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0" w:type="auto"/>
        <w:tblInd w:w="43" w:type="dxa"/>
        <w:tblLook w:val="04A0"/>
      </w:tblPr>
      <w:tblGrid>
        <w:gridCol w:w="6726"/>
        <w:gridCol w:w="1951"/>
      </w:tblGrid>
      <w:tr w:rsidR="007458B7" w:rsidRPr="000561D0" w:rsidTr="007458B7">
        <w:tc>
          <w:tcPr>
            <w:tcW w:w="6726" w:type="dxa"/>
          </w:tcPr>
          <w:p w:rsidR="007458B7" w:rsidRPr="000561D0" w:rsidRDefault="007458B7" w:rsidP="006D1D99">
            <w:pPr>
              <w:pStyle w:val="NormalWeb"/>
              <w:bidi/>
              <w:ind w:left="43" w:right="79"/>
              <w:jc w:val="both"/>
              <w:textAlignment w:val="baseline"/>
              <w:rPr>
                <w:rFonts w:ascii="Sakkal Majalla" w:hAnsi="Sakkal Majalla" w:cs="Sakkal Majalla"/>
                <w:b/>
                <w:bCs/>
                <w:sz w:val="32"/>
                <w:szCs w:val="32"/>
                <w:rtl/>
              </w:rPr>
            </w:pPr>
            <w:r w:rsidRPr="000561D0">
              <w:rPr>
                <w:rFonts w:ascii="Sakkal Majalla" w:hAnsi="Sakkal Majalla" w:cs="Sakkal Majalla"/>
                <w:b/>
                <w:bCs/>
                <w:sz w:val="32"/>
                <w:szCs w:val="32"/>
                <w:rtl/>
              </w:rPr>
              <w:t>استراتيجيات التعليم بضوء التفكير الإبدا</w:t>
            </w:r>
            <w:r w:rsidR="000A2CAF">
              <w:rPr>
                <w:rFonts w:ascii="Sakkal Majalla" w:hAnsi="Sakkal Majalla" w:cs="Sakkal Majalla"/>
                <w:b/>
                <w:bCs/>
                <w:sz w:val="32"/>
                <w:szCs w:val="32"/>
                <w:rtl/>
              </w:rPr>
              <w:t xml:space="preserve">عي لدى الطلبة في تعليم الكتابة </w:t>
            </w:r>
            <w:r w:rsidR="003E6016" w:rsidRPr="000561D0">
              <w:rPr>
                <w:rFonts w:ascii="Sakkal Majalla" w:hAnsi="Sakkal Majalla" w:cs="Sakkal Majalla"/>
                <w:b/>
                <w:bCs/>
                <w:sz w:val="32"/>
                <w:szCs w:val="32"/>
                <w:rtl/>
              </w:rPr>
              <w:t>بجامعة مالانج الحكومية إندونيسيا</w:t>
            </w:r>
          </w:p>
        </w:tc>
        <w:tc>
          <w:tcPr>
            <w:tcW w:w="1951" w:type="dxa"/>
          </w:tcPr>
          <w:p w:rsidR="007458B7" w:rsidRPr="000561D0" w:rsidRDefault="007458B7" w:rsidP="000561D0">
            <w:pPr>
              <w:pStyle w:val="NormalWeb"/>
              <w:bidi/>
              <w:ind w:right="79"/>
              <w:jc w:val="right"/>
              <w:textAlignment w:val="baseline"/>
              <w:rPr>
                <w:rFonts w:ascii="Book Antiqua" w:hAnsi="Book Antiqua" w:cs="Sakkal Majalla"/>
              </w:rPr>
            </w:pPr>
            <w:r w:rsidRPr="000561D0">
              <w:rPr>
                <w:rFonts w:ascii="Book Antiqua" w:hAnsi="Book Antiqua" w:cs="Sakkal Majalla"/>
              </w:rPr>
              <w:t>Title</w:t>
            </w:r>
          </w:p>
        </w:tc>
      </w:tr>
      <w:tr w:rsidR="007458B7" w:rsidRPr="000561D0" w:rsidTr="007458B7">
        <w:tc>
          <w:tcPr>
            <w:tcW w:w="6726" w:type="dxa"/>
          </w:tcPr>
          <w:p w:rsidR="007458B7" w:rsidRPr="000561D0" w:rsidRDefault="007458B7" w:rsidP="000561D0">
            <w:pPr>
              <w:pStyle w:val="NormalWeb"/>
              <w:bidi/>
              <w:ind w:right="79"/>
              <w:jc w:val="right"/>
              <w:textAlignment w:val="baseline"/>
              <w:rPr>
                <w:rFonts w:ascii="Book Antiqua" w:hAnsi="Book Antiqua" w:cs="Sakkal Majalla"/>
              </w:rPr>
            </w:pPr>
            <w:r w:rsidRPr="000561D0">
              <w:rPr>
                <w:rFonts w:ascii="Book Antiqua" w:hAnsi="Book Antiqua" w:cs="Sakkal Majalla"/>
              </w:rPr>
              <w:t>Ade Destri Deviana</w:t>
            </w:r>
          </w:p>
        </w:tc>
        <w:tc>
          <w:tcPr>
            <w:tcW w:w="1951" w:type="dxa"/>
          </w:tcPr>
          <w:p w:rsidR="007458B7" w:rsidRPr="000561D0" w:rsidRDefault="007458B7" w:rsidP="000561D0">
            <w:pPr>
              <w:pStyle w:val="NormalWeb"/>
              <w:bidi/>
              <w:ind w:right="79"/>
              <w:jc w:val="right"/>
              <w:textAlignment w:val="baseline"/>
              <w:rPr>
                <w:rFonts w:ascii="Book Antiqua" w:hAnsi="Book Antiqua" w:cs="Sakkal Majalla"/>
              </w:rPr>
            </w:pPr>
            <w:r w:rsidRPr="000561D0">
              <w:rPr>
                <w:rFonts w:ascii="Book Antiqua" w:hAnsi="Book Antiqua" w:cs="Sakkal Majalla"/>
              </w:rPr>
              <w:t>Author</w:t>
            </w:r>
          </w:p>
        </w:tc>
      </w:tr>
      <w:tr w:rsidR="007458B7" w:rsidRPr="000561D0" w:rsidTr="007458B7">
        <w:tc>
          <w:tcPr>
            <w:tcW w:w="6726" w:type="dxa"/>
          </w:tcPr>
          <w:p w:rsidR="007458B7" w:rsidRPr="000561D0" w:rsidRDefault="007458B7" w:rsidP="000561D0">
            <w:pPr>
              <w:pStyle w:val="NormalWeb"/>
              <w:bidi/>
              <w:ind w:right="79"/>
              <w:jc w:val="right"/>
              <w:textAlignment w:val="baseline"/>
              <w:rPr>
                <w:rFonts w:ascii="Book Antiqua" w:hAnsi="Book Antiqua" w:cs="Sakkal Majalla"/>
              </w:rPr>
            </w:pPr>
            <w:r w:rsidRPr="000561D0">
              <w:rPr>
                <w:rFonts w:ascii="Book Antiqua" w:hAnsi="Book Antiqua" w:cs="Sakkal Majalla"/>
              </w:rPr>
              <w:t>Ade.destri.d@gmail.com</w:t>
            </w:r>
          </w:p>
        </w:tc>
        <w:tc>
          <w:tcPr>
            <w:tcW w:w="1951" w:type="dxa"/>
          </w:tcPr>
          <w:p w:rsidR="007458B7" w:rsidRPr="000561D0" w:rsidRDefault="007458B7" w:rsidP="000561D0">
            <w:pPr>
              <w:pStyle w:val="NormalWeb"/>
              <w:bidi/>
              <w:ind w:right="79"/>
              <w:jc w:val="right"/>
              <w:textAlignment w:val="baseline"/>
              <w:rPr>
                <w:rFonts w:ascii="Book Antiqua" w:hAnsi="Book Antiqua" w:cs="Sakkal Majalla"/>
              </w:rPr>
            </w:pPr>
            <w:r w:rsidRPr="000561D0">
              <w:rPr>
                <w:rFonts w:ascii="Book Antiqua" w:hAnsi="Book Antiqua" w:cs="Sakkal Majalla"/>
              </w:rPr>
              <w:t>Email</w:t>
            </w:r>
          </w:p>
        </w:tc>
      </w:tr>
      <w:tr w:rsidR="007458B7" w:rsidRPr="000561D0" w:rsidTr="007458B7">
        <w:tc>
          <w:tcPr>
            <w:tcW w:w="6726" w:type="dxa"/>
          </w:tcPr>
          <w:p w:rsidR="007458B7" w:rsidRPr="000561D0" w:rsidRDefault="007458B7" w:rsidP="000561D0">
            <w:pPr>
              <w:pStyle w:val="NormalWeb"/>
              <w:bidi/>
              <w:ind w:right="79"/>
              <w:jc w:val="right"/>
              <w:textAlignment w:val="baseline"/>
              <w:rPr>
                <w:rFonts w:ascii="Book Antiqua" w:hAnsi="Book Antiqua" w:cs="Sakkal Majalla"/>
              </w:rPr>
            </w:pPr>
            <w:r w:rsidRPr="000561D0">
              <w:rPr>
                <w:rFonts w:ascii="Book Antiqua" w:hAnsi="Book Antiqua" w:cs="Sakkal Majalla"/>
              </w:rPr>
              <w:t>0852 5949 5383</w:t>
            </w:r>
          </w:p>
        </w:tc>
        <w:tc>
          <w:tcPr>
            <w:tcW w:w="1951" w:type="dxa"/>
          </w:tcPr>
          <w:p w:rsidR="007458B7" w:rsidRPr="000561D0" w:rsidRDefault="007458B7" w:rsidP="000561D0">
            <w:pPr>
              <w:pStyle w:val="NormalWeb"/>
              <w:bidi/>
              <w:ind w:right="79"/>
              <w:jc w:val="right"/>
              <w:textAlignment w:val="baseline"/>
              <w:rPr>
                <w:rFonts w:ascii="Book Antiqua" w:hAnsi="Book Antiqua" w:cs="Sakkal Majalla"/>
              </w:rPr>
            </w:pPr>
            <w:r w:rsidRPr="000561D0">
              <w:rPr>
                <w:rFonts w:ascii="Book Antiqua" w:hAnsi="Book Antiqua" w:cs="Sakkal Majalla"/>
              </w:rPr>
              <w:t>Ponsel</w:t>
            </w:r>
          </w:p>
        </w:tc>
      </w:tr>
      <w:tr w:rsidR="007458B7" w:rsidRPr="000561D0" w:rsidTr="007458B7">
        <w:tc>
          <w:tcPr>
            <w:tcW w:w="6726" w:type="dxa"/>
          </w:tcPr>
          <w:p w:rsidR="007458B7" w:rsidRPr="000561D0" w:rsidRDefault="007458B7" w:rsidP="000561D0">
            <w:pPr>
              <w:pStyle w:val="NormalWeb"/>
              <w:bidi/>
              <w:ind w:right="79"/>
              <w:jc w:val="right"/>
              <w:textAlignment w:val="baseline"/>
              <w:rPr>
                <w:rFonts w:ascii="Book Antiqua" w:hAnsi="Book Antiqua" w:cs="Sakkal Majalla"/>
              </w:rPr>
            </w:pPr>
            <w:r w:rsidRPr="000561D0">
              <w:rPr>
                <w:rFonts w:ascii="Book Antiqua" w:hAnsi="Book Antiqua" w:cs="Sakkal Majalla"/>
              </w:rPr>
              <w:t>Sekolah Tinggi Ilmu al</w:t>
            </w:r>
            <w:r w:rsidR="00AC3CAE" w:rsidRPr="000561D0">
              <w:rPr>
                <w:rFonts w:ascii="Book Antiqua" w:hAnsi="Book Antiqua" w:cs="Sakkal Majalla"/>
              </w:rPr>
              <w:t>-</w:t>
            </w:r>
            <w:r w:rsidRPr="000561D0">
              <w:rPr>
                <w:rFonts w:ascii="Book Antiqua" w:hAnsi="Book Antiqua" w:cs="Sakkal Majalla"/>
              </w:rPr>
              <w:t>Qur’an (STIQ) Amuntai</w:t>
            </w:r>
            <w:r w:rsidR="00C925B1" w:rsidRPr="000561D0">
              <w:rPr>
                <w:rFonts w:ascii="Book Antiqua" w:hAnsi="Book Antiqua" w:cs="Sakkal Majalla"/>
              </w:rPr>
              <w:t xml:space="preserve"> Kalimantan Selatan</w:t>
            </w:r>
            <w:r w:rsidR="00AC3CAE" w:rsidRPr="000561D0">
              <w:rPr>
                <w:rFonts w:ascii="Book Antiqua" w:hAnsi="Book Antiqua" w:cs="Sakkal Majalla"/>
              </w:rPr>
              <w:t xml:space="preserve"> Indonesia</w:t>
            </w:r>
          </w:p>
        </w:tc>
        <w:tc>
          <w:tcPr>
            <w:tcW w:w="1951" w:type="dxa"/>
          </w:tcPr>
          <w:p w:rsidR="007458B7" w:rsidRPr="000561D0" w:rsidRDefault="007458B7" w:rsidP="000561D0">
            <w:pPr>
              <w:pStyle w:val="NormalWeb"/>
              <w:bidi/>
              <w:ind w:right="79"/>
              <w:jc w:val="right"/>
              <w:textAlignment w:val="baseline"/>
              <w:rPr>
                <w:rFonts w:ascii="Book Antiqua" w:hAnsi="Book Antiqua" w:cs="Sakkal Majalla"/>
              </w:rPr>
            </w:pPr>
            <w:r w:rsidRPr="000561D0">
              <w:rPr>
                <w:rFonts w:ascii="Book Antiqua" w:hAnsi="Book Antiqua" w:cs="Sakkal Majalla"/>
              </w:rPr>
              <w:t>Affiliations</w:t>
            </w:r>
          </w:p>
        </w:tc>
      </w:tr>
    </w:tbl>
    <w:p w:rsidR="006A07BD" w:rsidRPr="000561D0" w:rsidRDefault="00A11201" w:rsidP="00154E28">
      <w:pPr>
        <w:pStyle w:val="NormalWeb"/>
        <w:bidi/>
        <w:ind w:left="43" w:right="79"/>
        <w:jc w:val="center"/>
        <w:textAlignment w:val="baseline"/>
        <w:rPr>
          <w:rFonts w:ascii="Sakkal Majalla" w:hAnsi="Sakkal Majalla" w:cs="Sakkal Majalla"/>
          <w:b/>
          <w:bCs/>
          <w:sz w:val="32"/>
          <w:szCs w:val="32"/>
          <w:rtl/>
        </w:rPr>
      </w:pPr>
      <w:r w:rsidRPr="000561D0">
        <w:rPr>
          <w:rFonts w:ascii="Sakkal Majalla" w:hAnsi="Sakkal Majalla" w:cs="Sakkal Majalla"/>
          <w:b/>
          <w:bCs/>
          <w:sz w:val="32"/>
          <w:szCs w:val="32"/>
          <w:rtl/>
        </w:rPr>
        <w:t>المستخلص</w:t>
      </w:r>
    </w:p>
    <w:p w:rsidR="003467B1" w:rsidRPr="000561D0" w:rsidRDefault="003467B1" w:rsidP="00BB3D55">
      <w:pPr>
        <w:spacing w:before="100" w:beforeAutospacing="1" w:after="100" w:afterAutospacing="1" w:line="240" w:lineRule="auto"/>
        <w:jc w:val="both"/>
        <w:rPr>
          <w:rFonts w:ascii="Sakkal Majalla" w:hAnsi="Sakkal Majalla" w:cs="Sakkal Majalla"/>
          <w:sz w:val="32"/>
          <w:szCs w:val="32"/>
          <w:rtl/>
        </w:rPr>
      </w:pPr>
      <w:r w:rsidRPr="000561D0">
        <w:rPr>
          <w:rFonts w:ascii="Sakkal Majalla" w:hAnsi="Sakkal Majalla" w:cs="Sakkal Majalla"/>
          <w:sz w:val="32"/>
          <w:szCs w:val="32"/>
          <w:rtl/>
        </w:rPr>
        <w:tab/>
      </w:r>
      <w:r w:rsidR="00EC4588" w:rsidRPr="000561D0">
        <w:rPr>
          <w:rFonts w:ascii="Sakkal Majalla" w:hAnsi="Sakkal Majalla" w:cs="Sakkal Majalla"/>
          <w:sz w:val="32"/>
          <w:szCs w:val="32"/>
          <w:rtl/>
        </w:rPr>
        <w:t xml:space="preserve">في تعليم </w:t>
      </w:r>
      <w:r w:rsidRPr="000561D0">
        <w:rPr>
          <w:rFonts w:ascii="Sakkal Majalla" w:hAnsi="Sakkal Majalla" w:cs="Sakkal Majalla"/>
          <w:sz w:val="32"/>
          <w:szCs w:val="32"/>
          <w:rtl/>
        </w:rPr>
        <w:t xml:space="preserve">الكتابة </w:t>
      </w:r>
      <w:r w:rsidR="00EC4588" w:rsidRPr="000561D0">
        <w:rPr>
          <w:rFonts w:ascii="Sakkal Majalla" w:hAnsi="Sakkal Majalla" w:cs="Sakkal Majalla"/>
          <w:sz w:val="32"/>
          <w:szCs w:val="32"/>
          <w:rtl/>
        </w:rPr>
        <w:t>ب</w:t>
      </w:r>
      <w:r w:rsidR="008C170A" w:rsidRPr="000561D0">
        <w:rPr>
          <w:rFonts w:ascii="Sakkal Majalla" w:hAnsi="Sakkal Majalla" w:cs="Sakkal Majalla"/>
          <w:sz w:val="32"/>
          <w:szCs w:val="32"/>
          <w:rtl/>
        </w:rPr>
        <w:t>الجامعة</w:t>
      </w:r>
      <w:r w:rsidR="00EC4588" w:rsidRPr="000561D0">
        <w:rPr>
          <w:rFonts w:ascii="Sakkal Majalla" w:hAnsi="Sakkal Majalla" w:cs="Sakkal Majalla"/>
          <w:sz w:val="32"/>
          <w:szCs w:val="32"/>
          <w:rtl/>
        </w:rPr>
        <w:t xml:space="preserve"> يرجو الطلبة أن يقدر على تعبير </w:t>
      </w:r>
      <w:r w:rsidRPr="000561D0">
        <w:rPr>
          <w:rFonts w:ascii="Sakkal Majalla" w:hAnsi="Sakkal Majalla" w:cs="Sakkal Majalla"/>
          <w:sz w:val="32"/>
          <w:szCs w:val="32"/>
          <w:rtl/>
        </w:rPr>
        <w:t xml:space="preserve">المعلومات والتفكير والمشاعر التي لها اللغة العربية السليمة والواضحة بأن يفهموا النظريات، وعملية الكتابة، وتطوير الفقرات إلى النص. </w:t>
      </w:r>
      <w:r w:rsidR="00685FC1" w:rsidRPr="000561D0">
        <w:rPr>
          <w:rFonts w:ascii="Sakkal Majalla" w:hAnsi="Sakkal Majalla" w:cs="Sakkal Majalla"/>
          <w:sz w:val="32"/>
          <w:szCs w:val="32"/>
          <w:rtl/>
        </w:rPr>
        <w:t xml:space="preserve">لذلك، </w:t>
      </w:r>
      <w:r w:rsidRPr="000561D0">
        <w:rPr>
          <w:rFonts w:ascii="Sakkal Majalla" w:hAnsi="Sakkal Majalla" w:cs="Sakkal Majalla"/>
          <w:sz w:val="32"/>
          <w:szCs w:val="32"/>
          <w:rtl/>
        </w:rPr>
        <w:t xml:space="preserve">المعلم يواجه الطلبة إلى </w:t>
      </w:r>
      <w:r w:rsidR="00685FC1" w:rsidRPr="000561D0">
        <w:rPr>
          <w:rFonts w:ascii="Sakkal Majalla" w:hAnsi="Sakkal Majalla" w:cs="Sakkal Majalla"/>
          <w:sz w:val="32"/>
          <w:szCs w:val="32"/>
          <w:rtl/>
        </w:rPr>
        <w:t>تأليف</w:t>
      </w:r>
      <w:r w:rsidR="00C1053D" w:rsidRPr="000561D0">
        <w:rPr>
          <w:rFonts w:ascii="Sakkal Majalla" w:hAnsi="Sakkal Majalla" w:cs="Sakkal Majalla"/>
          <w:sz w:val="32"/>
          <w:szCs w:val="32"/>
          <w:rtl/>
        </w:rPr>
        <w:t xml:space="preserve"> كتاب</w:t>
      </w:r>
      <w:r w:rsidR="00685FC1" w:rsidRPr="000561D0">
        <w:rPr>
          <w:rFonts w:ascii="Sakkal Majalla" w:hAnsi="Sakkal Majalla" w:cs="Sakkal Majalla"/>
          <w:sz w:val="32"/>
          <w:szCs w:val="32"/>
          <w:rtl/>
        </w:rPr>
        <w:t>ت</w:t>
      </w:r>
      <w:r w:rsidR="00C1053D" w:rsidRPr="000561D0">
        <w:rPr>
          <w:rFonts w:ascii="Sakkal Majalla" w:hAnsi="Sakkal Majalla" w:cs="Sakkal Majalla"/>
          <w:sz w:val="32"/>
          <w:szCs w:val="32"/>
          <w:rtl/>
        </w:rPr>
        <w:t>هم بما الجديد والمبتكر</w:t>
      </w:r>
      <w:r w:rsidR="00685FC1" w:rsidRPr="000561D0">
        <w:rPr>
          <w:rFonts w:ascii="Sakkal Majalla" w:hAnsi="Sakkal Majalla" w:cs="Sakkal Majalla"/>
          <w:sz w:val="32"/>
          <w:szCs w:val="32"/>
          <w:rtl/>
        </w:rPr>
        <w:t xml:space="preserve"> با</w:t>
      </w:r>
      <w:r w:rsidR="00C1053D" w:rsidRPr="000561D0">
        <w:rPr>
          <w:rFonts w:ascii="Sakkal Majalla" w:hAnsi="Sakkal Majalla" w:cs="Sakkal Majalla"/>
          <w:sz w:val="32"/>
          <w:szCs w:val="32"/>
          <w:rtl/>
        </w:rPr>
        <w:t>ستخد</w:t>
      </w:r>
      <w:r w:rsidR="00685FC1" w:rsidRPr="000561D0">
        <w:rPr>
          <w:rFonts w:ascii="Sakkal Majalla" w:hAnsi="Sakkal Majalla" w:cs="Sakkal Majalla"/>
          <w:sz w:val="32"/>
          <w:szCs w:val="32"/>
          <w:rtl/>
        </w:rPr>
        <w:t>ا</w:t>
      </w:r>
      <w:r w:rsidR="00C1053D" w:rsidRPr="000561D0">
        <w:rPr>
          <w:rFonts w:ascii="Sakkal Majalla" w:hAnsi="Sakkal Majalla" w:cs="Sakkal Majalla"/>
          <w:sz w:val="32"/>
          <w:szCs w:val="32"/>
          <w:rtl/>
        </w:rPr>
        <w:t>م</w:t>
      </w:r>
      <w:r w:rsidRPr="000561D0">
        <w:rPr>
          <w:rFonts w:ascii="Sakkal Majalla" w:hAnsi="Sakkal Majalla" w:cs="Sakkal Majalla"/>
          <w:sz w:val="32"/>
          <w:szCs w:val="32"/>
          <w:rtl/>
        </w:rPr>
        <w:t xml:space="preserve"> </w:t>
      </w:r>
      <w:r w:rsidR="00685FC1" w:rsidRPr="000561D0">
        <w:rPr>
          <w:rFonts w:ascii="Sakkal Majalla" w:hAnsi="Sakkal Majalla" w:cs="Sakkal Majalla"/>
          <w:sz w:val="32"/>
          <w:szCs w:val="32"/>
          <w:rtl/>
        </w:rPr>
        <w:t>ال</w:t>
      </w:r>
      <w:r w:rsidRPr="000561D0">
        <w:rPr>
          <w:rFonts w:ascii="Sakkal Majalla" w:hAnsi="Sakkal Majalla" w:cs="Sakkal Majalla"/>
          <w:sz w:val="32"/>
          <w:szCs w:val="32"/>
          <w:rtl/>
        </w:rPr>
        <w:t>استراتيجيات</w:t>
      </w:r>
      <w:r w:rsidR="00C1053D" w:rsidRPr="000561D0">
        <w:rPr>
          <w:rFonts w:ascii="Sakkal Majalla" w:hAnsi="Sakkal Majalla" w:cs="Sakkal Majalla"/>
          <w:sz w:val="32"/>
          <w:szCs w:val="32"/>
          <w:rtl/>
        </w:rPr>
        <w:t xml:space="preserve"> </w:t>
      </w:r>
      <w:r w:rsidR="00685FC1" w:rsidRPr="000561D0">
        <w:rPr>
          <w:rFonts w:ascii="Sakkal Majalla" w:hAnsi="Sakkal Majalla" w:cs="Sakkal Majalla"/>
          <w:sz w:val="32"/>
          <w:szCs w:val="32"/>
          <w:rtl/>
        </w:rPr>
        <w:t xml:space="preserve">بضوء التفكير الإبداعي </w:t>
      </w:r>
      <w:r w:rsidR="00BE0805" w:rsidRPr="000561D0">
        <w:rPr>
          <w:rFonts w:ascii="Sakkal Majalla" w:hAnsi="Sakkal Majalla" w:cs="Sakkal Majalla"/>
          <w:sz w:val="32"/>
          <w:szCs w:val="32"/>
          <w:rtl/>
        </w:rPr>
        <w:t>الذي</w:t>
      </w:r>
      <w:r w:rsidR="00685FC1" w:rsidRPr="000561D0">
        <w:rPr>
          <w:rFonts w:ascii="Sakkal Majalla" w:hAnsi="Sakkal Majalla" w:cs="Sakkal Majalla"/>
          <w:sz w:val="32"/>
          <w:szCs w:val="32"/>
          <w:rtl/>
        </w:rPr>
        <w:t xml:space="preserve"> يحتوي على خمسة عناصر وهي: (أ) </w:t>
      </w:r>
      <w:r w:rsidR="00BE0805" w:rsidRPr="000561D0">
        <w:rPr>
          <w:rFonts w:ascii="Sakkal Majalla" w:hAnsi="Sakkal Majalla" w:cs="Sakkal Majalla"/>
          <w:sz w:val="32"/>
          <w:szCs w:val="32"/>
          <w:rtl/>
        </w:rPr>
        <w:t>طلاقة ؛ (ب) مرونة؛ (ج) أصالية؛ (د) حساسية للمشكلات؛ (ه) تفاصيل</w:t>
      </w:r>
      <w:r w:rsidR="00C1053D" w:rsidRPr="000561D0">
        <w:rPr>
          <w:rFonts w:ascii="Sakkal Majalla" w:hAnsi="Sakkal Majalla" w:cs="Sakkal Majalla"/>
          <w:sz w:val="32"/>
          <w:szCs w:val="32"/>
          <w:rtl/>
        </w:rPr>
        <w:t xml:space="preserve">. </w:t>
      </w:r>
      <w:r w:rsidR="00BE0805" w:rsidRPr="000561D0">
        <w:rPr>
          <w:rFonts w:ascii="Sakkal Majalla" w:hAnsi="Sakkal Majalla" w:cs="Sakkal Majalla"/>
          <w:sz w:val="32"/>
          <w:szCs w:val="32"/>
          <w:rtl/>
        </w:rPr>
        <w:t>و</w:t>
      </w:r>
      <w:r w:rsidR="00C1053D" w:rsidRPr="000561D0">
        <w:rPr>
          <w:rFonts w:ascii="Sakkal Majalla" w:hAnsi="Sakkal Majalla" w:cs="Sakkal Majalla"/>
          <w:sz w:val="32"/>
          <w:szCs w:val="32"/>
          <w:rtl/>
        </w:rPr>
        <w:t xml:space="preserve">هدف البحث هو وصف استراتيجات التعليم المستخدمة في تعليم الكتابة بضوء التفكير الإبداعي.  وقامت </w:t>
      </w:r>
      <w:r w:rsidR="00C1053D" w:rsidRPr="000561D0">
        <w:rPr>
          <w:rFonts w:ascii="Sakkal Majalla" w:eastAsiaTheme="minorHAnsi" w:hAnsi="Sakkal Majalla" w:cs="Sakkal Majalla"/>
          <w:sz w:val="32"/>
          <w:szCs w:val="32"/>
          <w:rtl/>
          <w:lang w:val="id-ID"/>
        </w:rPr>
        <w:t>الباحثة الملاحظة المشتركة بالمشاركة المعتدلة</w:t>
      </w:r>
      <w:r w:rsidR="00C1053D" w:rsidRPr="000561D0">
        <w:rPr>
          <w:rFonts w:ascii="Sakkal Majalla" w:hAnsi="Sakkal Majalla" w:cs="Sakkal Majalla"/>
          <w:sz w:val="32"/>
          <w:szCs w:val="32"/>
          <w:rtl/>
        </w:rPr>
        <w:t xml:space="preserve"> بالبحث </w:t>
      </w:r>
      <w:r w:rsidR="00C1053D" w:rsidRPr="000561D0">
        <w:rPr>
          <w:rFonts w:ascii="Sakkal Majalla" w:eastAsiaTheme="minorHAnsi" w:hAnsi="Sakkal Majalla" w:cs="Sakkal Majalla"/>
          <w:sz w:val="32"/>
          <w:szCs w:val="32"/>
          <w:rtl/>
          <w:lang w:val="id-ID"/>
        </w:rPr>
        <w:t>الكيفي الوصفي</w:t>
      </w:r>
      <w:r w:rsidRPr="000561D0">
        <w:rPr>
          <w:rFonts w:ascii="Sakkal Majalla" w:hAnsi="Sakkal Majalla" w:cs="Sakkal Majalla"/>
          <w:sz w:val="32"/>
          <w:szCs w:val="32"/>
          <w:rtl/>
        </w:rPr>
        <w:t xml:space="preserve"> في </w:t>
      </w:r>
      <w:r w:rsidRPr="000561D0">
        <w:rPr>
          <w:rFonts w:ascii="Sakkal Majalla" w:eastAsiaTheme="minorHAnsi" w:hAnsi="Sakkal Majalla" w:cs="Sakkal Majalla"/>
          <w:sz w:val="32"/>
          <w:szCs w:val="32"/>
          <w:rtl/>
          <w:lang w:val="id-ID"/>
        </w:rPr>
        <w:t>53 طالبا في المرحلة الثالثة شعبة تعليم اللغة العربية قسم الأدب العربي كلية الآداب بجامعة مالانج الحكومية</w:t>
      </w:r>
      <w:r w:rsidRPr="000561D0">
        <w:rPr>
          <w:rFonts w:ascii="Sakkal Majalla" w:hAnsi="Sakkal Majalla" w:cs="Sakkal Majalla"/>
          <w:sz w:val="32"/>
          <w:szCs w:val="32"/>
          <w:rtl/>
        </w:rPr>
        <w:t xml:space="preserve"> </w:t>
      </w:r>
      <w:r w:rsidR="00C1053D" w:rsidRPr="000561D0">
        <w:rPr>
          <w:rFonts w:ascii="Sakkal Majalla" w:hAnsi="Sakkal Majalla" w:cs="Sakkal Majalla"/>
          <w:sz w:val="32"/>
          <w:szCs w:val="32"/>
          <w:rtl/>
        </w:rPr>
        <w:t xml:space="preserve">2017-2018. </w:t>
      </w:r>
      <w:r w:rsidRPr="000561D0">
        <w:rPr>
          <w:rFonts w:ascii="Sakkal Majalla" w:hAnsi="Sakkal Majalla" w:cs="Sakkal Majalla"/>
          <w:sz w:val="32"/>
          <w:szCs w:val="32"/>
          <w:rtl/>
        </w:rPr>
        <w:t xml:space="preserve">ونتيجة البحث هي كشفت الباحثة </w:t>
      </w:r>
      <w:r w:rsidR="00BE0805" w:rsidRPr="000561D0">
        <w:rPr>
          <w:rFonts w:ascii="Sakkal Majalla" w:hAnsi="Sakkal Majalla" w:cs="Sakkal Majalla"/>
          <w:sz w:val="32"/>
          <w:szCs w:val="32"/>
          <w:rtl/>
        </w:rPr>
        <w:t xml:space="preserve">سبع </w:t>
      </w:r>
      <w:r w:rsidRPr="000561D0">
        <w:rPr>
          <w:rFonts w:ascii="Sakkal Majalla" w:hAnsi="Sakkal Majalla" w:cs="Sakkal Majalla"/>
          <w:sz w:val="32"/>
          <w:szCs w:val="32"/>
          <w:rtl/>
        </w:rPr>
        <w:t xml:space="preserve">استراتيجيات </w:t>
      </w:r>
      <w:r w:rsidR="00BE0805" w:rsidRPr="000561D0">
        <w:rPr>
          <w:rFonts w:ascii="Sakkal Majalla" w:hAnsi="Sakkal Majalla" w:cs="Sakkal Majalla"/>
          <w:sz w:val="32"/>
          <w:szCs w:val="32"/>
          <w:rtl/>
        </w:rPr>
        <w:t>تعليم الكتابة ب</w:t>
      </w:r>
      <w:r w:rsidRPr="000561D0">
        <w:rPr>
          <w:rFonts w:ascii="Sakkal Majalla" w:hAnsi="Sakkal Majalla" w:cs="Sakkal Majalla"/>
          <w:sz w:val="32"/>
          <w:szCs w:val="32"/>
          <w:rtl/>
        </w:rPr>
        <w:t>ضوء التفكير الإبداعي</w:t>
      </w:r>
      <w:r w:rsidR="00C1053D" w:rsidRPr="000561D0">
        <w:rPr>
          <w:rFonts w:ascii="Sakkal Majalla" w:hAnsi="Sakkal Majalla" w:cs="Sakkal Majalla"/>
          <w:sz w:val="32"/>
          <w:szCs w:val="32"/>
          <w:rtl/>
        </w:rPr>
        <w:t xml:space="preserve"> </w:t>
      </w:r>
      <w:r w:rsidR="00BE0805" w:rsidRPr="000561D0">
        <w:rPr>
          <w:rFonts w:ascii="Sakkal Majalla" w:hAnsi="Sakkal Majalla" w:cs="Sakkal Majalla"/>
          <w:sz w:val="32"/>
          <w:szCs w:val="32"/>
          <w:rtl/>
        </w:rPr>
        <w:t>وهي: (أ) تحليل ومناقشة الأفكار</w:t>
      </w:r>
      <w:r w:rsidR="00BB3D55" w:rsidRPr="000561D0">
        <w:rPr>
          <w:rFonts w:ascii="Sakkal Majalla" w:hAnsi="Sakkal Majalla" w:cs="Sakkal Majalla"/>
          <w:sz w:val="32"/>
          <w:szCs w:val="32"/>
          <w:rtl/>
        </w:rPr>
        <w:t>؛</w:t>
      </w:r>
      <w:r w:rsidR="00BE0805" w:rsidRPr="000561D0">
        <w:rPr>
          <w:rFonts w:ascii="Sakkal Majalla" w:hAnsi="Sakkal Majalla" w:cs="Sakkal Majalla"/>
          <w:sz w:val="32"/>
          <w:szCs w:val="32"/>
          <w:rtl/>
        </w:rPr>
        <w:t xml:space="preserve"> (ب) التفكير التباعدي</w:t>
      </w:r>
      <w:r w:rsidR="00BB3D55" w:rsidRPr="000561D0">
        <w:rPr>
          <w:rFonts w:ascii="Sakkal Majalla" w:hAnsi="Sakkal Majalla" w:cs="Sakkal Majalla"/>
          <w:sz w:val="32"/>
          <w:szCs w:val="32"/>
          <w:rtl/>
        </w:rPr>
        <w:t>؛</w:t>
      </w:r>
      <w:r w:rsidR="00BE0805" w:rsidRPr="000561D0">
        <w:rPr>
          <w:rFonts w:ascii="Sakkal Majalla" w:hAnsi="Sakkal Majalla" w:cs="Sakkal Majalla"/>
          <w:sz w:val="32"/>
          <w:szCs w:val="32"/>
          <w:rtl/>
        </w:rPr>
        <w:t xml:space="preserve"> (ج) التفكير الجانبي</w:t>
      </w:r>
      <w:r w:rsidR="00BB3D55" w:rsidRPr="000561D0">
        <w:rPr>
          <w:rFonts w:ascii="Sakkal Majalla" w:hAnsi="Sakkal Majalla" w:cs="Sakkal Majalla"/>
          <w:sz w:val="32"/>
          <w:szCs w:val="32"/>
          <w:rtl/>
        </w:rPr>
        <w:t>؛</w:t>
      </w:r>
      <w:r w:rsidR="00BE0805" w:rsidRPr="000561D0">
        <w:rPr>
          <w:rFonts w:ascii="Sakkal Majalla" w:hAnsi="Sakkal Majalla" w:cs="Sakkal Majalla"/>
          <w:sz w:val="32"/>
          <w:szCs w:val="32"/>
          <w:rtl/>
        </w:rPr>
        <w:t xml:space="preserve"> (</w:t>
      </w:r>
      <w:r w:rsidR="00BB3D55" w:rsidRPr="000561D0">
        <w:rPr>
          <w:rFonts w:ascii="Sakkal Majalla" w:hAnsi="Sakkal Majalla" w:cs="Sakkal Majalla"/>
          <w:sz w:val="32"/>
          <w:szCs w:val="32"/>
          <w:rtl/>
        </w:rPr>
        <w:t>د</w:t>
      </w:r>
      <w:r w:rsidR="00BE0805" w:rsidRPr="000561D0">
        <w:rPr>
          <w:rFonts w:ascii="Sakkal Majalla" w:hAnsi="Sakkal Majalla" w:cs="Sakkal Majalla"/>
          <w:sz w:val="32"/>
          <w:szCs w:val="32"/>
          <w:rtl/>
        </w:rPr>
        <w:t>)</w:t>
      </w:r>
      <w:r w:rsidR="00BB3D55" w:rsidRPr="000561D0">
        <w:rPr>
          <w:rFonts w:ascii="Sakkal Majalla" w:hAnsi="Sakkal Majalla" w:cs="Sakkal Majalla"/>
          <w:sz w:val="32"/>
          <w:szCs w:val="32"/>
          <w:rtl/>
        </w:rPr>
        <w:t xml:space="preserve"> التفكير التفصيلي بالخريطة المعريفية؛ (ه) التفكير البديل</w:t>
      </w:r>
      <w:r w:rsidR="00D33966" w:rsidRPr="000561D0">
        <w:rPr>
          <w:rFonts w:ascii="Sakkal Majalla" w:hAnsi="Sakkal Majalla" w:cs="Sakkal Majalla"/>
          <w:sz w:val="32"/>
          <w:szCs w:val="32"/>
          <w:rtl/>
        </w:rPr>
        <w:t>ي</w:t>
      </w:r>
      <w:r w:rsidR="00BB3D55" w:rsidRPr="000561D0">
        <w:rPr>
          <w:rFonts w:ascii="Sakkal Majalla" w:hAnsi="Sakkal Majalla" w:cs="Sakkal Majalla"/>
          <w:sz w:val="32"/>
          <w:szCs w:val="32"/>
          <w:rtl/>
        </w:rPr>
        <w:t>؛ (و) العصف الذهني؛ (ز) التشبيه</w:t>
      </w:r>
      <w:r w:rsidR="00C1053D" w:rsidRPr="000561D0">
        <w:rPr>
          <w:rFonts w:ascii="Sakkal Majalla" w:hAnsi="Sakkal Majalla" w:cs="Sakkal Majalla"/>
          <w:sz w:val="32"/>
          <w:szCs w:val="32"/>
          <w:rtl/>
        </w:rPr>
        <w:t xml:space="preserve">   </w:t>
      </w:r>
      <w:r w:rsidRPr="000561D0">
        <w:rPr>
          <w:rFonts w:ascii="Sakkal Majalla" w:hAnsi="Sakkal Majalla" w:cs="Sakkal Majalla"/>
          <w:sz w:val="32"/>
          <w:szCs w:val="32"/>
          <w:rtl/>
        </w:rPr>
        <w:t xml:space="preserve">        </w:t>
      </w:r>
    </w:p>
    <w:p w:rsidR="000D2A37" w:rsidRDefault="0017216C" w:rsidP="00D33966">
      <w:pPr>
        <w:spacing w:before="100" w:beforeAutospacing="1" w:after="100" w:afterAutospacing="1" w:line="240" w:lineRule="auto"/>
        <w:jc w:val="both"/>
        <w:rPr>
          <w:rFonts w:ascii="Sakkal Majalla" w:hAnsi="Sakkal Majalla" w:cs="Sakkal Majalla"/>
          <w:b/>
          <w:bCs/>
          <w:color w:val="000000"/>
          <w:sz w:val="32"/>
          <w:szCs w:val="32"/>
          <w:rtl/>
          <w:lang w:eastAsia="id-ID"/>
        </w:rPr>
      </w:pPr>
      <w:r w:rsidRPr="00502AE4">
        <w:rPr>
          <w:rFonts w:ascii="Sakkal Majalla" w:hAnsi="Sakkal Majalla" w:cs="Sakkal Majalla"/>
          <w:b/>
          <w:bCs/>
          <w:color w:val="000000"/>
          <w:sz w:val="32"/>
          <w:szCs w:val="32"/>
          <w:rtl/>
          <w:lang w:eastAsia="id-ID"/>
        </w:rPr>
        <w:t xml:space="preserve">المفردات الأساسية: استراتيجيات التعليم، </w:t>
      </w:r>
      <w:r w:rsidR="00D33966" w:rsidRPr="00502AE4">
        <w:rPr>
          <w:rFonts w:ascii="Sakkal Majalla" w:hAnsi="Sakkal Majalla" w:cs="Sakkal Majalla"/>
          <w:b/>
          <w:bCs/>
          <w:color w:val="000000"/>
          <w:sz w:val="32"/>
          <w:szCs w:val="32"/>
          <w:rtl/>
          <w:lang w:eastAsia="id-ID"/>
        </w:rPr>
        <w:t>مهارة الكتابة، التفكير الإبداعي.</w:t>
      </w:r>
    </w:p>
    <w:p w:rsidR="008D203F" w:rsidRDefault="008D203F" w:rsidP="008D203F">
      <w:pPr>
        <w:bidi w:val="0"/>
        <w:spacing w:before="100" w:beforeAutospacing="1" w:after="100" w:afterAutospacing="1" w:line="240" w:lineRule="auto"/>
        <w:jc w:val="center"/>
        <w:rPr>
          <w:rFonts w:ascii="Book Antiqua" w:hAnsi="Book Antiqua" w:cstheme="majorBidi"/>
          <w:sz w:val="24"/>
          <w:szCs w:val="24"/>
        </w:rPr>
      </w:pPr>
      <w:r>
        <w:rPr>
          <w:rFonts w:ascii="Book Antiqua" w:hAnsi="Book Antiqua" w:cstheme="majorBidi"/>
          <w:sz w:val="24"/>
          <w:szCs w:val="24"/>
        </w:rPr>
        <w:t>Abstract</w:t>
      </w:r>
    </w:p>
    <w:p w:rsidR="008D203F" w:rsidRDefault="008D203F" w:rsidP="008D203F">
      <w:pPr>
        <w:bidi w:val="0"/>
        <w:spacing w:before="100" w:beforeAutospacing="1" w:after="100" w:afterAutospacing="1" w:line="240" w:lineRule="auto"/>
        <w:jc w:val="both"/>
        <w:rPr>
          <w:rFonts w:ascii="Book Antiqua" w:hAnsi="Book Antiqua" w:cstheme="majorBidi"/>
          <w:sz w:val="24"/>
          <w:szCs w:val="24"/>
        </w:rPr>
      </w:pPr>
      <w:r w:rsidRPr="008D203F">
        <w:rPr>
          <w:rFonts w:ascii="Book Antiqua" w:hAnsi="Book Antiqua" w:cstheme="majorBidi"/>
          <w:sz w:val="24"/>
          <w:szCs w:val="24"/>
        </w:rPr>
        <w:t xml:space="preserve">Students of university are expected to be able to generate information, thought and feeling theyhave in their mind through writing in Arabic Language appropriately and grammatically correct by understanding the concept of writing process and developing idea into paragraphs and essays.  Therefore, lecturers need to guide their students tocompose their newand innovativeessays in which creative-thinking based strategy is implemented. This strategy refers to five principles as follow: (a) fluency; (b) flexibility; (c) originality; (d) sensitivity; and (e) elaboration. This research is purposed to explain some learning strategies implemented in creative-thinking based on teaching writing. The researcher implemented direct observation using descriptive qualitative approach and the researcher himself as a moderate </w:t>
      </w:r>
      <w:r w:rsidRPr="008D203F">
        <w:rPr>
          <w:rFonts w:ascii="Book Antiqua" w:hAnsi="Book Antiqua" w:cstheme="majorBidi"/>
          <w:sz w:val="24"/>
          <w:szCs w:val="24"/>
        </w:rPr>
        <w:lastRenderedPageBreak/>
        <w:t>participant of 53 third semester of Arabic Language Teaching students, Arabic Literature Program, Faculty of Letter, Universitas Negeri Malang Indonesia, academic year 2017-2018. The study revealed thatthese 7 learning strategies of writing are based on creative thinking; (a) idea analysis and discussion; (b) divergent thinking; (c) lateral thinking; (d) alternative idea; (e) spatial thinking; (f) brainstorming; and (g) synectic.</w:t>
      </w:r>
    </w:p>
    <w:p w:rsidR="008D203F" w:rsidRPr="008D203F" w:rsidRDefault="008D203F" w:rsidP="008D203F">
      <w:pPr>
        <w:bidi w:val="0"/>
        <w:spacing w:before="100" w:beforeAutospacing="1" w:after="100" w:afterAutospacing="1" w:line="240" w:lineRule="auto"/>
        <w:jc w:val="both"/>
        <w:rPr>
          <w:rFonts w:ascii="Book Antiqua" w:hAnsi="Book Antiqua" w:cs="Sakkal Majalla"/>
          <w:b/>
          <w:bCs/>
          <w:color w:val="000000"/>
          <w:sz w:val="32"/>
          <w:szCs w:val="32"/>
          <w:rtl/>
          <w:lang w:eastAsia="id-ID"/>
        </w:rPr>
      </w:pPr>
      <w:r>
        <w:rPr>
          <w:rFonts w:ascii="Book Antiqua" w:hAnsi="Book Antiqua" w:cstheme="majorBidi"/>
          <w:sz w:val="24"/>
          <w:szCs w:val="24"/>
        </w:rPr>
        <w:t>Key</w:t>
      </w:r>
      <w:r w:rsidR="00F752E2">
        <w:rPr>
          <w:rFonts w:ascii="Book Antiqua" w:hAnsi="Book Antiqua" w:cstheme="majorBidi"/>
          <w:sz w:val="24"/>
          <w:szCs w:val="24"/>
        </w:rPr>
        <w:t xml:space="preserve"> </w:t>
      </w:r>
      <w:r>
        <w:rPr>
          <w:rFonts w:ascii="Book Antiqua" w:hAnsi="Book Antiqua" w:cstheme="majorBidi"/>
          <w:sz w:val="24"/>
          <w:szCs w:val="24"/>
        </w:rPr>
        <w:t>words:</w:t>
      </w:r>
      <w:r w:rsidR="00F752E2">
        <w:rPr>
          <w:rFonts w:ascii="Book Antiqua" w:hAnsi="Book Antiqua" w:cstheme="majorBidi"/>
          <w:sz w:val="24"/>
          <w:szCs w:val="24"/>
        </w:rPr>
        <w:t xml:space="preserve"> Learning Strategies, Writing Skill, Creative Thingking</w:t>
      </w:r>
      <w:r>
        <w:rPr>
          <w:rFonts w:ascii="Book Antiqua" w:hAnsi="Book Antiqua" w:cstheme="majorBidi"/>
          <w:sz w:val="24"/>
          <w:szCs w:val="24"/>
        </w:rPr>
        <w:t xml:space="preserve"> </w:t>
      </w:r>
    </w:p>
    <w:p w:rsidR="00AC3CAE" w:rsidRPr="00502AE4" w:rsidRDefault="00AC3CAE" w:rsidP="00AC3CAE">
      <w:pPr>
        <w:bidi w:val="0"/>
        <w:spacing w:before="100" w:beforeAutospacing="1" w:after="100" w:afterAutospacing="1" w:line="360" w:lineRule="auto"/>
        <w:jc w:val="center"/>
        <w:rPr>
          <w:rFonts w:ascii="Book Antiqua" w:hAnsi="Book Antiqua" w:cs="Sakkal Majalla"/>
          <w:b/>
          <w:bCs/>
          <w:sz w:val="24"/>
          <w:szCs w:val="24"/>
        </w:rPr>
      </w:pPr>
      <w:r w:rsidRPr="00502AE4">
        <w:rPr>
          <w:rFonts w:ascii="Book Antiqua" w:hAnsi="Book Antiqua" w:cs="Sakkal Majalla"/>
          <w:b/>
          <w:bCs/>
          <w:sz w:val="24"/>
          <w:szCs w:val="24"/>
        </w:rPr>
        <w:t>Abstrak</w:t>
      </w:r>
    </w:p>
    <w:p w:rsidR="00D33966" w:rsidRPr="00502AE4" w:rsidRDefault="00D33966" w:rsidP="00F752E2">
      <w:pPr>
        <w:bidi w:val="0"/>
        <w:spacing w:before="100" w:beforeAutospacing="1" w:after="100" w:afterAutospacing="1" w:line="360" w:lineRule="auto"/>
        <w:jc w:val="both"/>
        <w:rPr>
          <w:rFonts w:ascii="Book Antiqua" w:hAnsi="Book Antiqua" w:cs="Sakkal Majalla"/>
          <w:sz w:val="24"/>
          <w:szCs w:val="24"/>
        </w:rPr>
      </w:pPr>
      <w:r w:rsidRPr="00502AE4">
        <w:rPr>
          <w:rFonts w:ascii="Book Antiqua" w:hAnsi="Book Antiqua" w:cs="Sakkal Majalla"/>
          <w:sz w:val="24"/>
          <w:szCs w:val="24"/>
        </w:rPr>
        <w:t xml:space="preserve">Pada pembelajaran </w:t>
      </w:r>
      <w:r w:rsidR="00F752E2" w:rsidRPr="00F752E2">
        <w:rPr>
          <w:rFonts w:ascii="Book Antiqua" w:hAnsi="Book Antiqua" w:cs="Sakkal Majalla"/>
          <w:i/>
          <w:iCs/>
          <w:sz w:val="24"/>
          <w:szCs w:val="24"/>
        </w:rPr>
        <w:t>kitabah</w:t>
      </w:r>
      <w:r w:rsidRPr="00502AE4">
        <w:rPr>
          <w:rFonts w:ascii="Book Antiqua" w:hAnsi="Book Antiqua" w:cs="Sakkal Majalla"/>
          <w:sz w:val="24"/>
          <w:szCs w:val="24"/>
        </w:rPr>
        <w:t xml:space="preserve"> di universitas, mahasiswa diharapkan mampu menyusun informasi, pikiran dan perasaannya dalam bahasa Arab dengan benar dan sesuai gramatika dengan cara memahami konsep-konsep, proses menulis, dan mengembangkan paragraf dalam bentuk karangan. Untuk itu, dosen pengampu mampu  mengarahkan mahasiswa untuk menyusun tulisan yang bersifat  baru dan inovasi dengan penggunaan strategi  berpikir kreatif  yang mengacu  pada 5 unsur yaitu: (a) kelancaran; (b) fleksibilitas; (c) keaslian; (d) sensitifitas;  dan (e) elaborasi.  Tujuan Penelitian ini memaparkan strategi-strategi pembelajaran yang digunakan dalam pembelajaran kitabah berbasis berpikir kreatif.  Peneliti menggunakan observasi langsung pada lapangan dan  peneliti sebagai partisipan moderat  dengan pendekatan kualitatif deskriptif </w:t>
      </w:r>
      <w:r w:rsidRPr="00502AE4">
        <w:rPr>
          <w:rFonts w:ascii="Book Antiqua" w:eastAsia="Calibri" w:hAnsi="Book Antiqua" w:cs="Sakkal Majalla"/>
          <w:sz w:val="24"/>
          <w:szCs w:val="24"/>
        </w:rPr>
        <w:t xml:space="preserve">kepada </w:t>
      </w:r>
      <w:r w:rsidRPr="00502AE4">
        <w:rPr>
          <w:rFonts w:ascii="Book Antiqua" w:eastAsia="Calibri" w:hAnsi="Book Antiqua" w:cs="Sakkal Majalla"/>
          <w:sz w:val="24"/>
          <w:szCs w:val="24"/>
          <w:rtl/>
        </w:rPr>
        <w:t xml:space="preserve"> </w:t>
      </w:r>
      <w:r w:rsidRPr="00502AE4">
        <w:rPr>
          <w:rFonts w:ascii="Book Antiqua" w:eastAsia="Calibri" w:hAnsi="Book Antiqua" w:cs="Sakkal Majalla"/>
          <w:sz w:val="24"/>
          <w:szCs w:val="24"/>
        </w:rPr>
        <w:t xml:space="preserve">53 mahasiswa semester 3 Jurusan Pendidikan Bahasa Arab Prodi Sastra Arab Fakultas Sastra Universitas Negeri Malang Indonesia periode 2017-2018.  </w:t>
      </w:r>
      <w:r w:rsidRPr="00502AE4">
        <w:rPr>
          <w:rFonts w:ascii="Book Antiqua" w:hAnsi="Book Antiqua" w:cs="Sakkal Majalla"/>
          <w:sz w:val="24"/>
          <w:szCs w:val="24"/>
        </w:rPr>
        <w:t xml:space="preserve">Hasil penelitian menunjukkan ada 7 strategi pembelajaran </w:t>
      </w:r>
      <w:r w:rsidRPr="00502AE4">
        <w:rPr>
          <w:rFonts w:ascii="Book Antiqua" w:hAnsi="Book Antiqua" w:cs="Sakkal Majalla"/>
          <w:i/>
          <w:iCs/>
          <w:sz w:val="24"/>
          <w:szCs w:val="24"/>
        </w:rPr>
        <w:t>kitabah</w:t>
      </w:r>
      <w:r w:rsidRPr="00502AE4">
        <w:rPr>
          <w:rFonts w:ascii="Book Antiqua" w:hAnsi="Book Antiqua" w:cs="Sakkal Majalla"/>
          <w:sz w:val="24"/>
          <w:szCs w:val="24"/>
        </w:rPr>
        <w:t xml:space="preserve"> berbasis berpikir kreatif yang digunakan  yaitu: (a) analisis ide dan diskusi; (b) berpikir divergen; (c) berpikir lateral; (d) alternatif ide; (e) berpikir spasial; (f) </w:t>
      </w:r>
      <w:r w:rsidRPr="00502AE4">
        <w:rPr>
          <w:rFonts w:ascii="Book Antiqua" w:hAnsi="Book Antiqua" w:cs="Sakkal Majalla"/>
          <w:i/>
          <w:iCs/>
          <w:sz w:val="24"/>
          <w:szCs w:val="24"/>
        </w:rPr>
        <w:t>brainstorming</w:t>
      </w:r>
      <w:r w:rsidRPr="00502AE4">
        <w:rPr>
          <w:rFonts w:ascii="Book Antiqua" w:hAnsi="Book Antiqua" w:cs="Sakkal Majalla"/>
          <w:sz w:val="24"/>
          <w:szCs w:val="24"/>
        </w:rPr>
        <w:t xml:space="preserve">; dan (g) </w:t>
      </w:r>
      <w:r w:rsidRPr="00502AE4">
        <w:rPr>
          <w:rFonts w:ascii="Book Antiqua" w:hAnsi="Book Antiqua" w:cs="Sakkal Majalla"/>
          <w:i/>
          <w:iCs/>
          <w:sz w:val="24"/>
          <w:szCs w:val="24"/>
        </w:rPr>
        <w:t>synectic</w:t>
      </w:r>
      <w:r w:rsidRPr="00502AE4">
        <w:rPr>
          <w:rFonts w:ascii="Book Antiqua" w:hAnsi="Book Antiqua" w:cs="Sakkal Majalla"/>
          <w:sz w:val="24"/>
          <w:szCs w:val="24"/>
        </w:rPr>
        <w:t>.</w:t>
      </w:r>
    </w:p>
    <w:p w:rsidR="00D33966" w:rsidRDefault="00D33966" w:rsidP="00D33966">
      <w:pPr>
        <w:bidi w:val="0"/>
        <w:spacing w:before="100" w:beforeAutospacing="1" w:after="100" w:afterAutospacing="1" w:line="360" w:lineRule="auto"/>
        <w:jc w:val="both"/>
        <w:rPr>
          <w:rFonts w:ascii="Book Antiqua" w:hAnsi="Book Antiqua" w:cs="Sakkal Majalla"/>
          <w:sz w:val="24"/>
          <w:szCs w:val="24"/>
        </w:rPr>
      </w:pPr>
      <w:r w:rsidRPr="00502AE4">
        <w:rPr>
          <w:rFonts w:ascii="Book Antiqua" w:hAnsi="Book Antiqua" w:cs="Sakkal Majalla"/>
          <w:sz w:val="24"/>
          <w:szCs w:val="24"/>
        </w:rPr>
        <w:t xml:space="preserve">Kata Kunci: Strategi Pembelajaran, </w:t>
      </w:r>
      <w:r w:rsidRPr="00502AE4">
        <w:rPr>
          <w:rFonts w:ascii="Book Antiqua" w:hAnsi="Book Antiqua" w:cs="Sakkal Majalla"/>
          <w:i/>
          <w:iCs/>
          <w:sz w:val="24"/>
          <w:szCs w:val="24"/>
        </w:rPr>
        <w:t xml:space="preserve">Maharah Kitabah, </w:t>
      </w:r>
      <w:r w:rsidRPr="00502AE4">
        <w:rPr>
          <w:rFonts w:ascii="Book Antiqua" w:hAnsi="Book Antiqua" w:cs="Sakkal Majalla"/>
          <w:sz w:val="24"/>
          <w:szCs w:val="24"/>
        </w:rPr>
        <w:t>Berpikir Kreatif</w:t>
      </w:r>
    </w:p>
    <w:p w:rsidR="00F752E2" w:rsidRDefault="00F752E2" w:rsidP="00F752E2">
      <w:pPr>
        <w:bidi w:val="0"/>
        <w:spacing w:before="100" w:beforeAutospacing="1" w:after="100" w:afterAutospacing="1" w:line="360" w:lineRule="auto"/>
        <w:jc w:val="both"/>
        <w:rPr>
          <w:rFonts w:ascii="Book Antiqua" w:hAnsi="Book Antiqua" w:cs="Sakkal Majalla"/>
          <w:sz w:val="24"/>
          <w:szCs w:val="24"/>
        </w:rPr>
      </w:pPr>
    </w:p>
    <w:p w:rsidR="00CE1584" w:rsidRPr="00502AE4" w:rsidRDefault="00CE1584" w:rsidP="00CE1584">
      <w:pPr>
        <w:bidi w:val="0"/>
        <w:spacing w:before="100" w:beforeAutospacing="1" w:after="100" w:afterAutospacing="1" w:line="360" w:lineRule="auto"/>
        <w:jc w:val="both"/>
        <w:rPr>
          <w:rFonts w:ascii="Book Antiqua" w:hAnsi="Book Antiqua" w:cs="Sakkal Majalla"/>
          <w:sz w:val="24"/>
          <w:szCs w:val="24"/>
        </w:rPr>
      </w:pPr>
    </w:p>
    <w:p w:rsidR="006A07BD" w:rsidRPr="000561D0" w:rsidRDefault="006A07BD" w:rsidP="00C977DA">
      <w:pPr>
        <w:pStyle w:val="NormalWeb"/>
        <w:bidi/>
        <w:ind w:left="43" w:right="79"/>
        <w:jc w:val="both"/>
        <w:textAlignment w:val="baseline"/>
        <w:rPr>
          <w:rFonts w:ascii="Sakkal Majalla" w:hAnsi="Sakkal Majalla" w:cs="Sakkal Majalla"/>
          <w:b/>
          <w:bCs/>
          <w:sz w:val="32"/>
          <w:szCs w:val="32"/>
          <w:rtl/>
        </w:rPr>
      </w:pPr>
      <w:r w:rsidRPr="000561D0">
        <w:rPr>
          <w:rFonts w:ascii="Sakkal Majalla" w:hAnsi="Sakkal Majalla" w:cs="Sakkal Majalla"/>
          <w:b/>
          <w:bCs/>
          <w:sz w:val="32"/>
          <w:szCs w:val="32"/>
          <w:rtl/>
        </w:rPr>
        <w:lastRenderedPageBreak/>
        <w:t>المقدمة</w:t>
      </w:r>
    </w:p>
    <w:p w:rsidR="00F7417B" w:rsidRPr="000561D0" w:rsidRDefault="006A07BD" w:rsidP="00CE1584">
      <w:pPr>
        <w:pStyle w:val="NormalWeb"/>
        <w:bidi/>
        <w:spacing w:before="200" w:beforeAutospacing="0" w:after="200" w:afterAutospacing="0"/>
        <w:ind w:left="521" w:firstLine="804"/>
        <w:jc w:val="both"/>
        <w:rPr>
          <w:rFonts w:ascii="Sakkal Majalla" w:hAnsi="Sakkal Majalla" w:cs="Sakkal Majalla"/>
          <w:color w:val="000000" w:themeColor="text1"/>
          <w:sz w:val="32"/>
          <w:szCs w:val="32"/>
          <w:rtl/>
        </w:rPr>
      </w:pPr>
      <w:r w:rsidRPr="000561D0">
        <w:rPr>
          <w:rFonts w:ascii="Sakkal Majalla" w:hAnsi="Sakkal Majalla" w:cs="Sakkal Majalla"/>
          <w:b/>
          <w:bCs/>
          <w:sz w:val="32"/>
          <w:szCs w:val="32"/>
          <w:rtl/>
        </w:rPr>
        <w:tab/>
      </w:r>
      <w:r w:rsidR="00087C4F" w:rsidRPr="000561D0">
        <w:rPr>
          <w:rFonts w:ascii="Sakkal Majalla" w:hAnsi="Sakkal Majalla" w:cs="Sakkal Majalla"/>
          <w:sz w:val="32"/>
          <w:szCs w:val="32"/>
          <w:rtl/>
        </w:rPr>
        <w:t xml:space="preserve">كانت البحوث المتعلقة </w:t>
      </w:r>
      <w:r w:rsidR="00200626" w:rsidRPr="000561D0">
        <w:rPr>
          <w:rFonts w:ascii="Sakkal Majalla" w:hAnsi="Sakkal Majalla" w:cs="Sakkal Majalla"/>
          <w:sz w:val="32"/>
          <w:szCs w:val="32"/>
          <w:rtl/>
        </w:rPr>
        <w:t>ب</w:t>
      </w:r>
      <w:r w:rsidR="007116AD" w:rsidRPr="000561D0">
        <w:rPr>
          <w:rFonts w:ascii="Sakkal Majalla" w:hAnsi="Sakkal Majalla" w:cs="Sakkal Majalla"/>
          <w:sz w:val="32"/>
          <w:szCs w:val="32"/>
          <w:rtl/>
        </w:rPr>
        <w:t>التفكير الإ</w:t>
      </w:r>
      <w:r w:rsidR="00087C4F" w:rsidRPr="000561D0">
        <w:rPr>
          <w:rFonts w:ascii="Sakkal Majalla" w:hAnsi="Sakkal Majalla" w:cs="Sakkal Majalla"/>
          <w:sz w:val="32"/>
          <w:szCs w:val="32"/>
          <w:rtl/>
        </w:rPr>
        <w:t>بداعي في العملية التعليم</w:t>
      </w:r>
      <w:r w:rsidR="007116AD" w:rsidRPr="000561D0">
        <w:rPr>
          <w:rFonts w:ascii="Sakkal Majalla" w:hAnsi="Sakkal Majalla" w:cs="Sakkal Majalla"/>
          <w:sz w:val="32"/>
          <w:szCs w:val="32"/>
          <w:rtl/>
        </w:rPr>
        <w:t>ة</w:t>
      </w:r>
      <w:r w:rsidR="00200626" w:rsidRPr="000561D0">
        <w:rPr>
          <w:rFonts w:ascii="Sakkal Majalla" w:hAnsi="Sakkal Majalla" w:cs="Sakkal Majalla"/>
          <w:sz w:val="32"/>
          <w:szCs w:val="32"/>
          <w:rtl/>
        </w:rPr>
        <w:t>.</w:t>
      </w:r>
      <w:r w:rsidR="00087C4F" w:rsidRPr="000561D0">
        <w:rPr>
          <w:rFonts w:ascii="Sakkal Majalla" w:hAnsi="Sakkal Majalla" w:cs="Sakkal Majalla"/>
          <w:sz w:val="32"/>
          <w:szCs w:val="32"/>
          <w:rtl/>
        </w:rPr>
        <w:t xml:space="preserve"> </w:t>
      </w:r>
      <w:r w:rsidR="00BD6F60" w:rsidRPr="000561D0">
        <w:rPr>
          <w:rFonts w:ascii="Sakkal Majalla" w:hAnsi="Sakkal Majalla" w:cs="Sakkal Majalla"/>
          <w:sz w:val="32"/>
          <w:szCs w:val="32"/>
          <w:rtl/>
        </w:rPr>
        <w:t>أن التفكير الإبداعي كفاءة تفكير الفرد لتحصيل النتاج الإبداعي و</w:t>
      </w:r>
      <w:r w:rsidR="00E71A2C" w:rsidRPr="000561D0">
        <w:rPr>
          <w:rFonts w:ascii="Sakkal Majalla" w:hAnsi="Sakkal Majalla" w:cs="Sakkal Majalla"/>
          <w:sz w:val="32"/>
          <w:szCs w:val="32"/>
          <w:rtl/>
        </w:rPr>
        <w:t>ما المبتكرة وحلول المشكلات فيه</w:t>
      </w:r>
      <w:r w:rsidR="00BD6F60" w:rsidRPr="000561D0">
        <w:rPr>
          <w:rFonts w:ascii="Sakkal Majalla" w:hAnsi="Sakkal Majalla" w:cs="Sakkal Majalla"/>
          <w:sz w:val="32"/>
          <w:szCs w:val="32"/>
          <w:rtl/>
        </w:rPr>
        <w:t xml:space="preserve">. </w:t>
      </w:r>
      <w:r w:rsidR="000561D0" w:rsidRPr="000561D0">
        <w:rPr>
          <w:rFonts w:ascii="Sakkal Majalla" w:hAnsi="Sakkal Majalla" w:cs="Sakkal Majalla"/>
          <w:sz w:val="32"/>
          <w:szCs w:val="32"/>
          <w:rtl/>
        </w:rPr>
        <w:t>أ</w:t>
      </w:r>
      <w:r w:rsidR="00BD6F60" w:rsidRPr="000561D0">
        <w:rPr>
          <w:rFonts w:ascii="Sakkal Majalla" w:hAnsi="Sakkal Majalla" w:cs="Sakkal Majalla"/>
          <w:sz w:val="32"/>
          <w:szCs w:val="32"/>
          <w:rtl/>
        </w:rPr>
        <w:t>ن التفكير الإبداعي متعلق بترقية اللغة من الفرد (</w:t>
      </w:r>
      <w:r w:rsidR="00BD6F60" w:rsidRPr="00266BDC">
        <w:rPr>
          <w:rFonts w:ascii="Book Antiqua" w:hAnsi="Book Antiqua" w:cs="Sakkal Majalla"/>
        </w:rPr>
        <w:t>wang: 2001</w:t>
      </w:r>
      <w:r w:rsidR="00BD6F60" w:rsidRPr="000561D0">
        <w:rPr>
          <w:rFonts w:ascii="Sakkal Majalla" w:hAnsi="Sakkal Majalla" w:cs="Sakkal Majalla"/>
          <w:sz w:val="32"/>
          <w:szCs w:val="32"/>
          <w:rtl/>
        </w:rPr>
        <w:t xml:space="preserve">). </w:t>
      </w:r>
      <w:r w:rsidR="00725498" w:rsidRPr="000561D0">
        <w:rPr>
          <w:rFonts w:ascii="Sakkal Majalla" w:hAnsi="Sakkal Majalla" w:cs="Sakkal Majalla"/>
          <w:sz w:val="32"/>
          <w:szCs w:val="32"/>
          <w:rtl/>
        </w:rPr>
        <w:t xml:space="preserve">وهو ممكن </w:t>
      </w:r>
      <w:r w:rsidR="004A3FF4" w:rsidRPr="000561D0">
        <w:rPr>
          <w:rFonts w:ascii="Sakkal Majalla" w:hAnsi="Sakkal Majalla" w:cs="Sakkal Majalla"/>
          <w:sz w:val="32"/>
          <w:szCs w:val="32"/>
          <w:rtl/>
        </w:rPr>
        <w:t xml:space="preserve">ثقة </w:t>
      </w:r>
      <w:r w:rsidR="009C4702" w:rsidRPr="000561D0">
        <w:rPr>
          <w:rFonts w:ascii="Sakkal Majalla" w:hAnsi="Sakkal Majalla" w:cs="Sakkal Majalla"/>
          <w:sz w:val="32"/>
          <w:szCs w:val="32"/>
          <w:rtl/>
        </w:rPr>
        <w:t xml:space="preserve">الفرد أن له </w:t>
      </w:r>
      <w:r w:rsidR="00725498" w:rsidRPr="000561D0">
        <w:rPr>
          <w:rFonts w:ascii="Sakkal Majalla" w:hAnsi="Sakkal Majalla" w:cs="Sakkal Majalla"/>
          <w:sz w:val="32"/>
          <w:szCs w:val="32"/>
          <w:rtl/>
        </w:rPr>
        <w:t>قدرة</w:t>
      </w:r>
      <w:r w:rsidR="009C4702" w:rsidRPr="000561D0">
        <w:rPr>
          <w:rFonts w:ascii="Sakkal Majalla" w:hAnsi="Sakkal Majalla" w:cs="Sakkal Majalla"/>
          <w:sz w:val="32"/>
          <w:szCs w:val="32"/>
          <w:rtl/>
        </w:rPr>
        <w:t xml:space="preserve"> الإبداع، وطلوع الأفكار الجديدة (</w:t>
      </w:r>
      <w:r w:rsidR="009C4702" w:rsidRPr="00266BDC">
        <w:rPr>
          <w:rFonts w:ascii="Book Antiqua" w:hAnsi="Book Antiqua" w:cs="Sakkal Majalla"/>
        </w:rPr>
        <w:t>Jobst: 2017</w:t>
      </w:r>
      <w:r w:rsidR="009C4702" w:rsidRPr="000561D0">
        <w:rPr>
          <w:rFonts w:ascii="Sakkal Majalla" w:hAnsi="Sakkal Majalla" w:cs="Sakkal Majalla"/>
          <w:sz w:val="32"/>
          <w:szCs w:val="32"/>
          <w:rtl/>
        </w:rPr>
        <w:t>)</w:t>
      </w:r>
      <w:r w:rsidR="00725498" w:rsidRPr="000561D0">
        <w:rPr>
          <w:rFonts w:ascii="Sakkal Majalla" w:hAnsi="Sakkal Majalla" w:cs="Sakkal Majalla"/>
          <w:sz w:val="32"/>
          <w:szCs w:val="32"/>
          <w:rtl/>
        </w:rPr>
        <w:t>.</w:t>
      </w:r>
      <w:r w:rsidR="009C4702" w:rsidRPr="000561D0">
        <w:rPr>
          <w:rFonts w:ascii="Sakkal Majalla" w:hAnsi="Sakkal Majalla" w:cs="Sakkal Majalla"/>
          <w:sz w:val="32"/>
          <w:szCs w:val="32"/>
          <w:rtl/>
        </w:rPr>
        <w:t xml:space="preserve"> </w:t>
      </w:r>
      <w:r w:rsidR="00725498" w:rsidRPr="000561D0">
        <w:rPr>
          <w:rFonts w:ascii="Sakkal Majalla" w:hAnsi="Sakkal Majalla" w:cs="Sakkal Majalla"/>
          <w:sz w:val="32"/>
          <w:szCs w:val="32"/>
          <w:rtl/>
        </w:rPr>
        <w:t xml:space="preserve"> </w:t>
      </w:r>
      <w:r w:rsidR="00AD5E59" w:rsidRPr="000561D0">
        <w:rPr>
          <w:rFonts w:ascii="Sakkal Majalla" w:hAnsi="Sakkal Majalla" w:cs="Sakkal Majalla"/>
          <w:sz w:val="32"/>
          <w:szCs w:val="32"/>
          <w:rtl/>
        </w:rPr>
        <w:t>و</w:t>
      </w:r>
      <w:r w:rsidR="00E71A2C" w:rsidRPr="000561D0">
        <w:rPr>
          <w:rFonts w:ascii="Sakkal Majalla" w:hAnsi="Sakkal Majalla" w:cs="Sakkal Majalla"/>
          <w:sz w:val="32"/>
          <w:szCs w:val="32"/>
          <w:rtl/>
        </w:rPr>
        <w:t>بالتفكير الإبداعي يقدر الفرد</w:t>
      </w:r>
      <w:r w:rsidR="00200626" w:rsidRPr="000561D0">
        <w:rPr>
          <w:rFonts w:ascii="Sakkal Majalla" w:hAnsi="Sakkal Majalla" w:cs="Sakkal Majalla"/>
          <w:color w:val="000000" w:themeColor="text1"/>
          <w:sz w:val="32"/>
          <w:szCs w:val="32"/>
          <w:rtl/>
        </w:rPr>
        <w:t xml:space="preserve"> </w:t>
      </w:r>
      <w:r w:rsidR="00E71A2C" w:rsidRPr="000561D0">
        <w:rPr>
          <w:rFonts w:ascii="Sakkal Majalla" w:hAnsi="Sakkal Majalla" w:cs="Sakkal Majalla"/>
          <w:color w:val="000000" w:themeColor="text1"/>
          <w:sz w:val="32"/>
          <w:szCs w:val="32"/>
          <w:rtl/>
        </w:rPr>
        <w:t>عمل</w:t>
      </w:r>
      <w:r w:rsidR="00200626" w:rsidRPr="000561D0">
        <w:rPr>
          <w:rFonts w:ascii="Sakkal Majalla" w:hAnsi="Sakkal Majalla" w:cs="Sakkal Majalla"/>
          <w:color w:val="000000" w:themeColor="text1"/>
          <w:sz w:val="32"/>
          <w:szCs w:val="32"/>
          <w:rtl/>
        </w:rPr>
        <w:t xml:space="preserve"> إنتاج الشيء الجديد الأصلي وغير موجود في السابق</w:t>
      </w:r>
      <w:r w:rsidR="00725498" w:rsidRPr="000561D0">
        <w:rPr>
          <w:rFonts w:ascii="Sakkal Majalla" w:hAnsi="Sakkal Majalla" w:cs="Sakkal Majalla"/>
          <w:color w:val="000000" w:themeColor="text1"/>
          <w:sz w:val="32"/>
          <w:szCs w:val="32"/>
          <w:rtl/>
        </w:rPr>
        <w:t>،</w:t>
      </w:r>
      <w:r w:rsidR="00200626" w:rsidRPr="000561D0">
        <w:rPr>
          <w:rFonts w:ascii="Sakkal Majalla" w:hAnsi="Sakkal Majalla" w:cs="Sakkal Majalla"/>
          <w:color w:val="000000" w:themeColor="text1"/>
          <w:sz w:val="32"/>
          <w:szCs w:val="32"/>
          <w:rtl/>
        </w:rPr>
        <w:t xml:space="preserve"> والضبط المناسب والمفيد والتحقيق للغرض المتوقع</w:t>
      </w:r>
      <w:r w:rsidR="00725498" w:rsidRPr="000561D0">
        <w:rPr>
          <w:rFonts w:ascii="Sakkal Majalla" w:hAnsi="Sakkal Majalla" w:cs="Sakkal Majalla"/>
          <w:color w:val="000000" w:themeColor="text1"/>
          <w:sz w:val="32"/>
          <w:szCs w:val="32"/>
          <w:rtl/>
        </w:rPr>
        <w:t>،</w:t>
      </w:r>
      <w:r w:rsidR="00662226" w:rsidRPr="000561D0">
        <w:rPr>
          <w:rFonts w:ascii="Sakkal Majalla" w:hAnsi="Sakkal Majalla" w:cs="Sakkal Majalla"/>
          <w:color w:val="000000" w:themeColor="text1"/>
          <w:sz w:val="32"/>
          <w:szCs w:val="32"/>
          <w:rtl/>
        </w:rPr>
        <w:t xml:space="preserve"> </w:t>
      </w:r>
      <w:r w:rsidR="00725498" w:rsidRPr="000561D0">
        <w:rPr>
          <w:rFonts w:ascii="Sakkal Majalla" w:hAnsi="Sakkal Majalla" w:cs="Sakkal Majalla"/>
          <w:color w:val="000000" w:themeColor="text1"/>
          <w:sz w:val="32"/>
          <w:szCs w:val="32"/>
          <w:rtl/>
        </w:rPr>
        <w:t>و</w:t>
      </w:r>
      <w:r w:rsidR="004A3FF4" w:rsidRPr="000561D0">
        <w:rPr>
          <w:rFonts w:ascii="Sakkal Majalla" w:hAnsi="Sakkal Majalla" w:cs="Sakkal Majalla"/>
          <w:color w:val="000000" w:themeColor="text1"/>
          <w:sz w:val="32"/>
          <w:szCs w:val="32"/>
          <w:rtl/>
        </w:rPr>
        <w:t xml:space="preserve">أيضا </w:t>
      </w:r>
      <w:r w:rsidR="00E71A2C" w:rsidRPr="000561D0">
        <w:rPr>
          <w:rFonts w:ascii="Sakkal Majalla" w:hAnsi="Sakkal Majalla" w:cs="Sakkal Majalla"/>
          <w:color w:val="000000" w:themeColor="text1"/>
          <w:sz w:val="32"/>
          <w:szCs w:val="32"/>
          <w:rtl/>
        </w:rPr>
        <w:t>عملا عقليا ي</w:t>
      </w:r>
      <w:r w:rsidR="00200626" w:rsidRPr="000561D0">
        <w:rPr>
          <w:rFonts w:ascii="Sakkal Majalla" w:hAnsi="Sakkal Majalla" w:cs="Sakkal Majalla"/>
          <w:color w:val="000000" w:themeColor="text1"/>
          <w:sz w:val="32"/>
          <w:szCs w:val="32"/>
          <w:rtl/>
        </w:rPr>
        <w:t>عتمد على مجموعات المهارات العقلية</w:t>
      </w:r>
      <w:r w:rsidR="00662226" w:rsidRPr="000561D0">
        <w:rPr>
          <w:rFonts w:ascii="Sakkal Majalla" w:hAnsi="Sakkal Majalla" w:cs="Sakkal Majalla"/>
          <w:color w:val="000000" w:themeColor="text1"/>
          <w:sz w:val="32"/>
          <w:szCs w:val="32"/>
          <w:rtl/>
        </w:rPr>
        <w:t xml:space="preserve"> </w:t>
      </w:r>
      <w:r w:rsidR="004A3FF4" w:rsidRPr="000561D0">
        <w:rPr>
          <w:rFonts w:ascii="Sakkal Majalla" w:hAnsi="Sakkal Majalla" w:cs="Sakkal Majalla"/>
          <w:sz w:val="32"/>
          <w:szCs w:val="32"/>
          <w:rtl/>
        </w:rPr>
        <w:t>مثل الاستقراء والاستنتاج والتصنيف والاعتبار</w:t>
      </w:r>
      <w:r w:rsidR="00CE1584">
        <w:rPr>
          <w:rFonts w:ascii="Sakkal Majalla" w:hAnsi="Sakkal Majalla" w:cs="Sakkal Majalla" w:hint="cs"/>
          <w:sz w:val="32"/>
          <w:szCs w:val="32"/>
          <w:rtl/>
        </w:rPr>
        <w:t>،</w:t>
      </w:r>
      <w:r w:rsidR="004A3FF4" w:rsidRPr="000561D0">
        <w:rPr>
          <w:rFonts w:ascii="Sakkal Majalla" w:hAnsi="Sakkal Majalla" w:cs="Sakkal Majalla"/>
          <w:sz w:val="32"/>
          <w:szCs w:val="32"/>
          <w:rtl/>
        </w:rPr>
        <w:t xml:space="preserve"> </w:t>
      </w:r>
      <w:r w:rsidR="00662226" w:rsidRPr="000561D0">
        <w:rPr>
          <w:rFonts w:ascii="Sakkal Majalla" w:hAnsi="Sakkal Majalla" w:cs="Sakkal Majalla"/>
          <w:color w:val="000000" w:themeColor="text1"/>
          <w:sz w:val="32"/>
          <w:szCs w:val="32"/>
          <w:rtl/>
        </w:rPr>
        <w:t xml:space="preserve"> </w:t>
      </w:r>
      <w:r w:rsidR="00725498" w:rsidRPr="000561D0">
        <w:rPr>
          <w:rFonts w:ascii="Sakkal Majalla" w:hAnsi="Sakkal Majalla" w:cs="Sakkal Majalla"/>
          <w:color w:val="000000" w:themeColor="text1"/>
          <w:sz w:val="32"/>
          <w:szCs w:val="32"/>
          <w:rtl/>
        </w:rPr>
        <w:t>حتى ي</w:t>
      </w:r>
      <w:r w:rsidR="00200626" w:rsidRPr="000561D0">
        <w:rPr>
          <w:rFonts w:ascii="Sakkal Majalla" w:hAnsi="Sakkal Majalla" w:cs="Sakkal Majalla"/>
          <w:color w:val="000000" w:themeColor="text1"/>
          <w:sz w:val="32"/>
          <w:szCs w:val="32"/>
          <w:rtl/>
        </w:rPr>
        <w:t>ولد</w:t>
      </w:r>
      <w:r w:rsidR="00725498" w:rsidRPr="000561D0">
        <w:rPr>
          <w:rFonts w:ascii="Sakkal Majalla" w:hAnsi="Sakkal Majalla" w:cs="Sakkal Majalla"/>
          <w:color w:val="000000" w:themeColor="text1"/>
          <w:sz w:val="32"/>
          <w:szCs w:val="32"/>
          <w:rtl/>
        </w:rPr>
        <w:t xml:space="preserve"> الفرد </w:t>
      </w:r>
      <w:r w:rsidR="00200626" w:rsidRPr="000561D0">
        <w:rPr>
          <w:rFonts w:ascii="Sakkal Majalla" w:hAnsi="Sakkal Majalla" w:cs="Sakkal Majalla"/>
          <w:color w:val="000000" w:themeColor="text1"/>
          <w:sz w:val="32"/>
          <w:szCs w:val="32"/>
          <w:rtl/>
        </w:rPr>
        <w:t xml:space="preserve"> إنتاج الأفكار الجديدة أو إيجاد الحلول الجديدة للتحديات.</w:t>
      </w:r>
    </w:p>
    <w:p w:rsidR="00BB6CA3" w:rsidRPr="000561D0" w:rsidRDefault="00725498" w:rsidP="00AD5E59">
      <w:pPr>
        <w:pStyle w:val="NormalWeb"/>
        <w:bidi/>
        <w:spacing w:before="200" w:beforeAutospacing="0" w:after="200" w:afterAutospacing="0"/>
        <w:ind w:left="521" w:firstLine="804"/>
        <w:jc w:val="both"/>
        <w:rPr>
          <w:rFonts w:ascii="Sakkal Majalla" w:hAnsi="Sakkal Majalla" w:cs="Sakkal Majalla"/>
          <w:color w:val="000000" w:themeColor="text1"/>
          <w:sz w:val="32"/>
          <w:szCs w:val="32"/>
          <w:rtl/>
        </w:rPr>
      </w:pPr>
      <w:r w:rsidRPr="000561D0">
        <w:rPr>
          <w:rFonts w:ascii="Sakkal Majalla" w:hAnsi="Sakkal Majalla" w:cs="Sakkal Majalla"/>
          <w:color w:val="000000" w:themeColor="text1"/>
          <w:sz w:val="32"/>
          <w:szCs w:val="32"/>
          <w:rtl/>
        </w:rPr>
        <w:t xml:space="preserve">أن </w:t>
      </w:r>
      <w:r w:rsidRPr="000561D0">
        <w:rPr>
          <w:rFonts w:ascii="Sakkal Majalla" w:hAnsi="Sakkal Majalla" w:cs="Sakkal Majalla"/>
          <w:sz w:val="32"/>
          <w:szCs w:val="32"/>
          <w:rtl/>
        </w:rPr>
        <w:t>الفرد هو مخلوق اجتماعي  الذي خلقه الله بالقدرة للتفكير،</w:t>
      </w:r>
      <w:r w:rsidR="00E71A2C" w:rsidRPr="000561D0">
        <w:rPr>
          <w:rFonts w:ascii="Sakkal Majalla" w:hAnsi="Sakkal Majalla" w:cs="Sakkal Majalla"/>
          <w:sz w:val="32"/>
          <w:szCs w:val="32"/>
          <w:rtl/>
        </w:rPr>
        <w:t xml:space="preserve">وهذه القدرة </w:t>
      </w:r>
      <w:r w:rsidRPr="000561D0">
        <w:rPr>
          <w:rFonts w:ascii="Sakkal Majalla" w:hAnsi="Sakkal Majalla" w:cs="Sakkal Majalla"/>
          <w:sz w:val="32"/>
          <w:szCs w:val="32"/>
          <w:rtl/>
        </w:rPr>
        <w:t xml:space="preserve"> قدرة معرفية فردية. </w:t>
      </w:r>
      <w:r w:rsidR="004A3FF4" w:rsidRPr="000561D0">
        <w:rPr>
          <w:rFonts w:ascii="Sakkal Majalla" w:hAnsi="Sakkal Majalla" w:cs="Sakkal Majalla"/>
          <w:sz w:val="32"/>
          <w:szCs w:val="32"/>
          <w:rtl/>
        </w:rPr>
        <w:t>و</w:t>
      </w:r>
      <w:r w:rsidRPr="000561D0">
        <w:rPr>
          <w:rFonts w:ascii="Sakkal Majalla" w:hAnsi="Sakkal Majalla" w:cs="Sakkal Majalla"/>
          <w:sz w:val="32"/>
          <w:szCs w:val="32"/>
          <w:rtl/>
        </w:rPr>
        <w:t>تطوّر هذه القدرة المعرفية للتفكير أن تلائم بزيادة الخبرة والمعرفية المكتسبة من الفضول والتعليم.</w:t>
      </w:r>
      <w:r w:rsidR="004A3FF4" w:rsidRPr="000561D0">
        <w:rPr>
          <w:rFonts w:ascii="Sakkal Majalla" w:hAnsi="Sakkal Majalla" w:cs="Sakkal Majalla"/>
          <w:color w:val="000000" w:themeColor="text1"/>
          <w:sz w:val="32"/>
          <w:szCs w:val="32"/>
          <w:rtl/>
        </w:rPr>
        <w:t xml:space="preserve"> وفي التربوية، لتنمية </w:t>
      </w:r>
      <w:r w:rsidR="004A3FF4" w:rsidRPr="000561D0">
        <w:rPr>
          <w:rFonts w:ascii="Sakkal Majalla" w:hAnsi="Sakkal Majalla" w:cs="Sakkal Majalla"/>
          <w:color w:val="000000"/>
          <w:sz w:val="32"/>
          <w:szCs w:val="32"/>
          <w:rtl/>
        </w:rPr>
        <w:t>تفكير الفرد</w:t>
      </w:r>
      <w:r w:rsidR="004A3FF4" w:rsidRPr="000561D0">
        <w:rPr>
          <w:rFonts w:ascii="Sakkal Majalla" w:hAnsi="Sakkal Majalla" w:cs="Sakkal Majalla"/>
          <w:color w:val="000000" w:themeColor="text1"/>
          <w:sz w:val="32"/>
          <w:szCs w:val="32"/>
          <w:rtl/>
        </w:rPr>
        <w:t xml:space="preserve"> في كل الأحوال فيحتاج تركيز </w:t>
      </w:r>
      <w:r w:rsidR="004A3FF4" w:rsidRPr="000561D0">
        <w:rPr>
          <w:rFonts w:ascii="Sakkal Majalla" w:hAnsi="Sakkal Majalla" w:cs="Sakkal Majalla"/>
          <w:color w:val="000000"/>
          <w:sz w:val="32"/>
          <w:szCs w:val="32"/>
          <w:rtl/>
        </w:rPr>
        <w:t xml:space="preserve">العملية التعليمية بضوء التفكير ومنها التفكير الإبداعي. </w:t>
      </w:r>
      <w:r w:rsidR="00BB6CA3" w:rsidRPr="000561D0">
        <w:rPr>
          <w:rFonts w:ascii="Sakkal Majalla" w:hAnsi="Sakkal Majalla" w:cs="Sakkal Majalla"/>
          <w:color w:val="000000"/>
          <w:sz w:val="32"/>
          <w:szCs w:val="32"/>
          <w:rtl/>
        </w:rPr>
        <w:t>وفي تحقيق قدرة التفكير خصوصا التفكير الإبداعي يستطيع استخدامها في الاستراتيجيات المستخدمة</w:t>
      </w:r>
      <w:r w:rsidR="00E71A2C" w:rsidRPr="000561D0">
        <w:rPr>
          <w:rFonts w:ascii="Sakkal Majalla" w:hAnsi="Sakkal Majalla" w:cs="Sakkal Majalla"/>
          <w:color w:val="000000"/>
          <w:sz w:val="32"/>
          <w:szCs w:val="32"/>
          <w:rtl/>
        </w:rPr>
        <w:t xml:space="preserve"> في العملية التعليمية</w:t>
      </w:r>
      <w:r w:rsidR="00BB6CA3" w:rsidRPr="000561D0">
        <w:rPr>
          <w:rFonts w:ascii="Sakkal Majalla" w:hAnsi="Sakkal Majalla" w:cs="Sakkal Majalla"/>
          <w:color w:val="000000"/>
          <w:sz w:val="32"/>
          <w:szCs w:val="32"/>
          <w:rtl/>
        </w:rPr>
        <w:t>. وينبغي المعلّم</w:t>
      </w:r>
      <w:r w:rsidR="00E71A2C" w:rsidRPr="000561D0">
        <w:rPr>
          <w:rFonts w:ascii="Sakkal Majalla" w:hAnsi="Sakkal Majalla" w:cs="Sakkal Majalla"/>
          <w:color w:val="000000"/>
          <w:sz w:val="32"/>
          <w:szCs w:val="32"/>
          <w:rtl/>
        </w:rPr>
        <w:t xml:space="preserve"> أن</w:t>
      </w:r>
      <w:r w:rsidR="00BB6CA3" w:rsidRPr="000561D0">
        <w:rPr>
          <w:rFonts w:ascii="Sakkal Majalla" w:hAnsi="Sakkal Majalla" w:cs="Sakkal Majalla"/>
          <w:color w:val="000000"/>
          <w:sz w:val="32"/>
          <w:szCs w:val="32"/>
          <w:rtl/>
        </w:rPr>
        <w:t xml:space="preserve"> يبلّغ المواد التعليمية على الطلبة بسهلة وسرورة وما جديد حتى منهم </w:t>
      </w:r>
      <w:r w:rsidR="00BB6CA3" w:rsidRPr="000561D0">
        <w:rPr>
          <w:rFonts w:ascii="Sakkal Majalla" w:hAnsi="Sakkal Majalla" w:cs="Sakkal Majalla"/>
          <w:sz w:val="32"/>
          <w:szCs w:val="32"/>
          <w:rtl/>
        </w:rPr>
        <w:t>توليد أفكار ونواتج جديدة من خلال التفاعل الذهني، وزيادة المسافة المفاهيمية</w:t>
      </w:r>
      <w:r w:rsidR="00E71A2C" w:rsidRPr="000561D0">
        <w:rPr>
          <w:rFonts w:ascii="Sakkal Majalla" w:hAnsi="Sakkal Majalla" w:cs="Sakkal Majalla"/>
          <w:sz w:val="32"/>
          <w:szCs w:val="32"/>
          <w:rtl/>
        </w:rPr>
        <w:t>،</w:t>
      </w:r>
      <w:r w:rsidR="00BB6CA3" w:rsidRPr="000561D0">
        <w:rPr>
          <w:rFonts w:ascii="Sakkal Majalla" w:hAnsi="Sakkal Majalla" w:cs="Sakkal Majalla"/>
          <w:sz w:val="32"/>
          <w:szCs w:val="32"/>
          <w:rtl/>
        </w:rPr>
        <w:t xml:space="preserve"> وما يكتسبه من خبرات</w:t>
      </w:r>
      <w:r w:rsidR="00BB6CA3" w:rsidRPr="000561D0">
        <w:rPr>
          <w:rFonts w:ascii="Sakkal Majalla" w:hAnsi="Sakkal Majalla" w:cs="Sakkal Majalla"/>
          <w:color w:val="000000"/>
          <w:sz w:val="32"/>
          <w:szCs w:val="32"/>
          <w:rtl/>
        </w:rPr>
        <w:t xml:space="preserve">، </w:t>
      </w:r>
      <w:r w:rsidR="00BB6CA3" w:rsidRPr="000561D0">
        <w:rPr>
          <w:rFonts w:ascii="Sakkal Majalla" w:hAnsi="Sakkal Majalla" w:cs="Sakkal Majalla"/>
          <w:sz w:val="32"/>
          <w:szCs w:val="32"/>
          <w:rtl/>
        </w:rPr>
        <w:t>وعمليات عقبية أهمها التصوير والتخيل (العتوم والجراح: 2007)</w:t>
      </w:r>
      <w:r w:rsidR="00502AE4">
        <w:rPr>
          <w:rFonts w:ascii="Sakkal Majalla" w:hAnsi="Sakkal Majalla" w:cs="Sakkal Majalla" w:hint="cs"/>
          <w:sz w:val="32"/>
          <w:szCs w:val="32"/>
          <w:rtl/>
        </w:rPr>
        <w:t>.</w:t>
      </w:r>
      <w:r w:rsidR="00BB6CA3" w:rsidRPr="000561D0">
        <w:rPr>
          <w:rFonts w:ascii="Sakkal Majalla" w:hAnsi="Sakkal Majalla" w:cs="Sakkal Majalla"/>
          <w:sz w:val="32"/>
          <w:szCs w:val="32"/>
          <w:rtl/>
        </w:rPr>
        <w:t xml:space="preserve"> </w:t>
      </w:r>
    </w:p>
    <w:p w:rsidR="00725498" w:rsidRDefault="00E71A2C" w:rsidP="0003049C">
      <w:pPr>
        <w:pStyle w:val="NormalWeb"/>
        <w:bidi/>
        <w:spacing w:before="200" w:beforeAutospacing="0" w:after="200" w:afterAutospacing="0"/>
        <w:ind w:left="521" w:firstLine="804"/>
        <w:jc w:val="both"/>
        <w:rPr>
          <w:rFonts w:ascii="Sakkal Majalla" w:hAnsi="Sakkal Majalla" w:cs="Sakkal Majalla"/>
          <w:color w:val="000000" w:themeColor="text1"/>
          <w:sz w:val="32"/>
          <w:szCs w:val="32"/>
          <w:rtl/>
        </w:rPr>
      </w:pPr>
      <w:r w:rsidRPr="000561D0">
        <w:rPr>
          <w:rFonts w:ascii="Sakkal Majalla" w:hAnsi="Sakkal Majalla" w:cs="Sakkal Majalla"/>
          <w:color w:val="000000"/>
          <w:sz w:val="32"/>
          <w:szCs w:val="32"/>
          <w:rtl/>
        </w:rPr>
        <w:t xml:space="preserve">قد بحثت الباحثة </w:t>
      </w:r>
      <w:r w:rsidR="00094153" w:rsidRPr="000561D0">
        <w:rPr>
          <w:rFonts w:ascii="Sakkal Majalla" w:hAnsi="Sakkal Majalla" w:cs="Sakkal Majalla"/>
          <w:color w:val="000000"/>
          <w:sz w:val="32"/>
          <w:szCs w:val="32"/>
          <w:rtl/>
        </w:rPr>
        <w:t xml:space="preserve">الاستراتيجيات بضوء التفكير الإبداعي في مهارة الكتابة. </w:t>
      </w:r>
      <w:r w:rsidRPr="000561D0">
        <w:rPr>
          <w:rFonts w:ascii="Sakkal Majalla" w:hAnsi="Sakkal Majalla" w:cs="Sakkal Majalla"/>
          <w:color w:val="000000"/>
          <w:sz w:val="32"/>
          <w:szCs w:val="32"/>
          <w:rtl/>
        </w:rPr>
        <w:t>واختارت مهارة</w:t>
      </w:r>
      <w:r w:rsidR="00094153" w:rsidRPr="000561D0">
        <w:rPr>
          <w:rFonts w:ascii="Sakkal Majalla" w:hAnsi="Sakkal Majalla" w:cs="Sakkal Majalla"/>
          <w:color w:val="000000"/>
          <w:sz w:val="32"/>
          <w:szCs w:val="32"/>
          <w:rtl/>
        </w:rPr>
        <w:t xml:space="preserve"> </w:t>
      </w:r>
      <w:r w:rsidRPr="000561D0">
        <w:rPr>
          <w:rFonts w:ascii="Sakkal Majalla" w:hAnsi="Sakkal Majalla" w:cs="Sakkal Majalla"/>
          <w:color w:val="000000"/>
          <w:sz w:val="32"/>
          <w:szCs w:val="32"/>
          <w:rtl/>
        </w:rPr>
        <w:t xml:space="preserve">الكتابة </w:t>
      </w:r>
      <w:r w:rsidR="00094153" w:rsidRPr="000561D0">
        <w:rPr>
          <w:rFonts w:ascii="Sakkal Majalla" w:hAnsi="Sakkal Majalla" w:cs="Sakkal Majalla"/>
          <w:color w:val="000000"/>
          <w:sz w:val="32"/>
          <w:szCs w:val="32"/>
          <w:rtl/>
        </w:rPr>
        <w:t xml:space="preserve">لموافقة الموقف </w:t>
      </w:r>
      <w:r w:rsidRPr="000561D0">
        <w:rPr>
          <w:rFonts w:ascii="Sakkal Majalla" w:hAnsi="Sakkal Majalla" w:cs="Sakkal Majalla"/>
          <w:color w:val="000000"/>
          <w:sz w:val="32"/>
          <w:szCs w:val="32"/>
          <w:rtl/>
        </w:rPr>
        <w:t xml:space="preserve">أن الكتابة وسيلة </w:t>
      </w:r>
      <w:r w:rsidR="00094153" w:rsidRPr="000561D0">
        <w:rPr>
          <w:rFonts w:ascii="Sakkal Majalla" w:hAnsi="Sakkal Majalla" w:cs="Sakkal Majalla"/>
          <w:color w:val="000000"/>
          <w:sz w:val="32"/>
          <w:szCs w:val="32"/>
          <w:rtl/>
        </w:rPr>
        <w:t>الفرد</w:t>
      </w:r>
      <w:r w:rsidRPr="000561D0">
        <w:rPr>
          <w:rFonts w:ascii="Sakkal Majalla" w:hAnsi="Sakkal Majalla" w:cs="Sakkal Majalla"/>
          <w:color w:val="000000"/>
          <w:sz w:val="32"/>
          <w:szCs w:val="32"/>
          <w:rtl/>
        </w:rPr>
        <w:t xml:space="preserve"> </w:t>
      </w:r>
      <w:r w:rsidR="00094153" w:rsidRPr="000561D0">
        <w:rPr>
          <w:rFonts w:ascii="Sakkal Majalla" w:hAnsi="Sakkal Majalla" w:cs="Sakkal Majalla"/>
          <w:color w:val="000000"/>
          <w:sz w:val="32"/>
          <w:szCs w:val="32"/>
          <w:rtl/>
        </w:rPr>
        <w:t>لتحضير</w:t>
      </w:r>
      <w:r w:rsidRPr="000561D0">
        <w:rPr>
          <w:rFonts w:ascii="Sakkal Majalla" w:hAnsi="Sakkal Majalla" w:cs="Sakkal Majalla"/>
          <w:color w:val="000000"/>
          <w:sz w:val="32"/>
          <w:szCs w:val="32"/>
          <w:rtl/>
        </w:rPr>
        <w:t xml:space="preserve"> أفكار</w:t>
      </w:r>
      <w:r w:rsidR="00094153" w:rsidRPr="000561D0">
        <w:rPr>
          <w:rFonts w:ascii="Sakkal Majalla" w:hAnsi="Sakkal Majalla" w:cs="Sakkal Majalla"/>
          <w:color w:val="000000"/>
          <w:sz w:val="32"/>
          <w:szCs w:val="32"/>
          <w:rtl/>
        </w:rPr>
        <w:t xml:space="preserve">ه </w:t>
      </w:r>
      <w:r w:rsidRPr="000561D0">
        <w:rPr>
          <w:rFonts w:ascii="Sakkal Majalla" w:hAnsi="Sakkal Majalla" w:cs="Sakkal Majalla"/>
          <w:color w:val="000000"/>
          <w:sz w:val="32"/>
          <w:szCs w:val="32"/>
          <w:rtl/>
        </w:rPr>
        <w:t>الجديدة</w:t>
      </w:r>
      <w:r w:rsidR="00094153" w:rsidRPr="000561D0">
        <w:rPr>
          <w:rFonts w:ascii="Sakkal Majalla" w:hAnsi="Sakkal Majalla" w:cs="Sakkal Majalla"/>
          <w:color w:val="000000"/>
          <w:sz w:val="32"/>
          <w:szCs w:val="32"/>
          <w:rtl/>
        </w:rPr>
        <w:t xml:space="preserve"> المبتكرة </w:t>
      </w:r>
      <w:r w:rsidRPr="000561D0">
        <w:rPr>
          <w:rFonts w:ascii="Sakkal Majalla" w:hAnsi="Sakkal Majalla" w:cs="Sakkal Majalla"/>
          <w:color w:val="000000"/>
          <w:sz w:val="32"/>
          <w:szCs w:val="32"/>
          <w:rtl/>
        </w:rPr>
        <w:t xml:space="preserve"> </w:t>
      </w:r>
      <w:r w:rsidR="00094153" w:rsidRPr="000561D0">
        <w:rPr>
          <w:rFonts w:ascii="Sakkal Majalla" w:hAnsi="Sakkal Majalla" w:cs="Sakkal Majalla"/>
          <w:color w:val="000000"/>
          <w:sz w:val="32"/>
          <w:szCs w:val="32"/>
          <w:rtl/>
        </w:rPr>
        <w:t>المطوّرة وهي</w:t>
      </w:r>
      <w:r w:rsidRPr="000561D0">
        <w:rPr>
          <w:rFonts w:ascii="Sakkal Majalla" w:hAnsi="Sakkal Majalla" w:cs="Sakkal Majalla"/>
          <w:sz w:val="32"/>
          <w:szCs w:val="32"/>
          <w:rtl/>
        </w:rPr>
        <w:t xml:space="preserve"> نشاط حركي </w:t>
      </w:r>
      <w:r w:rsidR="00094153" w:rsidRPr="000561D0">
        <w:rPr>
          <w:rFonts w:ascii="Sakkal Majalla" w:hAnsi="Sakkal Majalla" w:cs="Sakkal Majalla"/>
          <w:sz w:val="32"/>
          <w:szCs w:val="32"/>
          <w:rtl/>
        </w:rPr>
        <w:t xml:space="preserve">ونشاط </w:t>
      </w:r>
      <w:r w:rsidRPr="000561D0">
        <w:rPr>
          <w:rFonts w:ascii="Sakkal Majalla" w:hAnsi="Sakkal Majalla" w:cs="Sakkal Majalla"/>
          <w:sz w:val="32"/>
          <w:szCs w:val="32"/>
          <w:rtl/>
        </w:rPr>
        <w:t>فكري (بحر الدين</w:t>
      </w:r>
      <w:r w:rsidR="00094153" w:rsidRPr="000561D0">
        <w:rPr>
          <w:rFonts w:ascii="Sakkal Majalla" w:hAnsi="Sakkal Majalla" w:cs="Sakkal Majalla"/>
          <w:sz w:val="32"/>
          <w:szCs w:val="32"/>
          <w:rtl/>
        </w:rPr>
        <w:t>: 2010</w:t>
      </w:r>
      <w:r w:rsidRPr="000561D0">
        <w:rPr>
          <w:rFonts w:ascii="Sakkal Majalla" w:hAnsi="Sakkal Majalla" w:cs="Sakkal Majalla"/>
          <w:sz w:val="32"/>
          <w:szCs w:val="32"/>
          <w:rtl/>
        </w:rPr>
        <w:t>)</w:t>
      </w:r>
      <w:r w:rsidR="0003049C">
        <w:rPr>
          <w:rFonts w:ascii="Sakkal Majalla" w:hAnsi="Sakkal Majalla" w:cs="Sakkal Majalla" w:hint="cs"/>
          <w:sz w:val="32"/>
          <w:szCs w:val="32"/>
          <w:rtl/>
        </w:rPr>
        <w:t>،</w:t>
      </w:r>
      <w:r w:rsidR="00094153" w:rsidRPr="000561D0">
        <w:rPr>
          <w:rFonts w:ascii="Sakkal Majalla" w:hAnsi="Sakkal Majalla" w:cs="Sakkal Majalla"/>
          <w:sz w:val="32"/>
          <w:szCs w:val="32"/>
          <w:rtl/>
        </w:rPr>
        <w:t xml:space="preserve"> ونشاط </w:t>
      </w:r>
      <w:r w:rsidR="00495554" w:rsidRPr="000561D0">
        <w:rPr>
          <w:rFonts w:ascii="Sakkal Majalla" w:hAnsi="Sakkal Majalla" w:cs="Sakkal Majalla"/>
          <w:sz w:val="32"/>
          <w:szCs w:val="32"/>
          <w:rtl/>
          <w:lang w:val="id-ID"/>
        </w:rPr>
        <w:t xml:space="preserve">ذات الشق  الآلي يحتوي على المهارات الحركية الخاصة برسم حروف اللغة العربية ومعرفة التهجئة والترقيم في العربية أي النواحي الشكيلة الثابتة في لغة الكتابة (عيساني: 2018). </w:t>
      </w:r>
      <w:r w:rsidR="001D1EFF" w:rsidRPr="000561D0">
        <w:rPr>
          <w:rFonts w:ascii="Sakkal Majalla" w:hAnsi="Sakkal Majalla" w:cs="Sakkal Majalla"/>
          <w:sz w:val="32"/>
          <w:szCs w:val="32"/>
          <w:rtl/>
          <w:lang w:val="id-ID"/>
        </w:rPr>
        <w:t xml:space="preserve">وكانت الباحثة تثبيت الدراسات </w:t>
      </w:r>
      <w:r w:rsidR="0003049C">
        <w:rPr>
          <w:rFonts w:ascii="Sakkal Majalla" w:hAnsi="Sakkal Majalla" w:cs="Sakkal Majalla" w:hint="cs"/>
          <w:sz w:val="32"/>
          <w:szCs w:val="32"/>
          <w:rtl/>
          <w:lang w:val="id-ID"/>
        </w:rPr>
        <w:t>قبلها</w:t>
      </w:r>
      <w:r w:rsidR="001D1EFF" w:rsidRPr="000561D0">
        <w:rPr>
          <w:rFonts w:ascii="Sakkal Majalla" w:hAnsi="Sakkal Majalla" w:cs="Sakkal Majalla"/>
          <w:sz w:val="32"/>
          <w:szCs w:val="32"/>
          <w:rtl/>
          <w:lang w:val="id-ID"/>
        </w:rPr>
        <w:t xml:space="preserve"> عن الاستراتيجيات بضوء التفكير الإبداعي تستطيع أن تأثير كثيرا ثقة الطلبة لتنمية كفاءة التفكير الإبداعي (</w:t>
      </w:r>
      <w:r w:rsidR="001D1EFF" w:rsidRPr="00266BDC">
        <w:rPr>
          <w:rFonts w:ascii="Book Antiqua" w:hAnsi="Book Antiqua" w:cs="Sakkal Majalla"/>
        </w:rPr>
        <w:t xml:space="preserve">Azoubi </w:t>
      </w:r>
      <w:r w:rsidR="00502AE4" w:rsidRPr="00266BDC">
        <w:rPr>
          <w:rFonts w:ascii="Book Antiqua" w:hAnsi="Book Antiqua" w:cs="Sakkal Majalla"/>
        </w:rPr>
        <w:t>et al</w:t>
      </w:r>
      <w:r w:rsidR="001D1EFF" w:rsidRPr="00266BDC">
        <w:rPr>
          <w:rFonts w:ascii="Book Antiqua" w:hAnsi="Book Antiqua" w:cs="Sakkal Majalla"/>
        </w:rPr>
        <w:t>: 2016; kisti dan Perdana: 2012</w:t>
      </w:r>
      <w:r w:rsidR="001D1EFF" w:rsidRPr="000561D0">
        <w:rPr>
          <w:rFonts w:ascii="Sakkal Majalla" w:hAnsi="Sakkal Majalla" w:cs="Sakkal Majalla"/>
          <w:sz w:val="32"/>
          <w:szCs w:val="32"/>
          <w:rtl/>
          <w:lang w:val="id-ID"/>
        </w:rPr>
        <w:t>) فشرحت أنواع الاستراتيجيات المستخدمة في العملية التعليم في الجامعة</w:t>
      </w:r>
      <w:r w:rsidR="00502AE4">
        <w:rPr>
          <w:rFonts w:ascii="Sakkal Majalla" w:hAnsi="Sakkal Majalla" w:cs="Sakkal Majalla" w:hint="cs"/>
          <w:sz w:val="32"/>
          <w:szCs w:val="32"/>
          <w:rtl/>
          <w:lang w:val="id-ID"/>
        </w:rPr>
        <w:t xml:space="preserve"> بإندونيسيا.</w:t>
      </w:r>
    </w:p>
    <w:p w:rsidR="00F752E2" w:rsidRDefault="00F752E2" w:rsidP="00F752E2">
      <w:pPr>
        <w:pStyle w:val="NormalWeb"/>
        <w:bidi/>
        <w:spacing w:before="200" w:beforeAutospacing="0" w:after="200" w:afterAutospacing="0"/>
        <w:ind w:left="521" w:firstLine="804"/>
        <w:jc w:val="both"/>
        <w:rPr>
          <w:rFonts w:ascii="Sakkal Majalla" w:hAnsi="Sakkal Majalla" w:cs="Sakkal Majalla"/>
          <w:color w:val="000000" w:themeColor="text1"/>
          <w:sz w:val="32"/>
          <w:szCs w:val="32"/>
          <w:rtl/>
        </w:rPr>
      </w:pPr>
    </w:p>
    <w:p w:rsidR="00F752E2" w:rsidRDefault="00F752E2" w:rsidP="00F752E2">
      <w:pPr>
        <w:pStyle w:val="NormalWeb"/>
        <w:bidi/>
        <w:spacing w:before="200" w:beforeAutospacing="0" w:after="200" w:afterAutospacing="0"/>
        <w:ind w:left="521" w:firstLine="804"/>
        <w:jc w:val="both"/>
        <w:rPr>
          <w:rFonts w:ascii="Sakkal Majalla" w:hAnsi="Sakkal Majalla" w:cs="Sakkal Majalla"/>
          <w:color w:val="000000" w:themeColor="text1"/>
          <w:sz w:val="32"/>
          <w:szCs w:val="32"/>
          <w:rtl/>
        </w:rPr>
      </w:pPr>
    </w:p>
    <w:p w:rsidR="00087C4F" w:rsidRPr="000561D0" w:rsidRDefault="00420DD1" w:rsidP="00C977DA">
      <w:pPr>
        <w:pStyle w:val="NormalWeb"/>
        <w:bidi/>
        <w:ind w:right="79"/>
        <w:jc w:val="both"/>
        <w:textAlignment w:val="baseline"/>
        <w:rPr>
          <w:rFonts w:ascii="Sakkal Majalla" w:hAnsi="Sakkal Majalla" w:cs="Sakkal Majalla"/>
          <w:b/>
          <w:bCs/>
          <w:sz w:val="32"/>
          <w:szCs w:val="32"/>
          <w:rtl/>
        </w:rPr>
      </w:pPr>
      <w:r w:rsidRPr="000561D0">
        <w:rPr>
          <w:rFonts w:ascii="Sakkal Majalla" w:hAnsi="Sakkal Majalla" w:cs="Sakkal Majalla"/>
          <w:b/>
          <w:bCs/>
          <w:sz w:val="32"/>
          <w:szCs w:val="32"/>
          <w:rtl/>
        </w:rPr>
        <w:lastRenderedPageBreak/>
        <w:t>التفكير الإبداعي</w:t>
      </w:r>
    </w:p>
    <w:p w:rsidR="00420DD1" w:rsidRPr="000561D0" w:rsidRDefault="00420DD1" w:rsidP="0003049C">
      <w:pPr>
        <w:pStyle w:val="NormalWeb"/>
        <w:bidi/>
        <w:ind w:right="79"/>
        <w:jc w:val="both"/>
        <w:textAlignment w:val="baseline"/>
        <w:rPr>
          <w:rFonts w:ascii="Sakkal Majalla" w:hAnsi="Sakkal Majalla" w:cs="Sakkal Majalla"/>
          <w:sz w:val="32"/>
          <w:szCs w:val="32"/>
          <w:rtl/>
        </w:rPr>
      </w:pPr>
      <w:r w:rsidRPr="000561D0">
        <w:rPr>
          <w:rFonts w:ascii="Sakkal Majalla" w:hAnsi="Sakkal Majalla" w:cs="Sakkal Majalla"/>
          <w:b/>
          <w:bCs/>
          <w:sz w:val="32"/>
          <w:szCs w:val="32"/>
          <w:rtl/>
        </w:rPr>
        <w:tab/>
      </w:r>
      <w:r w:rsidRPr="000561D0">
        <w:rPr>
          <w:rFonts w:ascii="Sakkal Majalla" w:hAnsi="Sakkal Majalla" w:cs="Sakkal Majalla"/>
          <w:sz w:val="32"/>
          <w:szCs w:val="32"/>
          <w:rtl/>
        </w:rPr>
        <w:t xml:space="preserve">أن التفكير الإبداعي نمط تفكيري </w:t>
      </w:r>
      <w:r w:rsidR="003B6A71" w:rsidRPr="000561D0">
        <w:rPr>
          <w:rFonts w:ascii="Sakkal Majalla" w:hAnsi="Sakkal Majalla" w:cs="Sakkal Majalla"/>
          <w:sz w:val="32"/>
          <w:szCs w:val="32"/>
          <w:rtl/>
        </w:rPr>
        <w:t>ليحول الفرد أن ينتج</w:t>
      </w:r>
      <w:r w:rsidRPr="000561D0">
        <w:rPr>
          <w:rFonts w:ascii="Sakkal Majalla" w:hAnsi="Sakkal Majalla" w:cs="Sakkal Majalla"/>
          <w:sz w:val="32"/>
          <w:szCs w:val="32"/>
          <w:rtl/>
        </w:rPr>
        <w:t xml:space="preserve"> </w:t>
      </w:r>
      <w:r w:rsidR="003B6A71" w:rsidRPr="000561D0">
        <w:rPr>
          <w:rFonts w:ascii="Sakkal Majalla" w:hAnsi="Sakkal Majalla" w:cs="Sakkal Majalla"/>
          <w:sz w:val="32"/>
          <w:szCs w:val="32"/>
          <w:rtl/>
        </w:rPr>
        <w:t>ما</w:t>
      </w:r>
      <w:r w:rsidRPr="000561D0">
        <w:rPr>
          <w:rFonts w:ascii="Sakkal Majalla" w:hAnsi="Sakkal Majalla" w:cs="Sakkal Majalla"/>
          <w:sz w:val="32"/>
          <w:szCs w:val="32"/>
          <w:rtl/>
        </w:rPr>
        <w:t xml:space="preserve"> </w:t>
      </w:r>
      <w:r w:rsidR="003B6A71" w:rsidRPr="000561D0">
        <w:rPr>
          <w:rFonts w:ascii="Sakkal Majalla" w:hAnsi="Sakkal Majalla" w:cs="Sakkal Majalla"/>
          <w:sz w:val="32"/>
          <w:szCs w:val="32"/>
          <w:rtl/>
        </w:rPr>
        <w:t>ال</w:t>
      </w:r>
      <w:r w:rsidRPr="000561D0">
        <w:rPr>
          <w:rFonts w:ascii="Sakkal Majalla" w:hAnsi="Sakkal Majalla" w:cs="Sakkal Majalla"/>
          <w:sz w:val="32"/>
          <w:szCs w:val="32"/>
          <w:rtl/>
        </w:rPr>
        <w:t xml:space="preserve">جديدة من </w:t>
      </w:r>
      <w:r w:rsidR="003B6A71" w:rsidRPr="000561D0">
        <w:rPr>
          <w:rFonts w:ascii="Sakkal Majalla" w:hAnsi="Sakkal Majalla" w:cs="Sakkal Majalla"/>
          <w:sz w:val="32"/>
          <w:szCs w:val="32"/>
          <w:rtl/>
        </w:rPr>
        <w:t>ال</w:t>
      </w:r>
      <w:r w:rsidRPr="000561D0">
        <w:rPr>
          <w:rFonts w:ascii="Sakkal Majalla" w:hAnsi="Sakkal Majalla" w:cs="Sakkal Majalla"/>
          <w:sz w:val="32"/>
          <w:szCs w:val="32"/>
          <w:rtl/>
        </w:rPr>
        <w:t>معلومات</w:t>
      </w:r>
      <w:r w:rsidR="003B6A71" w:rsidRPr="000561D0">
        <w:rPr>
          <w:rFonts w:ascii="Sakkal Majalla" w:hAnsi="Sakkal Majalla" w:cs="Sakkal Majalla"/>
          <w:sz w:val="32"/>
          <w:szCs w:val="32"/>
          <w:rtl/>
        </w:rPr>
        <w:t xml:space="preserve"> الموجودة</w:t>
      </w:r>
      <w:r w:rsidRPr="000561D0">
        <w:rPr>
          <w:rFonts w:ascii="Sakkal Majalla" w:hAnsi="Sakkal Majalla" w:cs="Sakkal Majalla"/>
          <w:sz w:val="32"/>
          <w:szCs w:val="32"/>
          <w:rtl/>
        </w:rPr>
        <w:t xml:space="preserve"> </w:t>
      </w:r>
      <w:r w:rsidR="003B6A71" w:rsidRPr="000561D0">
        <w:rPr>
          <w:rFonts w:ascii="Sakkal Majalla" w:hAnsi="Sakkal Majalla" w:cs="Sakkal Majalla"/>
          <w:sz w:val="32"/>
          <w:szCs w:val="32"/>
          <w:rtl/>
        </w:rPr>
        <w:t xml:space="preserve"> ويسمح </w:t>
      </w:r>
      <w:r w:rsidRPr="000561D0">
        <w:rPr>
          <w:rFonts w:ascii="Sakkal Majalla" w:hAnsi="Sakkal Majalla" w:cs="Sakkal Majalla"/>
          <w:sz w:val="32"/>
          <w:szCs w:val="32"/>
          <w:rtl/>
        </w:rPr>
        <w:t>على تصو</w:t>
      </w:r>
      <w:r w:rsidR="003B6A71" w:rsidRPr="000561D0">
        <w:rPr>
          <w:rFonts w:ascii="Sakkal Majalla" w:hAnsi="Sakkal Majalla" w:cs="Sakkal Majalla"/>
          <w:sz w:val="32"/>
          <w:szCs w:val="32"/>
          <w:rtl/>
        </w:rPr>
        <w:t>ي</w:t>
      </w:r>
      <w:r w:rsidRPr="000561D0">
        <w:rPr>
          <w:rFonts w:ascii="Sakkal Majalla" w:hAnsi="Sakkal Majalla" w:cs="Sakkal Majalla"/>
          <w:sz w:val="32"/>
          <w:szCs w:val="32"/>
          <w:rtl/>
        </w:rPr>
        <w:t xml:space="preserve">ر </w:t>
      </w:r>
      <w:r w:rsidR="003B6A71" w:rsidRPr="000561D0">
        <w:rPr>
          <w:rFonts w:ascii="Sakkal Majalla" w:hAnsi="Sakkal Majalla" w:cs="Sakkal Majalla"/>
          <w:sz w:val="32"/>
          <w:szCs w:val="32"/>
          <w:rtl/>
        </w:rPr>
        <w:t>ال</w:t>
      </w:r>
      <w:r w:rsidRPr="000561D0">
        <w:rPr>
          <w:rFonts w:ascii="Sakkal Majalla" w:hAnsi="Sakkal Majalla" w:cs="Sakkal Majalla"/>
          <w:sz w:val="32"/>
          <w:szCs w:val="32"/>
          <w:rtl/>
        </w:rPr>
        <w:t>حلول و</w:t>
      </w:r>
      <w:r w:rsidR="003B6A71" w:rsidRPr="000561D0">
        <w:rPr>
          <w:rFonts w:ascii="Sakkal Majalla" w:hAnsi="Sakkal Majalla" w:cs="Sakkal Majalla"/>
          <w:sz w:val="32"/>
          <w:szCs w:val="32"/>
          <w:rtl/>
        </w:rPr>
        <w:t>ال</w:t>
      </w:r>
      <w:r w:rsidRPr="000561D0">
        <w:rPr>
          <w:rFonts w:ascii="Sakkal Majalla" w:hAnsi="Sakkal Majalla" w:cs="Sakkal Majalla"/>
          <w:sz w:val="32"/>
          <w:szCs w:val="32"/>
          <w:rtl/>
        </w:rPr>
        <w:t xml:space="preserve">نتائج </w:t>
      </w:r>
      <w:r w:rsidR="003B6A71" w:rsidRPr="000561D0">
        <w:rPr>
          <w:rFonts w:ascii="Sakkal Majalla" w:hAnsi="Sakkal Majalla" w:cs="Sakkal Majalla"/>
          <w:sz w:val="32"/>
          <w:szCs w:val="32"/>
          <w:rtl/>
        </w:rPr>
        <w:t>المناسبة</w:t>
      </w:r>
      <w:r w:rsidRPr="000561D0">
        <w:rPr>
          <w:rFonts w:ascii="Sakkal Majalla" w:hAnsi="Sakkal Majalla" w:cs="Sakkal Majalla"/>
          <w:sz w:val="32"/>
          <w:szCs w:val="32"/>
          <w:rtl/>
        </w:rPr>
        <w:t xml:space="preserve"> </w:t>
      </w:r>
      <w:r w:rsidR="003B6A71" w:rsidRPr="000561D0">
        <w:rPr>
          <w:rFonts w:ascii="Sakkal Majalla" w:hAnsi="Sakkal Majalla" w:cs="Sakkal Majalla"/>
          <w:sz w:val="32"/>
          <w:szCs w:val="32"/>
          <w:rtl/>
        </w:rPr>
        <w:t>ب</w:t>
      </w:r>
      <w:r w:rsidRPr="000561D0">
        <w:rPr>
          <w:rFonts w:ascii="Sakkal Majalla" w:hAnsi="Sakkal Majalla" w:cs="Sakkal Majalla"/>
          <w:sz w:val="32"/>
          <w:szCs w:val="32"/>
          <w:rtl/>
        </w:rPr>
        <w:t>خبراتهم ومعارفهم التي لا تعتمد على تفاصيل أو حقائق محددة</w:t>
      </w:r>
      <w:r w:rsidR="003B6A71" w:rsidRPr="000561D0">
        <w:rPr>
          <w:rFonts w:ascii="Sakkal Majalla" w:hAnsi="Sakkal Majalla" w:cs="Sakkal Majalla"/>
          <w:sz w:val="32"/>
          <w:szCs w:val="32"/>
          <w:rtl/>
        </w:rPr>
        <w:t>. وهو</w:t>
      </w:r>
      <w:r w:rsidRPr="000561D0">
        <w:rPr>
          <w:rFonts w:ascii="Sakkal Majalla" w:hAnsi="Sakkal Majalla" w:cs="Sakkal Majalla"/>
          <w:sz w:val="32"/>
          <w:szCs w:val="32"/>
          <w:rtl/>
        </w:rPr>
        <w:t xml:space="preserve"> قدرة الفرد لتحصيل ما الجديد وتطوّره وحل مشكلة به بأنواع الإدراك أو المعرفي المعروف بالذاكرة العميقة</w:t>
      </w:r>
      <w:r w:rsidR="003B6A71" w:rsidRPr="000561D0">
        <w:rPr>
          <w:rFonts w:ascii="Sakkal Majalla" w:hAnsi="Sakkal Majalla" w:cs="Sakkal Majalla"/>
          <w:sz w:val="32"/>
          <w:szCs w:val="32"/>
          <w:rtl/>
        </w:rPr>
        <w:t xml:space="preserve">. </w:t>
      </w:r>
      <w:r w:rsidRPr="000561D0">
        <w:rPr>
          <w:rFonts w:ascii="Sakkal Majalla" w:hAnsi="Sakkal Majalla" w:cs="Sakkal Majalla"/>
          <w:sz w:val="32"/>
          <w:szCs w:val="32"/>
          <w:rtl/>
        </w:rPr>
        <w:t>قال تورنس</w:t>
      </w:r>
      <w:r w:rsidR="006F453B" w:rsidRPr="000561D0">
        <w:rPr>
          <w:rFonts w:ascii="Sakkal Majalla" w:hAnsi="Sakkal Majalla" w:cs="Sakkal Majalla"/>
          <w:sz w:val="32"/>
          <w:szCs w:val="32"/>
          <w:rtl/>
        </w:rPr>
        <w:t xml:space="preserve"> </w:t>
      </w:r>
      <w:r w:rsidR="006F453B" w:rsidRPr="000561D0">
        <w:rPr>
          <w:rFonts w:ascii="Sakkal Majalla" w:eastAsia="Calibri" w:hAnsi="Sakkal Majalla" w:cs="Sakkal Majalla"/>
          <w:sz w:val="32"/>
          <w:szCs w:val="32"/>
        </w:rPr>
        <w:t xml:space="preserve"> </w:t>
      </w:r>
      <w:r w:rsidRPr="000561D0">
        <w:rPr>
          <w:rFonts w:ascii="Sakkal Majalla" w:hAnsi="Sakkal Majalla" w:cs="Sakkal Majalla"/>
          <w:sz w:val="32"/>
          <w:szCs w:val="32"/>
          <w:rtl/>
        </w:rPr>
        <w:t>أن التفكير الإبداعي هو عملية تحسس للمشكلات والوعي بمواطن الضعف والثغرات وعدم الانسجام والنقص في المعلومات، والبحث عن حلول وارتباطات جديدة باستخدام المعطيات المتوافرة، ونقل أو توضيح النتائج للأخرين. أنه سمات استعدادية تضم الطلاقة في التعبير والمرونة والأصالة والحساسة للمشكلات وإعادة تعريف المشكلة وإيضاحها بالتفصيل</w:t>
      </w:r>
      <w:r w:rsidR="00074A87" w:rsidRPr="000561D0">
        <w:rPr>
          <w:rFonts w:ascii="Sakkal Majalla" w:hAnsi="Sakkal Majalla" w:cs="Sakkal Majalla"/>
          <w:sz w:val="32"/>
          <w:szCs w:val="32"/>
          <w:rtl/>
        </w:rPr>
        <w:t xml:space="preserve"> (</w:t>
      </w:r>
      <w:r w:rsidR="0003049C" w:rsidRPr="000561D0">
        <w:rPr>
          <w:rFonts w:ascii="Sakkal Majalla" w:hAnsi="Sakkal Majalla" w:cs="Sakkal Majalla"/>
          <w:sz w:val="32"/>
          <w:szCs w:val="32"/>
          <w:rtl/>
        </w:rPr>
        <w:t>جيلفورد</w:t>
      </w:r>
      <w:r w:rsidR="0003049C" w:rsidRPr="000561D0">
        <w:rPr>
          <w:rFonts w:ascii="Sakkal Majalla" w:hAnsi="Sakkal Majalla" w:cs="Sakkal Majalla"/>
          <w:color w:val="000000" w:themeColor="text1"/>
          <w:sz w:val="32"/>
          <w:szCs w:val="32"/>
          <w:rtl/>
        </w:rPr>
        <w:t xml:space="preserve"> </w:t>
      </w:r>
      <w:r w:rsidR="0003049C">
        <w:rPr>
          <w:rFonts w:ascii="Sakkal Majalla" w:hAnsi="Sakkal Majalla" w:cs="Sakkal Majalla" w:hint="cs"/>
          <w:color w:val="000000" w:themeColor="text1"/>
          <w:sz w:val="32"/>
          <w:szCs w:val="32"/>
          <w:rtl/>
        </w:rPr>
        <w:t xml:space="preserve">في </w:t>
      </w:r>
      <w:r w:rsidR="00074A87" w:rsidRPr="000561D0">
        <w:rPr>
          <w:rFonts w:ascii="Sakkal Majalla" w:hAnsi="Sakkal Majalla" w:cs="Sakkal Majalla"/>
          <w:color w:val="000000" w:themeColor="text1"/>
          <w:sz w:val="32"/>
          <w:szCs w:val="32"/>
          <w:rtl/>
        </w:rPr>
        <w:t>المفلح</w:t>
      </w:r>
      <w:r w:rsidR="00074A87" w:rsidRPr="000561D0">
        <w:rPr>
          <w:rFonts w:ascii="Sakkal Majalla" w:hAnsi="Sakkal Majalla" w:cs="Sakkal Majalla"/>
          <w:sz w:val="32"/>
          <w:szCs w:val="32"/>
          <w:rtl/>
        </w:rPr>
        <w:t>:2012)</w:t>
      </w:r>
      <w:r w:rsidRPr="000561D0">
        <w:rPr>
          <w:rFonts w:ascii="Sakkal Majalla" w:hAnsi="Sakkal Majalla" w:cs="Sakkal Majalla"/>
          <w:sz w:val="32"/>
          <w:szCs w:val="32"/>
          <w:rtl/>
        </w:rPr>
        <w:t>. أن التفكير الأبداعي هو قدرة الفرد على إنتاج حلول وأفكار تتميز بأكبر قدر من الطلاقة والمرونة والأصالة وبالتداعيات البعيدة وذلك استجابة لموقف أو مشكلة ما</w:t>
      </w:r>
      <w:r w:rsidR="00074A87" w:rsidRPr="000561D0">
        <w:rPr>
          <w:rFonts w:ascii="Sakkal Majalla" w:hAnsi="Sakkal Majalla" w:cs="Sakkal Majalla"/>
          <w:sz w:val="32"/>
          <w:szCs w:val="32"/>
          <w:rtl/>
        </w:rPr>
        <w:t xml:space="preserve"> (</w:t>
      </w:r>
      <w:r w:rsidR="00074A87" w:rsidRPr="000561D0">
        <w:rPr>
          <w:rFonts w:ascii="Sakkal Majalla" w:hAnsi="Sakkal Majalla" w:cs="Sakkal Majalla"/>
          <w:color w:val="000000" w:themeColor="text1"/>
          <w:sz w:val="32"/>
          <w:szCs w:val="32"/>
          <w:rtl/>
        </w:rPr>
        <w:t>العتوم</w:t>
      </w:r>
      <w:r w:rsidR="00074A87" w:rsidRPr="000561D0">
        <w:rPr>
          <w:rFonts w:ascii="Sakkal Majalla" w:hAnsi="Sakkal Majalla" w:cs="Sakkal Majalla"/>
          <w:sz w:val="32"/>
          <w:szCs w:val="32"/>
          <w:rtl/>
        </w:rPr>
        <w:t>: 2012)</w:t>
      </w:r>
      <w:r w:rsidRPr="000561D0">
        <w:rPr>
          <w:rFonts w:ascii="Sakkal Majalla" w:hAnsi="Sakkal Majalla" w:cs="Sakkal Majalla"/>
          <w:sz w:val="32"/>
          <w:szCs w:val="32"/>
          <w:rtl/>
        </w:rPr>
        <w:t>.</w:t>
      </w:r>
    </w:p>
    <w:p w:rsidR="00420DD1" w:rsidRPr="000561D0" w:rsidRDefault="007832FE" w:rsidP="0003049C">
      <w:pPr>
        <w:spacing w:before="100" w:beforeAutospacing="1" w:after="100" w:afterAutospacing="1" w:line="240" w:lineRule="auto"/>
        <w:jc w:val="both"/>
        <w:rPr>
          <w:rFonts w:ascii="Sakkal Majalla" w:hAnsi="Sakkal Majalla" w:cs="Sakkal Majalla"/>
          <w:sz w:val="32"/>
          <w:szCs w:val="32"/>
          <w:rtl/>
        </w:rPr>
      </w:pPr>
      <w:r w:rsidRPr="000561D0">
        <w:rPr>
          <w:rFonts w:ascii="Sakkal Majalla" w:hAnsi="Sakkal Majalla" w:cs="Sakkal Majalla"/>
          <w:sz w:val="32"/>
          <w:szCs w:val="32"/>
          <w:rtl/>
        </w:rPr>
        <w:tab/>
      </w:r>
      <w:r w:rsidR="0003049C">
        <w:rPr>
          <w:rFonts w:ascii="Sakkal Majalla" w:hAnsi="Sakkal Majalla" w:cs="Sakkal Majalla" w:hint="cs"/>
          <w:sz w:val="32"/>
          <w:szCs w:val="32"/>
          <w:rtl/>
        </w:rPr>
        <w:t xml:space="preserve">أن </w:t>
      </w:r>
      <w:r w:rsidR="00420DD1" w:rsidRPr="000561D0">
        <w:rPr>
          <w:rFonts w:ascii="Sakkal Majalla" w:hAnsi="Sakkal Majalla" w:cs="Sakkal Majalla"/>
          <w:sz w:val="32"/>
          <w:szCs w:val="32"/>
          <w:rtl/>
        </w:rPr>
        <w:t>خصائص التفكير الإبداعي هي مهارات موجودة متضمنة بالتفكير الإبداعي.</w:t>
      </w:r>
      <w:r w:rsidRPr="000561D0">
        <w:rPr>
          <w:rFonts w:ascii="Sakkal Majalla" w:hAnsi="Sakkal Majalla" w:cs="Sakkal Majalla"/>
          <w:sz w:val="32"/>
          <w:szCs w:val="32"/>
          <w:rtl/>
        </w:rPr>
        <w:t xml:space="preserve"> </w:t>
      </w:r>
      <w:r w:rsidR="00420DD1" w:rsidRPr="000561D0">
        <w:rPr>
          <w:rFonts w:ascii="Sakkal Majalla" w:hAnsi="Sakkal Majalla" w:cs="Sakkal Majalla"/>
          <w:sz w:val="32"/>
          <w:szCs w:val="32"/>
          <w:rtl/>
        </w:rPr>
        <w:t xml:space="preserve">وزاد دافس وجيلفورد وحوفيقار ورونجوا وقطامي والعتوم أن مهارات التفكير الإبداعي خمس  عناصر </w:t>
      </w:r>
      <w:r w:rsidRPr="000561D0">
        <w:rPr>
          <w:rFonts w:ascii="Sakkal Majalla" w:hAnsi="Sakkal Majalla" w:cs="Sakkal Majalla"/>
          <w:sz w:val="32"/>
          <w:szCs w:val="32"/>
          <w:rtl/>
        </w:rPr>
        <w:t xml:space="preserve">وهي الطلاقة </w:t>
      </w:r>
      <w:r w:rsidRPr="00266BDC">
        <w:rPr>
          <w:rFonts w:ascii="Book Antiqua" w:hAnsi="Book Antiqua" w:cs="Sakkal Majalla"/>
          <w:i/>
          <w:iCs/>
          <w:sz w:val="24"/>
          <w:szCs w:val="24"/>
        </w:rPr>
        <w:t>Fluency</w:t>
      </w:r>
      <w:r w:rsidRPr="00266BDC">
        <w:rPr>
          <w:rFonts w:ascii="Book Antiqua" w:hAnsi="Book Antiqua" w:cs="Sakkal Majalla"/>
          <w:sz w:val="24"/>
          <w:szCs w:val="24"/>
          <w:rtl/>
        </w:rPr>
        <w:t xml:space="preserve">، </w:t>
      </w:r>
      <w:r w:rsidRPr="000561D0">
        <w:rPr>
          <w:rFonts w:ascii="Sakkal Majalla" w:hAnsi="Sakkal Majalla" w:cs="Sakkal Majalla"/>
          <w:sz w:val="32"/>
          <w:szCs w:val="32"/>
          <w:rtl/>
        </w:rPr>
        <w:t xml:space="preserve">والمرونة </w:t>
      </w:r>
      <w:r w:rsidRPr="00266BDC">
        <w:rPr>
          <w:rFonts w:ascii="Book Antiqua" w:hAnsi="Book Antiqua" w:cs="Sakkal Majalla"/>
          <w:i/>
          <w:iCs/>
          <w:sz w:val="24"/>
          <w:szCs w:val="24"/>
        </w:rPr>
        <w:t>Flexibility</w:t>
      </w:r>
      <w:r w:rsidRPr="00266BDC">
        <w:rPr>
          <w:rFonts w:ascii="Book Antiqua" w:hAnsi="Book Antiqua" w:cs="Sakkal Majalla"/>
          <w:sz w:val="24"/>
          <w:szCs w:val="24"/>
          <w:rtl/>
        </w:rPr>
        <w:t xml:space="preserve">، </w:t>
      </w:r>
      <w:r w:rsidRPr="000561D0">
        <w:rPr>
          <w:rFonts w:ascii="Sakkal Majalla" w:hAnsi="Sakkal Majalla" w:cs="Sakkal Majalla"/>
          <w:sz w:val="32"/>
          <w:szCs w:val="32"/>
          <w:rtl/>
        </w:rPr>
        <w:t xml:space="preserve">والأصالية </w:t>
      </w:r>
      <w:r w:rsidRPr="00266BDC">
        <w:rPr>
          <w:rFonts w:ascii="Book Antiqua" w:hAnsi="Book Antiqua" w:cs="Sakkal Majalla"/>
          <w:i/>
          <w:iCs/>
          <w:sz w:val="24"/>
          <w:szCs w:val="24"/>
        </w:rPr>
        <w:t>Originality</w:t>
      </w:r>
      <w:r w:rsidRPr="00266BDC">
        <w:rPr>
          <w:rFonts w:ascii="Book Antiqua" w:hAnsi="Book Antiqua" w:cs="Sakkal Majalla"/>
          <w:sz w:val="24"/>
          <w:szCs w:val="24"/>
          <w:rtl/>
        </w:rPr>
        <w:t xml:space="preserve">، </w:t>
      </w:r>
      <w:r w:rsidRPr="000561D0">
        <w:rPr>
          <w:rFonts w:ascii="Sakkal Majalla" w:hAnsi="Sakkal Majalla" w:cs="Sakkal Majalla"/>
          <w:sz w:val="32"/>
          <w:szCs w:val="32"/>
          <w:rtl/>
        </w:rPr>
        <w:t xml:space="preserve">الحساسية للمشكلات </w:t>
      </w:r>
      <w:r w:rsidRPr="00266BDC">
        <w:rPr>
          <w:rFonts w:ascii="Book Antiqua" w:hAnsi="Book Antiqua" w:cs="Sakkal Majalla"/>
          <w:i/>
          <w:iCs/>
          <w:sz w:val="24"/>
          <w:szCs w:val="24"/>
        </w:rPr>
        <w:t>Sensitivity</w:t>
      </w:r>
      <w:r w:rsidRPr="000561D0">
        <w:rPr>
          <w:rFonts w:ascii="Sakkal Majalla" w:hAnsi="Sakkal Majalla" w:cs="Sakkal Majalla"/>
          <w:sz w:val="32"/>
          <w:szCs w:val="32"/>
          <w:rtl/>
        </w:rPr>
        <w:t xml:space="preserve">، التفاصيل </w:t>
      </w:r>
      <w:r w:rsidRPr="00266BDC">
        <w:rPr>
          <w:rFonts w:ascii="Book Antiqua" w:hAnsi="Book Antiqua" w:cs="Sakkal Majalla"/>
          <w:i/>
          <w:iCs/>
          <w:sz w:val="24"/>
          <w:szCs w:val="24"/>
        </w:rPr>
        <w:t>Elaboration</w:t>
      </w:r>
      <w:r w:rsidR="0003049C" w:rsidRPr="00266BDC">
        <w:rPr>
          <w:rFonts w:ascii="Book Antiqua" w:hAnsi="Book Antiqua" w:cs="Sakkal Majalla"/>
          <w:sz w:val="24"/>
          <w:szCs w:val="24"/>
          <w:rtl/>
        </w:rPr>
        <w:t xml:space="preserve"> </w:t>
      </w:r>
      <w:r w:rsidR="0003049C" w:rsidRPr="000561D0">
        <w:rPr>
          <w:rFonts w:ascii="Sakkal Majalla" w:hAnsi="Sakkal Majalla" w:cs="Sakkal Majalla"/>
          <w:sz w:val="32"/>
          <w:szCs w:val="32"/>
          <w:rtl/>
        </w:rPr>
        <w:t>(</w:t>
      </w:r>
      <w:r w:rsidR="0003049C" w:rsidRPr="000561D0">
        <w:rPr>
          <w:rFonts w:ascii="Sakkal Majalla" w:hAnsi="Sakkal Majalla" w:cs="Sakkal Majalla"/>
          <w:color w:val="000000" w:themeColor="text1"/>
          <w:sz w:val="32"/>
          <w:szCs w:val="32"/>
          <w:rtl/>
        </w:rPr>
        <w:t>العتوم</w:t>
      </w:r>
      <w:r w:rsidR="0003049C" w:rsidRPr="000561D0">
        <w:rPr>
          <w:rFonts w:ascii="Sakkal Majalla" w:hAnsi="Sakkal Majalla" w:cs="Sakkal Majalla"/>
          <w:sz w:val="32"/>
          <w:szCs w:val="32"/>
          <w:rtl/>
        </w:rPr>
        <w:t xml:space="preserve"> والجراح: 2007)</w:t>
      </w:r>
      <w:r w:rsidR="0003049C">
        <w:rPr>
          <w:rFonts w:ascii="Sakkal Majalla" w:hAnsi="Sakkal Majalla" w:cs="Sakkal Majalla" w:hint="cs"/>
          <w:sz w:val="32"/>
          <w:szCs w:val="32"/>
          <w:rtl/>
        </w:rPr>
        <w:t xml:space="preserve">. </w:t>
      </w:r>
      <w:r w:rsidRPr="000561D0">
        <w:rPr>
          <w:rFonts w:ascii="Sakkal Majalla" w:hAnsi="Sakkal Majalla" w:cs="Sakkal Majalla"/>
          <w:sz w:val="32"/>
          <w:szCs w:val="32"/>
          <w:rtl/>
        </w:rPr>
        <w:t xml:space="preserve">والشرح كما يلي: (1) </w:t>
      </w:r>
      <w:r w:rsidR="00420DD1" w:rsidRPr="000561D0">
        <w:rPr>
          <w:rFonts w:ascii="Sakkal Majalla" w:hAnsi="Sakkal Majalla" w:cs="Sakkal Majalla"/>
          <w:sz w:val="32"/>
          <w:szCs w:val="32"/>
          <w:rtl/>
        </w:rPr>
        <w:t>الطلاقة</w:t>
      </w:r>
      <w:r w:rsidRPr="000561D0">
        <w:rPr>
          <w:rFonts w:ascii="Sakkal Majalla" w:hAnsi="Sakkal Majalla" w:cs="Sakkal Majalla"/>
          <w:sz w:val="32"/>
          <w:szCs w:val="32"/>
          <w:rtl/>
        </w:rPr>
        <w:t xml:space="preserve"> </w:t>
      </w:r>
      <w:r w:rsidR="00420DD1" w:rsidRPr="000561D0">
        <w:rPr>
          <w:rFonts w:ascii="Sakkal Majalla" w:hAnsi="Sakkal Majalla" w:cs="Sakkal Majalla"/>
          <w:sz w:val="32"/>
          <w:szCs w:val="32"/>
          <w:rtl/>
        </w:rPr>
        <w:t xml:space="preserve"> قدرة على </w:t>
      </w:r>
      <w:r w:rsidRPr="000561D0">
        <w:rPr>
          <w:rFonts w:ascii="Sakkal Majalla" w:hAnsi="Sakkal Majalla" w:cs="Sakkal Majalla"/>
          <w:sz w:val="32"/>
          <w:szCs w:val="32"/>
          <w:rtl/>
        </w:rPr>
        <w:t>ال</w:t>
      </w:r>
      <w:r w:rsidR="00420DD1" w:rsidRPr="000561D0">
        <w:rPr>
          <w:rFonts w:ascii="Sakkal Majalla" w:hAnsi="Sakkal Majalla" w:cs="Sakkal Majalla"/>
          <w:sz w:val="32"/>
          <w:szCs w:val="32"/>
          <w:rtl/>
        </w:rPr>
        <w:t xml:space="preserve">إنتاج </w:t>
      </w:r>
      <w:r w:rsidRPr="000561D0">
        <w:rPr>
          <w:rFonts w:ascii="Sakkal Majalla" w:hAnsi="Sakkal Majalla" w:cs="Sakkal Majalla"/>
          <w:sz w:val="32"/>
          <w:szCs w:val="32"/>
          <w:rtl/>
        </w:rPr>
        <w:t>ي</w:t>
      </w:r>
      <w:r w:rsidR="00420DD1" w:rsidRPr="000561D0">
        <w:rPr>
          <w:rFonts w:ascii="Sakkal Majalla" w:hAnsi="Sakkal Majalla" w:cs="Sakkal Majalla"/>
          <w:sz w:val="32"/>
          <w:szCs w:val="32"/>
          <w:rtl/>
        </w:rPr>
        <w:t xml:space="preserve">ولد عدد كبير من الأفكار الجديدة والصحيحة لمسألة ما نهايتها حرة ومفتوحة. مثلها تشير إلى القدرة على استخدام مخزوننا </w:t>
      </w:r>
      <w:r w:rsidRPr="000561D0">
        <w:rPr>
          <w:rFonts w:ascii="Sakkal Majalla" w:hAnsi="Sakkal Majalla" w:cs="Sakkal Majalla"/>
          <w:sz w:val="32"/>
          <w:szCs w:val="32"/>
          <w:rtl/>
        </w:rPr>
        <w:t xml:space="preserve">المعرفي عندما نحتجاه فهي تتضمن </w:t>
      </w:r>
      <w:r w:rsidR="00420DD1" w:rsidRPr="000561D0">
        <w:rPr>
          <w:rFonts w:ascii="Sakkal Majalla" w:hAnsi="Sakkal Majalla" w:cs="Sakkal Majalla"/>
          <w:sz w:val="32"/>
          <w:szCs w:val="32"/>
          <w:rtl/>
        </w:rPr>
        <w:t xml:space="preserve">تعدد الأفكار التي يتم استعاؤها أو السرعة التي يتم بها استدعاء استخدمات لأشياء محددة وسهولة </w:t>
      </w:r>
      <w:r w:rsidR="00BA7301" w:rsidRPr="000561D0">
        <w:rPr>
          <w:rFonts w:ascii="Sakkal Majalla" w:hAnsi="Sakkal Majalla" w:cs="Sakkal Majalla"/>
          <w:sz w:val="32"/>
          <w:szCs w:val="32"/>
          <w:rtl/>
        </w:rPr>
        <w:t xml:space="preserve">الأفكار وتدفقها وسهولة توليدها؛ </w:t>
      </w:r>
      <w:r w:rsidRPr="000561D0">
        <w:rPr>
          <w:rFonts w:ascii="Sakkal Majalla" w:hAnsi="Sakkal Majalla" w:cs="Sakkal Majalla"/>
          <w:sz w:val="32"/>
          <w:szCs w:val="32"/>
          <w:rtl/>
        </w:rPr>
        <w:t xml:space="preserve">(2) </w:t>
      </w:r>
      <w:r w:rsidR="00420DD1" w:rsidRPr="000561D0">
        <w:rPr>
          <w:rFonts w:ascii="Sakkal Majalla" w:hAnsi="Sakkal Majalla" w:cs="Sakkal Majalla"/>
          <w:sz w:val="32"/>
          <w:szCs w:val="32"/>
          <w:rtl/>
        </w:rPr>
        <w:t>المرونة قدرة على توليد أفكار متنوعة ليست من نوعية الأفكار المتوقعة عادة والتحول من نوع معين من الفكر نوع أخر عند اللاستجابة لموقف معين، أي أنها القدرة على تغيير الحالة الذهنية بتغيير الموقف</w:t>
      </w:r>
      <w:r w:rsidRPr="000561D0">
        <w:rPr>
          <w:rFonts w:ascii="Sakkal Majalla" w:hAnsi="Sakkal Majalla" w:cs="Sakkal Majalla"/>
          <w:sz w:val="32"/>
          <w:szCs w:val="32"/>
          <w:rtl/>
        </w:rPr>
        <w:t xml:space="preserve">؛ (3) </w:t>
      </w:r>
      <w:r w:rsidR="00420DD1" w:rsidRPr="000561D0">
        <w:rPr>
          <w:rFonts w:ascii="Sakkal Majalla" w:hAnsi="Sakkal Majalla" w:cs="Sakkal Majalla"/>
          <w:sz w:val="32"/>
          <w:szCs w:val="32"/>
          <w:rtl/>
        </w:rPr>
        <w:t>الأصالية قدرة على التعبير الفريد</w:t>
      </w:r>
      <w:r w:rsidRPr="000561D0">
        <w:rPr>
          <w:rFonts w:ascii="Sakkal Majalla" w:hAnsi="Sakkal Majalla" w:cs="Sakkal Majalla"/>
          <w:sz w:val="32"/>
          <w:szCs w:val="32"/>
          <w:rtl/>
        </w:rPr>
        <w:t xml:space="preserve"> </w:t>
      </w:r>
      <w:r w:rsidR="00420DD1" w:rsidRPr="000561D0">
        <w:rPr>
          <w:rFonts w:ascii="Sakkal Majalla" w:hAnsi="Sakkal Majalla" w:cs="Sakkal Majalla"/>
          <w:sz w:val="32"/>
          <w:szCs w:val="32"/>
          <w:rtl/>
        </w:rPr>
        <w:t xml:space="preserve">وإنتاج الأفكار البعيدة والمهارة أكثر من الأفكار الشائعة والواضحة أي أنها التمييز والتفرد في الفكرة والقدرة على النفاذ إلى ما ورأ المباشر والمألوف من الأفكار. </w:t>
      </w:r>
      <w:r w:rsidRPr="000561D0">
        <w:rPr>
          <w:rFonts w:ascii="Sakkal Majalla" w:hAnsi="Sakkal Majalla" w:cs="Sakkal Majalla"/>
          <w:sz w:val="32"/>
          <w:szCs w:val="32"/>
          <w:rtl/>
        </w:rPr>
        <w:t>وهذه</w:t>
      </w:r>
      <w:r w:rsidR="00420DD1" w:rsidRPr="000561D0">
        <w:rPr>
          <w:rFonts w:ascii="Sakkal Majalla" w:hAnsi="Sakkal Majalla" w:cs="Sakkal Majalla"/>
          <w:sz w:val="32"/>
          <w:szCs w:val="32"/>
          <w:rtl/>
        </w:rPr>
        <w:t xml:space="preserve"> غير متكررة أو غير م</w:t>
      </w:r>
      <w:r w:rsidR="00BA7301" w:rsidRPr="000561D0">
        <w:rPr>
          <w:rFonts w:ascii="Sakkal Majalla" w:hAnsi="Sakkal Majalla" w:cs="Sakkal Majalla"/>
          <w:sz w:val="32"/>
          <w:szCs w:val="32"/>
          <w:rtl/>
        </w:rPr>
        <w:t xml:space="preserve">الوفة، ولا تخضع لأفكار الشائعة؛ </w:t>
      </w:r>
      <w:r w:rsidRPr="000561D0">
        <w:rPr>
          <w:rFonts w:ascii="Sakkal Majalla" w:hAnsi="Sakkal Majalla" w:cs="Sakkal Majalla"/>
          <w:sz w:val="32"/>
          <w:szCs w:val="32"/>
          <w:rtl/>
        </w:rPr>
        <w:t xml:space="preserve">(4) </w:t>
      </w:r>
      <w:r w:rsidR="00420DD1" w:rsidRPr="000561D0">
        <w:rPr>
          <w:rFonts w:ascii="Sakkal Majalla" w:hAnsi="Sakkal Majalla" w:cs="Sakkal Majalla"/>
          <w:sz w:val="32"/>
          <w:szCs w:val="32"/>
          <w:rtl/>
        </w:rPr>
        <w:t>الحساسية للمشكلات قدرة على اكتشاف المشكلات والمصاعب واكتشاف النقص في المعلومات</w:t>
      </w:r>
      <w:r w:rsidRPr="000561D0">
        <w:rPr>
          <w:rFonts w:ascii="Sakkal Majalla" w:hAnsi="Sakkal Majalla" w:cs="Sakkal Majalla"/>
          <w:sz w:val="32"/>
          <w:szCs w:val="32"/>
          <w:rtl/>
        </w:rPr>
        <w:t>.</w:t>
      </w:r>
      <w:r w:rsidR="00420DD1" w:rsidRPr="000561D0">
        <w:rPr>
          <w:rFonts w:ascii="Sakkal Majalla" w:hAnsi="Sakkal Majalla" w:cs="Sakkal Majalla"/>
          <w:sz w:val="32"/>
          <w:szCs w:val="32"/>
          <w:rtl/>
        </w:rPr>
        <w:t xml:space="preserve"> أنها تتضمن ملاحظة الفرد الكثير من المشكلات في المواقف المعروضة</w:t>
      </w:r>
      <w:r w:rsidRPr="000561D0">
        <w:rPr>
          <w:rFonts w:ascii="Sakkal Majalla" w:hAnsi="Sakkal Majalla" w:cs="Sakkal Majalla"/>
          <w:sz w:val="32"/>
          <w:szCs w:val="32"/>
          <w:rtl/>
        </w:rPr>
        <w:t>،</w:t>
      </w:r>
      <w:r w:rsidR="00420DD1" w:rsidRPr="000561D0">
        <w:rPr>
          <w:rFonts w:ascii="Sakkal Majalla" w:hAnsi="Sakkal Majalla" w:cs="Sakkal Majalla"/>
          <w:sz w:val="32"/>
          <w:szCs w:val="32"/>
          <w:rtl/>
        </w:rPr>
        <w:t xml:space="preserve"> ويدرك الأخطاء، ويتولد لديه الأحساس والشعور بالمشكلة، </w:t>
      </w:r>
      <w:r w:rsidR="006F453B" w:rsidRPr="000561D0">
        <w:rPr>
          <w:rFonts w:ascii="Sakkal Majalla" w:hAnsi="Sakkal Majalla" w:cs="Sakkal Majalla"/>
          <w:sz w:val="32"/>
          <w:szCs w:val="32"/>
          <w:rtl/>
        </w:rPr>
        <w:t>و</w:t>
      </w:r>
      <w:r w:rsidR="00420DD1" w:rsidRPr="000561D0">
        <w:rPr>
          <w:rFonts w:ascii="Sakkal Majalla" w:hAnsi="Sakkal Majalla" w:cs="Sakkal Majalla"/>
          <w:sz w:val="32"/>
          <w:szCs w:val="32"/>
          <w:rtl/>
        </w:rPr>
        <w:t>يتطلب إرتفاع مستوى الوعي وزيادته</w:t>
      </w:r>
      <w:r w:rsidR="006F453B" w:rsidRPr="000561D0">
        <w:rPr>
          <w:rFonts w:ascii="Sakkal Majalla" w:hAnsi="Sakkal Majalla" w:cs="Sakkal Majalla"/>
          <w:sz w:val="32"/>
          <w:szCs w:val="32"/>
          <w:rtl/>
        </w:rPr>
        <w:t xml:space="preserve">؛ (5) </w:t>
      </w:r>
      <w:r w:rsidR="00420DD1" w:rsidRPr="000561D0">
        <w:rPr>
          <w:rFonts w:ascii="Sakkal Majalla" w:hAnsi="Sakkal Majalla" w:cs="Sakkal Majalla"/>
          <w:sz w:val="32"/>
          <w:szCs w:val="32"/>
          <w:rtl/>
        </w:rPr>
        <w:t xml:space="preserve">التفاصيل قدرة الفرد على تقديم إضافات أو زيادات لفكرة ما، </w:t>
      </w:r>
      <w:r w:rsidR="006F453B" w:rsidRPr="000561D0">
        <w:rPr>
          <w:rFonts w:ascii="Sakkal Majalla" w:hAnsi="Sakkal Majalla" w:cs="Sakkal Majalla"/>
          <w:sz w:val="32"/>
          <w:szCs w:val="32"/>
          <w:rtl/>
        </w:rPr>
        <w:t>و</w:t>
      </w:r>
      <w:r w:rsidR="00420DD1" w:rsidRPr="000561D0">
        <w:rPr>
          <w:rFonts w:ascii="Sakkal Majalla" w:hAnsi="Sakkal Majalla" w:cs="Sakkal Majalla"/>
          <w:sz w:val="32"/>
          <w:szCs w:val="32"/>
          <w:rtl/>
        </w:rPr>
        <w:t>تقود بدورها إلى زيادات أو إضافات أخرى أي أنها القدرة على إضافة تفاصيل جديدة لأفكار المعطاة.</w:t>
      </w:r>
    </w:p>
    <w:p w:rsidR="00C60453" w:rsidRPr="000561D0" w:rsidRDefault="004D5C81" w:rsidP="00C977DA">
      <w:pPr>
        <w:pStyle w:val="NormalWeb"/>
        <w:bidi/>
        <w:ind w:right="79"/>
        <w:jc w:val="both"/>
        <w:textAlignment w:val="baseline"/>
        <w:rPr>
          <w:rFonts w:ascii="Sakkal Majalla" w:hAnsi="Sakkal Majalla" w:cs="Sakkal Majalla"/>
          <w:b/>
          <w:bCs/>
          <w:sz w:val="32"/>
          <w:szCs w:val="32"/>
          <w:rtl/>
        </w:rPr>
      </w:pPr>
      <w:r w:rsidRPr="000561D0">
        <w:rPr>
          <w:rFonts w:ascii="Sakkal Majalla" w:hAnsi="Sakkal Majalla" w:cs="Sakkal Majalla"/>
          <w:b/>
          <w:bCs/>
          <w:sz w:val="32"/>
          <w:szCs w:val="32"/>
          <w:rtl/>
        </w:rPr>
        <w:lastRenderedPageBreak/>
        <w:t>مهارة الكتابة</w:t>
      </w:r>
    </w:p>
    <w:p w:rsidR="0005740D" w:rsidRPr="000561D0" w:rsidRDefault="00C60453" w:rsidP="0003049C">
      <w:pPr>
        <w:pStyle w:val="NormalWeb"/>
        <w:bidi/>
        <w:ind w:right="79"/>
        <w:jc w:val="both"/>
        <w:textAlignment w:val="baseline"/>
        <w:rPr>
          <w:rFonts w:ascii="Sakkal Majalla" w:hAnsi="Sakkal Majalla" w:cs="Sakkal Majalla"/>
          <w:b/>
          <w:bCs/>
          <w:sz w:val="32"/>
          <w:szCs w:val="32"/>
          <w:rtl/>
        </w:rPr>
      </w:pPr>
      <w:r w:rsidRPr="000561D0">
        <w:rPr>
          <w:rFonts w:ascii="Sakkal Majalla" w:hAnsi="Sakkal Majalla" w:cs="Sakkal Majalla"/>
          <w:b/>
          <w:bCs/>
          <w:sz w:val="32"/>
          <w:szCs w:val="32"/>
          <w:rtl/>
        </w:rPr>
        <w:tab/>
      </w:r>
      <w:r w:rsidR="009116DB" w:rsidRPr="000561D0">
        <w:rPr>
          <w:rFonts w:ascii="Sakkal Majalla" w:hAnsi="Sakkal Majalla" w:cs="Sakkal Majalla"/>
          <w:sz w:val="32"/>
          <w:szCs w:val="32"/>
          <w:rtl/>
        </w:rPr>
        <w:t xml:space="preserve">مهارة الكتابة هي قدرة الطلبة لبيان ما تم تحصيله من المعلومات وتعبير التفكير والمشاعر في الكتابة التي </w:t>
      </w:r>
      <w:r w:rsidR="00BB7CA0" w:rsidRPr="000561D0">
        <w:rPr>
          <w:rFonts w:ascii="Sakkal Majalla" w:hAnsi="Sakkal Majalla" w:cs="Sakkal Majalla"/>
          <w:sz w:val="32"/>
          <w:szCs w:val="32"/>
          <w:rtl/>
        </w:rPr>
        <w:t>لها اللغة العربية السليمة والواض</w:t>
      </w:r>
      <w:r w:rsidR="009116DB" w:rsidRPr="000561D0">
        <w:rPr>
          <w:rFonts w:ascii="Sakkal Majalla" w:hAnsi="Sakkal Majalla" w:cs="Sakkal Majalla"/>
          <w:sz w:val="32"/>
          <w:szCs w:val="32"/>
          <w:rtl/>
        </w:rPr>
        <w:t xml:space="preserve">حة. </w:t>
      </w:r>
      <w:r w:rsidR="004D5C81" w:rsidRPr="000561D0">
        <w:rPr>
          <w:rFonts w:ascii="Sakkal Majalla" w:hAnsi="Sakkal Majalla" w:cs="Sakkal Majalla"/>
          <w:sz w:val="32"/>
          <w:szCs w:val="32"/>
          <w:rtl/>
          <w:lang w:val="id-ID"/>
        </w:rPr>
        <w:t>قال عيساني أن الكتابة عملية ذات شقين أحدهما آلي ولآخر عقلي، والشق  الآلي يحتوي على المهارات الحركية الخاصة برسم حروف اللغة العربية ومعرفة التهجئة والترقيم في العربية أي النواحي الشكيلة الثابتة في لغة الكتابة</w:t>
      </w:r>
      <w:r w:rsidR="00074A87" w:rsidRPr="000561D0">
        <w:rPr>
          <w:rFonts w:ascii="Sakkal Majalla" w:hAnsi="Sakkal Majalla" w:cs="Sakkal Majalla"/>
          <w:sz w:val="32"/>
          <w:szCs w:val="32"/>
          <w:rtl/>
          <w:lang w:val="id-ID"/>
        </w:rPr>
        <w:t xml:space="preserve"> (عيساني: 2012)</w:t>
      </w:r>
      <w:r w:rsidR="004D5C81" w:rsidRPr="000561D0">
        <w:rPr>
          <w:rFonts w:ascii="Sakkal Majalla" w:hAnsi="Sakkal Majalla" w:cs="Sakkal Majalla"/>
          <w:sz w:val="32"/>
          <w:szCs w:val="32"/>
          <w:rtl/>
          <w:lang w:val="id-ID"/>
        </w:rPr>
        <w:t>. أنها أدا منظم ومحكم يعبرها به الإنسان عن أفكاره ومشاعره المحبوسة من نفسه، وتكون دليلا على وجهة نظره، وسببا في حكم الناس عليه. وقال الناقة أنها نشاط حركي ونشاط فكري وهي وسيل</w:t>
      </w:r>
      <w:r w:rsidR="00E46434" w:rsidRPr="000561D0">
        <w:rPr>
          <w:rFonts w:ascii="Sakkal Majalla" w:hAnsi="Sakkal Majalla" w:cs="Sakkal Majalla"/>
          <w:sz w:val="32"/>
          <w:szCs w:val="32"/>
          <w:rtl/>
          <w:lang w:val="id-ID"/>
        </w:rPr>
        <w:t>ة</w:t>
      </w:r>
      <w:r w:rsidR="004D5C81" w:rsidRPr="000561D0">
        <w:rPr>
          <w:rFonts w:ascii="Sakkal Majalla" w:hAnsi="Sakkal Majalla" w:cs="Sakkal Majalla"/>
          <w:sz w:val="32"/>
          <w:szCs w:val="32"/>
          <w:rtl/>
          <w:lang w:val="id-ID"/>
        </w:rPr>
        <w:t xml:space="preserve"> </w:t>
      </w:r>
      <w:r w:rsidR="00E46434" w:rsidRPr="000561D0">
        <w:rPr>
          <w:rFonts w:ascii="Sakkal Majalla" w:hAnsi="Sakkal Majalla" w:cs="Sakkal Majalla"/>
          <w:sz w:val="32"/>
          <w:szCs w:val="32"/>
          <w:rtl/>
          <w:lang w:val="id-ID"/>
        </w:rPr>
        <w:t>ا</w:t>
      </w:r>
      <w:r w:rsidR="004D5C81" w:rsidRPr="000561D0">
        <w:rPr>
          <w:rFonts w:ascii="Sakkal Majalla" w:hAnsi="Sakkal Majalla" w:cs="Sakkal Majalla"/>
          <w:sz w:val="32"/>
          <w:szCs w:val="32"/>
          <w:rtl/>
          <w:lang w:val="id-ID"/>
        </w:rPr>
        <w:t>لاتصال وتعبير عن التفكير</w:t>
      </w:r>
      <w:r w:rsidR="00074A87" w:rsidRPr="000561D0">
        <w:rPr>
          <w:rFonts w:ascii="Sakkal Majalla" w:hAnsi="Sakkal Majalla" w:cs="Sakkal Majalla"/>
          <w:sz w:val="32"/>
          <w:szCs w:val="32"/>
          <w:rtl/>
          <w:lang w:val="id-ID"/>
        </w:rPr>
        <w:t xml:space="preserve"> (</w:t>
      </w:r>
      <w:r w:rsidR="0003049C">
        <w:rPr>
          <w:rFonts w:ascii="Sakkal Majalla" w:hAnsi="Sakkal Majalla" w:cs="Sakkal Majalla" w:hint="cs"/>
          <w:sz w:val="32"/>
          <w:szCs w:val="32"/>
          <w:rtl/>
          <w:lang w:val="id-ID"/>
        </w:rPr>
        <w:t xml:space="preserve">عليان في </w:t>
      </w:r>
      <w:r w:rsidR="00074A87" w:rsidRPr="000561D0">
        <w:rPr>
          <w:rFonts w:ascii="Sakkal Majalla" w:hAnsi="Sakkal Majalla" w:cs="Sakkal Majalla"/>
          <w:sz w:val="32"/>
          <w:szCs w:val="32"/>
          <w:rtl/>
          <w:lang w:val="id-ID"/>
        </w:rPr>
        <w:t>بحر الدين: 2010).</w:t>
      </w:r>
      <w:r w:rsidRPr="000561D0">
        <w:rPr>
          <w:rFonts w:ascii="Sakkal Majalla" w:hAnsi="Sakkal Majalla" w:cs="Sakkal Majalla"/>
          <w:sz w:val="32"/>
          <w:szCs w:val="32"/>
          <w:rtl/>
          <w:lang w:val="id-ID"/>
        </w:rPr>
        <w:t xml:space="preserve"> </w:t>
      </w:r>
      <w:r w:rsidR="00074A87" w:rsidRPr="000561D0">
        <w:rPr>
          <w:rFonts w:ascii="Sakkal Majalla" w:hAnsi="Sakkal Majalla" w:cs="Sakkal Majalla"/>
          <w:sz w:val="32"/>
          <w:szCs w:val="32"/>
          <w:rtl/>
          <w:lang w:val="id-ID"/>
        </w:rPr>
        <w:t>و</w:t>
      </w:r>
      <w:r w:rsidR="00755985" w:rsidRPr="000561D0">
        <w:rPr>
          <w:rFonts w:ascii="Sakkal Majalla" w:hAnsi="Sakkal Majalla" w:cs="Sakkal Majalla"/>
          <w:sz w:val="32"/>
          <w:szCs w:val="32"/>
          <w:rtl/>
        </w:rPr>
        <w:t>للكتابة أغراض ومنها كما قول</w:t>
      </w:r>
      <w:r w:rsidR="00755985" w:rsidRPr="000561D0">
        <w:rPr>
          <w:rFonts w:ascii="Sakkal Majalla" w:hAnsi="Sakkal Majalla" w:cs="Sakkal Majalla"/>
          <w:sz w:val="32"/>
          <w:szCs w:val="32"/>
          <w:rtl/>
          <w:lang w:val="id-ID"/>
        </w:rPr>
        <w:t xml:space="preserve"> السمان أن </w:t>
      </w:r>
      <w:r w:rsidR="00755985" w:rsidRPr="000561D0">
        <w:rPr>
          <w:rFonts w:ascii="Sakkal Majalla" w:hAnsi="Sakkal Majalla" w:cs="Sakkal Majalla"/>
          <w:sz w:val="32"/>
          <w:szCs w:val="32"/>
          <w:rtl/>
        </w:rPr>
        <w:t>لتعليم الكتابة يغرض على: (1) فسيولوجي وهو تنمية عادات عضلية للقدر على إجادة الخط، (2) سيكلوجي وهو القدرة على تدوين الأفكار بطريقة منظمة، (3) القدرة على صحة رسم الحروف  وسرعة الكتابة والتعبير عن الأفكار وتدوينها وحفظها</w:t>
      </w:r>
      <w:r w:rsidR="00074A87" w:rsidRPr="000561D0">
        <w:rPr>
          <w:rFonts w:ascii="Sakkal Majalla" w:hAnsi="Sakkal Majalla" w:cs="Sakkal Majalla"/>
          <w:sz w:val="32"/>
          <w:szCs w:val="32"/>
          <w:rtl/>
        </w:rPr>
        <w:t xml:space="preserve"> (السمان: 1983)</w:t>
      </w:r>
      <w:r w:rsidR="00755985" w:rsidRPr="000561D0">
        <w:rPr>
          <w:rFonts w:ascii="Sakkal Majalla" w:hAnsi="Sakkal Majalla" w:cs="Sakkal Majalla"/>
          <w:sz w:val="32"/>
          <w:szCs w:val="32"/>
          <w:rtl/>
        </w:rPr>
        <w:t>.</w:t>
      </w:r>
    </w:p>
    <w:p w:rsidR="00D76A73" w:rsidRPr="000561D0" w:rsidRDefault="0005740D" w:rsidP="0003049C">
      <w:pPr>
        <w:pStyle w:val="NormalWeb"/>
        <w:bidi/>
        <w:ind w:right="79"/>
        <w:jc w:val="both"/>
        <w:textAlignment w:val="baseline"/>
        <w:rPr>
          <w:rFonts w:ascii="Sakkal Majalla" w:hAnsi="Sakkal Majalla" w:cs="Sakkal Majalla"/>
          <w:b/>
          <w:bCs/>
          <w:sz w:val="32"/>
          <w:szCs w:val="32"/>
          <w:rtl/>
        </w:rPr>
      </w:pPr>
      <w:r w:rsidRPr="000561D0">
        <w:rPr>
          <w:rFonts w:ascii="Sakkal Majalla" w:hAnsi="Sakkal Majalla" w:cs="Sakkal Majalla"/>
          <w:b/>
          <w:bCs/>
          <w:sz w:val="32"/>
          <w:szCs w:val="32"/>
          <w:rtl/>
        </w:rPr>
        <w:tab/>
      </w:r>
      <w:r w:rsidR="009116DB" w:rsidRPr="000561D0">
        <w:rPr>
          <w:rFonts w:ascii="Sakkal Majalla" w:hAnsi="Sakkal Majalla" w:cs="Sakkal Majalla"/>
          <w:sz w:val="32"/>
          <w:szCs w:val="32"/>
          <w:rtl/>
        </w:rPr>
        <w:t>في المستوى الجامعي يدرس الطلبة على تعليم الكتابة باستخدام المستويات المناسبة ب</w:t>
      </w:r>
      <w:r w:rsidR="00843A83" w:rsidRPr="000561D0">
        <w:rPr>
          <w:rFonts w:ascii="Sakkal Majalla" w:hAnsi="Sakkal Majalla" w:cs="Sakkal Majalla"/>
          <w:sz w:val="32"/>
          <w:szCs w:val="32"/>
          <w:rtl/>
        </w:rPr>
        <w:t>قدراتهم</w:t>
      </w:r>
      <w:r w:rsidR="009116DB" w:rsidRPr="000561D0">
        <w:rPr>
          <w:rFonts w:ascii="Sakkal Majalla" w:hAnsi="Sakkal Majalla" w:cs="Sakkal Majalla"/>
          <w:sz w:val="32"/>
          <w:szCs w:val="32"/>
          <w:rtl/>
        </w:rPr>
        <w:t xml:space="preserve">. </w:t>
      </w:r>
      <w:r w:rsidR="006B31B3" w:rsidRPr="000561D0">
        <w:rPr>
          <w:rFonts w:ascii="Sakkal Majalla" w:hAnsi="Sakkal Majalla" w:cs="Sakkal Majalla"/>
          <w:sz w:val="32"/>
          <w:szCs w:val="32"/>
          <w:rtl/>
        </w:rPr>
        <w:t>عادة في الكتابة</w:t>
      </w:r>
      <w:r w:rsidR="009116DB" w:rsidRPr="000561D0">
        <w:rPr>
          <w:rFonts w:ascii="Sakkal Majalla" w:hAnsi="Sakkal Majalla" w:cs="Sakkal Majalla"/>
          <w:sz w:val="32"/>
          <w:szCs w:val="32"/>
          <w:rtl/>
        </w:rPr>
        <w:t xml:space="preserve"> يلزم</w:t>
      </w:r>
      <w:r w:rsidR="006B31B3" w:rsidRPr="000561D0">
        <w:rPr>
          <w:rFonts w:ascii="Sakkal Majalla" w:hAnsi="Sakkal Majalla" w:cs="Sakkal Majalla"/>
          <w:sz w:val="32"/>
          <w:szCs w:val="32"/>
          <w:rtl/>
        </w:rPr>
        <w:t xml:space="preserve"> الطلبة</w:t>
      </w:r>
      <w:r w:rsidR="009116DB" w:rsidRPr="000561D0">
        <w:rPr>
          <w:rFonts w:ascii="Sakkal Majalla" w:hAnsi="Sakkal Majalla" w:cs="Sakkal Majalla"/>
          <w:sz w:val="32"/>
          <w:szCs w:val="32"/>
          <w:rtl/>
        </w:rPr>
        <w:t xml:space="preserve"> أن يفهم</w:t>
      </w:r>
      <w:r w:rsidR="006B31B3" w:rsidRPr="000561D0">
        <w:rPr>
          <w:rFonts w:ascii="Sakkal Majalla" w:hAnsi="Sakkal Majalla" w:cs="Sakkal Majalla"/>
          <w:sz w:val="32"/>
          <w:szCs w:val="32"/>
          <w:rtl/>
        </w:rPr>
        <w:t>وا</w:t>
      </w:r>
      <w:r w:rsidR="009116DB" w:rsidRPr="000561D0">
        <w:rPr>
          <w:rFonts w:ascii="Sakkal Majalla" w:hAnsi="Sakkal Majalla" w:cs="Sakkal Majalla"/>
          <w:sz w:val="32"/>
          <w:szCs w:val="32"/>
          <w:rtl/>
        </w:rPr>
        <w:t xml:space="preserve"> </w:t>
      </w:r>
      <w:r w:rsidR="00843A83" w:rsidRPr="000561D0">
        <w:rPr>
          <w:rFonts w:ascii="Sakkal Majalla" w:hAnsi="Sakkal Majalla" w:cs="Sakkal Majalla"/>
          <w:sz w:val="32"/>
          <w:szCs w:val="32"/>
          <w:rtl/>
        </w:rPr>
        <w:t>النظريات</w:t>
      </w:r>
      <w:r w:rsidR="009116DB" w:rsidRPr="000561D0">
        <w:rPr>
          <w:rFonts w:ascii="Sakkal Majalla" w:hAnsi="Sakkal Majalla" w:cs="Sakkal Majalla"/>
          <w:sz w:val="32"/>
          <w:szCs w:val="32"/>
          <w:rtl/>
        </w:rPr>
        <w:t xml:space="preserve">، وعملية الكتابة، وتطوير الفقرات إلى النص باللغة العربية </w:t>
      </w:r>
      <w:r w:rsidR="006B31B3" w:rsidRPr="000561D0">
        <w:rPr>
          <w:rFonts w:ascii="Sakkal Majalla" w:hAnsi="Sakkal Majalla" w:cs="Sakkal Majalla"/>
          <w:sz w:val="32"/>
          <w:szCs w:val="32"/>
          <w:rtl/>
        </w:rPr>
        <w:t>سليما صحيحا.</w:t>
      </w:r>
      <w:r w:rsidR="006B31B3" w:rsidRPr="000561D0">
        <w:rPr>
          <w:rFonts w:ascii="Sakkal Majalla" w:hAnsi="Sakkal Majalla" w:cs="Sakkal Majalla"/>
          <w:sz w:val="32"/>
          <w:szCs w:val="32"/>
          <w:rtl/>
          <w:lang w:val="id-ID"/>
        </w:rPr>
        <w:t xml:space="preserve"> </w:t>
      </w:r>
      <w:r w:rsidR="00755985" w:rsidRPr="000561D0">
        <w:rPr>
          <w:rFonts w:ascii="Sakkal Majalla" w:hAnsi="Sakkal Majalla" w:cs="Sakkal Majalla"/>
          <w:sz w:val="32"/>
          <w:szCs w:val="32"/>
          <w:rtl/>
        </w:rPr>
        <w:t>أن المراحل لتعليم مهارت الكتابة عشر وهي:</w:t>
      </w:r>
      <w:r w:rsidR="00755985" w:rsidRPr="000561D0">
        <w:rPr>
          <w:rFonts w:ascii="Sakkal Majalla" w:hAnsi="Sakkal Majalla" w:cs="Sakkal Majalla"/>
          <w:b/>
          <w:bCs/>
          <w:sz w:val="32"/>
          <w:szCs w:val="32"/>
          <w:rtl/>
        </w:rPr>
        <w:t xml:space="preserve"> </w:t>
      </w:r>
      <w:r w:rsidR="00755985" w:rsidRPr="000561D0">
        <w:rPr>
          <w:rFonts w:ascii="Sakkal Majalla" w:hAnsi="Sakkal Majalla" w:cs="Sakkal Majalla"/>
          <w:sz w:val="32"/>
          <w:szCs w:val="32"/>
          <w:rtl/>
        </w:rPr>
        <w:t>(1)</w:t>
      </w:r>
      <w:r w:rsidR="00755985" w:rsidRPr="000561D0">
        <w:rPr>
          <w:rFonts w:ascii="Sakkal Majalla" w:hAnsi="Sakkal Majalla" w:cs="Sakkal Majalla"/>
          <w:b/>
          <w:bCs/>
          <w:sz w:val="32"/>
          <w:szCs w:val="32"/>
          <w:rtl/>
        </w:rPr>
        <w:t xml:space="preserve"> </w:t>
      </w:r>
      <w:r w:rsidR="00755985" w:rsidRPr="000561D0">
        <w:rPr>
          <w:rFonts w:ascii="Sakkal Majalla" w:hAnsi="Sakkal Majalla" w:cs="Sakkal Majalla"/>
          <w:sz w:val="32"/>
          <w:szCs w:val="32"/>
          <w:rtl/>
        </w:rPr>
        <w:t>تعتبر الترجمة الأصوات اللغوية إلى حرف مكتوبة من أوليات تعليم الكتابة</w:t>
      </w:r>
      <w:r w:rsidR="00755985" w:rsidRPr="000561D0">
        <w:rPr>
          <w:rFonts w:ascii="Sakkal Majalla" w:hAnsi="Sakkal Majalla" w:cs="Sakkal Majalla"/>
          <w:b/>
          <w:bCs/>
          <w:sz w:val="32"/>
          <w:szCs w:val="32"/>
          <w:rtl/>
        </w:rPr>
        <w:t>؛</w:t>
      </w:r>
      <w:r w:rsidR="00755985" w:rsidRPr="000561D0">
        <w:rPr>
          <w:rFonts w:ascii="Sakkal Majalla" w:hAnsi="Sakkal Majalla" w:cs="Sakkal Majalla"/>
          <w:sz w:val="32"/>
          <w:szCs w:val="32"/>
          <w:rtl/>
        </w:rPr>
        <w:t xml:space="preserve"> (2) يعطي المعلم قصة قصيرة أو جملا مكتوبة تنتظم في سياق متكامل ويطلب منه أن يكتبها؛ (3) يقوم الدراسي بإعادة كتابة قصة قصيرة أو جزء من مقال مع تغيير بسيط إما في زمن الأفعال كأن يغيرها من الماضي إلى المضارع؛ (4) يقرء الدارس قصة قصيرة أو جزءا من مقال نثري ثم يجيب عن أسئلة؛ (5) يعطي الدارس مجموعة من الجمل تتعلق بموضوع واحد في غير ترتيبها الصحيح ويطلب منه أن يعيد كتابتها بالسياق السليم الذي يبين ترتيبها الزمني أو التاريخي؛ (6) يطلب المعلم من الدارس أن يعيد كتابة محادثة قصيرة أو جزء من مسرحية في شكل نثر عادي؛ (7) يعطى المعلم الدارس مجموعة من الأسئلة التي تكون إجاباتها قصة قصيرة أو سياقا متكاملا يسرد أحداثا مترابطة ويطلب من الدارس الاجابة عنها؛ (8) يقرأ الدارس قصة أو جزءا من مقال ويطلب المعلم منه أن يكتب ملخصا له لا يتعدي طوله ربع النص الأصلي؛ (9) يناقش المعلم الدارسين في اختيار أحد الموضوعات التي يستطيعون الكتابة عنها ويدوّن كل الأفكار التي يسمعها من الدارسين في النصف الأيمن ممن السبورة؛ (10) يطلب المعلم من الدارسين كتابة قصة أو مقال ويساعدهم بذكر جملة في أول القصة أو آخر جملة فيها أو يشرح لهم الفكرة الرئيسية التي سوف يدور النص الكتابي حولها</w:t>
      </w:r>
      <w:r w:rsidR="00B85A1F" w:rsidRPr="000561D0">
        <w:rPr>
          <w:rFonts w:ascii="Sakkal Majalla" w:hAnsi="Sakkal Majalla" w:cs="Sakkal Majalla"/>
          <w:sz w:val="32"/>
          <w:szCs w:val="32"/>
          <w:rtl/>
        </w:rPr>
        <w:t xml:space="preserve"> (العربي: دون السنة)</w:t>
      </w:r>
      <w:r w:rsidR="00B3351E" w:rsidRPr="000561D0">
        <w:rPr>
          <w:rFonts w:ascii="Sakkal Majalla" w:hAnsi="Sakkal Majalla" w:cs="Sakkal Majalla"/>
          <w:b/>
          <w:bCs/>
          <w:sz w:val="32"/>
          <w:szCs w:val="32"/>
          <w:rtl/>
        </w:rPr>
        <w:t>.</w:t>
      </w:r>
    </w:p>
    <w:p w:rsidR="005112AE" w:rsidRPr="000561D0" w:rsidRDefault="005112AE" w:rsidP="00C977DA">
      <w:pPr>
        <w:pStyle w:val="NormalWeb"/>
        <w:bidi/>
        <w:ind w:left="43" w:right="79"/>
        <w:jc w:val="both"/>
        <w:textAlignment w:val="baseline"/>
        <w:rPr>
          <w:rFonts w:ascii="Sakkal Majalla" w:hAnsi="Sakkal Majalla" w:cs="Sakkal Majalla"/>
          <w:b/>
          <w:bCs/>
          <w:sz w:val="32"/>
          <w:szCs w:val="32"/>
          <w:rtl/>
        </w:rPr>
      </w:pPr>
      <w:r w:rsidRPr="000561D0">
        <w:rPr>
          <w:rFonts w:ascii="Sakkal Majalla" w:hAnsi="Sakkal Majalla" w:cs="Sakkal Majalla"/>
          <w:b/>
          <w:bCs/>
          <w:sz w:val="32"/>
          <w:szCs w:val="32"/>
          <w:rtl/>
        </w:rPr>
        <w:lastRenderedPageBreak/>
        <w:t xml:space="preserve">استراتيجات التعليم </w:t>
      </w:r>
    </w:p>
    <w:p w:rsidR="004D16FA" w:rsidRPr="000561D0" w:rsidRDefault="005112AE" w:rsidP="00A7390A">
      <w:pPr>
        <w:pStyle w:val="NormalWeb"/>
        <w:bidi/>
        <w:ind w:left="43" w:right="79"/>
        <w:jc w:val="both"/>
        <w:textAlignment w:val="baseline"/>
        <w:rPr>
          <w:rFonts w:ascii="Sakkal Majalla" w:hAnsi="Sakkal Majalla" w:cs="Sakkal Majalla"/>
          <w:sz w:val="32"/>
          <w:szCs w:val="32"/>
          <w:rtl/>
          <w:lang w:val="id-ID"/>
        </w:rPr>
      </w:pPr>
      <w:r w:rsidRPr="000561D0">
        <w:rPr>
          <w:rFonts w:ascii="Sakkal Majalla" w:hAnsi="Sakkal Majalla" w:cs="Sakkal Majalla"/>
          <w:sz w:val="32"/>
          <w:szCs w:val="32"/>
          <w:rtl/>
        </w:rPr>
        <w:tab/>
      </w:r>
      <w:r w:rsidR="009C2FFE" w:rsidRPr="000561D0">
        <w:rPr>
          <w:rFonts w:ascii="Sakkal Majalla" w:hAnsi="Sakkal Majalla" w:cs="Sakkal Majalla"/>
          <w:sz w:val="32"/>
          <w:szCs w:val="32"/>
          <w:rtl/>
        </w:rPr>
        <w:t>أن الاستراتيجيات هي طرق محددة للتعامل مع المشكلات والمواقف المختلفة والأنماط الإجرائية لتحقيق غايات بعينها وخطط للتحكيم بالمعلومات واستعمالها في ظروف معينة أنها أشبه بالخطط الحربية التي لا تنفصل عن مضمونها</w:t>
      </w:r>
      <w:r w:rsidR="00D8791D" w:rsidRPr="000561D0">
        <w:rPr>
          <w:rFonts w:ascii="Sakkal Majalla" w:hAnsi="Sakkal Majalla" w:cs="Sakkal Majalla"/>
          <w:sz w:val="32"/>
          <w:szCs w:val="32"/>
          <w:rtl/>
        </w:rPr>
        <w:t>.</w:t>
      </w:r>
      <w:r w:rsidR="009C2FFE" w:rsidRPr="000561D0">
        <w:rPr>
          <w:rFonts w:ascii="Sakkal Majalla" w:hAnsi="Sakkal Majalla" w:cs="Sakkal Majalla"/>
          <w:sz w:val="32"/>
          <w:szCs w:val="32"/>
          <w:rtl/>
        </w:rPr>
        <w:t xml:space="preserve"> </w:t>
      </w:r>
      <w:r w:rsidR="00D8791D" w:rsidRPr="000561D0">
        <w:rPr>
          <w:rFonts w:ascii="Sakkal Majalla" w:hAnsi="Sakkal Majalla" w:cs="Sakkal Majalla"/>
          <w:sz w:val="32"/>
          <w:szCs w:val="32"/>
          <w:rtl/>
        </w:rPr>
        <w:t>و</w:t>
      </w:r>
      <w:r w:rsidRPr="000561D0">
        <w:rPr>
          <w:rFonts w:ascii="Sakkal Majalla" w:hAnsi="Sakkal Majalla" w:cs="Sakkal Majalla"/>
          <w:sz w:val="32"/>
          <w:szCs w:val="32"/>
          <w:rtl/>
        </w:rPr>
        <w:t xml:space="preserve">استراتيجيات التعليم </w:t>
      </w:r>
      <w:r w:rsidRPr="000561D0">
        <w:rPr>
          <w:rFonts w:ascii="Sakkal Majalla" w:hAnsi="Sakkal Majalla" w:cs="Sakkal Majalla"/>
          <w:sz w:val="32"/>
          <w:szCs w:val="32"/>
          <w:rtl/>
          <w:lang w:val="id-ID"/>
        </w:rPr>
        <w:t>هي خريطة لعمليات التفكير، وفيها</w:t>
      </w:r>
      <w:r w:rsidRPr="000561D0">
        <w:rPr>
          <w:rFonts w:ascii="Sakkal Majalla" w:hAnsi="Sakkal Majalla" w:cs="Sakkal Majalla"/>
          <w:sz w:val="32"/>
          <w:szCs w:val="32"/>
          <w:rtl/>
        </w:rPr>
        <w:t xml:space="preserve"> الإرشاد العام وهيكل الأنشطة لتحقيق الأهداف التعليمية.  وقال </w:t>
      </w:r>
      <w:r w:rsidRPr="000561D0">
        <w:rPr>
          <w:rFonts w:ascii="Sakkal Majalla" w:hAnsi="Sakkal Majalla" w:cs="Sakkal Majalla"/>
          <w:sz w:val="32"/>
          <w:szCs w:val="32"/>
          <w:rtl/>
          <w:lang w:val="id-ID"/>
        </w:rPr>
        <w:t xml:space="preserve">ربيكا أوكسفورد أن استراتيجيات التعليم </w:t>
      </w:r>
      <w:r w:rsidR="00226634" w:rsidRPr="000561D0">
        <w:rPr>
          <w:rFonts w:ascii="Sakkal Majalla" w:hAnsi="Sakkal Majalla" w:cs="Sakkal Majalla"/>
          <w:sz w:val="32"/>
          <w:szCs w:val="32"/>
          <w:rtl/>
          <w:lang w:val="id-ID"/>
        </w:rPr>
        <w:t>أداة خاصة يقوم بها ال</w:t>
      </w:r>
      <w:r w:rsidRPr="000561D0">
        <w:rPr>
          <w:rFonts w:ascii="Sakkal Majalla" w:hAnsi="Sakkal Majalla" w:cs="Sakkal Majalla"/>
          <w:sz w:val="32"/>
          <w:szCs w:val="32"/>
          <w:rtl/>
          <w:lang w:val="id-ID"/>
        </w:rPr>
        <w:t>تعليم ليجعل عملية تعليمه أسهل، وأسرع، وأكثر تشويقا وفعالية، وأكثر استقلالية وتوجها نحو الذات</w:t>
      </w:r>
      <w:r w:rsidR="00B85A1F" w:rsidRPr="000561D0">
        <w:rPr>
          <w:rFonts w:ascii="Sakkal Majalla" w:hAnsi="Sakkal Majalla" w:cs="Sakkal Majalla"/>
          <w:sz w:val="32"/>
          <w:szCs w:val="32"/>
          <w:rtl/>
          <w:lang w:val="id-ID"/>
        </w:rPr>
        <w:t xml:space="preserve"> (دعدور</w:t>
      </w:r>
      <w:r w:rsidR="00BE137F" w:rsidRPr="000561D0">
        <w:rPr>
          <w:rFonts w:ascii="Sakkal Majalla" w:hAnsi="Sakkal Majalla" w:cs="Sakkal Majalla"/>
          <w:sz w:val="32"/>
          <w:szCs w:val="32"/>
          <w:rtl/>
          <w:lang w:val="id-ID"/>
        </w:rPr>
        <w:t>: 2002</w:t>
      </w:r>
      <w:r w:rsidR="00B85A1F" w:rsidRPr="000561D0">
        <w:rPr>
          <w:rFonts w:ascii="Sakkal Majalla" w:hAnsi="Sakkal Majalla" w:cs="Sakkal Majalla"/>
          <w:sz w:val="32"/>
          <w:szCs w:val="32"/>
          <w:rtl/>
          <w:lang w:val="id-ID"/>
        </w:rPr>
        <w:t>)</w:t>
      </w:r>
      <w:r w:rsidRPr="000561D0">
        <w:rPr>
          <w:rFonts w:ascii="Sakkal Majalla" w:hAnsi="Sakkal Majalla" w:cs="Sakkal Majalla"/>
          <w:sz w:val="32"/>
          <w:szCs w:val="32"/>
          <w:rtl/>
          <w:lang w:val="id-ID"/>
        </w:rPr>
        <w:t xml:space="preserve">. ووفق عبد الحميد والآخرين أن </w:t>
      </w:r>
      <w:r w:rsidRPr="000561D0">
        <w:rPr>
          <w:rFonts w:ascii="Sakkal Majalla" w:hAnsi="Sakkal Majalla" w:cs="Sakkal Majalla"/>
          <w:sz w:val="32"/>
          <w:szCs w:val="32"/>
          <w:rtl/>
        </w:rPr>
        <w:t>استراتيجيات التعليم هو تقنية التعليم تحتوي على الخطة والتنظيم والمراحل ووسائل في العملية التعليمية</w:t>
      </w:r>
      <w:r w:rsidR="00B85A1F" w:rsidRPr="000561D0">
        <w:rPr>
          <w:rFonts w:ascii="Sakkal Majalla" w:hAnsi="Sakkal Majalla" w:cs="Sakkal Majalla"/>
          <w:sz w:val="32"/>
          <w:szCs w:val="32"/>
          <w:rtl/>
        </w:rPr>
        <w:t xml:space="preserve"> (</w:t>
      </w:r>
      <w:r w:rsidR="00B85A1F" w:rsidRPr="00266BDC">
        <w:rPr>
          <w:rFonts w:ascii="Book Antiqua" w:hAnsi="Book Antiqua" w:cs="Sakkal Majalla"/>
          <w:color w:val="000000" w:themeColor="text1"/>
        </w:rPr>
        <w:t>Hamid. et al: 2008</w:t>
      </w:r>
      <w:r w:rsidR="00B85A1F" w:rsidRPr="000561D0">
        <w:rPr>
          <w:rFonts w:ascii="Sakkal Majalla" w:hAnsi="Sakkal Majalla" w:cs="Sakkal Majalla"/>
          <w:color w:val="000000" w:themeColor="text1"/>
          <w:sz w:val="32"/>
          <w:szCs w:val="32"/>
        </w:rPr>
        <w:t xml:space="preserve"> </w:t>
      </w:r>
      <w:r w:rsidR="00B85A1F" w:rsidRPr="000561D0">
        <w:rPr>
          <w:rFonts w:ascii="Sakkal Majalla" w:hAnsi="Sakkal Majalla" w:cs="Sakkal Majalla"/>
          <w:sz w:val="32"/>
          <w:szCs w:val="32"/>
          <w:rtl/>
        </w:rPr>
        <w:t>)</w:t>
      </w:r>
      <w:r w:rsidRPr="000561D0">
        <w:rPr>
          <w:rFonts w:ascii="Sakkal Majalla" w:hAnsi="Sakkal Majalla" w:cs="Sakkal Majalla"/>
          <w:sz w:val="32"/>
          <w:szCs w:val="32"/>
          <w:rtl/>
        </w:rPr>
        <w:t>.</w:t>
      </w:r>
      <w:r w:rsidR="00F44C04" w:rsidRPr="000561D0">
        <w:rPr>
          <w:rFonts w:ascii="Sakkal Majalla" w:hAnsi="Sakkal Majalla" w:cs="Sakkal Majalla"/>
          <w:b/>
          <w:bCs/>
          <w:sz w:val="32"/>
          <w:szCs w:val="32"/>
          <w:rtl/>
        </w:rPr>
        <w:t xml:space="preserve"> </w:t>
      </w:r>
      <w:r w:rsidR="00F44C04" w:rsidRPr="000561D0">
        <w:rPr>
          <w:rFonts w:ascii="Sakkal Majalla" w:hAnsi="Sakkal Majalla" w:cs="Sakkal Majalla"/>
          <w:sz w:val="32"/>
          <w:szCs w:val="32"/>
          <w:rtl/>
          <w:lang w:val="id-ID"/>
        </w:rPr>
        <w:t xml:space="preserve">استراتيجيات التعليم تشير إلى الأساليب والخطط </w:t>
      </w:r>
      <w:r w:rsidR="00226634" w:rsidRPr="000561D0">
        <w:rPr>
          <w:rFonts w:ascii="Sakkal Majalla" w:hAnsi="Sakkal Majalla" w:cs="Sakkal Majalla"/>
          <w:sz w:val="32"/>
          <w:szCs w:val="32"/>
          <w:rtl/>
          <w:lang w:val="id-ID"/>
        </w:rPr>
        <w:t xml:space="preserve">وإدارة المعارك </w:t>
      </w:r>
      <w:r w:rsidR="00F44C04" w:rsidRPr="000561D0">
        <w:rPr>
          <w:rFonts w:ascii="Sakkal Majalla" w:hAnsi="Sakkal Majalla" w:cs="Sakkal Majalla"/>
          <w:sz w:val="32"/>
          <w:szCs w:val="32"/>
          <w:rtl/>
          <w:lang w:val="id-ID"/>
        </w:rPr>
        <w:t xml:space="preserve">للوصول إلى </w:t>
      </w:r>
      <w:r w:rsidR="00226634" w:rsidRPr="000561D0">
        <w:rPr>
          <w:rFonts w:ascii="Sakkal Majalla" w:hAnsi="Sakkal Majalla" w:cs="Sakkal Majalla"/>
          <w:sz w:val="32"/>
          <w:szCs w:val="32"/>
          <w:rtl/>
          <w:lang w:val="id-ID"/>
        </w:rPr>
        <w:t>ال</w:t>
      </w:r>
      <w:r w:rsidR="00F44C04" w:rsidRPr="000561D0">
        <w:rPr>
          <w:rFonts w:ascii="Sakkal Majalla" w:hAnsi="Sakkal Majalla" w:cs="Sakkal Majalla"/>
          <w:sz w:val="32"/>
          <w:szCs w:val="32"/>
          <w:rtl/>
          <w:lang w:val="id-ID"/>
        </w:rPr>
        <w:t xml:space="preserve">أهداف </w:t>
      </w:r>
      <w:r w:rsidR="00226634" w:rsidRPr="000561D0">
        <w:rPr>
          <w:rFonts w:ascii="Sakkal Majalla" w:hAnsi="Sakkal Majalla" w:cs="Sakkal Majalla"/>
          <w:sz w:val="32"/>
          <w:szCs w:val="32"/>
          <w:rtl/>
          <w:lang w:val="id-ID"/>
        </w:rPr>
        <w:t xml:space="preserve">المرجوة، </w:t>
      </w:r>
      <w:r w:rsidR="00F44C04" w:rsidRPr="000561D0">
        <w:rPr>
          <w:rFonts w:ascii="Sakkal Majalla" w:hAnsi="Sakkal Majalla" w:cs="Sakkal Majalla"/>
          <w:sz w:val="32"/>
          <w:szCs w:val="32"/>
          <w:rtl/>
          <w:lang w:val="id-ID"/>
        </w:rPr>
        <w:t xml:space="preserve">وتركز على دور </w:t>
      </w:r>
      <w:r w:rsidR="00A1469F" w:rsidRPr="000561D0">
        <w:rPr>
          <w:rFonts w:ascii="Sakkal Majalla" w:hAnsi="Sakkal Majalla" w:cs="Sakkal Majalla"/>
          <w:sz w:val="32"/>
          <w:szCs w:val="32"/>
          <w:rtl/>
          <w:lang w:val="id-ID"/>
        </w:rPr>
        <w:t>المعلم</w:t>
      </w:r>
      <w:r w:rsidR="00F44C04" w:rsidRPr="000561D0">
        <w:rPr>
          <w:rFonts w:ascii="Sakkal Majalla" w:hAnsi="Sakkal Majalla" w:cs="Sakkal Majalla"/>
          <w:sz w:val="32"/>
          <w:szCs w:val="32"/>
          <w:rtl/>
          <w:lang w:val="id-ID"/>
        </w:rPr>
        <w:t xml:space="preserve"> الذي يقوم به في إدارة العملية التعليمية و</w:t>
      </w:r>
      <w:r w:rsidR="00226634" w:rsidRPr="000561D0">
        <w:rPr>
          <w:rFonts w:ascii="Sakkal Majalla" w:hAnsi="Sakkal Majalla" w:cs="Sakkal Majalla"/>
          <w:sz w:val="32"/>
          <w:szCs w:val="32"/>
          <w:rtl/>
          <w:lang w:val="id-ID"/>
        </w:rPr>
        <w:t>ت</w:t>
      </w:r>
      <w:r w:rsidR="00F44C04" w:rsidRPr="000561D0">
        <w:rPr>
          <w:rFonts w:ascii="Sakkal Majalla" w:hAnsi="Sakkal Majalla" w:cs="Sakkal Majalla"/>
          <w:sz w:val="32"/>
          <w:szCs w:val="32"/>
          <w:rtl/>
          <w:lang w:val="id-ID"/>
        </w:rPr>
        <w:t xml:space="preserve">مكن للمدرس يستخدمها بأحد الاستراتيجيات أو الأكثر. في استخدام استراتيجيات التعليم يقوم </w:t>
      </w:r>
      <w:r w:rsidR="00A1469F" w:rsidRPr="000561D0">
        <w:rPr>
          <w:rFonts w:ascii="Sakkal Majalla" w:hAnsi="Sakkal Majalla" w:cs="Sakkal Majalla"/>
          <w:sz w:val="32"/>
          <w:szCs w:val="32"/>
          <w:rtl/>
          <w:lang w:val="id-ID"/>
        </w:rPr>
        <w:t>المعلم</w:t>
      </w:r>
      <w:r w:rsidR="00F44C04" w:rsidRPr="000561D0">
        <w:rPr>
          <w:rFonts w:ascii="Sakkal Majalla" w:hAnsi="Sakkal Majalla" w:cs="Sakkal Majalla"/>
          <w:sz w:val="32"/>
          <w:szCs w:val="32"/>
          <w:rtl/>
          <w:lang w:val="id-ID"/>
        </w:rPr>
        <w:t xml:space="preserve"> بالدافعة وعلاقته بالتحصيل الدراسي، ويساعد </w:t>
      </w:r>
      <w:r w:rsidR="00A1469F" w:rsidRPr="000561D0">
        <w:rPr>
          <w:rFonts w:ascii="Sakkal Majalla" w:hAnsi="Sakkal Majalla" w:cs="Sakkal Majalla"/>
          <w:sz w:val="32"/>
          <w:szCs w:val="32"/>
          <w:rtl/>
          <w:lang w:val="id-ID"/>
        </w:rPr>
        <w:t>المعلم</w:t>
      </w:r>
      <w:r w:rsidR="00F44C04" w:rsidRPr="000561D0">
        <w:rPr>
          <w:rFonts w:ascii="Sakkal Majalla" w:hAnsi="Sakkal Majalla" w:cs="Sakkal Majalla"/>
          <w:sz w:val="32"/>
          <w:szCs w:val="32"/>
          <w:rtl/>
          <w:lang w:val="id-ID"/>
        </w:rPr>
        <w:t xml:space="preserve"> على فهم </w:t>
      </w:r>
      <w:r w:rsidR="00226634" w:rsidRPr="000561D0">
        <w:rPr>
          <w:rFonts w:ascii="Sakkal Majalla" w:hAnsi="Sakkal Majalla" w:cs="Sakkal Majalla"/>
          <w:sz w:val="32"/>
          <w:szCs w:val="32"/>
          <w:rtl/>
          <w:lang w:val="id-ID"/>
        </w:rPr>
        <w:t>بعض العوامل المؤثرة في تحصيل طل</w:t>
      </w:r>
      <w:r w:rsidR="00F44C04" w:rsidRPr="000561D0">
        <w:rPr>
          <w:rFonts w:ascii="Sakkal Majalla" w:hAnsi="Sakkal Majalla" w:cs="Sakkal Majalla"/>
          <w:sz w:val="32"/>
          <w:szCs w:val="32"/>
          <w:rtl/>
          <w:lang w:val="id-ID"/>
        </w:rPr>
        <w:t>ب</w:t>
      </w:r>
      <w:r w:rsidR="00226634" w:rsidRPr="000561D0">
        <w:rPr>
          <w:rFonts w:ascii="Sakkal Majalla" w:hAnsi="Sakkal Majalla" w:cs="Sakkal Majalla"/>
          <w:sz w:val="32"/>
          <w:szCs w:val="32"/>
          <w:rtl/>
          <w:lang w:val="id-ID"/>
        </w:rPr>
        <w:t>ت</w:t>
      </w:r>
      <w:r w:rsidR="00F44C04" w:rsidRPr="000561D0">
        <w:rPr>
          <w:rFonts w:ascii="Sakkal Majalla" w:hAnsi="Sakkal Majalla" w:cs="Sakkal Majalla"/>
          <w:sz w:val="32"/>
          <w:szCs w:val="32"/>
          <w:rtl/>
          <w:lang w:val="id-ID"/>
        </w:rPr>
        <w:t>ه، ويمكنه تشج</w:t>
      </w:r>
      <w:r w:rsidR="00226634" w:rsidRPr="000561D0">
        <w:rPr>
          <w:rFonts w:ascii="Sakkal Majalla" w:hAnsi="Sakkal Majalla" w:cs="Sakkal Majalla"/>
          <w:sz w:val="32"/>
          <w:szCs w:val="32"/>
          <w:rtl/>
          <w:lang w:val="id-ID"/>
        </w:rPr>
        <w:t>ي</w:t>
      </w:r>
      <w:r w:rsidR="00F44C04" w:rsidRPr="000561D0">
        <w:rPr>
          <w:rFonts w:ascii="Sakkal Majalla" w:hAnsi="Sakkal Majalla" w:cs="Sakkal Majalla"/>
          <w:sz w:val="32"/>
          <w:szCs w:val="32"/>
          <w:rtl/>
          <w:lang w:val="id-ID"/>
        </w:rPr>
        <w:t>ع هؤلاء الطلبة على استمرار قدرتهم ونشاطاتهم على نحو أكثر فاعلية في مجال تحقيق أهداف تربوية متنوعة</w:t>
      </w:r>
      <w:r w:rsidR="00A7390A">
        <w:rPr>
          <w:rFonts w:ascii="Sakkal Majalla" w:hAnsi="Sakkal Majalla" w:cs="Sakkal Majalla" w:hint="cs"/>
          <w:sz w:val="32"/>
          <w:szCs w:val="32"/>
          <w:rtl/>
          <w:lang w:val="id-ID"/>
        </w:rPr>
        <w:t>.</w:t>
      </w:r>
    </w:p>
    <w:p w:rsidR="00F752E2" w:rsidRDefault="004D16FA" w:rsidP="00BE137F">
      <w:pPr>
        <w:pStyle w:val="NormalWeb"/>
        <w:bidi/>
        <w:ind w:left="43" w:right="79"/>
        <w:jc w:val="both"/>
        <w:textAlignment w:val="baseline"/>
        <w:rPr>
          <w:rFonts w:ascii="Sakkal Majalla" w:hAnsi="Sakkal Majalla" w:cs="Sakkal Majalla"/>
          <w:sz w:val="32"/>
          <w:szCs w:val="32"/>
          <w:rtl/>
          <w:lang w:val="id-ID"/>
        </w:rPr>
      </w:pPr>
      <w:r w:rsidRPr="000561D0">
        <w:rPr>
          <w:rFonts w:ascii="Sakkal Majalla" w:hAnsi="Sakkal Majalla" w:cs="Sakkal Majalla"/>
          <w:sz w:val="32"/>
          <w:szCs w:val="32"/>
          <w:rtl/>
          <w:lang w:val="id-ID"/>
        </w:rPr>
        <w:tab/>
        <w:t xml:space="preserve">واجب على </w:t>
      </w:r>
      <w:r w:rsidR="00A1469F" w:rsidRPr="000561D0">
        <w:rPr>
          <w:rFonts w:ascii="Sakkal Majalla" w:hAnsi="Sakkal Majalla" w:cs="Sakkal Majalla"/>
          <w:sz w:val="32"/>
          <w:szCs w:val="32"/>
          <w:rtl/>
          <w:lang w:val="id-ID"/>
        </w:rPr>
        <w:t>المعلم</w:t>
      </w:r>
      <w:r w:rsidRPr="000561D0">
        <w:rPr>
          <w:rFonts w:ascii="Sakkal Majalla" w:hAnsi="Sakkal Majalla" w:cs="Sakkal Majalla"/>
          <w:sz w:val="32"/>
          <w:szCs w:val="32"/>
          <w:rtl/>
          <w:lang w:val="id-ID"/>
        </w:rPr>
        <w:t xml:space="preserve"> </w:t>
      </w:r>
      <w:r w:rsidR="000702F7" w:rsidRPr="000561D0">
        <w:rPr>
          <w:rFonts w:ascii="Sakkal Majalla" w:hAnsi="Sakkal Majalla" w:cs="Sakkal Majalla"/>
          <w:sz w:val="32"/>
          <w:szCs w:val="32"/>
          <w:rtl/>
          <w:lang w:val="id-ID"/>
        </w:rPr>
        <w:t>يشرف على الطلبة باستخدام الاستراتيجيات التي تتضمن بثماني العناصر وهي السلوك وثقة المعلم، والتنظيم، والاتصال، والتركيز، والتعليقات، والمراقبة أو الملاحظة، وإيطاء الأسئلة، والتكرار والخاتمة</w:t>
      </w:r>
      <w:r w:rsidR="00BE137F" w:rsidRPr="000561D0">
        <w:rPr>
          <w:rFonts w:ascii="Sakkal Majalla" w:hAnsi="Sakkal Majalla" w:cs="Sakkal Majalla"/>
          <w:sz w:val="32"/>
          <w:szCs w:val="32"/>
          <w:rtl/>
          <w:lang w:val="id-ID"/>
        </w:rPr>
        <w:t xml:space="preserve"> (</w:t>
      </w:r>
      <w:r w:rsidR="00BE137F" w:rsidRPr="00266BDC">
        <w:rPr>
          <w:rFonts w:ascii="Book Antiqua" w:hAnsi="Book Antiqua" w:cs="Sakkal Majalla"/>
          <w:color w:val="000000" w:themeColor="text1"/>
        </w:rPr>
        <w:t>Eggen dan Kauchak:</w:t>
      </w:r>
      <w:r w:rsidR="00BE137F" w:rsidRPr="000561D0">
        <w:rPr>
          <w:rFonts w:ascii="Sakkal Majalla" w:hAnsi="Sakkal Majalla" w:cs="Sakkal Majalla"/>
          <w:color w:val="000000" w:themeColor="text1"/>
          <w:sz w:val="32"/>
          <w:szCs w:val="32"/>
        </w:rPr>
        <w:t xml:space="preserve"> 2012</w:t>
      </w:r>
      <w:r w:rsidR="00BE137F" w:rsidRPr="000561D0">
        <w:rPr>
          <w:rFonts w:ascii="Sakkal Majalla" w:hAnsi="Sakkal Majalla" w:cs="Sakkal Majalla"/>
          <w:sz w:val="32"/>
          <w:szCs w:val="32"/>
          <w:rtl/>
          <w:lang w:val="id-ID"/>
        </w:rPr>
        <w:t>)</w:t>
      </w:r>
      <w:r w:rsidR="000702F7" w:rsidRPr="000561D0">
        <w:rPr>
          <w:rFonts w:ascii="Sakkal Majalla" w:hAnsi="Sakkal Majalla" w:cs="Sakkal Majalla"/>
          <w:sz w:val="32"/>
          <w:szCs w:val="32"/>
          <w:rtl/>
          <w:lang w:val="id-ID"/>
        </w:rPr>
        <w:t xml:space="preserve">. أن السلوك والثقة من المعلم تأثر </w:t>
      </w:r>
      <w:r w:rsidR="00CA2A8C" w:rsidRPr="000561D0">
        <w:rPr>
          <w:rFonts w:ascii="Sakkal Majalla" w:hAnsi="Sakkal Majalla" w:cs="Sakkal Majalla"/>
          <w:sz w:val="32"/>
          <w:szCs w:val="32"/>
          <w:rtl/>
          <w:lang w:val="id-ID"/>
        </w:rPr>
        <w:t xml:space="preserve">الحالة في العملية التعليمية بأن تجعل الطلبة الدافعة والتشجيعة والحالات الإيجابية. والتنظيم يستطيع استخدام الأوقات تعظيما وإجراء العملية التعليمية مناسبا بالخطط من البداية والنهاية. والاتصال بين </w:t>
      </w:r>
      <w:r w:rsidR="00A1469F" w:rsidRPr="000561D0">
        <w:rPr>
          <w:rFonts w:ascii="Sakkal Majalla" w:hAnsi="Sakkal Majalla" w:cs="Sakkal Majalla"/>
          <w:sz w:val="32"/>
          <w:szCs w:val="32"/>
          <w:rtl/>
          <w:lang w:val="id-ID"/>
        </w:rPr>
        <w:t>المعلم</w:t>
      </w:r>
      <w:r w:rsidR="00CA2A8C" w:rsidRPr="000561D0">
        <w:rPr>
          <w:rFonts w:ascii="Sakkal Majalla" w:hAnsi="Sakkal Majalla" w:cs="Sakkal Majalla"/>
          <w:sz w:val="32"/>
          <w:szCs w:val="32"/>
          <w:rtl/>
          <w:lang w:val="id-ID"/>
        </w:rPr>
        <w:t xml:space="preserve"> والطلبة أو بين الطالب والطلبة الآخرين  باللغة الطيبة والواضحة والمفردات المستخدمة  المناسبة بالموضوع ومعينة الفكرة والنبرة.</w:t>
      </w:r>
      <w:r w:rsidR="00F47E98" w:rsidRPr="000561D0">
        <w:rPr>
          <w:rFonts w:ascii="Sakkal Majalla" w:hAnsi="Sakkal Majalla" w:cs="Sakkal Majalla"/>
          <w:sz w:val="32"/>
          <w:szCs w:val="32"/>
          <w:rtl/>
          <w:lang w:val="id-ID"/>
        </w:rPr>
        <w:t xml:space="preserve"> والتعليقات هي تحصيل المعلومات المأخوذة للطلبة مدة العملية الت</w:t>
      </w:r>
      <w:r w:rsidR="005711BF" w:rsidRPr="000561D0">
        <w:rPr>
          <w:rFonts w:ascii="Sakkal Majalla" w:hAnsi="Sakkal Majalla" w:cs="Sakkal Majalla"/>
          <w:sz w:val="32"/>
          <w:szCs w:val="32"/>
          <w:rtl/>
          <w:lang w:val="id-ID"/>
        </w:rPr>
        <w:t>عليمية،</w:t>
      </w:r>
      <w:r w:rsidR="00F47E98" w:rsidRPr="000561D0">
        <w:rPr>
          <w:rFonts w:ascii="Sakkal Majalla" w:hAnsi="Sakkal Majalla" w:cs="Sakkal Majalla"/>
          <w:sz w:val="32"/>
          <w:szCs w:val="32"/>
          <w:rtl/>
          <w:lang w:val="id-ID"/>
        </w:rPr>
        <w:t xml:space="preserve"> </w:t>
      </w:r>
      <w:r w:rsidR="005711BF" w:rsidRPr="000561D0">
        <w:rPr>
          <w:rFonts w:ascii="Sakkal Majalla" w:hAnsi="Sakkal Majalla" w:cs="Sakkal Majalla"/>
          <w:sz w:val="32"/>
          <w:szCs w:val="32"/>
          <w:rtl/>
          <w:lang w:val="id-ID"/>
        </w:rPr>
        <w:t>و</w:t>
      </w:r>
      <w:r w:rsidR="00F47E98" w:rsidRPr="000561D0">
        <w:rPr>
          <w:rFonts w:ascii="Sakkal Majalla" w:hAnsi="Sakkal Majalla" w:cs="Sakkal Majalla"/>
          <w:sz w:val="32"/>
          <w:szCs w:val="32"/>
          <w:rtl/>
          <w:lang w:val="id-ID"/>
        </w:rPr>
        <w:t xml:space="preserve">تكون التعليقات لمعرفة قدرات الطلبة في التعليم ومساعدتهم في نيل ما يلزم بهم. </w:t>
      </w:r>
      <w:r w:rsidR="005711BF" w:rsidRPr="000561D0">
        <w:rPr>
          <w:rFonts w:ascii="Sakkal Majalla" w:hAnsi="Sakkal Majalla" w:cs="Sakkal Majalla"/>
          <w:sz w:val="32"/>
          <w:szCs w:val="32"/>
          <w:rtl/>
          <w:lang w:val="id-ID"/>
        </w:rPr>
        <w:t xml:space="preserve">والمراقبة يلاحظ بها </w:t>
      </w:r>
      <w:r w:rsidR="00A1469F" w:rsidRPr="000561D0">
        <w:rPr>
          <w:rFonts w:ascii="Sakkal Majalla" w:hAnsi="Sakkal Majalla" w:cs="Sakkal Majalla"/>
          <w:sz w:val="32"/>
          <w:szCs w:val="32"/>
          <w:rtl/>
          <w:lang w:val="id-ID"/>
        </w:rPr>
        <w:t>المعلم</w:t>
      </w:r>
      <w:r w:rsidR="005711BF" w:rsidRPr="000561D0">
        <w:rPr>
          <w:rFonts w:ascii="Sakkal Majalla" w:hAnsi="Sakkal Majalla" w:cs="Sakkal Majalla"/>
          <w:sz w:val="32"/>
          <w:szCs w:val="32"/>
          <w:rtl/>
          <w:lang w:val="id-ID"/>
        </w:rPr>
        <w:t xml:space="preserve"> على تنمية التحصيل الدراسي لدى الطلبة حتى يعرف المعلم هل وصلت الأهداف المرجوة إليهم.</w:t>
      </w:r>
      <w:r w:rsidR="000C169F" w:rsidRPr="000561D0">
        <w:rPr>
          <w:rFonts w:ascii="Sakkal Majalla" w:hAnsi="Sakkal Majalla" w:cs="Sakkal Majalla"/>
          <w:sz w:val="32"/>
          <w:szCs w:val="32"/>
          <w:rtl/>
          <w:lang w:val="id-ID"/>
        </w:rPr>
        <w:t xml:space="preserve"> وتقديم الأسئلة </w:t>
      </w:r>
      <w:r w:rsidR="006C3EFE" w:rsidRPr="000561D0">
        <w:rPr>
          <w:rFonts w:ascii="Sakkal Majalla" w:hAnsi="Sakkal Majalla" w:cs="Sakkal Majalla"/>
          <w:sz w:val="32"/>
          <w:szCs w:val="32"/>
          <w:rtl/>
          <w:lang w:val="id-ID"/>
        </w:rPr>
        <w:t>المتعلقة</w:t>
      </w:r>
      <w:r w:rsidR="000C169F" w:rsidRPr="000561D0">
        <w:rPr>
          <w:rFonts w:ascii="Sakkal Majalla" w:hAnsi="Sakkal Majalla" w:cs="Sakkal Majalla"/>
          <w:sz w:val="32"/>
          <w:szCs w:val="32"/>
          <w:rtl/>
          <w:lang w:val="id-ID"/>
        </w:rPr>
        <w:t xml:space="preserve"> بما يتعلم لزيادة مشاركة الطلبة في العملية التعليمية. والتكرار هو الخلاصة التي فيها تلخيص يساعد الطلبة في العلاقة بين العلوم السابقة والعلوم الآتية. </w:t>
      </w:r>
      <w:r w:rsidR="005711BF" w:rsidRPr="000561D0">
        <w:rPr>
          <w:rFonts w:ascii="Sakkal Majalla" w:hAnsi="Sakkal Majalla" w:cs="Sakkal Majalla"/>
          <w:sz w:val="32"/>
          <w:szCs w:val="32"/>
          <w:rtl/>
          <w:lang w:val="id-ID"/>
        </w:rPr>
        <w:t xml:space="preserve">  </w:t>
      </w:r>
      <w:r w:rsidR="00F47E98" w:rsidRPr="000561D0">
        <w:rPr>
          <w:rFonts w:ascii="Sakkal Majalla" w:hAnsi="Sakkal Majalla" w:cs="Sakkal Majalla"/>
          <w:sz w:val="32"/>
          <w:szCs w:val="32"/>
          <w:rtl/>
          <w:lang w:val="id-ID"/>
        </w:rPr>
        <w:t xml:space="preserve">  </w:t>
      </w:r>
    </w:p>
    <w:p w:rsidR="004D16FA" w:rsidRPr="000561D0" w:rsidRDefault="00CA2A8C" w:rsidP="00F752E2">
      <w:pPr>
        <w:pStyle w:val="NormalWeb"/>
        <w:bidi/>
        <w:ind w:left="43" w:right="79"/>
        <w:jc w:val="both"/>
        <w:textAlignment w:val="baseline"/>
        <w:rPr>
          <w:rFonts w:ascii="Sakkal Majalla" w:hAnsi="Sakkal Majalla" w:cs="Sakkal Majalla"/>
          <w:b/>
          <w:bCs/>
          <w:sz w:val="32"/>
          <w:szCs w:val="32"/>
          <w:rtl/>
        </w:rPr>
      </w:pPr>
      <w:r w:rsidRPr="000561D0">
        <w:rPr>
          <w:rFonts w:ascii="Sakkal Majalla" w:hAnsi="Sakkal Majalla" w:cs="Sakkal Majalla"/>
          <w:sz w:val="32"/>
          <w:szCs w:val="32"/>
          <w:rtl/>
          <w:lang w:val="id-ID"/>
        </w:rPr>
        <w:t xml:space="preserve"> </w:t>
      </w:r>
    </w:p>
    <w:p w:rsidR="00A84510" w:rsidRPr="000561D0" w:rsidRDefault="004F4669" w:rsidP="00C977DA">
      <w:pPr>
        <w:pStyle w:val="NormalWeb"/>
        <w:bidi/>
        <w:ind w:left="43" w:right="79"/>
        <w:jc w:val="both"/>
        <w:textAlignment w:val="baseline"/>
        <w:rPr>
          <w:rFonts w:ascii="Sakkal Majalla" w:hAnsi="Sakkal Majalla" w:cs="Sakkal Majalla"/>
          <w:sz w:val="32"/>
          <w:szCs w:val="32"/>
          <w:rtl/>
        </w:rPr>
      </w:pPr>
      <w:r w:rsidRPr="000561D0">
        <w:rPr>
          <w:rFonts w:ascii="Sakkal Majalla" w:hAnsi="Sakkal Majalla" w:cs="Sakkal Majalla"/>
          <w:b/>
          <w:bCs/>
          <w:sz w:val="32"/>
          <w:szCs w:val="32"/>
          <w:rtl/>
        </w:rPr>
        <w:lastRenderedPageBreak/>
        <w:t>من</w:t>
      </w:r>
      <w:r w:rsidR="00036C83" w:rsidRPr="000561D0">
        <w:rPr>
          <w:rFonts w:ascii="Sakkal Majalla" w:hAnsi="Sakkal Majalla" w:cs="Sakkal Majalla"/>
          <w:b/>
          <w:bCs/>
          <w:sz w:val="32"/>
          <w:szCs w:val="32"/>
          <w:rtl/>
        </w:rPr>
        <w:t>هجية</w:t>
      </w:r>
      <w:r w:rsidR="00206F2B" w:rsidRPr="000561D0">
        <w:rPr>
          <w:rFonts w:ascii="Sakkal Majalla" w:hAnsi="Sakkal Majalla" w:cs="Sakkal Majalla"/>
          <w:b/>
          <w:bCs/>
          <w:sz w:val="32"/>
          <w:szCs w:val="32"/>
          <w:rtl/>
        </w:rPr>
        <w:t xml:space="preserve"> البحث</w:t>
      </w:r>
    </w:p>
    <w:p w:rsidR="00206F2B" w:rsidRPr="000561D0" w:rsidRDefault="00D76A73" w:rsidP="00A7390A">
      <w:pPr>
        <w:autoSpaceDE w:val="0"/>
        <w:autoSpaceDN w:val="0"/>
        <w:adjustRightInd w:val="0"/>
        <w:spacing w:before="100" w:beforeAutospacing="1" w:after="100" w:afterAutospacing="1" w:line="240" w:lineRule="auto"/>
        <w:jc w:val="both"/>
        <w:rPr>
          <w:rFonts w:ascii="Sakkal Majalla" w:eastAsiaTheme="minorHAnsi" w:hAnsi="Sakkal Majalla" w:cs="Sakkal Majalla"/>
          <w:sz w:val="32"/>
          <w:szCs w:val="32"/>
          <w:rtl/>
          <w:lang w:val="id-ID"/>
        </w:rPr>
      </w:pPr>
      <w:r w:rsidRPr="000561D0">
        <w:rPr>
          <w:rFonts w:ascii="Sakkal Majalla" w:eastAsiaTheme="minorHAnsi" w:hAnsi="Sakkal Majalla" w:cs="Sakkal Majalla"/>
          <w:sz w:val="32"/>
          <w:szCs w:val="32"/>
          <w:rtl/>
          <w:lang w:val="id-ID"/>
        </w:rPr>
        <w:t xml:space="preserve"> </w:t>
      </w:r>
      <w:r w:rsidRPr="000561D0">
        <w:rPr>
          <w:rFonts w:ascii="Sakkal Majalla" w:eastAsiaTheme="minorHAnsi" w:hAnsi="Sakkal Majalla" w:cs="Sakkal Majalla"/>
          <w:sz w:val="32"/>
          <w:szCs w:val="32"/>
          <w:rtl/>
          <w:lang w:val="id-ID"/>
        </w:rPr>
        <w:tab/>
        <w:t>ا</w:t>
      </w:r>
      <w:r w:rsidR="00036C83" w:rsidRPr="000561D0">
        <w:rPr>
          <w:rFonts w:ascii="Sakkal Majalla" w:eastAsiaTheme="minorHAnsi" w:hAnsi="Sakkal Majalla" w:cs="Sakkal Majalla"/>
          <w:sz w:val="32"/>
          <w:szCs w:val="32"/>
          <w:rtl/>
          <w:lang w:val="id-ID"/>
        </w:rPr>
        <w:t>ستخد</w:t>
      </w:r>
      <w:r w:rsidRPr="000561D0">
        <w:rPr>
          <w:rFonts w:ascii="Sakkal Majalla" w:eastAsiaTheme="minorHAnsi" w:hAnsi="Sakkal Majalla" w:cs="Sakkal Majalla"/>
          <w:sz w:val="32"/>
          <w:szCs w:val="32"/>
          <w:rtl/>
          <w:lang w:val="id-ID"/>
        </w:rPr>
        <w:t>مت</w:t>
      </w:r>
      <w:r w:rsidR="00036C83" w:rsidRPr="000561D0">
        <w:rPr>
          <w:rFonts w:ascii="Sakkal Majalla" w:eastAsiaTheme="minorHAnsi" w:hAnsi="Sakkal Majalla" w:cs="Sakkal Majalla"/>
          <w:sz w:val="32"/>
          <w:szCs w:val="32"/>
          <w:lang w:val="id-ID"/>
        </w:rPr>
        <w:t xml:space="preserve"> </w:t>
      </w:r>
      <w:r w:rsidR="00036C83" w:rsidRPr="000561D0">
        <w:rPr>
          <w:rFonts w:ascii="Sakkal Majalla" w:eastAsiaTheme="minorHAnsi" w:hAnsi="Sakkal Majalla" w:cs="Sakkal Majalla"/>
          <w:sz w:val="32"/>
          <w:szCs w:val="32"/>
          <w:rtl/>
          <w:lang w:val="id-ID"/>
        </w:rPr>
        <w:t>الباحثة</w:t>
      </w:r>
      <w:r w:rsidR="00036C83" w:rsidRPr="000561D0">
        <w:rPr>
          <w:rFonts w:ascii="Sakkal Majalla" w:eastAsiaTheme="minorHAnsi" w:hAnsi="Sakkal Majalla" w:cs="Sakkal Majalla"/>
          <w:sz w:val="32"/>
          <w:szCs w:val="32"/>
          <w:lang w:val="id-ID"/>
        </w:rPr>
        <w:t xml:space="preserve"> </w:t>
      </w:r>
      <w:r w:rsidRPr="000561D0">
        <w:rPr>
          <w:rFonts w:ascii="Sakkal Majalla" w:eastAsiaTheme="minorHAnsi" w:hAnsi="Sakkal Majalla" w:cs="Sakkal Majalla"/>
          <w:sz w:val="32"/>
          <w:szCs w:val="32"/>
          <w:rtl/>
          <w:lang w:val="id-ID"/>
        </w:rPr>
        <w:t>ب</w:t>
      </w:r>
      <w:r w:rsidR="00036C83" w:rsidRPr="000561D0">
        <w:rPr>
          <w:rFonts w:ascii="Sakkal Majalla" w:eastAsiaTheme="minorHAnsi" w:hAnsi="Sakkal Majalla" w:cs="Sakkal Majalla"/>
          <w:sz w:val="32"/>
          <w:szCs w:val="32"/>
          <w:rtl/>
          <w:lang w:val="id-ID"/>
        </w:rPr>
        <w:t>البحث</w:t>
      </w:r>
      <w:r w:rsidR="00036C83" w:rsidRPr="000561D0">
        <w:rPr>
          <w:rFonts w:ascii="Sakkal Majalla" w:eastAsiaTheme="minorHAnsi" w:hAnsi="Sakkal Majalla" w:cs="Sakkal Majalla"/>
          <w:sz w:val="32"/>
          <w:szCs w:val="32"/>
          <w:lang w:val="id-ID"/>
        </w:rPr>
        <w:t xml:space="preserve"> </w:t>
      </w:r>
      <w:r w:rsidR="00036C83" w:rsidRPr="000561D0">
        <w:rPr>
          <w:rFonts w:ascii="Sakkal Majalla" w:eastAsiaTheme="minorHAnsi" w:hAnsi="Sakkal Majalla" w:cs="Sakkal Majalla"/>
          <w:sz w:val="32"/>
          <w:szCs w:val="32"/>
          <w:rtl/>
          <w:lang w:val="id-ID"/>
        </w:rPr>
        <w:t>الك</w:t>
      </w:r>
      <w:r w:rsidR="00903D1B" w:rsidRPr="000561D0">
        <w:rPr>
          <w:rFonts w:ascii="Sakkal Majalla" w:eastAsiaTheme="minorHAnsi" w:hAnsi="Sakkal Majalla" w:cs="Sakkal Majalla"/>
          <w:sz w:val="32"/>
          <w:szCs w:val="32"/>
          <w:rtl/>
          <w:lang w:val="id-ID"/>
        </w:rPr>
        <w:t>يفي</w:t>
      </w:r>
      <w:r w:rsidR="00036C83" w:rsidRPr="000561D0">
        <w:rPr>
          <w:rFonts w:ascii="Sakkal Majalla" w:eastAsiaTheme="minorHAnsi" w:hAnsi="Sakkal Majalla" w:cs="Sakkal Majalla"/>
          <w:sz w:val="32"/>
          <w:szCs w:val="32"/>
          <w:rtl/>
          <w:lang w:val="id-ID"/>
        </w:rPr>
        <w:t xml:space="preserve"> </w:t>
      </w:r>
      <w:r w:rsidR="00903D1B" w:rsidRPr="000561D0">
        <w:rPr>
          <w:rFonts w:ascii="Sakkal Majalla" w:eastAsiaTheme="minorHAnsi" w:hAnsi="Sakkal Majalla" w:cs="Sakkal Majalla"/>
          <w:sz w:val="32"/>
          <w:szCs w:val="32"/>
          <w:rtl/>
          <w:lang w:val="id-ID"/>
        </w:rPr>
        <w:t xml:space="preserve">الوصفي. </w:t>
      </w:r>
      <w:r w:rsidR="004A7F62" w:rsidRPr="000561D0">
        <w:rPr>
          <w:rFonts w:ascii="Sakkal Majalla" w:eastAsiaTheme="minorHAnsi" w:hAnsi="Sakkal Majalla" w:cs="Sakkal Majalla"/>
          <w:sz w:val="32"/>
          <w:szCs w:val="32"/>
          <w:rtl/>
          <w:lang w:val="id-ID"/>
        </w:rPr>
        <w:t>قامت الباحثة بال</w:t>
      </w:r>
      <w:r w:rsidR="00903D1B" w:rsidRPr="000561D0">
        <w:rPr>
          <w:rFonts w:ascii="Sakkal Majalla" w:eastAsiaTheme="minorHAnsi" w:hAnsi="Sakkal Majalla" w:cs="Sakkal Majalla"/>
          <w:sz w:val="32"/>
          <w:szCs w:val="32"/>
          <w:rtl/>
          <w:lang w:val="id-ID"/>
        </w:rPr>
        <w:t xml:space="preserve">ملاحظة المباشرة في الميدان </w:t>
      </w:r>
      <w:r w:rsidR="004A7F62" w:rsidRPr="000561D0">
        <w:rPr>
          <w:rFonts w:ascii="Sakkal Majalla" w:eastAsiaTheme="minorHAnsi" w:hAnsi="Sakkal Majalla" w:cs="Sakkal Majalla"/>
          <w:sz w:val="32"/>
          <w:szCs w:val="32"/>
          <w:rtl/>
          <w:lang w:val="id-ID"/>
        </w:rPr>
        <w:t xml:space="preserve">حينما يدرس </w:t>
      </w:r>
      <w:r w:rsidR="00A1469F" w:rsidRPr="000561D0">
        <w:rPr>
          <w:rFonts w:ascii="Sakkal Majalla" w:eastAsiaTheme="minorHAnsi" w:hAnsi="Sakkal Majalla" w:cs="Sakkal Majalla"/>
          <w:sz w:val="32"/>
          <w:szCs w:val="32"/>
          <w:rtl/>
          <w:lang w:val="id-ID"/>
        </w:rPr>
        <w:t>المعلم</w:t>
      </w:r>
      <w:r w:rsidR="004A7F62" w:rsidRPr="000561D0">
        <w:rPr>
          <w:rFonts w:ascii="Sakkal Majalla" w:eastAsiaTheme="minorHAnsi" w:hAnsi="Sakkal Majalla" w:cs="Sakkal Majalla"/>
          <w:sz w:val="32"/>
          <w:szCs w:val="32"/>
          <w:rtl/>
          <w:lang w:val="id-ID"/>
        </w:rPr>
        <w:t xml:space="preserve"> اللغة العربية</w:t>
      </w:r>
      <w:r w:rsidRPr="000561D0">
        <w:rPr>
          <w:rFonts w:ascii="Sakkal Majalla" w:eastAsiaTheme="minorHAnsi" w:hAnsi="Sakkal Majalla" w:cs="Sakkal Majalla"/>
          <w:sz w:val="32"/>
          <w:szCs w:val="32"/>
          <w:rtl/>
          <w:lang w:val="id-ID"/>
        </w:rPr>
        <w:t xml:space="preserve">. </w:t>
      </w:r>
      <w:r w:rsidR="004A7F62" w:rsidRPr="000561D0">
        <w:rPr>
          <w:rFonts w:ascii="Sakkal Majalla" w:eastAsiaTheme="minorHAnsi" w:hAnsi="Sakkal Majalla" w:cs="Sakkal Majalla"/>
          <w:sz w:val="32"/>
          <w:szCs w:val="32"/>
          <w:rtl/>
          <w:lang w:val="id-ID"/>
        </w:rPr>
        <w:t xml:space="preserve">واستخدمت الباحثة الملاحظة المشتركة </w:t>
      </w:r>
      <w:r w:rsidR="004A7F62" w:rsidRPr="00266BDC">
        <w:rPr>
          <w:rFonts w:ascii="Book Antiqua" w:eastAsiaTheme="minorHAnsi" w:hAnsi="Book Antiqua" w:cs="Sakkal Majalla"/>
          <w:i/>
          <w:iCs/>
          <w:sz w:val="24"/>
          <w:szCs w:val="24"/>
          <w:lang w:val="id-ID"/>
        </w:rPr>
        <w:t>Participant Observation</w:t>
      </w:r>
      <w:r w:rsidR="004A7F62" w:rsidRPr="000561D0">
        <w:rPr>
          <w:rFonts w:ascii="Sakkal Majalla" w:eastAsiaTheme="minorHAnsi" w:hAnsi="Sakkal Majalla" w:cs="Sakkal Majalla"/>
          <w:sz w:val="32"/>
          <w:szCs w:val="32"/>
          <w:rtl/>
          <w:lang w:val="id-ID"/>
        </w:rPr>
        <w:t xml:space="preserve"> بالمشاركة المعتدلة أي اشتركت الباحثة بعض الأنشطة في العملية التعليمية.  </w:t>
      </w:r>
      <w:r w:rsidR="00903D1B" w:rsidRPr="000561D0">
        <w:rPr>
          <w:rFonts w:ascii="Sakkal Majalla" w:eastAsiaTheme="minorHAnsi" w:hAnsi="Sakkal Majalla" w:cs="Sakkal Majalla"/>
          <w:sz w:val="32"/>
          <w:szCs w:val="32"/>
          <w:rtl/>
          <w:lang w:val="id-ID"/>
        </w:rPr>
        <w:t xml:space="preserve">البيانات للبحث هي الاستراتيجيات </w:t>
      </w:r>
      <w:r w:rsidR="004A7F62" w:rsidRPr="000561D0">
        <w:rPr>
          <w:rFonts w:ascii="Sakkal Majalla" w:eastAsiaTheme="minorHAnsi" w:hAnsi="Sakkal Majalla" w:cs="Sakkal Majalla"/>
          <w:sz w:val="32"/>
          <w:szCs w:val="32"/>
          <w:rtl/>
          <w:lang w:val="id-ID"/>
        </w:rPr>
        <w:t xml:space="preserve">يستخدمها </w:t>
      </w:r>
      <w:r w:rsidR="00A1469F" w:rsidRPr="000561D0">
        <w:rPr>
          <w:rFonts w:ascii="Sakkal Majalla" w:eastAsiaTheme="minorHAnsi" w:hAnsi="Sakkal Majalla" w:cs="Sakkal Majalla"/>
          <w:sz w:val="32"/>
          <w:szCs w:val="32"/>
          <w:rtl/>
          <w:lang w:val="id-ID"/>
        </w:rPr>
        <w:t>المعلم</w:t>
      </w:r>
      <w:r w:rsidR="00903D1B" w:rsidRPr="000561D0">
        <w:rPr>
          <w:rFonts w:ascii="Sakkal Majalla" w:eastAsiaTheme="minorHAnsi" w:hAnsi="Sakkal Majalla" w:cs="Sakkal Majalla"/>
          <w:sz w:val="32"/>
          <w:szCs w:val="32"/>
          <w:rtl/>
          <w:lang w:val="id-ID"/>
        </w:rPr>
        <w:t xml:space="preserve"> بضوء الكفاءة الذاتية والتفكير الإبداعي</w:t>
      </w:r>
      <w:r w:rsidRPr="000561D0">
        <w:rPr>
          <w:rFonts w:ascii="Sakkal Majalla" w:eastAsiaTheme="minorHAnsi" w:hAnsi="Sakkal Majalla" w:cs="Sakkal Majalla"/>
          <w:sz w:val="32"/>
          <w:szCs w:val="32"/>
          <w:rtl/>
          <w:lang w:val="id-ID"/>
        </w:rPr>
        <w:t xml:space="preserve">. </w:t>
      </w:r>
      <w:r w:rsidR="00903D1B" w:rsidRPr="000561D0">
        <w:rPr>
          <w:rFonts w:ascii="Sakkal Majalla" w:eastAsiaTheme="minorHAnsi" w:hAnsi="Sakkal Majalla" w:cs="Sakkal Majalla"/>
          <w:sz w:val="32"/>
          <w:szCs w:val="32"/>
          <w:rtl/>
          <w:lang w:val="id-ID"/>
        </w:rPr>
        <w:t>و</w:t>
      </w:r>
      <w:r w:rsidRPr="000561D0">
        <w:rPr>
          <w:rFonts w:ascii="Sakkal Majalla" w:eastAsiaTheme="minorHAnsi" w:hAnsi="Sakkal Majalla" w:cs="Sakkal Majalla"/>
          <w:sz w:val="32"/>
          <w:szCs w:val="32"/>
          <w:rtl/>
          <w:lang w:val="id-ID"/>
        </w:rPr>
        <w:t>قامت الباحثة ب</w:t>
      </w:r>
      <w:r w:rsidR="00D15023" w:rsidRPr="000561D0">
        <w:rPr>
          <w:rFonts w:ascii="Sakkal Majalla" w:eastAsiaTheme="minorHAnsi" w:hAnsi="Sakkal Majalla" w:cs="Sakkal Majalla"/>
          <w:sz w:val="32"/>
          <w:szCs w:val="32"/>
          <w:rtl/>
          <w:lang w:val="id-ID"/>
        </w:rPr>
        <w:t>نموذج ال</w:t>
      </w:r>
      <w:r w:rsidR="00C40043" w:rsidRPr="000561D0">
        <w:rPr>
          <w:rFonts w:ascii="Sakkal Majalla" w:eastAsiaTheme="minorHAnsi" w:hAnsi="Sakkal Majalla" w:cs="Sakkal Majalla"/>
          <w:sz w:val="32"/>
          <w:szCs w:val="32"/>
          <w:rtl/>
          <w:lang w:val="id-ID"/>
        </w:rPr>
        <w:t>تحليل</w:t>
      </w:r>
      <w:r w:rsidRPr="000561D0">
        <w:rPr>
          <w:rFonts w:ascii="Sakkal Majalla" w:eastAsiaTheme="minorHAnsi" w:hAnsi="Sakkal Majalla" w:cs="Sakkal Majalla"/>
          <w:sz w:val="32"/>
          <w:szCs w:val="32"/>
          <w:rtl/>
          <w:lang w:val="id-ID"/>
        </w:rPr>
        <w:t xml:space="preserve"> </w:t>
      </w:r>
      <w:r w:rsidR="00C40043" w:rsidRPr="000561D0">
        <w:rPr>
          <w:rFonts w:ascii="Sakkal Majalla" w:eastAsiaTheme="minorHAnsi" w:hAnsi="Sakkal Majalla" w:cs="Sakkal Majalla"/>
          <w:sz w:val="32"/>
          <w:szCs w:val="32"/>
          <w:rtl/>
          <w:lang w:val="id-ID"/>
        </w:rPr>
        <w:t>باس</w:t>
      </w:r>
      <w:r w:rsidR="004A7F62" w:rsidRPr="000561D0">
        <w:rPr>
          <w:rFonts w:ascii="Sakkal Majalla" w:eastAsiaTheme="minorHAnsi" w:hAnsi="Sakkal Majalla" w:cs="Sakkal Majalla"/>
          <w:sz w:val="32"/>
          <w:szCs w:val="32"/>
          <w:rtl/>
          <w:lang w:val="id-ID"/>
        </w:rPr>
        <w:t>ت</w:t>
      </w:r>
      <w:r w:rsidR="00C40043" w:rsidRPr="000561D0">
        <w:rPr>
          <w:rFonts w:ascii="Sakkal Majalla" w:eastAsiaTheme="minorHAnsi" w:hAnsi="Sakkal Majalla" w:cs="Sakkal Majalla"/>
          <w:sz w:val="32"/>
          <w:szCs w:val="32"/>
          <w:rtl/>
          <w:lang w:val="id-ID"/>
        </w:rPr>
        <w:t>خدام</w:t>
      </w:r>
      <w:r w:rsidR="001D3947" w:rsidRPr="000561D0">
        <w:rPr>
          <w:rFonts w:ascii="Sakkal Majalla" w:eastAsiaTheme="minorHAnsi" w:hAnsi="Sakkal Majalla" w:cs="Sakkal Majalla"/>
          <w:sz w:val="32"/>
          <w:szCs w:val="32"/>
          <w:rtl/>
          <w:lang w:val="id-ID"/>
        </w:rPr>
        <w:t xml:space="preserve"> </w:t>
      </w:r>
      <w:r w:rsidR="00C40043" w:rsidRPr="000561D0">
        <w:rPr>
          <w:rFonts w:ascii="Sakkal Majalla" w:eastAsiaTheme="minorHAnsi" w:hAnsi="Sakkal Majalla" w:cs="Sakkal Majalla"/>
          <w:sz w:val="32"/>
          <w:szCs w:val="32"/>
          <w:lang w:val="id-ID"/>
        </w:rPr>
        <w:t xml:space="preserve"> </w:t>
      </w:r>
      <w:r w:rsidR="00D15023" w:rsidRPr="00266BDC">
        <w:rPr>
          <w:rFonts w:ascii="Book Antiqua" w:eastAsiaTheme="minorHAnsi" w:hAnsi="Book Antiqua" w:cs="Sakkal Majalla"/>
          <w:i/>
          <w:iCs/>
          <w:sz w:val="24"/>
          <w:szCs w:val="24"/>
          <w:lang w:val="id-ID"/>
        </w:rPr>
        <w:t>Miles and H</w:t>
      </w:r>
      <w:r w:rsidR="00A7390A">
        <w:rPr>
          <w:rFonts w:ascii="Book Antiqua" w:eastAsiaTheme="minorHAnsi" w:hAnsi="Book Antiqua" w:cs="Sakkal Majalla"/>
          <w:i/>
          <w:iCs/>
          <w:sz w:val="24"/>
          <w:szCs w:val="24"/>
          <w:lang w:val="id-ID"/>
        </w:rPr>
        <w:t>u</w:t>
      </w:r>
      <w:r w:rsidR="00D15023" w:rsidRPr="00266BDC">
        <w:rPr>
          <w:rFonts w:ascii="Book Antiqua" w:eastAsiaTheme="minorHAnsi" w:hAnsi="Book Antiqua" w:cs="Sakkal Majalla"/>
          <w:i/>
          <w:iCs/>
          <w:sz w:val="24"/>
          <w:szCs w:val="24"/>
          <w:lang w:val="id-ID"/>
        </w:rPr>
        <w:t>berman Mode</w:t>
      </w:r>
      <w:r w:rsidR="00D15023" w:rsidRPr="000561D0">
        <w:rPr>
          <w:rFonts w:ascii="Sakkal Majalla" w:eastAsiaTheme="minorHAnsi" w:hAnsi="Sakkal Majalla" w:cs="Sakkal Majalla"/>
          <w:i/>
          <w:iCs/>
          <w:sz w:val="32"/>
          <w:szCs w:val="32"/>
          <w:lang w:val="id-ID"/>
        </w:rPr>
        <w:t>l</w:t>
      </w:r>
      <w:r w:rsidR="002119BD" w:rsidRPr="000561D0">
        <w:rPr>
          <w:rFonts w:ascii="Sakkal Majalla" w:eastAsiaTheme="minorHAnsi" w:hAnsi="Sakkal Majalla" w:cs="Sakkal Majalla"/>
          <w:sz w:val="32"/>
          <w:szCs w:val="32"/>
          <w:rtl/>
          <w:lang w:val="id-ID"/>
        </w:rPr>
        <w:t xml:space="preserve"> </w:t>
      </w:r>
      <w:r w:rsidR="00D15023" w:rsidRPr="000561D0">
        <w:rPr>
          <w:rFonts w:ascii="Sakkal Majalla" w:eastAsiaTheme="minorHAnsi" w:hAnsi="Sakkal Majalla" w:cs="Sakkal Majalla"/>
          <w:sz w:val="32"/>
          <w:szCs w:val="32"/>
          <w:rtl/>
          <w:lang w:val="id-ID"/>
        </w:rPr>
        <w:t>و</w:t>
      </w:r>
      <w:r w:rsidR="00A1469F" w:rsidRPr="000561D0">
        <w:rPr>
          <w:rFonts w:ascii="Sakkal Majalla" w:eastAsiaTheme="minorHAnsi" w:hAnsi="Sakkal Majalla" w:cs="Sakkal Majalla"/>
          <w:sz w:val="32"/>
          <w:szCs w:val="32"/>
          <w:rtl/>
          <w:lang w:val="id-ID"/>
        </w:rPr>
        <w:t>هو بمراحل</w:t>
      </w:r>
      <w:r w:rsidR="00D15023" w:rsidRPr="000561D0">
        <w:rPr>
          <w:rFonts w:ascii="Sakkal Majalla" w:eastAsiaTheme="minorHAnsi" w:hAnsi="Sakkal Majalla" w:cs="Sakkal Majalla"/>
          <w:sz w:val="32"/>
          <w:szCs w:val="32"/>
          <w:rtl/>
          <w:lang w:val="id-ID"/>
        </w:rPr>
        <w:t xml:space="preserve"> جمع البيانات </w:t>
      </w:r>
      <w:r w:rsidR="002119BD" w:rsidRPr="000561D0">
        <w:rPr>
          <w:rFonts w:ascii="Sakkal Majalla" w:eastAsiaTheme="minorHAnsi" w:hAnsi="Sakkal Majalla" w:cs="Sakkal Majalla"/>
          <w:sz w:val="32"/>
          <w:szCs w:val="32"/>
          <w:rtl/>
          <w:lang w:val="id-ID"/>
        </w:rPr>
        <w:t>وتقصيرها وعرضها وأخذ الخلاصة</w:t>
      </w:r>
      <w:r w:rsidR="00BE137F" w:rsidRPr="000561D0">
        <w:rPr>
          <w:rFonts w:ascii="Sakkal Majalla" w:eastAsiaTheme="minorHAnsi" w:hAnsi="Sakkal Majalla" w:cs="Sakkal Majalla"/>
          <w:sz w:val="32"/>
          <w:szCs w:val="32"/>
          <w:rtl/>
          <w:lang w:val="id-ID"/>
        </w:rPr>
        <w:t xml:space="preserve"> (</w:t>
      </w:r>
      <w:r w:rsidR="00BE137F" w:rsidRPr="00091F42">
        <w:rPr>
          <w:rFonts w:ascii="Book Antiqua" w:eastAsiaTheme="minorHAnsi" w:hAnsi="Book Antiqua" w:cs="Sakkal Majalla"/>
          <w:sz w:val="24"/>
          <w:szCs w:val="24"/>
          <w:lang w:val="id-ID"/>
        </w:rPr>
        <w:t>Miles and Huberman: 199</w:t>
      </w:r>
      <w:r w:rsidR="00BE137F" w:rsidRPr="00091F42">
        <w:rPr>
          <w:rFonts w:ascii="Sakkal Majalla" w:eastAsiaTheme="minorHAnsi" w:hAnsi="Sakkal Majalla" w:cs="Sakkal Majalla"/>
          <w:sz w:val="32"/>
          <w:szCs w:val="32"/>
          <w:lang w:val="id-ID"/>
        </w:rPr>
        <w:t>2</w:t>
      </w:r>
      <w:r w:rsidR="00BE137F" w:rsidRPr="000561D0">
        <w:rPr>
          <w:rFonts w:ascii="Sakkal Majalla" w:eastAsiaTheme="minorHAnsi" w:hAnsi="Sakkal Majalla" w:cs="Sakkal Majalla"/>
          <w:sz w:val="32"/>
          <w:szCs w:val="32"/>
          <w:rtl/>
          <w:lang w:val="id-ID"/>
        </w:rPr>
        <w:t>)</w:t>
      </w:r>
      <w:r w:rsidR="002119BD" w:rsidRPr="000561D0">
        <w:rPr>
          <w:rFonts w:ascii="Sakkal Majalla" w:eastAsiaTheme="minorHAnsi" w:hAnsi="Sakkal Majalla" w:cs="Sakkal Majalla"/>
          <w:sz w:val="32"/>
          <w:szCs w:val="32"/>
          <w:rtl/>
          <w:lang w:val="id-ID"/>
        </w:rPr>
        <w:t xml:space="preserve">. </w:t>
      </w:r>
      <w:r w:rsidR="00D15023" w:rsidRPr="000561D0">
        <w:rPr>
          <w:rFonts w:ascii="Sakkal Majalla" w:eastAsiaTheme="minorHAnsi" w:hAnsi="Sakkal Majalla" w:cs="Sakkal Majalla"/>
          <w:sz w:val="32"/>
          <w:szCs w:val="32"/>
          <w:rtl/>
          <w:lang w:val="id-ID"/>
        </w:rPr>
        <w:t>و</w:t>
      </w:r>
      <w:r w:rsidR="00A328D0" w:rsidRPr="000561D0">
        <w:rPr>
          <w:rFonts w:ascii="Sakkal Majalla" w:eastAsiaTheme="minorHAnsi" w:hAnsi="Sakkal Majalla" w:cs="Sakkal Majalla"/>
          <w:sz w:val="32"/>
          <w:szCs w:val="32"/>
          <w:rtl/>
          <w:lang w:val="id-ID"/>
        </w:rPr>
        <w:t>وعينة البحث بعدد 5</w:t>
      </w:r>
      <w:r w:rsidR="00206F2B" w:rsidRPr="000561D0">
        <w:rPr>
          <w:rFonts w:ascii="Sakkal Majalla" w:eastAsiaTheme="minorHAnsi" w:hAnsi="Sakkal Majalla" w:cs="Sakkal Majalla"/>
          <w:sz w:val="32"/>
          <w:szCs w:val="32"/>
          <w:rtl/>
          <w:lang w:val="id-ID"/>
        </w:rPr>
        <w:t>3</w:t>
      </w:r>
      <w:r w:rsidR="00A328D0" w:rsidRPr="000561D0">
        <w:rPr>
          <w:rFonts w:ascii="Sakkal Majalla" w:eastAsiaTheme="minorHAnsi" w:hAnsi="Sakkal Majalla" w:cs="Sakkal Majalla"/>
          <w:sz w:val="32"/>
          <w:szCs w:val="32"/>
          <w:rtl/>
          <w:lang w:val="id-ID"/>
        </w:rPr>
        <w:t xml:space="preserve"> طالبا </w:t>
      </w:r>
      <w:r w:rsidR="00206F2B" w:rsidRPr="000561D0">
        <w:rPr>
          <w:rFonts w:ascii="Sakkal Majalla" w:eastAsiaTheme="minorHAnsi" w:hAnsi="Sakkal Majalla" w:cs="Sakkal Majalla"/>
          <w:sz w:val="32"/>
          <w:szCs w:val="32"/>
          <w:rtl/>
          <w:lang w:val="id-ID"/>
        </w:rPr>
        <w:t>في المرحلة الثالثة لمستوى الكتابة الابتداعية شعبة تعليم اللغة العربية قسم الأدب العربي كلي</w:t>
      </w:r>
      <w:r w:rsidR="00266BDC">
        <w:rPr>
          <w:rFonts w:ascii="Sakkal Majalla" w:eastAsiaTheme="minorHAnsi" w:hAnsi="Sakkal Majalla" w:cs="Sakkal Majalla"/>
          <w:sz w:val="32"/>
          <w:szCs w:val="32"/>
          <w:rtl/>
          <w:lang w:val="id-ID"/>
        </w:rPr>
        <w:t>ة الآداب بجامعة مالانج الحكومية</w:t>
      </w:r>
      <w:r w:rsidR="00266BDC">
        <w:rPr>
          <w:rFonts w:ascii="Sakkal Majalla" w:eastAsiaTheme="minorHAnsi" w:hAnsi="Sakkal Majalla" w:cs="Sakkal Majalla" w:hint="cs"/>
          <w:sz w:val="32"/>
          <w:szCs w:val="32"/>
          <w:rtl/>
          <w:lang w:val="id-ID"/>
        </w:rPr>
        <w:t xml:space="preserve"> بإندونيسيا.</w:t>
      </w:r>
    </w:p>
    <w:p w:rsidR="00BA7301" w:rsidRPr="000561D0" w:rsidRDefault="00206F2B" w:rsidP="002068DC">
      <w:pPr>
        <w:autoSpaceDE w:val="0"/>
        <w:autoSpaceDN w:val="0"/>
        <w:adjustRightInd w:val="0"/>
        <w:spacing w:before="100" w:beforeAutospacing="1" w:after="100" w:afterAutospacing="1" w:line="240" w:lineRule="auto"/>
        <w:jc w:val="both"/>
        <w:rPr>
          <w:rFonts w:ascii="Sakkal Majalla" w:eastAsiaTheme="minorHAnsi" w:hAnsi="Sakkal Majalla" w:cs="Sakkal Majalla"/>
          <w:sz w:val="32"/>
          <w:szCs w:val="32"/>
          <w:rtl/>
          <w:lang w:val="id-ID"/>
        </w:rPr>
      </w:pPr>
      <w:r w:rsidRPr="000561D0">
        <w:rPr>
          <w:rFonts w:ascii="Sakkal Majalla" w:eastAsiaTheme="minorHAnsi" w:hAnsi="Sakkal Majalla" w:cs="Sakkal Majalla"/>
          <w:b/>
          <w:bCs/>
          <w:sz w:val="32"/>
          <w:szCs w:val="32"/>
          <w:rtl/>
          <w:lang w:val="id-ID"/>
        </w:rPr>
        <w:t>نت</w:t>
      </w:r>
      <w:r w:rsidR="002068DC" w:rsidRPr="000561D0">
        <w:rPr>
          <w:rFonts w:ascii="Sakkal Majalla" w:eastAsiaTheme="minorHAnsi" w:hAnsi="Sakkal Majalla" w:cs="Sakkal Majalla"/>
          <w:b/>
          <w:bCs/>
          <w:sz w:val="32"/>
          <w:szCs w:val="32"/>
          <w:rtl/>
          <w:lang w:val="id-ID"/>
        </w:rPr>
        <w:t>ائج</w:t>
      </w:r>
    </w:p>
    <w:p w:rsidR="00474105" w:rsidRPr="000561D0" w:rsidRDefault="00BA7301" w:rsidP="00053632">
      <w:pPr>
        <w:autoSpaceDE w:val="0"/>
        <w:autoSpaceDN w:val="0"/>
        <w:adjustRightInd w:val="0"/>
        <w:spacing w:before="100" w:beforeAutospacing="1" w:after="100" w:afterAutospacing="1" w:line="240" w:lineRule="auto"/>
        <w:jc w:val="both"/>
        <w:rPr>
          <w:rFonts w:ascii="Sakkal Majalla" w:hAnsi="Sakkal Majalla" w:cs="Sakkal Majalla"/>
          <w:sz w:val="32"/>
          <w:szCs w:val="32"/>
          <w:rtl/>
        </w:rPr>
      </w:pPr>
      <w:r w:rsidRPr="000561D0">
        <w:rPr>
          <w:rFonts w:ascii="Sakkal Majalla" w:eastAsiaTheme="minorHAnsi" w:hAnsi="Sakkal Majalla" w:cs="Sakkal Majalla"/>
          <w:sz w:val="32"/>
          <w:szCs w:val="32"/>
          <w:rtl/>
          <w:lang w:val="id-ID"/>
        </w:rPr>
        <w:tab/>
        <w:t xml:space="preserve">اكتشفت </w:t>
      </w:r>
      <w:r w:rsidRPr="000561D0">
        <w:rPr>
          <w:rFonts w:ascii="Sakkal Majalla" w:hAnsi="Sakkal Majalla" w:cs="Sakkal Majalla"/>
          <w:sz w:val="32"/>
          <w:szCs w:val="32"/>
          <w:rtl/>
        </w:rPr>
        <w:t xml:space="preserve">الباحثة الاستراتيجيات المناسبة </w:t>
      </w:r>
      <w:r w:rsidR="00E84F20" w:rsidRPr="000561D0">
        <w:rPr>
          <w:rFonts w:ascii="Sakkal Majalla" w:hAnsi="Sakkal Majalla" w:cs="Sakkal Majalla"/>
          <w:sz w:val="32"/>
          <w:szCs w:val="32"/>
          <w:rtl/>
        </w:rPr>
        <w:t xml:space="preserve"> بضوء </w:t>
      </w:r>
      <w:r w:rsidRPr="000561D0">
        <w:rPr>
          <w:rFonts w:ascii="Sakkal Majalla" w:hAnsi="Sakkal Majalla" w:cs="Sakkal Majalla"/>
          <w:sz w:val="32"/>
          <w:szCs w:val="32"/>
          <w:rtl/>
        </w:rPr>
        <w:t>التفكير الإبداعي.</w:t>
      </w:r>
      <w:r w:rsidR="00335601" w:rsidRPr="000561D0">
        <w:rPr>
          <w:rFonts w:ascii="Sakkal Majalla" w:hAnsi="Sakkal Majalla" w:cs="Sakkal Majalla"/>
          <w:i/>
          <w:iCs/>
          <w:sz w:val="32"/>
          <w:szCs w:val="32"/>
          <w:rtl/>
        </w:rPr>
        <w:t xml:space="preserve"> و</w:t>
      </w:r>
      <w:r w:rsidR="00335601" w:rsidRPr="000561D0">
        <w:rPr>
          <w:rFonts w:ascii="Sakkal Majalla" w:hAnsi="Sakkal Majalla" w:cs="Sakkal Majalla"/>
          <w:sz w:val="32"/>
          <w:szCs w:val="32"/>
          <w:rtl/>
        </w:rPr>
        <w:t>فصّلت</w:t>
      </w:r>
      <w:r w:rsidRPr="000561D0">
        <w:rPr>
          <w:rFonts w:ascii="Sakkal Majalla" w:hAnsi="Sakkal Majalla" w:cs="Sakkal Majalla"/>
          <w:sz w:val="32"/>
          <w:szCs w:val="32"/>
          <w:rtl/>
        </w:rPr>
        <w:t xml:space="preserve"> </w:t>
      </w:r>
      <w:r w:rsidR="00A1469F" w:rsidRPr="000561D0">
        <w:rPr>
          <w:rFonts w:ascii="Sakkal Majalla" w:hAnsi="Sakkal Majalla" w:cs="Sakkal Majalla"/>
          <w:sz w:val="32"/>
          <w:szCs w:val="32"/>
          <w:rtl/>
        </w:rPr>
        <w:t xml:space="preserve">الاستراتيجيات المستخدمة بضوء التفكير الإبداعي بأن تواجه على </w:t>
      </w:r>
      <w:r w:rsidR="00EE0B31" w:rsidRPr="000561D0">
        <w:rPr>
          <w:rFonts w:ascii="Sakkal Majalla" w:hAnsi="Sakkal Majalla" w:cs="Sakkal Majalla"/>
          <w:sz w:val="32"/>
          <w:szCs w:val="32"/>
          <w:rtl/>
        </w:rPr>
        <w:t xml:space="preserve">خمسة  عناصر وهي </w:t>
      </w:r>
      <w:r w:rsidR="00A1469F" w:rsidRPr="000561D0">
        <w:rPr>
          <w:rFonts w:ascii="Sakkal Majalla" w:hAnsi="Sakkal Majalla" w:cs="Sakkal Majalla"/>
          <w:sz w:val="32"/>
          <w:szCs w:val="32"/>
          <w:rtl/>
        </w:rPr>
        <w:t>طلاقة ومرونة وأصالية وحساسية للمشكلات وتفاصيل</w:t>
      </w:r>
      <w:r w:rsidR="00053632" w:rsidRPr="000561D0">
        <w:rPr>
          <w:rFonts w:ascii="Sakkal Majalla" w:hAnsi="Sakkal Majalla" w:cs="Sakkal Majalla"/>
          <w:sz w:val="32"/>
          <w:szCs w:val="32"/>
          <w:rtl/>
        </w:rPr>
        <w:t>.</w:t>
      </w:r>
      <w:r w:rsidR="00A1469F" w:rsidRPr="000561D0">
        <w:rPr>
          <w:rFonts w:ascii="Sakkal Majalla" w:hAnsi="Sakkal Majalla" w:cs="Sakkal Majalla"/>
          <w:sz w:val="32"/>
          <w:szCs w:val="32"/>
          <w:rtl/>
        </w:rPr>
        <w:t xml:space="preserve"> </w:t>
      </w:r>
      <w:r w:rsidR="00053632" w:rsidRPr="000561D0">
        <w:rPr>
          <w:rFonts w:ascii="Sakkal Majalla" w:hAnsi="Sakkal Majalla" w:cs="Sakkal Majalla"/>
          <w:sz w:val="32"/>
          <w:szCs w:val="32"/>
          <w:rtl/>
        </w:rPr>
        <w:t xml:space="preserve">وهي </w:t>
      </w:r>
      <w:r w:rsidR="00A1469F" w:rsidRPr="000561D0">
        <w:rPr>
          <w:rFonts w:ascii="Sakkal Majalla" w:hAnsi="Sakkal Majalla" w:cs="Sakkal Majalla"/>
          <w:sz w:val="32"/>
          <w:szCs w:val="32"/>
          <w:rtl/>
        </w:rPr>
        <w:t>بسبعة النماذج وهي تحليل الأفكار ومناقشها، والتفكير التباعدي، والتفكير الجانبي، والتفكير التفصيلي بالخريطة المعرفية،  والأفكار البديلة، والعصف الذهني، والتشبيه.</w:t>
      </w:r>
      <w:r w:rsidR="00474105" w:rsidRPr="000561D0">
        <w:rPr>
          <w:rFonts w:ascii="Sakkal Majalla" w:hAnsi="Sakkal Majalla" w:cs="Sakkal Majalla"/>
          <w:sz w:val="32"/>
          <w:szCs w:val="32"/>
          <w:rtl/>
        </w:rPr>
        <w:t xml:space="preserve"> وهذه النتيجة صوّرت الاستراتيجية المستخدمة:</w:t>
      </w:r>
    </w:p>
    <w:tbl>
      <w:tblPr>
        <w:tblStyle w:val="TableGrid"/>
        <w:bidiVisual/>
        <w:tblW w:w="8079" w:type="dxa"/>
        <w:tblInd w:w="533" w:type="dxa"/>
        <w:tblLayout w:type="fixed"/>
        <w:tblLook w:val="04A0"/>
      </w:tblPr>
      <w:tblGrid>
        <w:gridCol w:w="1700"/>
        <w:gridCol w:w="1984"/>
        <w:gridCol w:w="4395"/>
      </w:tblGrid>
      <w:tr w:rsidR="00474105" w:rsidRPr="000561D0" w:rsidTr="00474105">
        <w:tc>
          <w:tcPr>
            <w:tcW w:w="1700" w:type="dxa"/>
          </w:tcPr>
          <w:p w:rsidR="00474105" w:rsidRPr="000561D0" w:rsidRDefault="00474105" w:rsidP="004622A5">
            <w:pPr>
              <w:spacing w:after="0" w:line="240" w:lineRule="auto"/>
              <w:jc w:val="center"/>
              <w:rPr>
                <w:rFonts w:ascii="Sakkal Majalla" w:hAnsi="Sakkal Majalla" w:cs="Sakkal Majalla"/>
                <w:b/>
                <w:bCs/>
                <w:sz w:val="32"/>
                <w:szCs w:val="32"/>
                <w:rtl/>
              </w:rPr>
            </w:pPr>
            <w:r w:rsidRPr="000561D0">
              <w:rPr>
                <w:rFonts w:ascii="Sakkal Majalla" w:hAnsi="Sakkal Majalla" w:cs="Sakkal Majalla"/>
                <w:b/>
                <w:bCs/>
                <w:sz w:val="32"/>
                <w:szCs w:val="32"/>
                <w:rtl/>
              </w:rPr>
              <w:t>العنصر المرجو</w:t>
            </w:r>
          </w:p>
        </w:tc>
        <w:tc>
          <w:tcPr>
            <w:tcW w:w="1984" w:type="dxa"/>
          </w:tcPr>
          <w:p w:rsidR="00474105" w:rsidRPr="000561D0" w:rsidRDefault="00474105" w:rsidP="004622A5">
            <w:pPr>
              <w:spacing w:after="0" w:line="240" w:lineRule="auto"/>
              <w:jc w:val="center"/>
              <w:rPr>
                <w:rFonts w:ascii="Sakkal Majalla" w:hAnsi="Sakkal Majalla" w:cs="Sakkal Majalla"/>
                <w:b/>
                <w:bCs/>
                <w:sz w:val="32"/>
                <w:szCs w:val="32"/>
                <w:rtl/>
              </w:rPr>
            </w:pPr>
            <w:r w:rsidRPr="000561D0">
              <w:rPr>
                <w:rFonts w:ascii="Sakkal Majalla" w:hAnsi="Sakkal Majalla" w:cs="Sakkal Majalla"/>
                <w:b/>
                <w:bCs/>
                <w:sz w:val="32"/>
                <w:szCs w:val="32"/>
                <w:rtl/>
              </w:rPr>
              <w:t>الاستراتيجية المستخدمة</w:t>
            </w:r>
          </w:p>
        </w:tc>
        <w:tc>
          <w:tcPr>
            <w:tcW w:w="4395" w:type="dxa"/>
          </w:tcPr>
          <w:p w:rsidR="00474105" w:rsidRPr="000561D0" w:rsidRDefault="00BE137F" w:rsidP="004622A5">
            <w:pPr>
              <w:spacing w:after="0" w:line="240" w:lineRule="auto"/>
              <w:jc w:val="center"/>
              <w:rPr>
                <w:rFonts w:ascii="Sakkal Majalla" w:hAnsi="Sakkal Majalla" w:cs="Sakkal Majalla"/>
                <w:b/>
                <w:bCs/>
                <w:sz w:val="32"/>
                <w:szCs w:val="32"/>
                <w:rtl/>
              </w:rPr>
            </w:pPr>
            <w:r w:rsidRPr="000561D0">
              <w:rPr>
                <w:rFonts w:ascii="Sakkal Majalla" w:hAnsi="Sakkal Majalla" w:cs="Sakkal Majalla"/>
                <w:b/>
                <w:bCs/>
                <w:sz w:val="32"/>
                <w:szCs w:val="32"/>
                <w:rtl/>
              </w:rPr>
              <w:t>البيان</w:t>
            </w:r>
          </w:p>
        </w:tc>
      </w:tr>
      <w:tr w:rsidR="00474105" w:rsidRPr="000561D0" w:rsidTr="00474105">
        <w:tc>
          <w:tcPr>
            <w:tcW w:w="1700" w:type="dxa"/>
          </w:tcPr>
          <w:p w:rsidR="00474105" w:rsidRPr="000561D0" w:rsidRDefault="00474105" w:rsidP="00474105">
            <w:pPr>
              <w:pStyle w:val="ListParagraph"/>
              <w:numPr>
                <w:ilvl w:val="0"/>
                <w:numId w:val="20"/>
              </w:numPr>
              <w:spacing w:after="0" w:line="240" w:lineRule="auto"/>
              <w:ind w:left="226" w:hanging="226"/>
              <w:rPr>
                <w:rFonts w:ascii="Sakkal Majalla" w:hAnsi="Sakkal Majalla" w:cs="Sakkal Majalla"/>
                <w:sz w:val="32"/>
                <w:szCs w:val="32"/>
              </w:rPr>
            </w:pPr>
            <w:r w:rsidRPr="000561D0">
              <w:rPr>
                <w:rFonts w:ascii="Sakkal Majalla" w:hAnsi="Sakkal Majalla" w:cs="Sakkal Majalla"/>
                <w:color w:val="000000" w:themeColor="text1"/>
                <w:sz w:val="32"/>
                <w:szCs w:val="32"/>
                <w:rtl/>
              </w:rPr>
              <w:t>الطلاقة</w:t>
            </w:r>
          </w:p>
          <w:p w:rsidR="00474105" w:rsidRPr="000561D0" w:rsidRDefault="00474105" w:rsidP="00474105">
            <w:pPr>
              <w:pStyle w:val="ListParagraph"/>
              <w:numPr>
                <w:ilvl w:val="0"/>
                <w:numId w:val="20"/>
              </w:numPr>
              <w:spacing w:after="0" w:line="240" w:lineRule="auto"/>
              <w:ind w:left="226" w:hanging="226"/>
              <w:rPr>
                <w:rFonts w:ascii="Sakkal Majalla" w:hAnsi="Sakkal Majalla" w:cs="Sakkal Majalla"/>
                <w:sz w:val="32"/>
                <w:szCs w:val="32"/>
                <w:rtl/>
              </w:rPr>
            </w:pPr>
            <w:r w:rsidRPr="000561D0">
              <w:rPr>
                <w:rFonts w:ascii="Sakkal Majalla" w:hAnsi="Sakkal Majalla" w:cs="Sakkal Majalla"/>
                <w:color w:val="000000" w:themeColor="text1"/>
                <w:sz w:val="32"/>
                <w:szCs w:val="32"/>
                <w:rtl/>
              </w:rPr>
              <w:t>المرونة</w:t>
            </w:r>
          </w:p>
        </w:tc>
        <w:tc>
          <w:tcPr>
            <w:tcW w:w="1984" w:type="dxa"/>
          </w:tcPr>
          <w:p w:rsidR="00474105" w:rsidRPr="000561D0" w:rsidRDefault="00474105" w:rsidP="00474105">
            <w:pPr>
              <w:pStyle w:val="ListParagraph"/>
              <w:numPr>
                <w:ilvl w:val="0"/>
                <w:numId w:val="22"/>
              </w:numPr>
              <w:spacing w:after="0" w:line="240" w:lineRule="auto"/>
              <w:ind w:left="362" w:hanging="362"/>
              <w:rPr>
                <w:rFonts w:ascii="Sakkal Majalla" w:hAnsi="Sakkal Majalla" w:cs="Sakkal Majalla"/>
                <w:sz w:val="32"/>
                <w:szCs w:val="32"/>
                <w:rtl/>
              </w:rPr>
            </w:pPr>
            <w:r w:rsidRPr="000561D0">
              <w:rPr>
                <w:rFonts w:ascii="Sakkal Majalla" w:hAnsi="Sakkal Majalla" w:cs="Sakkal Majalla"/>
                <w:sz w:val="32"/>
                <w:szCs w:val="32"/>
                <w:rtl/>
              </w:rPr>
              <w:t xml:space="preserve">تحليل </w:t>
            </w:r>
            <w:r w:rsidRPr="000561D0">
              <w:rPr>
                <w:rFonts w:ascii="Sakkal Majalla" w:hAnsi="Sakkal Majalla" w:cs="Sakkal Majalla"/>
                <w:color w:val="000000" w:themeColor="text1"/>
                <w:sz w:val="32"/>
                <w:szCs w:val="32"/>
                <w:rtl/>
              </w:rPr>
              <w:t>الأفكار</w:t>
            </w:r>
            <w:r w:rsidRPr="000561D0">
              <w:rPr>
                <w:rFonts w:ascii="Sakkal Majalla" w:hAnsi="Sakkal Majalla" w:cs="Sakkal Majalla"/>
                <w:sz w:val="32"/>
                <w:szCs w:val="32"/>
                <w:rtl/>
              </w:rPr>
              <w:t xml:space="preserve">  ومناقشتها</w:t>
            </w:r>
            <w:r w:rsidR="00091F42">
              <w:rPr>
                <w:rFonts w:ascii="Sakkal Majalla" w:hAnsi="Sakkal Majalla" w:cs="Sakkal Majalla" w:hint="cs"/>
                <w:sz w:val="32"/>
                <w:szCs w:val="32"/>
                <w:rtl/>
              </w:rPr>
              <w:t xml:space="preserve"> </w:t>
            </w:r>
            <w:r w:rsidRPr="000561D0">
              <w:rPr>
                <w:rFonts w:ascii="Sakkal Majalla" w:hAnsi="Sakkal Majalla" w:cs="Sakkal Majalla"/>
                <w:sz w:val="32"/>
                <w:szCs w:val="32"/>
                <w:rtl/>
              </w:rPr>
              <w:t xml:space="preserve"> </w:t>
            </w:r>
            <w:r w:rsidRPr="00266BDC">
              <w:rPr>
                <w:rFonts w:ascii="Book Antiqua" w:hAnsi="Book Antiqua" w:cs="Sakkal Majalla"/>
                <w:i/>
                <w:iCs/>
                <w:sz w:val="24"/>
                <w:szCs w:val="24"/>
                <w:rtl/>
              </w:rPr>
              <w:t>(</w:t>
            </w:r>
            <w:r w:rsidRPr="00266BDC">
              <w:rPr>
                <w:rFonts w:ascii="Book Antiqua" w:hAnsi="Book Antiqua" w:cs="Sakkal Majalla"/>
                <w:i/>
                <w:iCs/>
                <w:sz w:val="24"/>
                <w:szCs w:val="24"/>
              </w:rPr>
              <w:t>Idea Analysis and Discuss</w:t>
            </w:r>
            <w:r w:rsidRPr="00266BDC">
              <w:rPr>
                <w:rFonts w:ascii="Book Antiqua" w:hAnsi="Book Antiqua" w:cs="Sakkal Majalla"/>
                <w:i/>
                <w:iCs/>
                <w:sz w:val="24"/>
                <w:szCs w:val="24"/>
                <w:rtl/>
              </w:rPr>
              <w:t>)</w:t>
            </w:r>
          </w:p>
        </w:tc>
        <w:tc>
          <w:tcPr>
            <w:tcW w:w="4395" w:type="dxa"/>
          </w:tcPr>
          <w:p w:rsidR="00474105" w:rsidRPr="000561D0" w:rsidRDefault="00474105" w:rsidP="004622A5">
            <w:pPr>
              <w:spacing w:after="0" w:line="240" w:lineRule="auto"/>
              <w:rPr>
                <w:rFonts w:ascii="Sakkal Majalla" w:hAnsi="Sakkal Majalla" w:cs="Sakkal Majalla"/>
                <w:sz w:val="32"/>
                <w:szCs w:val="32"/>
                <w:rtl/>
              </w:rPr>
            </w:pPr>
            <w:r w:rsidRPr="000561D0">
              <w:rPr>
                <w:rFonts w:ascii="Sakkal Majalla" w:hAnsi="Sakkal Majalla" w:cs="Sakkal Majalla"/>
                <w:sz w:val="32"/>
                <w:szCs w:val="32"/>
                <w:rtl/>
              </w:rPr>
              <w:t>التعليم بتركيز إلى ملاحظة الأفكار الكثيرة أو المشكلة  المطروحة بأكثر من زاوية ثم تحديدها وتناول حلّها حتى إيجاد الفهم منها والإجابة التي فيها آراء وأسئلة واقتراح.  إرسال الإجابة من الطلبة هو صحيح جميعا ولا خطاء</w:t>
            </w:r>
          </w:p>
        </w:tc>
      </w:tr>
      <w:tr w:rsidR="00474105" w:rsidRPr="000561D0" w:rsidTr="00474105">
        <w:tc>
          <w:tcPr>
            <w:tcW w:w="1700" w:type="dxa"/>
          </w:tcPr>
          <w:p w:rsidR="00474105" w:rsidRPr="000561D0" w:rsidRDefault="00474105" w:rsidP="00474105">
            <w:pPr>
              <w:pStyle w:val="ListParagraph"/>
              <w:numPr>
                <w:ilvl w:val="0"/>
                <w:numId w:val="20"/>
              </w:numPr>
              <w:spacing w:after="0" w:line="240" w:lineRule="auto"/>
              <w:ind w:left="226" w:hanging="226"/>
              <w:rPr>
                <w:rFonts w:ascii="Sakkal Majalla" w:hAnsi="Sakkal Majalla" w:cs="Sakkal Majalla"/>
                <w:sz w:val="32"/>
                <w:szCs w:val="32"/>
              </w:rPr>
            </w:pPr>
            <w:r w:rsidRPr="000561D0">
              <w:rPr>
                <w:rFonts w:ascii="Sakkal Majalla" w:hAnsi="Sakkal Majalla" w:cs="Sakkal Majalla"/>
                <w:color w:val="000000" w:themeColor="text1"/>
                <w:sz w:val="32"/>
                <w:szCs w:val="32"/>
                <w:rtl/>
              </w:rPr>
              <w:t>المرونة</w:t>
            </w:r>
          </w:p>
          <w:p w:rsidR="00474105" w:rsidRPr="000561D0" w:rsidRDefault="00474105" w:rsidP="00474105">
            <w:pPr>
              <w:pStyle w:val="ListParagraph"/>
              <w:numPr>
                <w:ilvl w:val="0"/>
                <w:numId w:val="20"/>
              </w:numPr>
              <w:spacing w:after="0" w:line="240" w:lineRule="auto"/>
              <w:ind w:left="226" w:hanging="226"/>
              <w:rPr>
                <w:rFonts w:ascii="Sakkal Majalla" w:hAnsi="Sakkal Majalla" w:cs="Sakkal Majalla"/>
                <w:sz w:val="32"/>
                <w:szCs w:val="32"/>
                <w:rtl/>
              </w:rPr>
            </w:pPr>
            <w:r w:rsidRPr="000561D0">
              <w:rPr>
                <w:rFonts w:ascii="Sakkal Majalla" w:hAnsi="Sakkal Majalla" w:cs="Sakkal Majalla"/>
                <w:color w:val="000000" w:themeColor="text1"/>
                <w:sz w:val="32"/>
                <w:szCs w:val="32"/>
                <w:rtl/>
              </w:rPr>
              <w:t>الأصالة</w:t>
            </w:r>
          </w:p>
        </w:tc>
        <w:tc>
          <w:tcPr>
            <w:tcW w:w="1984" w:type="dxa"/>
          </w:tcPr>
          <w:p w:rsidR="00091F42" w:rsidRPr="00091F42" w:rsidRDefault="00474105" w:rsidP="00474105">
            <w:pPr>
              <w:pStyle w:val="ListParagraph"/>
              <w:numPr>
                <w:ilvl w:val="0"/>
                <w:numId w:val="22"/>
              </w:numPr>
              <w:spacing w:after="0" w:line="240" w:lineRule="auto"/>
              <w:ind w:left="362" w:hanging="362"/>
              <w:rPr>
                <w:rFonts w:ascii="Sakkal Majalla" w:hAnsi="Sakkal Majalla" w:cs="Sakkal Majalla"/>
                <w:sz w:val="32"/>
                <w:szCs w:val="32"/>
              </w:rPr>
            </w:pPr>
            <w:r w:rsidRPr="000561D0">
              <w:rPr>
                <w:rFonts w:ascii="Sakkal Majalla" w:hAnsi="Sakkal Majalla" w:cs="Sakkal Majalla"/>
                <w:sz w:val="32"/>
                <w:szCs w:val="32"/>
                <w:rtl/>
              </w:rPr>
              <w:t>والتفكير التباعدي</w:t>
            </w:r>
            <w:r w:rsidRPr="000561D0">
              <w:rPr>
                <w:rFonts w:ascii="Sakkal Majalla" w:hAnsi="Sakkal Majalla" w:cs="Sakkal Majalla"/>
                <w:i/>
                <w:iCs/>
                <w:sz w:val="32"/>
                <w:szCs w:val="32"/>
                <w:rtl/>
              </w:rPr>
              <w:t xml:space="preserve"> </w:t>
            </w:r>
          </w:p>
          <w:p w:rsidR="00474105" w:rsidRPr="000561D0" w:rsidRDefault="00474105" w:rsidP="00091F42">
            <w:pPr>
              <w:pStyle w:val="ListParagraph"/>
              <w:spacing w:after="0" w:line="240" w:lineRule="auto"/>
              <w:ind w:left="362"/>
              <w:rPr>
                <w:rFonts w:ascii="Sakkal Majalla" w:hAnsi="Sakkal Majalla" w:cs="Sakkal Majalla"/>
                <w:sz w:val="32"/>
                <w:szCs w:val="32"/>
                <w:rtl/>
              </w:rPr>
            </w:pPr>
            <w:r w:rsidRPr="00266BDC">
              <w:rPr>
                <w:rFonts w:ascii="Book Antiqua" w:hAnsi="Book Antiqua" w:cs="Sakkal Majalla"/>
                <w:i/>
                <w:iCs/>
                <w:sz w:val="24"/>
                <w:szCs w:val="24"/>
                <w:rtl/>
              </w:rPr>
              <w:t>(</w:t>
            </w:r>
            <w:r w:rsidRPr="00266BDC">
              <w:rPr>
                <w:rFonts w:ascii="Book Antiqua" w:hAnsi="Book Antiqua" w:cs="Sakkal Majalla"/>
                <w:i/>
                <w:iCs/>
                <w:sz w:val="24"/>
                <w:szCs w:val="24"/>
              </w:rPr>
              <w:t>Divergent Thingking</w:t>
            </w:r>
            <w:r w:rsidRPr="00266BDC">
              <w:rPr>
                <w:rFonts w:ascii="Book Antiqua" w:hAnsi="Book Antiqua" w:cs="Sakkal Majalla"/>
                <w:i/>
                <w:iCs/>
                <w:sz w:val="24"/>
                <w:szCs w:val="24"/>
                <w:rtl/>
              </w:rPr>
              <w:t>)</w:t>
            </w:r>
          </w:p>
        </w:tc>
        <w:tc>
          <w:tcPr>
            <w:tcW w:w="4395" w:type="dxa"/>
          </w:tcPr>
          <w:p w:rsidR="00474105" w:rsidRDefault="00474105" w:rsidP="004622A5">
            <w:pPr>
              <w:spacing w:after="0" w:line="240" w:lineRule="auto"/>
              <w:rPr>
                <w:rFonts w:ascii="Sakkal Majalla" w:hAnsi="Sakkal Majalla" w:cs="Sakkal Majalla"/>
                <w:sz w:val="32"/>
                <w:szCs w:val="32"/>
                <w:rtl/>
              </w:rPr>
            </w:pPr>
            <w:r w:rsidRPr="000561D0">
              <w:rPr>
                <w:rFonts w:ascii="Sakkal Majalla" w:hAnsi="Sakkal Majalla" w:cs="Sakkal Majalla"/>
                <w:sz w:val="32"/>
                <w:szCs w:val="32"/>
                <w:rtl/>
              </w:rPr>
              <w:t xml:space="preserve">التعليم بتركيز إلى تفكير يصول إلى عدة حلول المشكلة واحدة.  ويفكّر الطلبة كثيرا من إمكان الإجابات للمشكلة الواحدة أو السؤال الواحد بأي الوجه. </w:t>
            </w:r>
          </w:p>
          <w:p w:rsidR="00F752E2" w:rsidRPr="000561D0" w:rsidRDefault="00F752E2" w:rsidP="004622A5">
            <w:pPr>
              <w:spacing w:after="0" w:line="240" w:lineRule="auto"/>
              <w:rPr>
                <w:rFonts w:ascii="Sakkal Majalla" w:hAnsi="Sakkal Majalla" w:cs="Sakkal Majalla"/>
                <w:sz w:val="32"/>
                <w:szCs w:val="32"/>
                <w:rtl/>
              </w:rPr>
            </w:pPr>
          </w:p>
        </w:tc>
      </w:tr>
      <w:tr w:rsidR="00474105" w:rsidRPr="000561D0" w:rsidTr="00474105">
        <w:tc>
          <w:tcPr>
            <w:tcW w:w="1700" w:type="dxa"/>
          </w:tcPr>
          <w:p w:rsidR="00474105" w:rsidRPr="000561D0" w:rsidRDefault="00474105" w:rsidP="00474105">
            <w:pPr>
              <w:pStyle w:val="ListParagraph"/>
              <w:numPr>
                <w:ilvl w:val="0"/>
                <w:numId w:val="20"/>
              </w:numPr>
              <w:spacing w:after="0" w:line="240" w:lineRule="auto"/>
              <w:ind w:left="226" w:hanging="226"/>
              <w:rPr>
                <w:rFonts w:ascii="Sakkal Majalla" w:hAnsi="Sakkal Majalla" w:cs="Sakkal Majalla"/>
                <w:sz w:val="32"/>
                <w:szCs w:val="32"/>
              </w:rPr>
            </w:pPr>
            <w:r w:rsidRPr="000561D0">
              <w:rPr>
                <w:rFonts w:ascii="Sakkal Majalla" w:hAnsi="Sakkal Majalla" w:cs="Sakkal Majalla"/>
                <w:color w:val="000000" w:themeColor="text1"/>
                <w:sz w:val="32"/>
                <w:szCs w:val="32"/>
                <w:rtl/>
              </w:rPr>
              <w:lastRenderedPageBreak/>
              <w:t>الطلاقة</w:t>
            </w:r>
          </w:p>
          <w:p w:rsidR="00474105" w:rsidRPr="000561D0" w:rsidRDefault="00474105" w:rsidP="00474105">
            <w:pPr>
              <w:pStyle w:val="ListParagraph"/>
              <w:numPr>
                <w:ilvl w:val="0"/>
                <w:numId w:val="20"/>
              </w:numPr>
              <w:spacing w:after="0" w:line="240" w:lineRule="auto"/>
              <w:ind w:left="226" w:hanging="226"/>
              <w:rPr>
                <w:rFonts w:ascii="Sakkal Majalla" w:hAnsi="Sakkal Majalla" w:cs="Sakkal Majalla"/>
                <w:sz w:val="32"/>
                <w:szCs w:val="32"/>
              </w:rPr>
            </w:pPr>
            <w:r w:rsidRPr="000561D0">
              <w:rPr>
                <w:rFonts w:ascii="Sakkal Majalla" w:hAnsi="Sakkal Majalla" w:cs="Sakkal Majalla"/>
                <w:color w:val="000000" w:themeColor="text1"/>
                <w:sz w:val="32"/>
                <w:szCs w:val="32"/>
                <w:rtl/>
              </w:rPr>
              <w:t>المرونة</w:t>
            </w:r>
          </w:p>
          <w:p w:rsidR="00474105" w:rsidRPr="000561D0" w:rsidRDefault="00474105" w:rsidP="00474105">
            <w:pPr>
              <w:pStyle w:val="ListParagraph"/>
              <w:numPr>
                <w:ilvl w:val="0"/>
                <w:numId w:val="20"/>
              </w:numPr>
              <w:spacing w:after="0" w:line="240" w:lineRule="auto"/>
              <w:ind w:left="226" w:hanging="226"/>
              <w:rPr>
                <w:rFonts w:ascii="Sakkal Majalla" w:hAnsi="Sakkal Majalla" w:cs="Sakkal Majalla"/>
                <w:sz w:val="32"/>
                <w:szCs w:val="32"/>
                <w:rtl/>
              </w:rPr>
            </w:pPr>
            <w:r w:rsidRPr="000561D0">
              <w:rPr>
                <w:rFonts w:ascii="Sakkal Majalla" w:hAnsi="Sakkal Majalla" w:cs="Sakkal Majalla"/>
                <w:color w:val="000000" w:themeColor="text1"/>
                <w:sz w:val="32"/>
                <w:szCs w:val="32"/>
                <w:rtl/>
              </w:rPr>
              <w:t>الأصالة</w:t>
            </w:r>
          </w:p>
        </w:tc>
        <w:tc>
          <w:tcPr>
            <w:tcW w:w="1984" w:type="dxa"/>
          </w:tcPr>
          <w:p w:rsidR="00474105" w:rsidRPr="000561D0" w:rsidRDefault="00474105" w:rsidP="00474105">
            <w:pPr>
              <w:pStyle w:val="ListParagraph"/>
              <w:numPr>
                <w:ilvl w:val="0"/>
                <w:numId w:val="22"/>
              </w:numPr>
              <w:spacing w:after="0" w:line="240" w:lineRule="auto"/>
              <w:ind w:left="362" w:hanging="362"/>
              <w:rPr>
                <w:rFonts w:ascii="Sakkal Majalla" w:hAnsi="Sakkal Majalla" w:cs="Sakkal Majalla"/>
                <w:sz w:val="32"/>
                <w:szCs w:val="32"/>
                <w:rtl/>
              </w:rPr>
            </w:pPr>
            <w:r w:rsidRPr="000561D0">
              <w:rPr>
                <w:rFonts w:ascii="Sakkal Majalla" w:hAnsi="Sakkal Majalla" w:cs="Sakkal Majalla"/>
                <w:sz w:val="32"/>
                <w:szCs w:val="32"/>
                <w:rtl/>
              </w:rPr>
              <w:t xml:space="preserve">والتفكير الجانبي </w:t>
            </w:r>
            <w:r w:rsidRPr="00266BDC">
              <w:rPr>
                <w:rFonts w:ascii="Book Antiqua" w:hAnsi="Book Antiqua" w:cs="Sakkal Majalla"/>
                <w:i/>
                <w:iCs/>
                <w:sz w:val="24"/>
                <w:szCs w:val="24"/>
                <w:rtl/>
              </w:rPr>
              <w:t>(</w:t>
            </w:r>
            <w:r w:rsidRPr="00266BDC">
              <w:rPr>
                <w:rFonts w:ascii="Book Antiqua" w:hAnsi="Book Antiqua" w:cs="Sakkal Majalla"/>
                <w:i/>
                <w:iCs/>
                <w:sz w:val="24"/>
                <w:szCs w:val="24"/>
              </w:rPr>
              <w:t>Lateral  Thingking</w:t>
            </w:r>
            <w:r w:rsidRPr="00266BDC">
              <w:rPr>
                <w:rFonts w:ascii="Book Antiqua" w:hAnsi="Book Antiqua" w:cs="Sakkal Majalla"/>
                <w:i/>
                <w:iCs/>
                <w:sz w:val="24"/>
                <w:szCs w:val="24"/>
                <w:rtl/>
              </w:rPr>
              <w:t>)</w:t>
            </w:r>
          </w:p>
        </w:tc>
        <w:tc>
          <w:tcPr>
            <w:tcW w:w="4395" w:type="dxa"/>
          </w:tcPr>
          <w:p w:rsidR="00474105" w:rsidRPr="000561D0" w:rsidRDefault="00474105" w:rsidP="004622A5">
            <w:pPr>
              <w:spacing w:after="0" w:line="240" w:lineRule="auto"/>
              <w:rPr>
                <w:rFonts w:ascii="Sakkal Majalla" w:hAnsi="Sakkal Majalla" w:cs="Sakkal Majalla"/>
                <w:sz w:val="32"/>
                <w:szCs w:val="32"/>
                <w:rtl/>
              </w:rPr>
            </w:pPr>
            <w:r w:rsidRPr="000561D0">
              <w:rPr>
                <w:rFonts w:ascii="Sakkal Majalla" w:hAnsi="Sakkal Majalla" w:cs="Sakkal Majalla"/>
                <w:sz w:val="32"/>
                <w:szCs w:val="32"/>
                <w:rtl/>
              </w:rPr>
              <w:t xml:space="preserve">التعليم بتركيز إلى تفكير المشكلة بالعودة إليها من الجانب عدة مرات لتجريب الحلول المتنوعة بدلا من السير لحلها في اتجاه طولي واحد. لو كان التفكير غير المسلسل بل كفى للإجابة. </w:t>
            </w:r>
          </w:p>
          <w:p w:rsidR="00474105" w:rsidRPr="000561D0" w:rsidRDefault="00474105" w:rsidP="004622A5">
            <w:pPr>
              <w:spacing w:after="0" w:line="240" w:lineRule="auto"/>
              <w:rPr>
                <w:rFonts w:ascii="Sakkal Majalla" w:hAnsi="Sakkal Majalla" w:cs="Sakkal Majalla"/>
                <w:sz w:val="32"/>
                <w:szCs w:val="32"/>
                <w:rtl/>
              </w:rPr>
            </w:pPr>
          </w:p>
          <w:p w:rsidR="00474105" w:rsidRPr="000561D0" w:rsidRDefault="00474105" w:rsidP="004622A5">
            <w:pPr>
              <w:spacing w:after="0" w:line="240" w:lineRule="auto"/>
              <w:rPr>
                <w:rFonts w:ascii="Sakkal Majalla" w:hAnsi="Sakkal Majalla" w:cs="Sakkal Majalla"/>
                <w:sz w:val="32"/>
                <w:szCs w:val="32"/>
                <w:rtl/>
              </w:rPr>
            </w:pPr>
          </w:p>
        </w:tc>
      </w:tr>
      <w:tr w:rsidR="00474105" w:rsidRPr="000561D0" w:rsidTr="00474105">
        <w:tc>
          <w:tcPr>
            <w:tcW w:w="1700" w:type="dxa"/>
          </w:tcPr>
          <w:p w:rsidR="00474105" w:rsidRPr="000561D0" w:rsidRDefault="00474105" w:rsidP="00474105">
            <w:pPr>
              <w:pStyle w:val="ListParagraph"/>
              <w:numPr>
                <w:ilvl w:val="0"/>
                <w:numId w:val="20"/>
              </w:numPr>
              <w:spacing w:after="0" w:line="240" w:lineRule="auto"/>
              <w:ind w:left="226" w:hanging="226"/>
              <w:rPr>
                <w:rFonts w:ascii="Sakkal Majalla" w:hAnsi="Sakkal Majalla" w:cs="Sakkal Majalla"/>
                <w:sz w:val="32"/>
                <w:szCs w:val="32"/>
              </w:rPr>
            </w:pPr>
            <w:r w:rsidRPr="000561D0">
              <w:rPr>
                <w:rFonts w:ascii="Sakkal Majalla" w:hAnsi="Sakkal Majalla" w:cs="Sakkal Majalla"/>
                <w:color w:val="000000" w:themeColor="text1"/>
                <w:sz w:val="32"/>
                <w:szCs w:val="32"/>
                <w:rtl/>
              </w:rPr>
              <w:t>المرونة</w:t>
            </w:r>
          </w:p>
          <w:p w:rsidR="00474105" w:rsidRPr="000561D0" w:rsidRDefault="00474105" w:rsidP="00474105">
            <w:pPr>
              <w:pStyle w:val="ListParagraph"/>
              <w:numPr>
                <w:ilvl w:val="0"/>
                <w:numId w:val="20"/>
              </w:numPr>
              <w:spacing w:after="0" w:line="240" w:lineRule="auto"/>
              <w:ind w:left="226" w:hanging="226"/>
              <w:rPr>
                <w:rFonts w:ascii="Sakkal Majalla" w:hAnsi="Sakkal Majalla" w:cs="Sakkal Majalla"/>
                <w:sz w:val="32"/>
                <w:szCs w:val="32"/>
              </w:rPr>
            </w:pPr>
            <w:r w:rsidRPr="000561D0">
              <w:rPr>
                <w:rFonts w:ascii="Sakkal Majalla" w:hAnsi="Sakkal Majalla" w:cs="Sakkal Majalla"/>
                <w:color w:val="000000" w:themeColor="text1"/>
                <w:sz w:val="32"/>
                <w:szCs w:val="32"/>
                <w:rtl/>
              </w:rPr>
              <w:t>الأصالة</w:t>
            </w:r>
          </w:p>
          <w:p w:rsidR="00474105" w:rsidRPr="000561D0" w:rsidRDefault="00474105" w:rsidP="00474105">
            <w:pPr>
              <w:pStyle w:val="ListParagraph"/>
              <w:numPr>
                <w:ilvl w:val="0"/>
                <w:numId w:val="20"/>
              </w:numPr>
              <w:spacing w:after="0" w:line="240" w:lineRule="auto"/>
              <w:ind w:left="226" w:hanging="226"/>
              <w:rPr>
                <w:rFonts w:ascii="Sakkal Majalla" w:hAnsi="Sakkal Majalla" w:cs="Sakkal Majalla"/>
                <w:sz w:val="32"/>
                <w:szCs w:val="32"/>
                <w:rtl/>
              </w:rPr>
            </w:pPr>
            <w:r w:rsidRPr="000561D0">
              <w:rPr>
                <w:rFonts w:ascii="Sakkal Majalla" w:hAnsi="Sakkal Majalla" w:cs="Sakkal Majalla"/>
                <w:color w:val="000000" w:themeColor="text1"/>
                <w:sz w:val="32"/>
                <w:szCs w:val="32"/>
                <w:rtl/>
              </w:rPr>
              <w:t>الحساسية للمشكلات</w:t>
            </w:r>
          </w:p>
        </w:tc>
        <w:tc>
          <w:tcPr>
            <w:tcW w:w="1984" w:type="dxa"/>
          </w:tcPr>
          <w:p w:rsidR="00474105" w:rsidRPr="00266BDC" w:rsidRDefault="00474105" w:rsidP="00474105">
            <w:pPr>
              <w:pStyle w:val="ListParagraph"/>
              <w:numPr>
                <w:ilvl w:val="0"/>
                <w:numId w:val="22"/>
              </w:numPr>
              <w:spacing w:after="0" w:line="240" w:lineRule="auto"/>
              <w:ind w:left="362" w:hanging="362"/>
              <w:rPr>
                <w:rFonts w:ascii="Book Antiqua" w:hAnsi="Book Antiqua" w:cs="Sakkal Majalla"/>
                <w:sz w:val="24"/>
                <w:szCs w:val="24"/>
                <w:rtl/>
              </w:rPr>
            </w:pPr>
            <w:r w:rsidRPr="000561D0">
              <w:rPr>
                <w:rFonts w:ascii="Sakkal Majalla" w:hAnsi="Sakkal Majalla" w:cs="Sakkal Majalla"/>
                <w:sz w:val="32"/>
                <w:szCs w:val="32"/>
                <w:rtl/>
              </w:rPr>
              <w:t xml:space="preserve">الأفكار البديلة </w:t>
            </w:r>
            <w:r w:rsidRPr="00266BDC">
              <w:rPr>
                <w:rFonts w:ascii="Book Antiqua" w:hAnsi="Book Antiqua" w:cs="Sakkal Majalla"/>
                <w:i/>
                <w:iCs/>
                <w:sz w:val="24"/>
                <w:szCs w:val="24"/>
                <w:rtl/>
              </w:rPr>
              <w:t>(</w:t>
            </w:r>
            <w:r w:rsidRPr="00266BDC">
              <w:rPr>
                <w:rFonts w:ascii="Book Antiqua" w:hAnsi="Book Antiqua" w:cs="Sakkal Majalla"/>
                <w:i/>
                <w:iCs/>
                <w:sz w:val="24"/>
                <w:szCs w:val="24"/>
              </w:rPr>
              <w:t>alternative Idea</w:t>
            </w:r>
            <w:r w:rsidRPr="00266BDC">
              <w:rPr>
                <w:rFonts w:ascii="Book Antiqua" w:hAnsi="Book Antiqua" w:cs="Sakkal Majalla"/>
                <w:sz w:val="24"/>
                <w:szCs w:val="24"/>
                <w:rtl/>
              </w:rPr>
              <w:t>)</w:t>
            </w:r>
          </w:p>
          <w:p w:rsidR="00474105" w:rsidRPr="000561D0" w:rsidRDefault="00474105" w:rsidP="004622A5">
            <w:pPr>
              <w:spacing w:after="0" w:line="240" w:lineRule="auto"/>
              <w:rPr>
                <w:rFonts w:ascii="Sakkal Majalla" w:hAnsi="Sakkal Majalla" w:cs="Sakkal Majalla"/>
                <w:sz w:val="32"/>
                <w:szCs w:val="32"/>
                <w:rtl/>
              </w:rPr>
            </w:pPr>
          </w:p>
        </w:tc>
        <w:tc>
          <w:tcPr>
            <w:tcW w:w="4395" w:type="dxa"/>
          </w:tcPr>
          <w:p w:rsidR="00474105" w:rsidRPr="000561D0" w:rsidRDefault="00474105" w:rsidP="004622A5">
            <w:pPr>
              <w:spacing w:after="0" w:line="240" w:lineRule="auto"/>
              <w:rPr>
                <w:rFonts w:ascii="Sakkal Majalla" w:hAnsi="Sakkal Majalla" w:cs="Sakkal Majalla"/>
                <w:sz w:val="32"/>
                <w:szCs w:val="32"/>
                <w:rtl/>
              </w:rPr>
            </w:pPr>
            <w:r w:rsidRPr="000561D0">
              <w:rPr>
                <w:rFonts w:ascii="Sakkal Majalla" w:hAnsi="Sakkal Majalla" w:cs="Sakkal Majalla"/>
                <w:sz w:val="32"/>
                <w:szCs w:val="32"/>
                <w:rtl/>
              </w:rPr>
              <w:t>التعليم بتركيز إلى استخدام الأفكار الكثيرة للمشكلة المعيّنة. وتعرض المشكلة أو المشكلات التي يراد حلها.</w:t>
            </w:r>
          </w:p>
        </w:tc>
      </w:tr>
      <w:tr w:rsidR="00474105" w:rsidRPr="000561D0" w:rsidTr="00474105">
        <w:tc>
          <w:tcPr>
            <w:tcW w:w="1700" w:type="dxa"/>
          </w:tcPr>
          <w:p w:rsidR="00474105" w:rsidRPr="000561D0" w:rsidRDefault="00474105" w:rsidP="00474105">
            <w:pPr>
              <w:pStyle w:val="ListParagraph"/>
              <w:numPr>
                <w:ilvl w:val="0"/>
                <w:numId w:val="20"/>
              </w:numPr>
              <w:spacing w:after="0" w:line="240" w:lineRule="auto"/>
              <w:ind w:left="226" w:hanging="226"/>
              <w:rPr>
                <w:rFonts w:ascii="Sakkal Majalla" w:hAnsi="Sakkal Majalla" w:cs="Sakkal Majalla"/>
                <w:sz w:val="32"/>
                <w:szCs w:val="32"/>
                <w:rtl/>
              </w:rPr>
            </w:pPr>
            <w:r w:rsidRPr="000561D0">
              <w:rPr>
                <w:rFonts w:ascii="Sakkal Majalla" w:hAnsi="Sakkal Majalla" w:cs="Sakkal Majalla"/>
                <w:color w:val="000000" w:themeColor="text1"/>
                <w:sz w:val="32"/>
                <w:szCs w:val="32"/>
                <w:rtl/>
              </w:rPr>
              <w:t>الطلاقة</w:t>
            </w:r>
          </w:p>
          <w:p w:rsidR="00474105" w:rsidRPr="000561D0" w:rsidRDefault="00474105" w:rsidP="00474105">
            <w:pPr>
              <w:pStyle w:val="ListParagraph"/>
              <w:numPr>
                <w:ilvl w:val="0"/>
                <w:numId w:val="20"/>
              </w:numPr>
              <w:spacing w:after="0" w:line="240" w:lineRule="auto"/>
              <w:ind w:left="226" w:hanging="226"/>
              <w:rPr>
                <w:rFonts w:ascii="Sakkal Majalla" w:hAnsi="Sakkal Majalla" w:cs="Sakkal Majalla"/>
                <w:sz w:val="32"/>
                <w:szCs w:val="32"/>
              </w:rPr>
            </w:pPr>
            <w:r w:rsidRPr="000561D0">
              <w:rPr>
                <w:rFonts w:ascii="Sakkal Majalla" w:hAnsi="Sakkal Majalla" w:cs="Sakkal Majalla"/>
                <w:color w:val="000000" w:themeColor="text1"/>
                <w:sz w:val="32"/>
                <w:szCs w:val="32"/>
                <w:rtl/>
              </w:rPr>
              <w:t>الحساسية للمشكلات</w:t>
            </w:r>
          </w:p>
          <w:p w:rsidR="00474105" w:rsidRPr="000561D0" w:rsidRDefault="00474105" w:rsidP="00474105">
            <w:pPr>
              <w:pStyle w:val="ListParagraph"/>
              <w:numPr>
                <w:ilvl w:val="0"/>
                <w:numId w:val="20"/>
              </w:numPr>
              <w:spacing w:after="0" w:line="240" w:lineRule="auto"/>
              <w:ind w:left="226" w:hanging="226"/>
              <w:rPr>
                <w:rFonts w:ascii="Sakkal Majalla" w:hAnsi="Sakkal Majalla" w:cs="Sakkal Majalla"/>
                <w:sz w:val="32"/>
                <w:szCs w:val="32"/>
                <w:rtl/>
              </w:rPr>
            </w:pPr>
            <w:r w:rsidRPr="000561D0">
              <w:rPr>
                <w:rFonts w:ascii="Sakkal Majalla" w:hAnsi="Sakkal Majalla" w:cs="Sakkal Majalla"/>
                <w:color w:val="000000" w:themeColor="text1"/>
                <w:sz w:val="32"/>
                <w:szCs w:val="32"/>
                <w:rtl/>
              </w:rPr>
              <w:t>التفاصيل</w:t>
            </w:r>
          </w:p>
        </w:tc>
        <w:tc>
          <w:tcPr>
            <w:tcW w:w="1984" w:type="dxa"/>
          </w:tcPr>
          <w:p w:rsidR="00474105" w:rsidRPr="000561D0" w:rsidRDefault="00474105" w:rsidP="00625C9B">
            <w:pPr>
              <w:pStyle w:val="ListParagraph"/>
              <w:numPr>
                <w:ilvl w:val="0"/>
                <w:numId w:val="22"/>
              </w:numPr>
              <w:spacing w:after="0" w:line="240" w:lineRule="auto"/>
              <w:ind w:left="362" w:hanging="362"/>
              <w:rPr>
                <w:rFonts w:ascii="Sakkal Majalla" w:hAnsi="Sakkal Majalla" w:cs="Sakkal Majalla"/>
                <w:sz w:val="32"/>
                <w:szCs w:val="32"/>
                <w:rtl/>
              </w:rPr>
            </w:pPr>
            <w:r w:rsidRPr="000561D0">
              <w:rPr>
                <w:rFonts w:ascii="Sakkal Majalla" w:hAnsi="Sakkal Majalla" w:cs="Sakkal Majalla"/>
                <w:sz w:val="32"/>
                <w:szCs w:val="32"/>
                <w:rtl/>
              </w:rPr>
              <w:t xml:space="preserve">التفكير التفصيلي بالخريطة المعرفية </w:t>
            </w:r>
            <w:r w:rsidRPr="00266BDC">
              <w:rPr>
                <w:rFonts w:ascii="Book Antiqua" w:hAnsi="Book Antiqua" w:cs="Sakkal Majalla"/>
                <w:i/>
                <w:iCs/>
                <w:sz w:val="24"/>
                <w:szCs w:val="24"/>
                <w:rtl/>
              </w:rPr>
              <w:t>(</w:t>
            </w:r>
            <w:r w:rsidRPr="00266BDC">
              <w:rPr>
                <w:rFonts w:ascii="Book Antiqua" w:hAnsi="Book Antiqua" w:cs="Sakkal Majalla"/>
                <w:i/>
                <w:iCs/>
                <w:sz w:val="24"/>
                <w:szCs w:val="24"/>
              </w:rPr>
              <w:t>Spa</w:t>
            </w:r>
            <w:r w:rsidR="00625C9B">
              <w:rPr>
                <w:rFonts w:ascii="Book Antiqua" w:hAnsi="Book Antiqua" w:cs="Sakkal Majalla"/>
                <w:i/>
                <w:iCs/>
                <w:sz w:val="24"/>
                <w:szCs w:val="24"/>
              </w:rPr>
              <w:t>t</w:t>
            </w:r>
            <w:r w:rsidRPr="00266BDC">
              <w:rPr>
                <w:rFonts w:ascii="Book Antiqua" w:hAnsi="Book Antiqua" w:cs="Sakkal Majalla"/>
                <w:i/>
                <w:iCs/>
                <w:sz w:val="24"/>
                <w:szCs w:val="24"/>
              </w:rPr>
              <w:t>ial Thingking With Mind Mapping</w:t>
            </w:r>
            <w:r w:rsidRPr="00266BDC">
              <w:rPr>
                <w:rFonts w:ascii="Book Antiqua" w:hAnsi="Book Antiqua" w:cs="Sakkal Majalla"/>
                <w:i/>
                <w:iCs/>
                <w:sz w:val="24"/>
                <w:szCs w:val="24"/>
                <w:rtl/>
              </w:rPr>
              <w:t>)</w:t>
            </w:r>
          </w:p>
        </w:tc>
        <w:tc>
          <w:tcPr>
            <w:tcW w:w="4395" w:type="dxa"/>
          </w:tcPr>
          <w:p w:rsidR="00474105" w:rsidRPr="000561D0" w:rsidRDefault="00474105" w:rsidP="004622A5">
            <w:pPr>
              <w:spacing w:after="0" w:line="240" w:lineRule="auto"/>
              <w:rPr>
                <w:rFonts w:ascii="Sakkal Majalla" w:hAnsi="Sakkal Majalla" w:cs="Sakkal Majalla"/>
                <w:sz w:val="32"/>
                <w:szCs w:val="32"/>
                <w:rtl/>
              </w:rPr>
            </w:pPr>
            <w:r w:rsidRPr="000561D0">
              <w:rPr>
                <w:rFonts w:ascii="Sakkal Majalla" w:hAnsi="Sakkal Majalla" w:cs="Sakkal Majalla"/>
                <w:sz w:val="32"/>
                <w:szCs w:val="32"/>
                <w:rtl/>
              </w:rPr>
              <w:t>التعليم بتركيز إلى تفكير بتغيير الأفكار المكتوبة بشكل الخط أو الرسم البياني لتقديم معلومات منظمة أمام تبرز الأفكار الرئيسة بوضوح، وتساعد على التمييز بين الأحداث ونتائجها بشكل الرسومات تبين ما بينها عن علاقات.</w:t>
            </w:r>
          </w:p>
        </w:tc>
      </w:tr>
      <w:tr w:rsidR="00474105" w:rsidRPr="000561D0" w:rsidTr="00474105">
        <w:tc>
          <w:tcPr>
            <w:tcW w:w="1700" w:type="dxa"/>
          </w:tcPr>
          <w:p w:rsidR="00474105" w:rsidRPr="000561D0" w:rsidRDefault="00474105" w:rsidP="00474105">
            <w:pPr>
              <w:pStyle w:val="ListParagraph"/>
              <w:numPr>
                <w:ilvl w:val="0"/>
                <w:numId w:val="20"/>
              </w:numPr>
              <w:spacing w:after="0" w:line="240" w:lineRule="auto"/>
              <w:ind w:left="226" w:hanging="226"/>
              <w:rPr>
                <w:rFonts w:ascii="Sakkal Majalla" w:hAnsi="Sakkal Majalla" w:cs="Sakkal Majalla"/>
                <w:sz w:val="32"/>
                <w:szCs w:val="32"/>
              </w:rPr>
            </w:pPr>
            <w:r w:rsidRPr="000561D0">
              <w:rPr>
                <w:rFonts w:ascii="Sakkal Majalla" w:hAnsi="Sakkal Majalla" w:cs="Sakkal Majalla"/>
                <w:color w:val="000000" w:themeColor="text1"/>
                <w:sz w:val="32"/>
                <w:szCs w:val="32"/>
                <w:rtl/>
              </w:rPr>
              <w:t>الطلاقة</w:t>
            </w:r>
          </w:p>
          <w:p w:rsidR="00474105" w:rsidRPr="000561D0" w:rsidRDefault="00474105" w:rsidP="00474105">
            <w:pPr>
              <w:pStyle w:val="ListParagraph"/>
              <w:numPr>
                <w:ilvl w:val="0"/>
                <w:numId w:val="20"/>
              </w:numPr>
              <w:spacing w:after="0" w:line="240" w:lineRule="auto"/>
              <w:ind w:left="226" w:hanging="226"/>
              <w:rPr>
                <w:rFonts w:ascii="Sakkal Majalla" w:hAnsi="Sakkal Majalla" w:cs="Sakkal Majalla"/>
                <w:sz w:val="32"/>
                <w:szCs w:val="32"/>
              </w:rPr>
            </w:pPr>
            <w:r w:rsidRPr="000561D0">
              <w:rPr>
                <w:rFonts w:ascii="Sakkal Majalla" w:hAnsi="Sakkal Majalla" w:cs="Sakkal Majalla"/>
                <w:color w:val="000000" w:themeColor="text1"/>
                <w:sz w:val="32"/>
                <w:szCs w:val="32"/>
                <w:rtl/>
              </w:rPr>
              <w:t>الأصالة</w:t>
            </w:r>
          </w:p>
          <w:p w:rsidR="00474105" w:rsidRPr="000561D0" w:rsidRDefault="00474105" w:rsidP="00474105">
            <w:pPr>
              <w:pStyle w:val="ListParagraph"/>
              <w:numPr>
                <w:ilvl w:val="0"/>
                <w:numId w:val="20"/>
              </w:numPr>
              <w:spacing w:after="0" w:line="240" w:lineRule="auto"/>
              <w:ind w:left="226" w:hanging="226"/>
              <w:rPr>
                <w:rFonts w:ascii="Sakkal Majalla" w:hAnsi="Sakkal Majalla" w:cs="Sakkal Majalla"/>
                <w:sz w:val="32"/>
                <w:szCs w:val="32"/>
                <w:rtl/>
              </w:rPr>
            </w:pPr>
            <w:r w:rsidRPr="000561D0">
              <w:rPr>
                <w:rFonts w:ascii="Sakkal Majalla" w:hAnsi="Sakkal Majalla" w:cs="Sakkal Majalla"/>
                <w:color w:val="000000" w:themeColor="text1"/>
                <w:sz w:val="32"/>
                <w:szCs w:val="32"/>
                <w:rtl/>
              </w:rPr>
              <w:t>الحساسية للمشكلات</w:t>
            </w:r>
          </w:p>
        </w:tc>
        <w:tc>
          <w:tcPr>
            <w:tcW w:w="1984" w:type="dxa"/>
          </w:tcPr>
          <w:p w:rsidR="00474105" w:rsidRPr="000561D0" w:rsidRDefault="00474105" w:rsidP="00474105">
            <w:pPr>
              <w:pStyle w:val="ListParagraph"/>
              <w:numPr>
                <w:ilvl w:val="0"/>
                <w:numId w:val="22"/>
              </w:numPr>
              <w:spacing w:after="0" w:line="240" w:lineRule="auto"/>
              <w:ind w:left="362" w:hanging="362"/>
              <w:rPr>
                <w:rFonts w:ascii="Sakkal Majalla" w:hAnsi="Sakkal Majalla" w:cs="Sakkal Majalla"/>
                <w:sz w:val="32"/>
                <w:szCs w:val="32"/>
              </w:rPr>
            </w:pPr>
            <w:r w:rsidRPr="000561D0">
              <w:rPr>
                <w:rFonts w:ascii="Sakkal Majalla" w:hAnsi="Sakkal Majalla" w:cs="Sakkal Majalla"/>
                <w:sz w:val="32"/>
                <w:szCs w:val="32"/>
                <w:rtl/>
              </w:rPr>
              <w:t xml:space="preserve">العصف الذهني </w:t>
            </w:r>
          </w:p>
          <w:p w:rsidR="00474105" w:rsidRPr="00266BDC" w:rsidRDefault="00474105" w:rsidP="004622A5">
            <w:pPr>
              <w:pStyle w:val="ListParagraph"/>
              <w:spacing w:after="0" w:line="240" w:lineRule="auto"/>
              <w:ind w:left="362" w:hanging="187"/>
              <w:rPr>
                <w:rFonts w:ascii="Book Antiqua" w:hAnsi="Book Antiqua" w:cs="Sakkal Majalla"/>
                <w:sz w:val="24"/>
                <w:szCs w:val="24"/>
                <w:rtl/>
              </w:rPr>
            </w:pPr>
            <w:r w:rsidRPr="00266BDC">
              <w:rPr>
                <w:rFonts w:ascii="Book Antiqua" w:hAnsi="Book Antiqua" w:cs="Sakkal Majalla"/>
                <w:i/>
                <w:iCs/>
                <w:sz w:val="24"/>
                <w:szCs w:val="24"/>
                <w:rtl/>
              </w:rPr>
              <w:t>(</w:t>
            </w:r>
            <w:r w:rsidRPr="00266BDC">
              <w:rPr>
                <w:rFonts w:ascii="Book Antiqua" w:hAnsi="Book Antiqua" w:cs="Sakkal Majalla"/>
                <w:i/>
                <w:iCs/>
                <w:sz w:val="24"/>
                <w:szCs w:val="24"/>
              </w:rPr>
              <w:t>Brainstorming</w:t>
            </w:r>
            <w:r w:rsidRPr="00266BDC">
              <w:rPr>
                <w:rFonts w:ascii="Book Antiqua" w:hAnsi="Book Antiqua" w:cs="Sakkal Majalla"/>
                <w:i/>
                <w:iCs/>
                <w:sz w:val="24"/>
                <w:szCs w:val="24"/>
                <w:rtl/>
              </w:rPr>
              <w:t>)</w:t>
            </w:r>
          </w:p>
        </w:tc>
        <w:tc>
          <w:tcPr>
            <w:tcW w:w="4395" w:type="dxa"/>
          </w:tcPr>
          <w:p w:rsidR="00474105" w:rsidRPr="000561D0" w:rsidRDefault="00474105" w:rsidP="004622A5">
            <w:pPr>
              <w:spacing w:after="0" w:line="240" w:lineRule="auto"/>
              <w:rPr>
                <w:rFonts w:ascii="Sakkal Majalla" w:hAnsi="Sakkal Majalla" w:cs="Sakkal Majalla"/>
                <w:sz w:val="32"/>
                <w:szCs w:val="32"/>
                <w:rtl/>
              </w:rPr>
            </w:pPr>
            <w:r w:rsidRPr="000561D0">
              <w:rPr>
                <w:rFonts w:ascii="Sakkal Majalla" w:hAnsi="Sakkal Majalla" w:cs="Sakkal Majalla"/>
                <w:sz w:val="32"/>
                <w:szCs w:val="32"/>
                <w:rtl/>
              </w:rPr>
              <w:t>التعليم بتركيز إلى سمح الذهن مستقلا  وهو آراء واقتراحات من الفرد أو المجموعن دون التقييم والانتقاد من المحتوى حسب نظر قدرتهم في خروج الأفكار.</w:t>
            </w:r>
          </w:p>
        </w:tc>
      </w:tr>
      <w:tr w:rsidR="00474105" w:rsidRPr="000561D0" w:rsidTr="00474105">
        <w:tc>
          <w:tcPr>
            <w:tcW w:w="1700" w:type="dxa"/>
          </w:tcPr>
          <w:p w:rsidR="00474105" w:rsidRPr="000561D0" w:rsidRDefault="00474105" w:rsidP="00474105">
            <w:pPr>
              <w:pStyle w:val="ListParagraph"/>
              <w:numPr>
                <w:ilvl w:val="0"/>
                <w:numId w:val="20"/>
              </w:numPr>
              <w:spacing w:after="0" w:line="240" w:lineRule="auto"/>
              <w:ind w:left="226" w:hanging="226"/>
              <w:rPr>
                <w:rFonts w:ascii="Sakkal Majalla" w:hAnsi="Sakkal Majalla" w:cs="Sakkal Majalla"/>
                <w:sz w:val="32"/>
                <w:szCs w:val="32"/>
              </w:rPr>
            </w:pPr>
            <w:r w:rsidRPr="000561D0">
              <w:rPr>
                <w:rFonts w:ascii="Sakkal Majalla" w:hAnsi="Sakkal Majalla" w:cs="Sakkal Majalla"/>
                <w:color w:val="000000" w:themeColor="text1"/>
                <w:sz w:val="32"/>
                <w:szCs w:val="32"/>
                <w:rtl/>
              </w:rPr>
              <w:t>الطلاقة</w:t>
            </w:r>
          </w:p>
          <w:p w:rsidR="00474105" w:rsidRPr="000561D0" w:rsidRDefault="00474105" w:rsidP="00474105">
            <w:pPr>
              <w:pStyle w:val="ListParagraph"/>
              <w:numPr>
                <w:ilvl w:val="0"/>
                <w:numId w:val="20"/>
              </w:numPr>
              <w:spacing w:after="0" w:line="240" w:lineRule="auto"/>
              <w:ind w:left="226" w:hanging="226"/>
              <w:rPr>
                <w:rFonts w:ascii="Sakkal Majalla" w:hAnsi="Sakkal Majalla" w:cs="Sakkal Majalla"/>
                <w:sz w:val="32"/>
                <w:szCs w:val="32"/>
              </w:rPr>
            </w:pPr>
            <w:r w:rsidRPr="000561D0">
              <w:rPr>
                <w:rFonts w:ascii="Sakkal Majalla" w:hAnsi="Sakkal Majalla" w:cs="Sakkal Majalla"/>
                <w:color w:val="000000" w:themeColor="text1"/>
                <w:sz w:val="32"/>
                <w:szCs w:val="32"/>
                <w:rtl/>
              </w:rPr>
              <w:t>المرونة</w:t>
            </w:r>
          </w:p>
          <w:p w:rsidR="00474105" w:rsidRPr="000561D0" w:rsidRDefault="00474105" w:rsidP="00474105">
            <w:pPr>
              <w:pStyle w:val="ListParagraph"/>
              <w:numPr>
                <w:ilvl w:val="0"/>
                <w:numId w:val="20"/>
              </w:numPr>
              <w:spacing w:after="0" w:line="240" w:lineRule="auto"/>
              <w:ind w:left="226" w:hanging="226"/>
              <w:rPr>
                <w:rFonts w:ascii="Sakkal Majalla" w:hAnsi="Sakkal Majalla" w:cs="Sakkal Majalla"/>
                <w:sz w:val="32"/>
                <w:szCs w:val="32"/>
              </w:rPr>
            </w:pPr>
            <w:r w:rsidRPr="000561D0">
              <w:rPr>
                <w:rFonts w:ascii="Sakkal Majalla" w:hAnsi="Sakkal Majalla" w:cs="Sakkal Majalla"/>
                <w:color w:val="000000" w:themeColor="text1"/>
                <w:sz w:val="32"/>
                <w:szCs w:val="32"/>
                <w:rtl/>
              </w:rPr>
              <w:t>الأصالة</w:t>
            </w:r>
          </w:p>
          <w:p w:rsidR="00474105" w:rsidRPr="000561D0" w:rsidRDefault="00474105" w:rsidP="00474105">
            <w:pPr>
              <w:pStyle w:val="ListParagraph"/>
              <w:numPr>
                <w:ilvl w:val="0"/>
                <w:numId w:val="20"/>
              </w:numPr>
              <w:spacing w:after="0" w:line="240" w:lineRule="auto"/>
              <w:ind w:left="226" w:hanging="226"/>
              <w:rPr>
                <w:rFonts w:ascii="Sakkal Majalla" w:hAnsi="Sakkal Majalla" w:cs="Sakkal Majalla"/>
                <w:sz w:val="32"/>
                <w:szCs w:val="32"/>
              </w:rPr>
            </w:pPr>
            <w:r w:rsidRPr="000561D0">
              <w:rPr>
                <w:rFonts w:ascii="Sakkal Majalla" w:hAnsi="Sakkal Majalla" w:cs="Sakkal Majalla"/>
                <w:color w:val="000000" w:themeColor="text1"/>
                <w:sz w:val="32"/>
                <w:szCs w:val="32"/>
                <w:rtl/>
              </w:rPr>
              <w:t>الحساسية للمشكلات</w:t>
            </w:r>
          </w:p>
          <w:p w:rsidR="00474105" w:rsidRPr="000561D0" w:rsidRDefault="00474105" w:rsidP="00474105">
            <w:pPr>
              <w:pStyle w:val="ListParagraph"/>
              <w:numPr>
                <w:ilvl w:val="0"/>
                <w:numId w:val="20"/>
              </w:numPr>
              <w:spacing w:after="0" w:line="240" w:lineRule="auto"/>
              <w:ind w:left="226" w:hanging="226"/>
              <w:rPr>
                <w:rFonts w:ascii="Sakkal Majalla" w:hAnsi="Sakkal Majalla" w:cs="Sakkal Majalla"/>
                <w:sz w:val="32"/>
                <w:szCs w:val="32"/>
                <w:rtl/>
              </w:rPr>
            </w:pPr>
            <w:r w:rsidRPr="000561D0">
              <w:rPr>
                <w:rFonts w:ascii="Sakkal Majalla" w:hAnsi="Sakkal Majalla" w:cs="Sakkal Majalla"/>
                <w:color w:val="000000" w:themeColor="text1"/>
                <w:sz w:val="32"/>
                <w:szCs w:val="32"/>
                <w:rtl/>
              </w:rPr>
              <w:t>التفاصيل</w:t>
            </w:r>
          </w:p>
        </w:tc>
        <w:tc>
          <w:tcPr>
            <w:tcW w:w="1984" w:type="dxa"/>
          </w:tcPr>
          <w:p w:rsidR="00474105" w:rsidRPr="000561D0" w:rsidRDefault="00474105" w:rsidP="00474105">
            <w:pPr>
              <w:pStyle w:val="ListParagraph"/>
              <w:numPr>
                <w:ilvl w:val="0"/>
                <w:numId w:val="22"/>
              </w:numPr>
              <w:spacing w:after="0" w:line="240" w:lineRule="auto"/>
              <w:ind w:left="362" w:hanging="362"/>
              <w:rPr>
                <w:rFonts w:ascii="Sakkal Majalla" w:hAnsi="Sakkal Majalla" w:cs="Sakkal Majalla"/>
                <w:sz w:val="32"/>
                <w:szCs w:val="32"/>
                <w:rtl/>
              </w:rPr>
            </w:pPr>
            <w:r w:rsidRPr="000561D0">
              <w:rPr>
                <w:rFonts w:ascii="Sakkal Majalla" w:hAnsi="Sakkal Majalla" w:cs="Sakkal Majalla"/>
                <w:sz w:val="32"/>
                <w:szCs w:val="32"/>
                <w:rtl/>
              </w:rPr>
              <w:t xml:space="preserve">التشبيه </w:t>
            </w:r>
            <w:r w:rsidRPr="00266BDC">
              <w:rPr>
                <w:rFonts w:ascii="Book Antiqua" w:hAnsi="Book Antiqua" w:cs="Sakkal Majalla"/>
                <w:i/>
                <w:iCs/>
                <w:sz w:val="24"/>
                <w:szCs w:val="24"/>
                <w:rtl/>
              </w:rPr>
              <w:t>(</w:t>
            </w:r>
            <w:r w:rsidRPr="00266BDC">
              <w:rPr>
                <w:rFonts w:ascii="Book Antiqua" w:hAnsi="Book Antiqua" w:cs="Sakkal Majalla"/>
                <w:i/>
                <w:iCs/>
                <w:sz w:val="24"/>
                <w:szCs w:val="24"/>
              </w:rPr>
              <w:t>Synectic</w:t>
            </w:r>
            <w:r w:rsidRPr="00266BDC">
              <w:rPr>
                <w:rFonts w:ascii="Book Antiqua" w:hAnsi="Book Antiqua" w:cs="Sakkal Majalla"/>
                <w:i/>
                <w:iCs/>
                <w:sz w:val="24"/>
                <w:szCs w:val="24"/>
                <w:rtl/>
              </w:rPr>
              <w:t>)</w:t>
            </w:r>
          </w:p>
        </w:tc>
        <w:tc>
          <w:tcPr>
            <w:tcW w:w="4395" w:type="dxa"/>
          </w:tcPr>
          <w:p w:rsidR="00474105" w:rsidRPr="000561D0" w:rsidRDefault="00474105" w:rsidP="004622A5">
            <w:pPr>
              <w:spacing w:after="0" w:line="240" w:lineRule="auto"/>
              <w:rPr>
                <w:rFonts w:ascii="Sakkal Majalla" w:hAnsi="Sakkal Majalla" w:cs="Sakkal Majalla"/>
                <w:sz w:val="32"/>
                <w:szCs w:val="32"/>
                <w:rtl/>
              </w:rPr>
            </w:pPr>
            <w:r w:rsidRPr="000561D0">
              <w:rPr>
                <w:rFonts w:ascii="Sakkal Majalla" w:hAnsi="Sakkal Majalla" w:cs="Sakkal Majalla"/>
                <w:sz w:val="32"/>
                <w:szCs w:val="32"/>
                <w:rtl/>
              </w:rPr>
              <w:t>التعليم بتركيز إلى إقامة علاقة أو رابطة بين شيئين أو فكرتين لإنتاج فكرة واحدة جديدة.</w:t>
            </w:r>
          </w:p>
        </w:tc>
      </w:tr>
    </w:tbl>
    <w:p w:rsidR="00F752E2" w:rsidRDefault="00F752E2" w:rsidP="00053632">
      <w:pPr>
        <w:autoSpaceDE w:val="0"/>
        <w:autoSpaceDN w:val="0"/>
        <w:adjustRightInd w:val="0"/>
        <w:spacing w:before="100" w:beforeAutospacing="1" w:after="100" w:afterAutospacing="1" w:line="240" w:lineRule="auto"/>
        <w:jc w:val="both"/>
        <w:rPr>
          <w:rFonts w:ascii="Sakkal Majalla" w:hAnsi="Sakkal Majalla" w:cs="Sakkal Majalla"/>
          <w:sz w:val="32"/>
          <w:szCs w:val="32"/>
          <w:rtl/>
        </w:rPr>
      </w:pPr>
    </w:p>
    <w:p w:rsidR="00BA7301" w:rsidRPr="000561D0" w:rsidRDefault="00474105" w:rsidP="00053632">
      <w:pPr>
        <w:autoSpaceDE w:val="0"/>
        <w:autoSpaceDN w:val="0"/>
        <w:adjustRightInd w:val="0"/>
        <w:spacing w:before="100" w:beforeAutospacing="1" w:after="100" w:afterAutospacing="1" w:line="240" w:lineRule="auto"/>
        <w:jc w:val="both"/>
        <w:rPr>
          <w:rFonts w:ascii="Sakkal Majalla" w:hAnsi="Sakkal Majalla" w:cs="Sakkal Majalla"/>
          <w:b/>
          <w:bCs/>
          <w:sz w:val="32"/>
          <w:szCs w:val="32"/>
          <w:rtl/>
        </w:rPr>
      </w:pPr>
      <w:r w:rsidRPr="000561D0">
        <w:rPr>
          <w:rFonts w:ascii="Sakkal Majalla" w:hAnsi="Sakkal Majalla" w:cs="Sakkal Majalla"/>
          <w:sz w:val="32"/>
          <w:szCs w:val="32"/>
          <w:rtl/>
        </w:rPr>
        <w:lastRenderedPageBreak/>
        <w:t xml:space="preserve"> </w:t>
      </w:r>
      <w:r w:rsidRPr="000561D0">
        <w:rPr>
          <w:rFonts w:ascii="Sakkal Majalla" w:hAnsi="Sakkal Majalla" w:cs="Sakkal Majalla"/>
          <w:b/>
          <w:bCs/>
          <w:sz w:val="32"/>
          <w:szCs w:val="32"/>
          <w:rtl/>
        </w:rPr>
        <w:t>مناقشة</w:t>
      </w:r>
    </w:p>
    <w:p w:rsidR="00DB21A2" w:rsidRPr="000561D0" w:rsidRDefault="00DB21A2" w:rsidP="00266BDC">
      <w:pPr>
        <w:autoSpaceDE w:val="0"/>
        <w:autoSpaceDN w:val="0"/>
        <w:adjustRightInd w:val="0"/>
        <w:spacing w:before="100" w:beforeAutospacing="1" w:after="100" w:afterAutospacing="1" w:line="240" w:lineRule="auto"/>
        <w:jc w:val="both"/>
        <w:rPr>
          <w:rFonts w:ascii="Sakkal Majalla" w:hAnsi="Sakkal Majalla" w:cs="Sakkal Majalla"/>
          <w:b/>
          <w:bCs/>
          <w:sz w:val="32"/>
          <w:szCs w:val="32"/>
          <w:rtl/>
        </w:rPr>
      </w:pPr>
      <w:r w:rsidRPr="000561D0">
        <w:rPr>
          <w:rFonts w:ascii="Sakkal Majalla" w:hAnsi="Sakkal Majalla" w:cs="Sakkal Majalla"/>
          <w:sz w:val="32"/>
          <w:szCs w:val="32"/>
          <w:rtl/>
        </w:rPr>
        <w:tab/>
        <w:t xml:space="preserve">شرحت الباحثة عن الاستراتيجيات المستخدمة في ضوء التفكير الإبداعي بأن تواجه على </w:t>
      </w:r>
      <w:r w:rsidR="00266BDC">
        <w:rPr>
          <w:rFonts w:ascii="Sakkal Majalla" w:hAnsi="Sakkal Majalla" w:cs="Sakkal Majalla" w:hint="cs"/>
          <w:sz w:val="32"/>
          <w:szCs w:val="32"/>
          <w:rtl/>
        </w:rPr>
        <w:t xml:space="preserve">خمسة عناصر أي </w:t>
      </w:r>
      <w:r w:rsidRPr="000561D0">
        <w:rPr>
          <w:rFonts w:ascii="Sakkal Majalla" w:hAnsi="Sakkal Majalla" w:cs="Sakkal Majalla"/>
          <w:sz w:val="32"/>
          <w:szCs w:val="32"/>
          <w:rtl/>
        </w:rPr>
        <w:t>الطلاقة والمرونة والأصالية والحساسية للمشكلات والتفاصيل</w:t>
      </w:r>
      <w:r w:rsidR="00266BDC">
        <w:rPr>
          <w:rFonts w:ascii="Sakkal Majalla" w:hAnsi="Sakkal Majalla" w:cs="Sakkal Majalla" w:hint="cs"/>
          <w:sz w:val="32"/>
          <w:szCs w:val="32"/>
          <w:rtl/>
        </w:rPr>
        <w:t xml:space="preserve"> وهي</w:t>
      </w:r>
      <w:r w:rsidR="00266BDC">
        <w:rPr>
          <w:rFonts w:ascii="Sakkal Majalla" w:hAnsi="Sakkal Majalla" w:cs="Sakkal Majalla"/>
          <w:sz w:val="32"/>
          <w:szCs w:val="32"/>
          <w:rtl/>
        </w:rPr>
        <w:t xml:space="preserve">  بسبع </w:t>
      </w:r>
      <w:r w:rsidR="00266BDC">
        <w:rPr>
          <w:rFonts w:ascii="Sakkal Majalla" w:hAnsi="Sakkal Majalla" w:cs="Sakkal Majalla" w:hint="cs"/>
          <w:sz w:val="32"/>
          <w:szCs w:val="32"/>
          <w:rtl/>
        </w:rPr>
        <w:t>استراتيجيات</w:t>
      </w:r>
      <w:r w:rsidRPr="000561D0">
        <w:rPr>
          <w:rFonts w:ascii="Sakkal Majalla" w:hAnsi="Sakkal Majalla" w:cs="Sakkal Majalla"/>
          <w:sz w:val="32"/>
          <w:szCs w:val="32"/>
          <w:rtl/>
        </w:rPr>
        <w:t xml:space="preserve"> وهي تحليل الأفكار ومناقشها، والتفكير التباعدي، والتفكير الجانبي، والتفكير التفصيلي بالخريطة المعرفية،  والأفكار البديلة، والعصف الذهني، والتشبيه.</w:t>
      </w:r>
    </w:p>
    <w:p w:rsidR="00CC1CCB" w:rsidRPr="000561D0" w:rsidRDefault="00BA7301" w:rsidP="00266BDC">
      <w:pPr>
        <w:pStyle w:val="NormalWeb"/>
        <w:numPr>
          <w:ilvl w:val="0"/>
          <w:numId w:val="18"/>
        </w:numPr>
        <w:bidi/>
        <w:ind w:left="566" w:hanging="567"/>
        <w:jc w:val="both"/>
        <w:textAlignment w:val="baseline"/>
        <w:rPr>
          <w:rFonts w:ascii="Sakkal Majalla" w:hAnsi="Sakkal Majalla" w:cs="Sakkal Majalla"/>
          <w:sz w:val="32"/>
          <w:szCs w:val="32"/>
        </w:rPr>
      </w:pPr>
      <w:r w:rsidRPr="000561D0">
        <w:rPr>
          <w:rFonts w:ascii="Sakkal Majalla" w:hAnsi="Sakkal Majalla" w:cs="Sakkal Majalla"/>
          <w:sz w:val="32"/>
          <w:szCs w:val="32"/>
          <w:rtl/>
        </w:rPr>
        <w:t xml:space="preserve">تحليل الأفكار ومناقشتها </w:t>
      </w:r>
    </w:p>
    <w:p w:rsidR="00A1469F" w:rsidRDefault="00CC1CCB" w:rsidP="00266BDC">
      <w:pPr>
        <w:pStyle w:val="NormalWeb"/>
        <w:bidi/>
        <w:ind w:left="610"/>
        <w:jc w:val="both"/>
        <w:textAlignment w:val="baseline"/>
        <w:rPr>
          <w:rFonts w:ascii="Sakkal Majalla" w:hAnsi="Sakkal Majalla" w:cs="Sakkal Majalla"/>
          <w:sz w:val="32"/>
          <w:szCs w:val="32"/>
          <w:rtl/>
        </w:rPr>
      </w:pPr>
      <w:r w:rsidRPr="000561D0">
        <w:rPr>
          <w:rFonts w:ascii="Sakkal Majalla" w:hAnsi="Sakkal Majalla" w:cs="Sakkal Majalla"/>
          <w:sz w:val="32"/>
          <w:szCs w:val="32"/>
          <w:rtl/>
        </w:rPr>
        <w:tab/>
      </w:r>
      <w:r w:rsidRPr="000561D0">
        <w:rPr>
          <w:rFonts w:ascii="Sakkal Majalla" w:hAnsi="Sakkal Majalla" w:cs="Sakkal Majalla"/>
          <w:sz w:val="32"/>
          <w:szCs w:val="32"/>
          <w:rtl/>
        </w:rPr>
        <w:tab/>
      </w:r>
      <w:r w:rsidR="00BA7301" w:rsidRPr="000561D0">
        <w:rPr>
          <w:rFonts w:ascii="Sakkal Majalla" w:hAnsi="Sakkal Majalla" w:cs="Sakkal Majalla"/>
          <w:sz w:val="32"/>
          <w:szCs w:val="32"/>
          <w:rtl/>
        </w:rPr>
        <w:t>تحليل الأفكار هو ملاحظة الأفكار الكثيرة أو المشكلة  المطروحة بأكثر من زاوية ثم تحديدها وتناول حلّها حتى إيجاد الفهم منها والإجابة</w:t>
      </w:r>
      <w:r w:rsidR="00400E0F" w:rsidRPr="000561D0">
        <w:rPr>
          <w:rFonts w:ascii="Sakkal Majalla" w:hAnsi="Sakkal Majalla" w:cs="Sakkal Majalla"/>
          <w:sz w:val="32"/>
          <w:szCs w:val="32"/>
          <w:rtl/>
        </w:rPr>
        <w:t xml:space="preserve"> (مصطفى: 2013)</w:t>
      </w:r>
      <w:r w:rsidR="00BA7301" w:rsidRPr="000561D0">
        <w:rPr>
          <w:rFonts w:ascii="Sakkal Majalla" w:hAnsi="Sakkal Majalla" w:cs="Sakkal Majalla"/>
          <w:sz w:val="32"/>
          <w:szCs w:val="32"/>
          <w:rtl/>
        </w:rPr>
        <w:t>. واستخدمه بشكل المواقف أو الأحداث المتسلسلة حتى يسهل على فهم الطلبة وليست بشكل الأجزاء المفصلة</w:t>
      </w:r>
      <w:r w:rsidR="00400E0F" w:rsidRPr="000561D0">
        <w:rPr>
          <w:rFonts w:ascii="Sakkal Majalla" w:hAnsi="Sakkal Majalla" w:cs="Sakkal Majalla"/>
          <w:sz w:val="32"/>
          <w:szCs w:val="32"/>
          <w:rtl/>
        </w:rPr>
        <w:t xml:space="preserve"> (</w:t>
      </w:r>
      <w:r w:rsidR="00400E0F" w:rsidRPr="000561D0">
        <w:rPr>
          <w:rFonts w:ascii="Sakkal Majalla" w:hAnsi="Sakkal Majalla" w:cs="Sakkal Majalla"/>
          <w:color w:val="000000" w:themeColor="text1"/>
          <w:sz w:val="32"/>
          <w:szCs w:val="32"/>
        </w:rPr>
        <w:t>Eggen and Kauchak: 2012</w:t>
      </w:r>
      <w:r w:rsidR="00400E0F" w:rsidRPr="000561D0">
        <w:rPr>
          <w:rFonts w:ascii="Sakkal Majalla" w:hAnsi="Sakkal Majalla" w:cs="Sakkal Majalla"/>
          <w:sz w:val="32"/>
          <w:szCs w:val="32"/>
          <w:rtl/>
        </w:rPr>
        <w:t>)</w:t>
      </w:r>
      <w:r w:rsidR="00BA7301" w:rsidRPr="000561D0">
        <w:rPr>
          <w:rFonts w:ascii="Sakkal Majalla" w:hAnsi="Sakkal Majalla" w:cs="Sakkal Majalla"/>
          <w:sz w:val="32"/>
          <w:szCs w:val="32"/>
          <w:rtl/>
        </w:rPr>
        <w:t>. وال</w:t>
      </w:r>
      <w:r w:rsidR="009D7E8A" w:rsidRPr="000561D0">
        <w:rPr>
          <w:rFonts w:ascii="Sakkal Majalla" w:hAnsi="Sakkal Majalla" w:cs="Sakkal Majalla"/>
          <w:sz w:val="32"/>
          <w:szCs w:val="32"/>
          <w:rtl/>
        </w:rPr>
        <w:t>مناقشة كما ذكر إكين وكاوجاك أنها</w:t>
      </w:r>
      <w:r w:rsidR="00BA7301" w:rsidRPr="000561D0">
        <w:rPr>
          <w:rFonts w:ascii="Sakkal Majalla" w:hAnsi="Sakkal Majalla" w:cs="Sakkal Majalla"/>
          <w:sz w:val="32"/>
          <w:szCs w:val="32"/>
          <w:rtl/>
        </w:rPr>
        <w:t xml:space="preserve"> استراتيجة التعليم بمشاركة الطلبة للعمل الجماعي في التعليم التعاوني  حتى يقدرون على خروج الأفكار وحلها بمساعدة الآخرين حينمالم يقدروا ذاتيا وكانت المتعة والإثارة الذهنية وحركة العقل الراكد لديهم. واستخدم نموذج المناقشة بجماعية التي تبحث الموضوعات الكثيرة وللطلبة فرصة كثيرة لإلقاء الآراء جميعا</w:t>
      </w:r>
      <w:r w:rsidR="00400E0F" w:rsidRPr="000561D0">
        <w:rPr>
          <w:rFonts w:ascii="Sakkal Majalla" w:hAnsi="Sakkal Majalla" w:cs="Sakkal Majalla"/>
          <w:sz w:val="32"/>
          <w:szCs w:val="32"/>
          <w:rtl/>
        </w:rPr>
        <w:t xml:space="preserve"> (</w:t>
      </w:r>
      <w:r w:rsidR="00266BDC">
        <w:rPr>
          <w:rFonts w:ascii="Sakkal Majalla" w:hAnsi="Sakkal Majalla" w:cs="Sakkal Majalla"/>
          <w:sz w:val="32"/>
          <w:szCs w:val="32"/>
        </w:rPr>
        <w:t xml:space="preserve">Nurani of </w:t>
      </w:r>
      <w:r w:rsidR="00400E0F" w:rsidRPr="000561D0">
        <w:rPr>
          <w:rFonts w:ascii="Sakkal Majalla" w:hAnsi="Sakkal Majalla" w:cs="Sakkal Majalla"/>
          <w:sz w:val="32"/>
          <w:szCs w:val="32"/>
        </w:rPr>
        <w:t>Siswandi: 2016</w:t>
      </w:r>
      <w:r w:rsidR="00400E0F" w:rsidRPr="000561D0">
        <w:rPr>
          <w:rFonts w:ascii="Sakkal Majalla" w:hAnsi="Sakkal Majalla" w:cs="Sakkal Majalla"/>
          <w:sz w:val="32"/>
          <w:szCs w:val="32"/>
          <w:rtl/>
        </w:rPr>
        <w:t>)</w:t>
      </w:r>
      <w:r w:rsidR="00BE137F" w:rsidRPr="000561D0">
        <w:rPr>
          <w:rFonts w:ascii="Sakkal Majalla" w:hAnsi="Sakkal Majalla" w:cs="Sakkal Majalla"/>
          <w:sz w:val="32"/>
          <w:szCs w:val="32"/>
          <w:rtl/>
        </w:rPr>
        <w:t xml:space="preserve"> و</w:t>
      </w:r>
      <w:r w:rsidR="00BA7301" w:rsidRPr="000561D0">
        <w:rPr>
          <w:rFonts w:ascii="Sakkal Majalla" w:hAnsi="Sakkal Majalla" w:cs="Sakkal Majalla"/>
          <w:sz w:val="32"/>
          <w:szCs w:val="32"/>
          <w:rtl/>
        </w:rPr>
        <w:t>تحليل الأفكار</w:t>
      </w:r>
      <w:r w:rsidR="00BE137F" w:rsidRPr="000561D0">
        <w:rPr>
          <w:rFonts w:ascii="Sakkal Majalla" w:hAnsi="Sakkal Majalla" w:cs="Sakkal Majalla"/>
          <w:sz w:val="32"/>
          <w:szCs w:val="32"/>
          <w:rtl/>
        </w:rPr>
        <w:t xml:space="preserve"> من</w:t>
      </w:r>
      <w:r w:rsidR="00BA7301" w:rsidRPr="000561D0">
        <w:rPr>
          <w:rFonts w:ascii="Sakkal Majalla" w:hAnsi="Sakkal Majalla" w:cs="Sakkal Majalla"/>
          <w:sz w:val="32"/>
          <w:szCs w:val="32"/>
          <w:rtl/>
        </w:rPr>
        <w:t xml:space="preserve"> الإجابات الكثيرة لحل المشكلة، وهذا تدل على إيجاد الحل الجديد للطلبة و</w:t>
      </w:r>
      <w:r w:rsidR="00A1469F" w:rsidRPr="000561D0">
        <w:rPr>
          <w:rFonts w:ascii="Sakkal Majalla" w:hAnsi="Sakkal Majalla" w:cs="Sakkal Majalla"/>
          <w:sz w:val="32"/>
          <w:szCs w:val="32"/>
          <w:rtl/>
        </w:rPr>
        <w:t>المعلم</w:t>
      </w:r>
      <w:r w:rsidR="00BA7301" w:rsidRPr="000561D0">
        <w:rPr>
          <w:rFonts w:ascii="Sakkal Majalla" w:hAnsi="Sakkal Majalla" w:cs="Sakkal Majalla"/>
          <w:sz w:val="32"/>
          <w:szCs w:val="32"/>
          <w:rtl/>
        </w:rPr>
        <w:t xml:space="preserve">. </w:t>
      </w:r>
      <w:r w:rsidR="00B66BA7" w:rsidRPr="000561D0">
        <w:rPr>
          <w:rFonts w:ascii="Sakkal Majalla" w:hAnsi="Sakkal Majalla" w:cs="Sakkal Majalla"/>
          <w:sz w:val="32"/>
          <w:szCs w:val="32"/>
          <w:rtl/>
        </w:rPr>
        <w:t>وأن تحليل الأفكار باستخدام حل المشكلة يدل على ترقية التفكير الإبداعي بقدرة على فهم الأفكار وعمل الخطوات جيدا واستخدام الكيفيات فيها الإجابة الكثيرة (</w:t>
      </w:r>
      <w:r w:rsidR="00B66BA7" w:rsidRPr="000561D0">
        <w:rPr>
          <w:rFonts w:ascii="Sakkal Majalla" w:eastAsiaTheme="minorHAnsi" w:hAnsi="Sakkal Majalla" w:cs="Sakkal Majalla"/>
          <w:sz w:val="32"/>
          <w:szCs w:val="32"/>
          <w:lang w:val="id-ID"/>
        </w:rPr>
        <w:t>Siswono</w:t>
      </w:r>
      <w:r w:rsidR="00B66BA7" w:rsidRPr="000561D0">
        <w:rPr>
          <w:rFonts w:ascii="Sakkal Majalla" w:hAnsi="Sakkal Majalla" w:cs="Sakkal Majalla"/>
          <w:sz w:val="32"/>
          <w:szCs w:val="32"/>
        </w:rPr>
        <w:t xml:space="preserve"> and </w:t>
      </w:r>
      <w:r w:rsidR="00B66BA7" w:rsidRPr="000561D0">
        <w:rPr>
          <w:rFonts w:ascii="Sakkal Majalla" w:eastAsiaTheme="minorHAnsi" w:hAnsi="Sakkal Majalla" w:cs="Sakkal Majalla"/>
          <w:sz w:val="32"/>
          <w:szCs w:val="32"/>
          <w:lang w:val="id-ID"/>
        </w:rPr>
        <w:t xml:space="preserve">Novitasari: </w:t>
      </w:r>
      <w:r w:rsidR="00BD74DD" w:rsidRPr="000561D0">
        <w:rPr>
          <w:rFonts w:ascii="Sakkal Majalla" w:eastAsiaTheme="minorHAnsi" w:hAnsi="Sakkal Majalla" w:cs="Sakkal Majalla"/>
          <w:sz w:val="32"/>
          <w:szCs w:val="32"/>
          <w:lang w:val="id-ID"/>
        </w:rPr>
        <w:t>2007</w:t>
      </w:r>
      <w:r w:rsidR="00B66BA7" w:rsidRPr="000561D0">
        <w:rPr>
          <w:rFonts w:ascii="Sakkal Majalla" w:hAnsi="Sakkal Majalla" w:cs="Sakkal Majalla"/>
          <w:sz w:val="32"/>
          <w:szCs w:val="32"/>
          <w:rtl/>
        </w:rPr>
        <w:t>).</w:t>
      </w:r>
      <w:r w:rsidR="00BA7301" w:rsidRPr="000561D0">
        <w:rPr>
          <w:rFonts w:ascii="Sakkal Majalla" w:hAnsi="Sakkal Majalla" w:cs="Sakkal Majalla"/>
          <w:sz w:val="32"/>
          <w:szCs w:val="32"/>
          <w:rtl/>
        </w:rPr>
        <w:t xml:space="preserve"> </w:t>
      </w:r>
      <w:r w:rsidR="00F334B8" w:rsidRPr="000561D0">
        <w:rPr>
          <w:rFonts w:ascii="Sakkal Majalla" w:hAnsi="Sakkal Majalla" w:cs="Sakkal Majalla"/>
          <w:sz w:val="32"/>
          <w:szCs w:val="32"/>
          <w:rtl/>
        </w:rPr>
        <w:t>العملية التعليمية بهذه الاستراتيجية بصنع المجموعات للطلبة ثمّ عيّنت الموضوع وتصوّرتها بثلاثة الأسئلة، وطلبت الطلبة لتحديد إمكان الإجابات من الأسئلة وبحثوا عنها في كل المجموعة، وحضرت المجموعة الواحدة إجاباتا من الأسئلة وجازت المجموعات الأخرى  للمداخلات أو الزيادات والنقصان. وكتبت كل المجموعات على التحصيل الأخير من الإجابات الموافقة معا  وجمعت إلى المحاضر لقيام النتيجة.</w:t>
      </w:r>
    </w:p>
    <w:p w:rsidR="00CC1CCB" w:rsidRPr="000561D0" w:rsidRDefault="00BA7301" w:rsidP="00266BDC">
      <w:pPr>
        <w:pStyle w:val="NormalWeb"/>
        <w:numPr>
          <w:ilvl w:val="0"/>
          <w:numId w:val="18"/>
        </w:numPr>
        <w:bidi/>
        <w:ind w:left="566" w:hanging="567"/>
        <w:jc w:val="both"/>
        <w:textAlignment w:val="baseline"/>
        <w:rPr>
          <w:rFonts w:ascii="Sakkal Majalla" w:hAnsi="Sakkal Majalla" w:cs="Sakkal Majalla"/>
          <w:sz w:val="32"/>
          <w:szCs w:val="32"/>
        </w:rPr>
      </w:pPr>
      <w:r w:rsidRPr="000561D0">
        <w:rPr>
          <w:rFonts w:ascii="Sakkal Majalla" w:hAnsi="Sakkal Majalla" w:cs="Sakkal Majalla"/>
          <w:sz w:val="32"/>
          <w:szCs w:val="32"/>
          <w:rtl/>
        </w:rPr>
        <w:t>التفكير التباعدي</w:t>
      </w:r>
    </w:p>
    <w:p w:rsidR="000921D9" w:rsidRDefault="00CC1CCB" w:rsidP="00091F42">
      <w:pPr>
        <w:pStyle w:val="NormalWeb"/>
        <w:bidi/>
        <w:ind w:left="610"/>
        <w:jc w:val="both"/>
        <w:textAlignment w:val="baseline"/>
        <w:rPr>
          <w:rFonts w:ascii="Sakkal Majalla" w:hAnsi="Sakkal Majalla" w:cs="Sakkal Majalla"/>
          <w:sz w:val="32"/>
          <w:szCs w:val="32"/>
          <w:rtl/>
        </w:rPr>
      </w:pPr>
      <w:r w:rsidRPr="000561D0">
        <w:rPr>
          <w:rFonts w:ascii="Sakkal Majalla" w:hAnsi="Sakkal Majalla" w:cs="Sakkal Majalla"/>
          <w:i/>
          <w:iCs/>
          <w:sz w:val="32"/>
          <w:szCs w:val="32"/>
          <w:rtl/>
        </w:rPr>
        <w:tab/>
      </w:r>
      <w:r w:rsidRPr="000561D0">
        <w:rPr>
          <w:rFonts w:ascii="Sakkal Majalla" w:hAnsi="Sakkal Majalla" w:cs="Sakkal Majalla"/>
          <w:i/>
          <w:iCs/>
          <w:sz w:val="32"/>
          <w:szCs w:val="32"/>
          <w:rtl/>
        </w:rPr>
        <w:tab/>
      </w:r>
      <w:r w:rsidR="00BA7301" w:rsidRPr="000561D0">
        <w:rPr>
          <w:rFonts w:ascii="Sakkal Majalla" w:hAnsi="Sakkal Majalla" w:cs="Sakkal Majalla"/>
          <w:sz w:val="32"/>
          <w:szCs w:val="32"/>
          <w:rtl/>
        </w:rPr>
        <w:t>التفكير التباعدي هو تفكير يصول إلى عدة حلول المشكلة واحدة</w:t>
      </w:r>
      <w:r w:rsidR="00A852C1">
        <w:rPr>
          <w:rFonts w:ascii="Sakkal Majalla" w:hAnsi="Sakkal Majalla" w:cs="Sakkal Majalla" w:hint="cs"/>
          <w:sz w:val="32"/>
          <w:szCs w:val="32"/>
          <w:rtl/>
        </w:rPr>
        <w:t xml:space="preserve"> </w:t>
      </w:r>
      <w:r w:rsidR="00692C85" w:rsidRPr="000561D0">
        <w:rPr>
          <w:rFonts w:ascii="Sakkal Majalla" w:hAnsi="Sakkal Majalla" w:cs="Sakkal Majalla"/>
          <w:sz w:val="32"/>
          <w:szCs w:val="32"/>
          <w:rtl/>
        </w:rPr>
        <w:t xml:space="preserve"> (الحولي:1981 )</w:t>
      </w:r>
      <w:r w:rsidR="00BA7301" w:rsidRPr="000561D0">
        <w:rPr>
          <w:rFonts w:ascii="Sakkal Majalla" w:hAnsi="Sakkal Majalla" w:cs="Sakkal Majalla"/>
          <w:sz w:val="32"/>
          <w:szCs w:val="32"/>
          <w:rtl/>
        </w:rPr>
        <w:t xml:space="preserve">. وكان الفرد يفكّر كثيرا من إمكان الإجابات للمشكلة الواحدة أو السؤال الواحد، وهذا يدل على ممارسة الفرد للتفكير المفتوح </w:t>
      </w:r>
      <w:r w:rsidR="00BA7301" w:rsidRPr="000561D0">
        <w:rPr>
          <w:rFonts w:ascii="Sakkal Majalla" w:hAnsi="Sakkal Majalla" w:cs="Sakkal Majalla"/>
          <w:i/>
          <w:iCs/>
          <w:sz w:val="32"/>
          <w:szCs w:val="32"/>
        </w:rPr>
        <w:t>Open-Minded</w:t>
      </w:r>
      <w:r w:rsidR="00BA7301" w:rsidRPr="000561D0">
        <w:rPr>
          <w:rFonts w:ascii="Sakkal Majalla" w:hAnsi="Sakkal Majalla" w:cs="Sakkal Majalla"/>
          <w:sz w:val="32"/>
          <w:szCs w:val="32"/>
          <w:rtl/>
        </w:rPr>
        <w:t xml:space="preserve"> والمرونة</w:t>
      </w:r>
      <w:r w:rsidR="00692C85" w:rsidRPr="000561D0">
        <w:rPr>
          <w:rFonts w:ascii="Sakkal Majalla" w:hAnsi="Sakkal Majalla" w:cs="Sakkal Majalla"/>
          <w:sz w:val="32"/>
          <w:szCs w:val="32"/>
          <w:rtl/>
        </w:rPr>
        <w:t xml:space="preserve"> (</w:t>
      </w:r>
      <w:r w:rsidR="00692C85" w:rsidRPr="000561D0">
        <w:rPr>
          <w:rFonts w:ascii="Sakkal Majalla" w:hAnsi="Sakkal Majalla" w:cs="Sakkal Majalla"/>
          <w:sz w:val="32"/>
          <w:szCs w:val="32"/>
        </w:rPr>
        <w:t>Hassoubah: 2004</w:t>
      </w:r>
      <w:r w:rsidR="00692C85" w:rsidRPr="000561D0">
        <w:rPr>
          <w:rFonts w:ascii="Sakkal Majalla" w:hAnsi="Sakkal Majalla" w:cs="Sakkal Majalla"/>
          <w:sz w:val="32"/>
          <w:szCs w:val="32"/>
          <w:rtl/>
        </w:rPr>
        <w:t>)</w:t>
      </w:r>
      <w:r w:rsidR="00BA7301" w:rsidRPr="000561D0">
        <w:rPr>
          <w:rFonts w:ascii="Sakkal Majalla" w:hAnsi="Sakkal Majalla" w:cs="Sakkal Majalla"/>
          <w:sz w:val="32"/>
          <w:szCs w:val="32"/>
          <w:rtl/>
        </w:rPr>
        <w:t xml:space="preserve">. </w:t>
      </w:r>
      <w:r w:rsidR="00F334B8" w:rsidRPr="000561D0">
        <w:rPr>
          <w:rFonts w:ascii="Sakkal Majalla" w:hAnsi="Sakkal Majalla" w:cs="Sakkal Majalla"/>
          <w:sz w:val="32"/>
          <w:szCs w:val="32"/>
          <w:rtl/>
        </w:rPr>
        <w:lastRenderedPageBreak/>
        <w:t>و</w:t>
      </w:r>
      <w:r w:rsidR="00BA7301" w:rsidRPr="000561D0">
        <w:rPr>
          <w:rFonts w:ascii="Sakkal Majalla" w:hAnsi="Sakkal Majalla" w:cs="Sakkal Majalla"/>
          <w:sz w:val="32"/>
          <w:szCs w:val="32"/>
          <w:rtl/>
        </w:rPr>
        <w:t xml:space="preserve">خصائص التفكير التباعدي منها عملية التفسير والتقييم من الأفكار الجديدة المقدمّة، عملية الدافعة لتفكير إمكان الأفكار المناسبة بالواقعة، وعملية البحث عن ما الجديد الغريب </w:t>
      </w:r>
      <w:r w:rsidR="00692C85" w:rsidRPr="000561D0">
        <w:rPr>
          <w:rFonts w:ascii="Sakkal Majalla" w:hAnsi="Sakkal Majalla" w:cs="Sakkal Majalla"/>
          <w:sz w:val="32"/>
          <w:szCs w:val="32"/>
          <w:rtl/>
        </w:rPr>
        <w:t xml:space="preserve"> أي </w:t>
      </w:r>
      <w:r w:rsidR="00BA7301" w:rsidRPr="000561D0">
        <w:rPr>
          <w:rFonts w:ascii="Sakkal Majalla" w:hAnsi="Sakkal Majalla" w:cs="Sakkal Majalla"/>
          <w:sz w:val="32"/>
          <w:szCs w:val="32"/>
          <w:rtl/>
        </w:rPr>
        <w:t>الأصلي</w:t>
      </w:r>
      <w:r w:rsidR="00692C85" w:rsidRPr="000561D0">
        <w:rPr>
          <w:rFonts w:ascii="Sakkal Majalla" w:hAnsi="Sakkal Majalla" w:cs="Sakkal Majalla"/>
          <w:sz w:val="32"/>
          <w:szCs w:val="32"/>
          <w:rtl/>
        </w:rPr>
        <w:t xml:space="preserve"> (</w:t>
      </w:r>
      <w:r w:rsidR="00692C85" w:rsidRPr="000561D0">
        <w:rPr>
          <w:rFonts w:ascii="Sakkal Majalla" w:hAnsi="Sakkal Majalla" w:cs="Sakkal Majalla"/>
          <w:sz w:val="32"/>
          <w:szCs w:val="32"/>
        </w:rPr>
        <w:t>Sudiarta: 2005</w:t>
      </w:r>
      <w:r w:rsidR="00692C85" w:rsidRPr="000561D0">
        <w:rPr>
          <w:rFonts w:ascii="Sakkal Majalla" w:hAnsi="Sakkal Majalla" w:cs="Sakkal Majalla"/>
          <w:sz w:val="32"/>
          <w:szCs w:val="32"/>
          <w:rtl/>
        </w:rPr>
        <w:t>)</w:t>
      </w:r>
      <w:r w:rsidR="00BA7301" w:rsidRPr="000561D0">
        <w:rPr>
          <w:rFonts w:ascii="Sakkal Majalla" w:hAnsi="Sakkal Majalla" w:cs="Sakkal Majalla"/>
          <w:sz w:val="32"/>
          <w:szCs w:val="32"/>
          <w:rtl/>
        </w:rPr>
        <w:t xml:space="preserve">. </w:t>
      </w:r>
      <w:r w:rsidR="00266BDC">
        <w:rPr>
          <w:rFonts w:ascii="Sakkal Majalla" w:hAnsi="Sakkal Majalla" w:cs="Sakkal Majalla"/>
          <w:sz w:val="32"/>
          <w:szCs w:val="32"/>
          <w:rtl/>
        </w:rPr>
        <w:t xml:space="preserve">والعملية التعليمية </w:t>
      </w:r>
      <w:r w:rsidR="00266BDC">
        <w:rPr>
          <w:rFonts w:ascii="Sakkal Majalla" w:hAnsi="Sakkal Majalla" w:cs="Sakkal Majalla" w:hint="cs"/>
          <w:sz w:val="32"/>
          <w:szCs w:val="32"/>
          <w:rtl/>
        </w:rPr>
        <w:t>لـه</w:t>
      </w:r>
      <w:r w:rsidR="00F334B8" w:rsidRPr="000561D0">
        <w:rPr>
          <w:rFonts w:ascii="Sakkal Majalla" w:hAnsi="Sakkal Majalla" w:cs="Sakkal Majalla"/>
          <w:sz w:val="32"/>
          <w:szCs w:val="32"/>
          <w:rtl/>
        </w:rPr>
        <w:t>ذه الاستراتيجية بأن أعطى الموضوع بالنوع الواحد ووُزِّعَه على الطلبة. ومن الموضوع عيّن الطلبة إمكان الأفكار من الموضوع بالكلمات. ثم جعلوا كل الكلمة جملة واحدة وصنّفوا الجمل الكثيرة من الكلمات الموجودة فقرة واحدة جديدة. وحصلوا الكتابة تختلف بين الطالب الواحد والطلبة الأخرى.</w:t>
      </w:r>
    </w:p>
    <w:p w:rsidR="00CC1CCB" w:rsidRPr="000561D0" w:rsidRDefault="00BA7301" w:rsidP="00266BDC">
      <w:pPr>
        <w:pStyle w:val="NormalWeb"/>
        <w:numPr>
          <w:ilvl w:val="0"/>
          <w:numId w:val="18"/>
        </w:numPr>
        <w:bidi/>
        <w:ind w:left="566" w:hanging="567"/>
        <w:jc w:val="both"/>
        <w:textAlignment w:val="baseline"/>
        <w:rPr>
          <w:rFonts w:ascii="Sakkal Majalla" w:hAnsi="Sakkal Majalla" w:cs="Sakkal Majalla"/>
          <w:sz w:val="32"/>
          <w:szCs w:val="32"/>
        </w:rPr>
      </w:pPr>
      <w:r w:rsidRPr="000561D0">
        <w:rPr>
          <w:rFonts w:ascii="Sakkal Majalla" w:hAnsi="Sakkal Majalla" w:cs="Sakkal Majalla"/>
          <w:sz w:val="32"/>
          <w:szCs w:val="32"/>
          <w:rtl/>
        </w:rPr>
        <w:t>التفكير الجانبي</w:t>
      </w:r>
      <w:r w:rsidRPr="000561D0">
        <w:rPr>
          <w:rFonts w:ascii="Sakkal Majalla" w:hAnsi="Sakkal Majalla" w:cs="Sakkal Majalla"/>
          <w:i/>
          <w:iCs/>
          <w:sz w:val="32"/>
          <w:szCs w:val="32"/>
          <w:rtl/>
        </w:rPr>
        <w:t xml:space="preserve"> </w:t>
      </w:r>
    </w:p>
    <w:p w:rsidR="00BA7301" w:rsidRPr="000561D0" w:rsidRDefault="00CC1CCB" w:rsidP="009A0B3A">
      <w:pPr>
        <w:pStyle w:val="NormalWeb"/>
        <w:bidi/>
        <w:ind w:left="468"/>
        <w:jc w:val="both"/>
        <w:textAlignment w:val="baseline"/>
        <w:rPr>
          <w:rFonts w:ascii="Sakkal Majalla" w:hAnsi="Sakkal Majalla" w:cs="Sakkal Majalla"/>
          <w:sz w:val="32"/>
          <w:szCs w:val="32"/>
        </w:rPr>
      </w:pPr>
      <w:r w:rsidRPr="000561D0">
        <w:rPr>
          <w:rFonts w:ascii="Sakkal Majalla" w:hAnsi="Sakkal Majalla" w:cs="Sakkal Majalla"/>
          <w:sz w:val="32"/>
          <w:szCs w:val="32"/>
          <w:rtl/>
        </w:rPr>
        <w:tab/>
      </w:r>
      <w:r w:rsidRPr="000561D0">
        <w:rPr>
          <w:rFonts w:ascii="Sakkal Majalla" w:hAnsi="Sakkal Majalla" w:cs="Sakkal Majalla"/>
          <w:sz w:val="32"/>
          <w:szCs w:val="32"/>
          <w:rtl/>
        </w:rPr>
        <w:tab/>
      </w:r>
      <w:r w:rsidR="00BA7301" w:rsidRPr="000561D0">
        <w:rPr>
          <w:rFonts w:ascii="Sakkal Majalla" w:hAnsi="Sakkal Majalla" w:cs="Sakkal Majalla"/>
          <w:sz w:val="32"/>
          <w:szCs w:val="32"/>
          <w:rtl/>
        </w:rPr>
        <w:t>التفكير الجانبي هو التفكير التخيلي وهو تفكير المشكلة بالعودة إليها من الجانب عدة مرات لتجريب الحلول المتنوعة بدلا من السير لحلها في اتجاه طولي واحد</w:t>
      </w:r>
      <w:r w:rsidR="00400E0F" w:rsidRPr="000561D0">
        <w:rPr>
          <w:rFonts w:ascii="Sakkal Majalla" w:hAnsi="Sakkal Majalla" w:cs="Sakkal Majalla"/>
          <w:sz w:val="32"/>
          <w:szCs w:val="32"/>
          <w:rtl/>
        </w:rPr>
        <w:t xml:space="preserve"> (الحولي: 1981)</w:t>
      </w:r>
      <w:r w:rsidR="00BA7301" w:rsidRPr="000561D0">
        <w:rPr>
          <w:rFonts w:ascii="Sakkal Majalla" w:hAnsi="Sakkal Majalla" w:cs="Sakkal Majalla"/>
          <w:sz w:val="32"/>
          <w:szCs w:val="32"/>
          <w:rtl/>
        </w:rPr>
        <w:t>.  التفكير الجانبي يحاول الفرد تخيل التفكير الجديد من التفكير الموجود أو تغيير المشكلة الموجودة إلى المشكلة الأخرى. في التفكير الجانبي يشهد الفرد المشكلة الواحدة من وجهة النظر المختلفة</w:t>
      </w:r>
      <w:r w:rsidR="00400E0F" w:rsidRPr="000561D0">
        <w:rPr>
          <w:rFonts w:ascii="Sakkal Majalla" w:hAnsi="Sakkal Majalla" w:cs="Sakkal Majalla"/>
          <w:sz w:val="32"/>
          <w:szCs w:val="32"/>
          <w:rtl/>
        </w:rPr>
        <w:t xml:space="preserve"> (</w:t>
      </w:r>
      <w:r w:rsidR="00400E0F" w:rsidRPr="000561D0">
        <w:rPr>
          <w:rFonts w:ascii="Sakkal Majalla" w:hAnsi="Sakkal Majalla" w:cs="Sakkal Majalla"/>
          <w:sz w:val="32"/>
          <w:szCs w:val="32"/>
        </w:rPr>
        <w:t>Hassoubah: 2004</w:t>
      </w:r>
      <w:r w:rsidR="00400E0F" w:rsidRPr="000561D0">
        <w:rPr>
          <w:rFonts w:ascii="Sakkal Majalla" w:hAnsi="Sakkal Majalla" w:cs="Sakkal Majalla"/>
          <w:sz w:val="32"/>
          <w:szCs w:val="32"/>
          <w:rtl/>
        </w:rPr>
        <w:t>)</w:t>
      </w:r>
      <w:r w:rsidR="00BA7301" w:rsidRPr="000561D0">
        <w:rPr>
          <w:rFonts w:ascii="Sakkal Majalla" w:hAnsi="Sakkal Majalla" w:cs="Sakkal Majalla"/>
          <w:sz w:val="32"/>
          <w:szCs w:val="32"/>
          <w:rtl/>
        </w:rPr>
        <w:t xml:space="preserve">. </w:t>
      </w:r>
      <w:r w:rsidR="009A0B3A" w:rsidRPr="000561D0">
        <w:rPr>
          <w:rFonts w:ascii="Sakkal Majalla" w:hAnsi="Sakkal Majalla" w:cs="Sakkal Majalla"/>
          <w:sz w:val="32"/>
          <w:szCs w:val="32"/>
          <w:rtl/>
        </w:rPr>
        <w:t>وفي هذا البحث قام المعلم على التفكير الجانبي في وحدة  "المذكرة". وصوّرت الباحثة عن الحالة الواقعة مثل المشكلة كما يلي: "إنّك ذهبت إلى الجامعة صباحا، وأنت نسيت حمل وظائفتك لجمع إلى المحاضر يوما وأن المحاضر سيحضر في الفصل في الساعة الثامنة. ماذا تعمل بتطبيق "المذكّرة"؟ واكتب ثلاثة إمكانيات تعملها!". وكتبوا الإجابات بالتراكيب اللغوية السليمة. وجمعوا الإجابات وفتّشتها بمستندة إلى صلاحية الكتابة في التراكيب اللغوية وعدد الكلمات المستخدمة وعناصر التفكير الإبداعي فيها.</w:t>
      </w:r>
    </w:p>
    <w:p w:rsidR="00CC1CCB" w:rsidRPr="000561D0" w:rsidRDefault="00BA7301" w:rsidP="00266BDC">
      <w:pPr>
        <w:pStyle w:val="NormalWeb"/>
        <w:numPr>
          <w:ilvl w:val="0"/>
          <w:numId w:val="18"/>
        </w:numPr>
        <w:bidi/>
        <w:ind w:left="566" w:hanging="567"/>
        <w:jc w:val="both"/>
        <w:textAlignment w:val="baseline"/>
        <w:rPr>
          <w:rFonts w:ascii="Sakkal Majalla" w:hAnsi="Sakkal Majalla" w:cs="Sakkal Majalla"/>
          <w:sz w:val="32"/>
          <w:szCs w:val="32"/>
        </w:rPr>
      </w:pPr>
      <w:r w:rsidRPr="000561D0">
        <w:rPr>
          <w:rFonts w:ascii="Sakkal Majalla" w:hAnsi="Sakkal Majalla" w:cs="Sakkal Majalla"/>
          <w:sz w:val="32"/>
          <w:szCs w:val="32"/>
          <w:rtl/>
        </w:rPr>
        <w:t>الأفكار البديلة</w:t>
      </w:r>
      <w:r w:rsidRPr="000561D0">
        <w:rPr>
          <w:rFonts w:ascii="Sakkal Majalla" w:hAnsi="Sakkal Majalla" w:cs="Sakkal Majalla"/>
          <w:i/>
          <w:iCs/>
          <w:sz w:val="32"/>
          <w:szCs w:val="32"/>
          <w:rtl/>
        </w:rPr>
        <w:t xml:space="preserve"> </w:t>
      </w:r>
    </w:p>
    <w:p w:rsidR="00BA7301" w:rsidRPr="000561D0" w:rsidRDefault="00CC1CCB" w:rsidP="001D33F3">
      <w:pPr>
        <w:pStyle w:val="NormalWeb"/>
        <w:bidi/>
        <w:ind w:left="468"/>
        <w:jc w:val="both"/>
        <w:textAlignment w:val="baseline"/>
        <w:rPr>
          <w:rFonts w:ascii="Sakkal Majalla" w:hAnsi="Sakkal Majalla" w:cs="Sakkal Majalla"/>
          <w:sz w:val="32"/>
          <w:szCs w:val="32"/>
          <w:rtl/>
        </w:rPr>
      </w:pPr>
      <w:r w:rsidRPr="000561D0">
        <w:rPr>
          <w:rFonts w:ascii="Sakkal Majalla" w:hAnsi="Sakkal Majalla" w:cs="Sakkal Majalla"/>
          <w:sz w:val="32"/>
          <w:szCs w:val="32"/>
          <w:rtl/>
        </w:rPr>
        <w:tab/>
      </w:r>
      <w:r w:rsidRPr="000561D0">
        <w:rPr>
          <w:rFonts w:ascii="Sakkal Majalla" w:hAnsi="Sakkal Majalla" w:cs="Sakkal Majalla"/>
          <w:sz w:val="32"/>
          <w:szCs w:val="32"/>
          <w:rtl/>
        </w:rPr>
        <w:tab/>
      </w:r>
      <w:r w:rsidR="00BA7301" w:rsidRPr="000561D0">
        <w:rPr>
          <w:rFonts w:ascii="Sakkal Majalla" w:hAnsi="Sakkal Majalla" w:cs="Sakkal Majalla"/>
          <w:sz w:val="32"/>
          <w:szCs w:val="32"/>
          <w:rtl/>
          <w:lang w:val="id-ID"/>
        </w:rPr>
        <w:t>الأفكار البديلة استخدام الأفكار الكثيرة للمشكلة المعيّنة. وتعرض المشكلة أو المشكلات التي يراد حلها. وتستخدم لنفرض أن المشكلة المطروحة وعادة كانت جماعة للطلبة مثل (6-12) فردا يجلسون حول مائدة مستديرة وينتجون تلقائيا أفكارا تتعلق بحل المشكلة</w:t>
      </w:r>
      <w:r w:rsidR="00692C85" w:rsidRPr="000561D0">
        <w:rPr>
          <w:rFonts w:ascii="Sakkal Majalla" w:hAnsi="Sakkal Majalla" w:cs="Sakkal Majalla"/>
          <w:sz w:val="32"/>
          <w:szCs w:val="32"/>
          <w:rtl/>
          <w:lang w:val="id-ID"/>
        </w:rPr>
        <w:t xml:space="preserve"> (غانم: 2009)</w:t>
      </w:r>
      <w:r w:rsidR="00BA7301" w:rsidRPr="000561D0">
        <w:rPr>
          <w:rFonts w:ascii="Sakkal Majalla" w:hAnsi="Sakkal Majalla" w:cs="Sakkal Majalla"/>
          <w:sz w:val="32"/>
          <w:szCs w:val="32"/>
          <w:rtl/>
          <w:lang w:val="id-ID"/>
        </w:rPr>
        <w:t>.  و</w:t>
      </w:r>
      <w:r w:rsidR="000921D9" w:rsidRPr="000561D0">
        <w:rPr>
          <w:rFonts w:ascii="Sakkal Majalla" w:hAnsi="Sakkal Majalla" w:cs="Sakkal Majalla"/>
          <w:sz w:val="32"/>
          <w:szCs w:val="32"/>
          <w:rtl/>
          <w:lang w:val="id-ID"/>
        </w:rPr>
        <w:t xml:space="preserve">عادة أن </w:t>
      </w:r>
      <w:r w:rsidR="00BA7301" w:rsidRPr="000561D0">
        <w:rPr>
          <w:rFonts w:ascii="Sakkal Majalla" w:hAnsi="Sakkal Majalla" w:cs="Sakkal Majalla"/>
          <w:sz w:val="32"/>
          <w:szCs w:val="32"/>
          <w:rtl/>
          <w:lang w:val="id-ID"/>
        </w:rPr>
        <w:t xml:space="preserve"> الاستراتيجية </w:t>
      </w:r>
      <w:r w:rsidR="000921D9" w:rsidRPr="000561D0">
        <w:rPr>
          <w:rFonts w:ascii="Sakkal Majalla" w:hAnsi="Sakkal Majalla" w:cs="Sakkal Majalla"/>
          <w:sz w:val="32"/>
          <w:szCs w:val="32"/>
          <w:rtl/>
          <w:lang w:val="id-ID"/>
        </w:rPr>
        <w:t xml:space="preserve">بما </w:t>
      </w:r>
      <w:r w:rsidR="00BA7301" w:rsidRPr="000561D0">
        <w:rPr>
          <w:rFonts w:ascii="Sakkal Majalla" w:hAnsi="Sakkal Majalla" w:cs="Sakkal Majalla"/>
          <w:sz w:val="32"/>
          <w:szCs w:val="32"/>
          <w:rtl/>
          <w:lang w:val="id-ID"/>
        </w:rPr>
        <w:t>على خروج المفردات الجديدة من النصّ، وكان الطلبة يقتسمون إلى فرق</w:t>
      </w:r>
      <w:r w:rsidR="000921D9" w:rsidRPr="000561D0">
        <w:rPr>
          <w:rFonts w:ascii="Sakkal Majalla" w:hAnsi="Sakkal Majalla" w:cs="Sakkal Majalla"/>
          <w:sz w:val="32"/>
          <w:szCs w:val="32"/>
          <w:rtl/>
          <w:lang w:val="id-ID"/>
        </w:rPr>
        <w:t>.</w:t>
      </w:r>
      <w:r w:rsidR="00BA7301" w:rsidRPr="000561D0">
        <w:rPr>
          <w:rFonts w:ascii="Sakkal Majalla" w:hAnsi="Sakkal Majalla" w:cs="Sakkal Majalla"/>
          <w:sz w:val="32"/>
          <w:szCs w:val="32"/>
          <w:rtl/>
          <w:lang w:val="id-ID"/>
        </w:rPr>
        <w:t xml:space="preserve"> واجبت كل الفرقة تخرج المفردات الجديدة خمسة المفردات التي لا تجوز متساويا مع الفرق الأخرى.   </w:t>
      </w:r>
      <w:r w:rsidR="001D33F3" w:rsidRPr="000561D0">
        <w:rPr>
          <w:rFonts w:ascii="Sakkal Majalla" w:hAnsi="Sakkal Majalla" w:cs="Sakkal Majalla"/>
          <w:sz w:val="32"/>
          <w:szCs w:val="32"/>
          <w:rtl/>
          <w:lang w:val="id-ID"/>
        </w:rPr>
        <w:t xml:space="preserve">العملية التعليمية  في هذه الاستراتيجية باستخراج المفردات الجديدة من النصّ، وكان الطلبة يقتسمون إلى مجموعات لا تزيد كل المجموعة على خمسة الطلبة. واجبت كل المجموعة تخرج المفردات الجديدة خمسة المفردات التي لا تجوز متساويا </w:t>
      </w:r>
      <w:r w:rsidR="001D33F3" w:rsidRPr="000561D0">
        <w:rPr>
          <w:rFonts w:ascii="Sakkal Majalla" w:hAnsi="Sakkal Majalla" w:cs="Sakkal Majalla"/>
          <w:sz w:val="32"/>
          <w:szCs w:val="32"/>
          <w:rtl/>
          <w:lang w:val="id-ID"/>
        </w:rPr>
        <w:lastRenderedPageBreak/>
        <w:t>مع المجموعات الأخرى. وهذه وقعت الأفكار البديلة، إذا استخدمت المجموعة المفردات كتبت في السبّورة فبحثت المجموعات الأخرى المفردات الجديدة الأخرى لتكتب في السبّورة.</w:t>
      </w:r>
      <w:r w:rsidR="00BA7301" w:rsidRPr="000561D0">
        <w:rPr>
          <w:rFonts w:ascii="Sakkal Majalla" w:hAnsi="Sakkal Majalla" w:cs="Sakkal Majalla"/>
          <w:sz w:val="32"/>
          <w:szCs w:val="32"/>
          <w:rtl/>
          <w:lang w:val="id-ID"/>
        </w:rPr>
        <w:t xml:space="preserve">   </w:t>
      </w:r>
    </w:p>
    <w:p w:rsidR="00CC1CCB" w:rsidRPr="000561D0" w:rsidRDefault="00BA7301" w:rsidP="00266BDC">
      <w:pPr>
        <w:pStyle w:val="NormalWeb"/>
        <w:numPr>
          <w:ilvl w:val="0"/>
          <w:numId w:val="18"/>
        </w:numPr>
        <w:bidi/>
        <w:ind w:left="566" w:hanging="567"/>
        <w:jc w:val="both"/>
        <w:textAlignment w:val="baseline"/>
        <w:rPr>
          <w:rFonts w:ascii="Sakkal Majalla" w:hAnsi="Sakkal Majalla" w:cs="Sakkal Majalla"/>
          <w:i/>
          <w:iCs/>
          <w:sz w:val="32"/>
          <w:szCs w:val="32"/>
        </w:rPr>
      </w:pPr>
      <w:r w:rsidRPr="000561D0">
        <w:rPr>
          <w:rFonts w:ascii="Sakkal Majalla" w:hAnsi="Sakkal Majalla" w:cs="Sakkal Majalla"/>
          <w:sz w:val="32"/>
          <w:szCs w:val="32"/>
          <w:rtl/>
        </w:rPr>
        <w:t xml:space="preserve">التفكير التفصيلي بالخريطة المعرفية </w:t>
      </w:r>
    </w:p>
    <w:p w:rsidR="00A1469F" w:rsidRPr="000561D0" w:rsidRDefault="00CC1CCB" w:rsidP="00625C9B">
      <w:pPr>
        <w:pStyle w:val="NormalWeb"/>
        <w:bidi/>
        <w:ind w:left="610"/>
        <w:jc w:val="both"/>
        <w:textAlignment w:val="baseline"/>
        <w:rPr>
          <w:rFonts w:ascii="Sakkal Majalla" w:hAnsi="Sakkal Majalla" w:cs="Sakkal Majalla"/>
          <w:sz w:val="32"/>
          <w:szCs w:val="32"/>
          <w:rtl/>
        </w:rPr>
      </w:pPr>
      <w:r w:rsidRPr="000561D0">
        <w:rPr>
          <w:rFonts w:ascii="Sakkal Majalla" w:hAnsi="Sakkal Majalla" w:cs="Sakkal Majalla"/>
          <w:i/>
          <w:iCs/>
          <w:sz w:val="32"/>
          <w:szCs w:val="32"/>
          <w:rtl/>
        </w:rPr>
        <w:tab/>
      </w:r>
      <w:r w:rsidRPr="000561D0">
        <w:rPr>
          <w:rFonts w:ascii="Sakkal Majalla" w:hAnsi="Sakkal Majalla" w:cs="Sakkal Majalla"/>
          <w:i/>
          <w:iCs/>
          <w:sz w:val="32"/>
          <w:szCs w:val="32"/>
          <w:rtl/>
        </w:rPr>
        <w:tab/>
      </w:r>
      <w:r w:rsidR="00BA7301" w:rsidRPr="000561D0">
        <w:rPr>
          <w:rFonts w:ascii="Sakkal Majalla" w:hAnsi="Sakkal Majalla" w:cs="Sakkal Majalla"/>
          <w:sz w:val="32"/>
          <w:szCs w:val="32"/>
          <w:rtl/>
        </w:rPr>
        <w:t>التفكير التفصيلي</w:t>
      </w:r>
      <w:r w:rsidR="00091F42">
        <w:rPr>
          <w:rFonts w:ascii="Sakkal Majalla" w:hAnsi="Sakkal Majalla" w:cs="Sakkal Majalla" w:hint="cs"/>
          <w:sz w:val="32"/>
          <w:szCs w:val="32"/>
          <w:rtl/>
        </w:rPr>
        <w:t xml:space="preserve"> </w:t>
      </w:r>
      <w:r w:rsidR="00091F42">
        <w:rPr>
          <w:rFonts w:ascii="Sakkal Majalla" w:hAnsi="Sakkal Majalla" w:cs="Sakkal Majalla"/>
          <w:i/>
          <w:iCs/>
          <w:sz w:val="32"/>
          <w:szCs w:val="32"/>
        </w:rPr>
        <w:t xml:space="preserve"> </w:t>
      </w:r>
      <w:r w:rsidR="00BA7301" w:rsidRPr="000561D0">
        <w:rPr>
          <w:rFonts w:ascii="Sakkal Majalla" w:hAnsi="Sakkal Majalla" w:cs="Sakkal Majalla"/>
          <w:i/>
          <w:iCs/>
          <w:sz w:val="32"/>
          <w:szCs w:val="32"/>
        </w:rPr>
        <w:t>Spa</w:t>
      </w:r>
      <w:r w:rsidR="00625C9B">
        <w:rPr>
          <w:rFonts w:ascii="Sakkal Majalla" w:hAnsi="Sakkal Majalla" w:cs="Sakkal Majalla"/>
          <w:i/>
          <w:iCs/>
          <w:sz w:val="32"/>
          <w:szCs w:val="32"/>
        </w:rPr>
        <w:t>t</w:t>
      </w:r>
      <w:r w:rsidR="00BA7301" w:rsidRPr="000561D0">
        <w:rPr>
          <w:rFonts w:ascii="Sakkal Majalla" w:hAnsi="Sakkal Majalla" w:cs="Sakkal Majalla"/>
          <w:i/>
          <w:iCs/>
          <w:sz w:val="32"/>
          <w:szCs w:val="32"/>
        </w:rPr>
        <w:t>ial Thingking</w:t>
      </w:r>
      <w:r w:rsidR="00BA7301" w:rsidRPr="000561D0">
        <w:rPr>
          <w:rFonts w:ascii="Sakkal Majalla" w:hAnsi="Sakkal Majalla" w:cs="Sakkal Majalla"/>
          <w:sz w:val="32"/>
          <w:szCs w:val="32"/>
          <w:rtl/>
        </w:rPr>
        <w:t xml:space="preserve"> تفكير بتغيير الأفكار المكتوبة بشكل الخط أو الرسم البياني. وعادة، أن التفكير التفصيلي باستخدام الخريطة المعرفية</w:t>
      </w:r>
      <w:r w:rsidR="00BA7301" w:rsidRPr="000561D0">
        <w:rPr>
          <w:rFonts w:ascii="Sakkal Majalla" w:hAnsi="Sakkal Majalla" w:cs="Sakkal Majalla"/>
          <w:i/>
          <w:iCs/>
          <w:sz w:val="32"/>
          <w:szCs w:val="32"/>
        </w:rPr>
        <w:t>Mind Mapping</w:t>
      </w:r>
      <w:r w:rsidR="00BA7301" w:rsidRPr="000561D0">
        <w:rPr>
          <w:rFonts w:ascii="Sakkal Majalla" w:hAnsi="Sakkal Majalla" w:cs="Sakkal Majalla"/>
          <w:sz w:val="32"/>
          <w:szCs w:val="32"/>
          <w:rtl/>
        </w:rPr>
        <w:t xml:space="preserve"> وهي طريقة لتقديم معلومات منظمة أمام تبرز الأفكار الرئيسة بوضوح، وتساعد على التمييز بين الأحداث ونتائجها بشكل الرسومات تبين ما بينها عن علاقات</w:t>
      </w:r>
      <w:r w:rsidR="007C25C4" w:rsidRPr="000561D0">
        <w:rPr>
          <w:rFonts w:ascii="Sakkal Majalla" w:hAnsi="Sakkal Majalla" w:cs="Sakkal Majalla"/>
          <w:sz w:val="32"/>
          <w:szCs w:val="32"/>
          <w:rtl/>
        </w:rPr>
        <w:t xml:space="preserve"> (</w:t>
      </w:r>
      <w:r w:rsidR="00B3351E" w:rsidRPr="000561D0">
        <w:rPr>
          <w:rFonts w:ascii="Sakkal Majalla" w:hAnsi="Sakkal Majalla" w:cs="Sakkal Majalla"/>
          <w:sz w:val="32"/>
          <w:szCs w:val="32"/>
          <w:rtl/>
        </w:rPr>
        <w:t>ع</w:t>
      </w:r>
      <w:r w:rsidR="007C25C4" w:rsidRPr="000561D0">
        <w:rPr>
          <w:rFonts w:ascii="Sakkal Majalla" w:hAnsi="Sakkal Majalla" w:cs="Sakkal Majalla"/>
          <w:sz w:val="32"/>
          <w:szCs w:val="32"/>
          <w:rtl/>
        </w:rPr>
        <w:t>بيدات والسميد: 2010)</w:t>
      </w:r>
      <w:r w:rsidR="00BA7301" w:rsidRPr="000561D0">
        <w:rPr>
          <w:rFonts w:ascii="Sakkal Majalla" w:hAnsi="Sakkal Majalla" w:cs="Sakkal Majalla"/>
          <w:sz w:val="32"/>
          <w:szCs w:val="32"/>
          <w:rtl/>
        </w:rPr>
        <w:t xml:space="preserve">. وذكرت موسْتامي أن نموذج التعليم لمادة البيولوجية باستخدام الخريطة المعرفية الموحّدة بالتشابه  لطلبة </w:t>
      </w:r>
      <w:r w:rsidR="00A1469F" w:rsidRPr="000561D0">
        <w:rPr>
          <w:rFonts w:ascii="Sakkal Majalla" w:hAnsi="Sakkal Majalla" w:cs="Sakkal Majalla"/>
          <w:sz w:val="32"/>
          <w:szCs w:val="32"/>
          <w:rtl/>
        </w:rPr>
        <w:t>المعلم</w:t>
      </w:r>
      <w:r w:rsidR="00BA7301" w:rsidRPr="000561D0">
        <w:rPr>
          <w:rFonts w:ascii="Sakkal Majalla" w:hAnsi="Sakkal Majalla" w:cs="Sakkal Majalla"/>
          <w:sz w:val="32"/>
          <w:szCs w:val="32"/>
          <w:rtl/>
        </w:rPr>
        <w:t>ة المتوسطة يستطيع أن يرتفع التفكير الإبداعي وصضة الإبداع واكتساب المواد التعليمية</w:t>
      </w:r>
      <w:r w:rsidR="00B3351E" w:rsidRPr="000561D0">
        <w:rPr>
          <w:rFonts w:ascii="Sakkal Majalla" w:hAnsi="Sakkal Majalla" w:cs="Sakkal Majalla"/>
          <w:sz w:val="32"/>
          <w:szCs w:val="32"/>
          <w:rtl/>
        </w:rPr>
        <w:t xml:space="preserve"> (</w:t>
      </w:r>
      <w:r w:rsidR="00B3351E" w:rsidRPr="000561D0">
        <w:rPr>
          <w:rFonts w:ascii="Sakkal Majalla" w:hAnsi="Sakkal Majalla" w:cs="Sakkal Majalla"/>
          <w:sz w:val="32"/>
          <w:szCs w:val="32"/>
        </w:rPr>
        <w:t>Mustami: 2007</w:t>
      </w:r>
      <w:r w:rsidR="00B3351E" w:rsidRPr="000561D0">
        <w:rPr>
          <w:rFonts w:ascii="Sakkal Majalla" w:hAnsi="Sakkal Majalla" w:cs="Sakkal Majalla"/>
          <w:sz w:val="32"/>
          <w:szCs w:val="32"/>
          <w:rtl/>
        </w:rPr>
        <w:t>)</w:t>
      </w:r>
      <w:r w:rsidR="00BA7301" w:rsidRPr="000561D0">
        <w:rPr>
          <w:rFonts w:ascii="Sakkal Majalla" w:hAnsi="Sakkal Majalla" w:cs="Sakkal Majalla"/>
          <w:sz w:val="32"/>
          <w:szCs w:val="32"/>
          <w:rtl/>
        </w:rPr>
        <w:t xml:space="preserve">. </w:t>
      </w:r>
      <w:r w:rsidR="001D33F3" w:rsidRPr="000561D0">
        <w:rPr>
          <w:rFonts w:ascii="Sakkal Majalla" w:hAnsi="Sakkal Majalla" w:cs="Sakkal Majalla"/>
          <w:sz w:val="32"/>
          <w:szCs w:val="32"/>
          <w:rtl/>
          <w:lang w:val="id-ID"/>
        </w:rPr>
        <w:t>وطبّق المعلم لهذه لاستراتيجية باستخراج المفردات الجديدة من النصّ، وكان الطلبة يقتسمون إلى مجموعات لا تزيد كل المجموعة على خمسة الطلبة. واجبت كل المجموعة تخرج المفردات الجديدة خمسة المفردات التي لا تجوز متساويا مع المجموعات الأخرى. وهذه وقعت الأفكار البديلة، إذا استخدمت المجموعة المفردات كتبت في السبّورة فبحثت المجموعات الأخرى المفردات الجديدة الأخرى لتكتب في السبّورة.</w:t>
      </w:r>
      <w:r w:rsidR="00BA7301" w:rsidRPr="000561D0">
        <w:rPr>
          <w:rFonts w:ascii="Sakkal Majalla" w:hAnsi="Sakkal Majalla" w:cs="Sakkal Majalla"/>
          <w:sz w:val="32"/>
          <w:szCs w:val="32"/>
          <w:rtl/>
        </w:rPr>
        <w:t xml:space="preserve">   </w:t>
      </w:r>
    </w:p>
    <w:p w:rsidR="00CC1CCB" w:rsidRPr="000561D0" w:rsidRDefault="00BA7301" w:rsidP="00266BDC">
      <w:pPr>
        <w:pStyle w:val="NormalWeb"/>
        <w:numPr>
          <w:ilvl w:val="0"/>
          <w:numId w:val="18"/>
        </w:numPr>
        <w:bidi/>
        <w:ind w:left="566" w:hanging="567"/>
        <w:jc w:val="both"/>
        <w:textAlignment w:val="baseline"/>
        <w:rPr>
          <w:rFonts w:ascii="Sakkal Majalla" w:hAnsi="Sakkal Majalla" w:cs="Sakkal Majalla"/>
          <w:sz w:val="32"/>
          <w:szCs w:val="32"/>
        </w:rPr>
      </w:pPr>
      <w:r w:rsidRPr="000561D0">
        <w:rPr>
          <w:rFonts w:ascii="Sakkal Majalla" w:hAnsi="Sakkal Majalla" w:cs="Sakkal Majalla"/>
          <w:sz w:val="32"/>
          <w:szCs w:val="32"/>
          <w:rtl/>
        </w:rPr>
        <w:t xml:space="preserve">العصف الذهني </w:t>
      </w:r>
    </w:p>
    <w:p w:rsidR="00982CFA" w:rsidRPr="000561D0" w:rsidRDefault="00CC1CCB" w:rsidP="00603962">
      <w:pPr>
        <w:pStyle w:val="NormalWeb"/>
        <w:bidi/>
        <w:ind w:left="610"/>
        <w:jc w:val="both"/>
        <w:textAlignment w:val="baseline"/>
        <w:rPr>
          <w:rFonts w:ascii="Sakkal Majalla" w:hAnsi="Sakkal Majalla" w:cs="Sakkal Majalla"/>
          <w:sz w:val="32"/>
          <w:szCs w:val="32"/>
          <w:rtl/>
        </w:rPr>
      </w:pPr>
      <w:r w:rsidRPr="000561D0">
        <w:rPr>
          <w:rFonts w:ascii="Sakkal Majalla" w:hAnsi="Sakkal Majalla" w:cs="Sakkal Majalla"/>
          <w:sz w:val="32"/>
          <w:szCs w:val="32"/>
          <w:rtl/>
        </w:rPr>
        <w:tab/>
      </w:r>
      <w:r w:rsidRPr="000561D0">
        <w:rPr>
          <w:rFonts w:ascii="Sakkal Majalla" w:hAnsi="Sakkal Majalla" w:cs="Sakkal Majalla"/>
          <w:sz w:val="32"/>
          <w:szCs w:val="32"/>
          <w:rtl/>
        </w:rPr>
        <w:tab/>
      </w:r>
      <w:r w:rsidR="00BA7301" w:rsidRPr="000561D0">
        <w:rPr>
          <w:rFonts w:ascii="Sakkal Majalla" w:hAnsi="Sakkal Majalla" w:cs="Sakkal Majalla"/>
          <w:sz w:val="32"/>
          <w:szCs w:val="32"/>
          <w:rtl/>
        </w:rPr>
        <w:t>العصف الذهني هو سمح الذهن بالأفكار تتدفق دونما كابح وبغض النظر عن مدى تحققها</w:t>
      </w:r>
      <w:r w:rsidR="00B3351E" w:rsidRPr="000561D0">
        <w:rPr>
          <w:rFonts w:ascii="Sakkal Majalla" w:hAnsi="Sakkal Majalla" w:cs="Sakkal Majalla"/>
          <w:sz w:val="32"/>
          <w:szCs w:val="32"/>
          <w:rtl/>
        </w:rPr>
        <w:t xml:space="preserve"> (غانم: 2009)</w:t>
      </w:r>
      <w:r w:rsidR="00BA7301" w:rsidRPr="000561D0">
        <w:rPr>
          <w:rFonts w:ascii="Sakkal Majalla" w:hAnsi="Sakkal Majalla" w:cs="Sakkal Majalla"/>
          <w:sz w:val="32"/>
          <w:szCs w:val="32"/>
          <w:rtl/>
        </w:rPr>
        <w:t>. والعصف الذهني يساعد الفرقة الصغيرة لتحصيل الأفكار المبتكرة والجديدة، وفيه دون القيام على محتوى الأفكار ومهمة عليه يستطيع الطلبة ظهور الأفكار الجديدة الكثيرة، وكانت كل الأفكار صحيحة وليست إقتراحات لها، وكانت الأفكار تكتب جميعا من الفرد أو الآخرين</w:t>
      </w:r>
      <w:r w:rsidR="00B3351E" w:rsidRPr="000561D0">
        <w:rPr>
          <w:rFonts w:ascii="Sakkal Majalla" w:hAnsi="Sakkal Majalla" w:cs="Sakkal Majalla"/>
          <w:sz w:val="32"/>
          <w:szCs w:val="32"/>
          <w:rtl/>
        </w:rPr>
        <w:t xml:space="preserve"> (</w:t>
      </w:r>
      <w:r w:rsidR="00B3351E" w:rsidRPr="000561D0">
        <w:rPr>
          <w:rFonts w:ascii="Sakkal Majalla" w:hAnsi="Sakkal Majalla" w:cs="Sakkal Majalla"/>
          <w:sz w:val="32"/>
          <w:szCs w:val="32"/>
        </w:rPr>
        <w:t xml:space="preserve">Hassoubah: 2004 </w:t>
      </w:r>
      <w:r w:rsidR="00B3351E" w:rsidRPr="000561D0">
        <w:rPr>
          <w:rFonts w:ascii="Sakkal Majalla" w:hAnsi="Sakkal Majalla" w:cs="Sakkal Majalla"/>
          <w:sz w:val="32"/>
          <w:szCs w:val="32"/>
          <w:rtl/>
        </w:rPr>
        <w:t>)</w:t>
      </w:r>
      <w:r w:rsidR="00BA7301" w:rsidRPr="000561D0">
        <w:rPr>
          <w:rFonts w:ascii="Sakkal Majalla" w:hAnsi="Sakkal Majalla" w:cs="Sakkal Majalla"/>
          <w:sz w:val="32"/>
          <w:szCs w:val="32"/>
          <w:rtl/>
        </w:rPr>
        <w:t xml:space="preserve">. وحدد أن العصف الذهني فيه يقوم قائد المشغل بكتابة الأسئلة التي وقع عليها عن طريق إعادة صياغة الموضوع الذي تم التوصل إليه في المرحلة الثانية ويطلب من المشاركين تقديم أفكارهم بحرية على أن يقوم كاتب الملاحظات بتدوينها بسرعة على السبورة مثلا لبارز الجميع مع ترقيم الأفكار حسب تسلسل ورودها ويمكن للقائد بعد ذلك أن يدعو المشاركين إل تأمل الأفكار </w:t>
      </w:r>
      <w:r w:rsidR="0098192B" w:rsidRPr="000561D0">
        <w:rPr>
          <w:rFonts w:ascii="Sakkal Majalla" w:hAnsi="Sakkal Majalla" w:cs="Sakkal Majalla"/>
          <w:sz w:val="32"/>
          <w:szCs w:val="32"/>
          <w:rtl/>
        </w:rPr>
        <w:t>المعروضة وتوليد المزيد منها</w:t>
      </w:r>
      <w:r w:rsidR="00603962" w:rsidRPr="000561D0">
        <w:rPr>
          <w:rFonts w:ascii="Sakkal Majalla" w:hAnsi="Sakkal Majalla" w:cs="Sakkal Majalla"/>
          <w:sz w:val="32"/>
          <w:szCs w:val="32"/>
          <w:rtl/>
        </w:rPr>
        <w:t xml:space="preserve">. وقام المعلم على الاستراتيجية في وحدة كتابة الرسالة. فكتب الطلبة على الرسالة الفردية بالنظرية والخطوات المعينة ثمّ تقسم المحاضر الطلبة بالمجموعات. وجاز </w:t>
      </w:r>
      <w:r w:rsidR="00603962" w:rsidRPr="000561D0">
        <w:rPr>
          <w:rFonts w:ascii="Sakkal Majalla" w:hAnsi="Sakkal Majalla" w:cs="Sakkal Majalla"/>
          <w:sz w:val="32"/>
          <w:szCs w:val="32"/>
          <w:rtl/>
        </w:rPr>
        <w:lastRenderedPageBreak/>
        <w:t>الطلبة مناقشة عنما يريدون في محتوى الكتابة مثل تعيين المفردات المستخدمة. ثمّ يجمعون كتابة الرسالة ويفتش المحاضر على دون الاقتراحات ويقدم النتيجة لها.</w:t>
      </w:r>
    </w:p>
    <w:p w:rsidR="00CC1CCB" w:rsidRPr="000561D0" w:rsidRDefault="00BA7301" w:rsidP="00266BDC">
      <w:pPr>
        <w:pStyle w:val="NormalWeb"/>
        <w:numPr>
          <w:ilvl w:val="0"/>
          <w:numId w:val="18"/>
        </w:numPr>
        <w:bidi/>
        <w:ind w:left="566" w:hanging="567"/>
        <w:jc w:val="both"/>
        <w:textAlignment w:val="baseline"/>
        <w:rPr>
          <w:rFonts w:ascii="Sakkal Majalla" w:hAnsi="Sakkal Majalla" w:cs="Sakkal Majalla"/>
          <w:i/>
          <w:iCs/>
          <w:sz w:val="32"/>
          <w:szCs w:val="32"/>
        </w:rPr>
      </w:pPr>
      <w:r w:rsidRPr="000561D0">
        <w:rPr>
          <w:rFonts w:ascii="Sakkal Majalla" w:hAnsi="Sakkal Majalla" w:cs="Sakkal Majalla"/>
          <w:sz w:val="32"/>
          <w:szCs w:val="32"/>
          <w:rtl/>
        </w:rPr>
        <w:t>التشبيه</w:t>
      </w:r>
      <w:r w:rsidRPr="000561D0">
        <w:rPr>
          <w:rFonts w:ascii="Sakkal Majalla" w:hAnsi="Sakkal Majalla" w:cs="Sakkal Majalla"/>
          <w:i/>
          <w:iCs/>
          <w:sz w:val="32"/>
          <w:szCs w:val="32"/>
          <w:rtl/>
        </w:rPr>
        <w:t xml:space="preserve"> </w:t>
      </w:r>
    </w:p>
    <w:p w:rsidR="00D75032" w:rsidRPr="000561D0" w:rsidRDefault="00CC1CCB" w:rsidP="00271362">
      <w:pPr>
        <w:pStyle w:val="NormalWeb"/>
        <w:bidi/>
        <w:ind w:left="610"/>
        <w:jc w:val="both"/>
        <w:textAlignment w:val="baseline"/>
        <w:rPr>
          <w:rFonts w:ascii="Sakkal Majalla" w:hAnsi="Sakkal Majalla" w:cs="Sakkal Majalla"/>
          <w:i/>
          <w:iCs/>
          <w:sz w:val="32"/>
          <w:szCs w:val="32"/>
          <w:rtl/>
        </w:rPr>
      </w:pPr>
      <w:r w:rsidRPr="000561D0">
        <w:rPr>
          <w:rFonts w:ascii="Sakkal Majalla" w:hAnsi="Sakkal Majalla" w:cs="Sakkal Majalla"/>
          <w:i/>
          <w:iCs/>
          <w:sz w:val="32"/>
          <w:szCs w:val="32"/>
          <w:rtl/>
        </w:rPr>
        <w:tab/>
      </w:r>
      <w:r w:rsidRPr="000561D0">
        <w:rPr>
          <w:rFonts w:ascii="Sakkal Majalla" w:hAnsi="Sakkal Majalla" w:cs="Sakkal Majalla"/>
          <w:i/>
          <w:iCs/>
          <w:sz w:val="32"/>
          <w:szCs w:val="32"/>
          <w:rtl/>
        </w:rPr>
        <w:tab/>
      </w:r>
      <w:r w:rsidR="00BA7301" w:rsidRPr="000561D0">
        <w:rPr>
          <w:rFonts w:ascii="Sakkal Majalla" w:hAnsi="Sakkal Majalla" w:cs="Sakkal Majalla"/>
          <w:sz w:val="32"/>
          <w:szCs w:val="32"/>
          <w:rtl/>
        </w:rPr>
        <w:t>التشابه قدرة الفرد على إقامة علاقة أو رابطة بين سيئين أو فكرتين لإنتاج فكرة واحدة جديدة. وقد تكون هذه الأفكار جيدة أو سيئة ولكن ينبغي أن نؤجل الحكم على كل فكرة جديدة حتى تتضح معالمها، ثم تقول إنها معقولة أو غير معقولة</w:t>
      </w:r>
      <w:r w:rsidR="00365172" w:rsidRPr="000561D0">
        <w:rPr>
          <w:rFonts w:ascii="Sakkal Majalla" w:hAnsi="Sakkal Majalla" w:cs="Sakkal Majalla"/>
          <w:sz w:val="32"/>
          <w:szCs w:val="32"/>
          <w:rtl/>
        </w:rPr>
        <w:t xml:space="preserve"> (مصطفى: 2013).</w:t>
      </w:r>
      <w:r w:rsidR="00BA7301" w:rsidRPr="000561D0">
        <w:rPr>
          <w:rFonts w:ascii="Sakkal Majalla" w:hAnsi="Sakkal Majalla" w:cs="Sakkal Majalla"/>
          <w:sz w:val="32"/>
          <w:szCs w:val="32"/>
          <w:rtl/>
        </w:rPr>
        <w:t xml:space="preserve"> لتحصيل حلول ابداعية من المشكلات في تنمية الإنتاج الجديد بوجهة الصناعة، وزادوا أن </w:t>
      </w:r>
      <w:r w:rsidR="00A1469F" w:rsidRPr="000561D0">
        <w:rPr>
          <w:rFonts w:ascii="Sakkal Majalla" w:hAnsi="Sakkal Majalla" w:cs="Sakkal Majalla"/>
          <w:sz w:val="32"/>
          <w:szCs w:val="32"/>
          <w:rtl/>
        </w:rPr>
        <w:t>المعلم</w:t>
      </w:r>
      <w:r w:rsidR="00BA7301" w:rsidRPr="000561D0">
        <w:rPr>
          <w:rFonts w:ascii="Sakkal Majalla" w:hAnsi="Sakkal Majalla" w:cs="Sakkal Majalla"/>
          <w:sz w:val="32"/>
          <w:szCs w:val="32"/>
          <w:rtl/>
        </w:rPr>
        <w:t xml:space="preserve"> الجيد هو يسطيع أن يمارس الطلبة على استخدام التشابه لمساعدتهم في تصوير المحتويات أو الأشياء</w:t>
      </w:r>
      <w:r w:rsidR="00112CCE" w:rsidRPr="000561D0">
        <w:rPr>
          <w:rFonts w:ascii="Sakkal Majalla" w:hAnsi="Sakkal Majalla" w:cs="Sakkal Majalla"/>
          <w:sz w:val="32"/>
          <w:szCs w:val="32"/>
          <w:rtl/>
        </w:rPr>
        <w:t xml:space="preserve"> (</w:t>
      </w:r>
      <w:r w:rsidR="00091F42">
        <w:rPr>
          <w:rFonts w:ascii="Sakkal Majalla" w:hAnsi="Sakkal Majalla" w:cs="Sakkal Majalla"/>
          <w:sz w:val="32"/>
          <w:szCs w:val="32"/>
        </w:rPr>
        <w:t xml:space="preserve">Gordon of </w:t>
      </w:r>
      <w:r w:rsidR="001F7527" w:rsidRPr="000561D0">
        <w:rPr>
          <w:rFonts w:ascii="Sakkal Majalla" w:hAnsi="Sakkal Majalla" w:cs="Sakkal Majalla"/>
          <w:sz w:val="32"/>
          <w:szCs w:val="32"/>
        </w:rPr>
        <w:t>Fatimepour et al</w:t>
      </w:r>
      <w:r w:rsidR="00112CCE" w:rsidRPr="000561D0">
        <w:rPr>
          <w:rFonts w:ascii="Sakkal Majalla" w:hAnsi="Sakkal Majalla" w:cs="Sakkal Majalla"/>
          <w:sz w:val="32"/>
          <w:szCs w:val="32"/>
        </w:rPr>
        <w:t>: 201</w:t>
      </w:r>
      <w:r w:rsidR="00B66BA7" w:rsidRPr="000561D0">
        <w:rPr>
          <w:rFonts w:ascii="Sakkal Majalla" w:hAnsi="Sakkal Majalla" w:cs="Sakkal Majalla"/>
          <w:sz w:val="32"/>
          <w:szCs w:val="32"/>
        </w:rPr>
        <w:t>4</w:t>
      </w:r>
      <w:r w:rsidR="00112CCE" w:rsidRPr="000561D0">
        <w:rPr>
          <w:rFonts w:ascii="Sakkal Majalla" w:hAnsi="Sakkal Majalla" w:cs="Sakkal Majalla"/>
          <w:sz w:val="32"/>
          <w:szCs w:val="32"/>
          <w:rtl/>
        </w:rPr>
        <w:t>)</w:t>
      </w:r>
      <w:r w:rsidR="00BA7301" w:rsidRPr="000561D0">
        <w:rPr>
          <w:rFonts w:ascii="Sakkal Majalla" w:hAnsi="Sakkal Majalla" w:cs="Sakkal Majalla"/>
          <w:sz w:val="32"/>
          <w:szCs w:val="32"/>
          <w:rtl/>
        </w:rPr>
        <w:t xml:space="preserve">. واستخدم عزيز التشابه بثلاثة الأقسام وهي تشابه الحالة </w:t>
      </w:r>
      <w:r w:rsidR="00BA7301" w:rsidRPr="000561D0">
        <w:rPr>
          <w:rFonts w:ascii="Sakkal Majalla" w:hAnsi="Sakkal Majalla" w:cs="Sakkal Majalla"/>
          <w:i/>
          <w:iCs/>
          <w:sz w:val="32"/>
          <w:szCs w:val="32"/>
        </w:rPr>
        <w:t>Event  Synectics</w:t>
      </w:r>
      <w:r w:rsidR="00BA7301" w:rsidRPr="000561D0">
        <w:rPr>
          <w:rFonts w:ascii="Sakkal Majalla" w:hAnsi="Sakkal Majalla" w:cs="Sakkal Majalla"/>
          <w:sz w:val="32"/>
          <w:szCs w:val="32"/>
          <w:rtl/>
        </w:rPr>
        <w:t xml:space="preserve"> وتشابه الوظيفة</w:t>
      </w:r>
      <w:r w:rsidR="00091F42">
        <w:rPr>
          <w:rFonts w:ascii="Sakkal Majalla" w:hAnsi="Sakkal Majalla" w:cs="Sakkal Majalla" w:hint="cs"/>
          <w:sz w:val="32"/>
          <w:szCs w:val="32"/>
          <w:rtl/>
        </w:rPr>
        <w:t xml:space="preserve"> </w:t>
      </w:r>
      <w:r w:rsidR="00BA7301" w:rsidRPr="000561D0">
        <w:rPr>
          <w:rFonts w:ascii="Sakkal Majalla" w:hAnsi="Sakkal Majalla" w:cs="Sakkal Majalla"/>
          <w:sz w:val="32"/>
          <w:szCs w:val="32"/>
          <w:rtl/>
        </w:rPr>
        <w:t xml:space="preserve"> </w:t>
      </w:r>
      <w:r w:rsidR="00BA7301" w:rsidRPr="000561D0">
        <w:rPr>
          <w:rFonts w:ascii="Sakkal Majalla" w:hAnsi="Sakkal Majalla" w:cs="Sakkal Majalla"/>
          <w:i/>
          <w:iCs/>
          <w:sz w:val="32"/>
          <w:szCs w:val="32"/>
        </w:rPr>
        <w:t>Fungtion Synectics</w:t>
      </w:r>
      <w:r w:rsidR="00BA7301" w:rsidRPr="000561D0">
        <w:rPr>
          <w:rFonts w:ascii="Sakkal Majalla" w:hAnsi="Sakkal Majalla" w:cs="Sakkal Majalla"/>
          <w:sz w:val="32"/>
          <w:szCs w:val="32"/>
          <w:rtl/>
        </w:rPr>
        <w:t xml:space="preserve"> وتشابه المخالفة</w:t>
      </w:r>
      <w:r w:rsidR="00C17115" w:rsidRPr="000561D0">
        <w:rPr>
          <w:rFonts w:ascii="Sakkal Majalla" w:hAnsi="Sakkal Majalla" w:cs="Sakkal Majalla"/>
          <w:sz w:val="32"/>
          <w:szCs w:val="32"/>
          <w:rtl/>
        </w:rPr>
        <w:t xml:space="preserve"> </w:t>
      </w:r>
      <w:r w:rsidR="00BA7301" w:rsidRPr="000561D0">
        <w:rPr>
          <w:rFonts w:ascii="Sakkal Majalla" w:hAnsi="Sakkal Majalla" w:cs="Sakkal Majalla"/>
          <w:i/>
          <w:iCs/>
          <w:sz w:val="32"/>
          <w:szCs w:val="32"/>
        </w:rPr>
        <w:t>Compressed Conflict  Synectics</w:t>
      </w:r>
      <w:r w:rsidR="00112CCE" w:rsidRPr="000561D0">
        <w:rPr>
          <w:rFonts w:ascii="Sakkal Majalla" w:hAnsi="Sakkal Majalla" w:cs="Sakkal Majalla"/>
          <w:sz w:val="32"/>
          <w:szCs w:val="32"/>
          <w:rtl/>
        </w:rPr>
        <w:t xml:space="preserve"> (</w:t>
      </w:r>
      <w:r w:rsidR="00112CCE" w:rsidRPr="000561D0">
        <w:rPr>
          <w:rFonts w:ascii="Sakkal Majalla" w:hAnsi="Sakkal Majalla" w:cs="Sakkal Majalla"/>
          <w:color w:val="000000" w:themeColor="text1"/>
          <w:sz w:val="32"/>
          <w:szCs w:val="32"/>
        </w:rPr>
        <w:t>Aziz: 200</w:t>
      </w:r>
      <w:r w:rsidR="00271362">
        <w:rPr>
          <w:rFonts w:ascii="Sakkal Majalla" w:hAnsi="Sakkal Majalla" w:cs="Sakkal Majalla"/>
          <w:color w:val="000000" w:themeColor="text1"/>
          <w:sz w:val="32"/>
          <w:szCs w:val="32"/>
        </w:rPr>
        <w:t>9</w:t>
      </w:r>
      <w:r w:rsidR="00112CCE" w:rsidRPr="000561D0">
        <w:rPr>
          <w:rFonts w:ascii="Sakkal Majalla" w:hAnsi="Sakkal Majalla" w:cs="Sakkal Majalla"/>
          <w:sz w:val="32"/>
          <w:szCs w:val="32"/>
          <w:rtl/>
        </w:rPr>
        <w:t>)</w:t>
      </w:r>
      <w:r w:rsidR="00BA7301" w:rsidRPr="000561D0">
        <w:rPr>
          <w:rFonts w:ascii="Sakkal Majalla" w:hAnsi="Sakkal Majalla" w:cs="Sakkal Majalla"/>
          <w:sz w:val="32"/>
          <w:szCs w:val="32"/>
          <w:rtl/>
        </w:rPr>
        <w:t xml:space="preserve">. </w:t>
      </w:r>
      <w:r w:rsidR="00603962" w:rsidRPr="000561D0">
        <w:rPr>
          <w:rFonts w:ascii="Sakkal Majalla" w:hAnsi="Sakkal Majalla" w:cs="Sakkal Majalla"/>
          <w:sz w:val="32"/>
          <w:szCs w:val="32"/>
          <w:rtl/>
        </w:rPr>
        <w:t>وقامت الباحثة على التشابه في كتابة القصة القصيرة. وشرحت ما يتعلق بالقصة القصيرة والمفردات الجديدة المساعدة. وأعطت الطلبة لتشابة بوجهة الحالة مثل يكتشف الطالب في الصورة حالة "الساعة وقفت" ثم يتمثلها بدون الحياة وقد جاء المقبرة أو تشابه الوظيفة: يستطيع الطالب تمثيلا بين وظيفة ما والأخرى، مثل صورة "لوحة" لمكان الرزّ أو المأكولات، ثم يتمثلها أو تشابه المخالفة: تمثيل "النهار" باليل، وتمثيل "الغابة" بالبحيرة ووغيرها. واستخدموا الكلمات والجمل وجدوها بالتشابة لكتابة القصة القصيرة.</w:t>
      </w:r>
    </w:p>
    <w:p w:rsidR="007331F2" w:rsidRPr="000561D0" w:rsidRDefault="001851EB" w:rsidP="00C977DA">
      <w:pPr>
        <w:pStyle w:val="NormalWeb"/>
        <w:bidi/>
        <w:ind w:left="610" w:hanging="567"/>
        <w:jc w:val="both"/>
        <w:textAlignment w:val="baseline"/>
        <w:rPr>
          <w:rFonts w:ascii="Sakkal Majalla" w:hAnsi="Sakkal Majalla" w:cs="Sakkal Majalla"/>
          <w:b/>
          <w:bCs/>
          <w:sz w:val="32"/>
          <w:szCs w:val="32"/>
          <w:rtl/>
        </w:rPr>
      </w:pPr>
      <w:r w:rsidRPr="000561D0">
        <w:rPr>
          <w:rFonts w:ascii="Sakkal Majalla" w:hAnsi="Sakkal Majalla" w:cs="Sakkal Majalla"/>
          <w:b/>
          <w:bCs/>
          <w:sz w:val="32"/>
          <w:szCs w:val="32"/>
          <w:rtl/>
        </w:rPr>
        <w:t>خاتمة</w:t>
      </w:r>
    </w:p>
    <w:p w:rsidR="007331F2" w:rsidRPr="000561D0" w:rsidRDefault="00A1469F" w:rsidP="00B16CB6">
      <w:pPr>
        <w:autoSpaceDE w:val="0"/>
        <w:autoSpaceDN w:val="0"/>
        <w:adjustRightInd w:val="0"/>
        <w:spacing w:before="100" w:beforeAutospacing="1" w:after="100" w:afterAutospacing="1" w:line="240" w:lineRule="auto"/>
        <w:jc w:val="both"/>
        <w:rPr>
          <w:rFonts w:ascii="Sakkal Majalla" w:hAnsi="Sakkal Majalla" w:cs="Sakkal Majalla"/>
          <w:i/>
          <w:iCs/>
          <w:sz w:val="32"/>
          <w:szCs w:val="32"/>
          <w:rtl/>
        </w:rPr>
      </w:pPr>
      <w:r w:rsidRPr="000561D0">
        <w:rPr>
          <w:rFonts w:ascii="Sakkal Majalla" w:hAnsi="Sakkal Majalla" w:cs="Sakkal Majalla"/>
          <w:sz w:val="32"/>
          <w:szCs w:val="32"/>
          <w:rtl/>
        </w:rPr>
        <w:tab/>
      </w:r>
      <w:r w:rsidR="007331F2" w:rsidRPr="000561D0">
        <w:rPr>
          <w:rFonts w:ascii="Sakkal Majalla" w:hAnsi="Sakkal Majalla" w:cs="Sakkal Majalla"/>
          <w:sz w:val="32"/>
          <w:szCs w:val="32"/>
          <w:rtl/>
        </w:rPr>
        <w:t xml:space="preserve">أن الاستراتيجيات المستخدمة بضوء التفكير الإبداعي تعتمد على خمسة المعايير </w:t>
      </w:r>
      <w:r w:rsidR="004622A5" w:rsidRPr="000561D0">
        <w:rPr>
          <w:rFonts w:ascii="Sakkal Majalla" w:hAnsi="Sakkal Majalla" w:cs="Sakkal Majalla"/>
          <w:sz w:val="32"/>
          <w:szCs w:val="32"/>
          <w:rtl/>
        </w:rPr>
        <w:t xml:space="preserve">أي </w:t>
      </w:r>
      <w:r w:rsidR="007331F2" w:rsidRPr="000561D0">
        <w:rPr>
          <w:rFonts w:ascii="Sakkal Majalla" w:hAnsi="Sakkal Majalla" w:cs="Sakkal Majalla"/>
          <w:sz w:val="32"/>
          <w:szCs w:val="32"/>
          <w:rtl/>
        </w:rPr>
        <w:t>الطلاقة</w:t>
      </w:r>
      <w:r w:rsidR="004622A5" w:rsidRPr="000561D0">
        <w:rPr>
          <w:rFonts w:ascii="Sakkal Majalla" w:hAnsi="Sakkal Majalla" w:cs="Sakkal Majalla"/>
          <w:sz w:val="32"/>
          <w:szCs w:val="32"/>
          <w:rtl/>
        </w:rPr>
        <w:t>،</w:t>
      </w:r>
      <w:r w:rsidR="007331F2" w:rsidRPr="000561D0">
        <w:rPr>
          <w:rFonts w:ascii="Sakkal Majalla" w:hAnsi="Sakkal Majalla" w:cs="Sakkal Majalla"/>
          <w:sz w:val="32"/>
          <w:szCs w:val="32"/>
          <w:rtl/>
        </w:rPr>
        <w:t xml:space="preserve"> والمرونة</w:t>
      </w:r>
      <w:r w:rsidR="00DD41B9" w:rsidRPr="000561D0">
        <w:rPr>
          <w:rFonts w:ascii="Sakkal Majalla" w:hAnsi="Sakkal Majalla" w:cs="Sakkal Majalla"/>
          <w:sz w:val="32"/>
          <w:szCs w:val="32"/>
          <w:rtl/>
        </w:rPr>
        <w:t>،</w:t>
      </w:r>
      <w:r w:rsidR="007331F2" w:rsidRPr="000561D0">
        <w:rPr>
          <w:rFonts w:ascii="Sakkal Majalla" w:hAnsi="Sakkal Majalla" w:cs="Sakkal Majalla"/>
          <w:sz w:val="32"/>
          <w:szCs w:val="32"/>
          <w:rtl/>
        </w:rPr>
        <w:t xml:space="preserve"> والأصالية</w:t>
      </w:r>
      <w:r w:rsidR="00DD41B9" w:rsidRPr="000561D0">
        <w:rPr>
          <w:rFonts w:ascii="Sakkal Majalla" w:hAnsi="Sakkal Majalla" w:cs="Sakkal Majalla"/>
          <w:sz w:val="32"/>
          <w:szCs w:val="32"/>
          <w:rtl/>
        </w:rPr>
        <w:t>،</w:t>
      </w:r>
      <w:r w:rsidR="007331F2" w:rsidRPr="000561D0">
        <w:rPr>
          <w:rFonts w:ascii="Sakkal Majalla" w:hAnsi="Sakkal Majalla" w:cs="Sakkal Majalla"/>
          <w:sz w:val="32"/>
          <w:szCs w:val="32"/>
          <w:rtl/>
        </w:rPr>
        <w:t xml:space="preserve"> </w:t>
      </w:r>
      <w:r w:rsidR="00C977DA" w:rsidRPr="000561D0">
        <w:rPr>
          <w:rFonts w:ascii="Sakkal Majalla" w:hAnsi="Sakkal Majalla" w:cs="Sakkal Majalla"/>
          <w:sz w:val="32"/>
          <w:szCs w:val="32"/>
          <w:rtl/>
        </w:rPr>
        <w:t>و</w:t>
      </w:r>
      <w:r w:rsidR="007331F2" w:rsidRPr="000561D0">
        <w:rPr>
          <w:rFonts w:ascii="Sakkal Majalla" w:hAnsi="Sakkal Majalla" w:cs="Sakkal Majalla"/>
          <w:sz w:val="32"/>
          <w:szCs w:val="32"/>
          <w:rtl/>
        </w:rPr>
        <w:t>الحساسية للمشكلات</w:t>
      </w:r>
      <w:r w:rsidR="00DD41B9" w:rsidRPr="000561D0">
        <w:rPr>
          <w:rFonts w:ascii="Sakkal Majalla" w:hAnsi="Sakkal Majalla" w:cs="Sakkal Majalla"/>
          <w:sz w:val="32"/>
          <w:szCs w:val="32"/>
          <w:rtl/>
        </w:rPr>
        <w:t>،</w:t>
      </w:r>
      <w:r w:rsidR="007331F2" w:rsidRPr="000561D0">
        <w:rPr>
          <w:rFonts w:ascii="Sakkal Majalla" w:hAnsi="Sakkal Majalla" w:cs="Sakkal Majalla"/>
          <w:sz w:val="32"/>
          <w:szCs w:val="32"/>
          <w:rtl/>
        </w:rPr>
        <w:t xml:space="preserve"> والتفاصيل وهي تحليل </w:t>
      </w:r>
      <w:r w:rsidR="004622A5" w:rsidRPr="000561D0">
        <w:rPr>
          <w:rFonts w:ascii="Sakkal Majalla" w:hAnsi="Sakkal Majalla" w:cs="Sakkal Majalla"/>
          <w:sz w:val="32"/>
          <w:szCs w:val="32"/>
          <w:rtl/>
        </w:rPr>
        <w:t>الأفكار ومناقشتها</w:t>
      </w:r>
      <w:r w:rsidR="00DD41B9" w:rsidRPr="000561D0">
        <w:rPr>
          <w:rFonts w:ascii="Sakkal Majalla" w:hAnsi="Sakkal Majalla" w:cs="Sakkal Majalla"/>
          <w:sz w:val="32"/>
          <w:szCs w:val="32"/>
          <w:rtl/>
        </w:rPr>
        <w:t xml:space="preserve">، </w:t>
      </w:r>
      <w:r w:rsidR="007331F2" w:rsidRPr="000561D0">
        <w:rPr>
          <w:rFonts w:ascii="Sakkal Majalla" w:hAnsi="Sakkal Majalla" w:cs="Sakkal Majalla"/>
          <w:color w:val="002060"/>
          <w:sz w:val="32"/>
          <w:szCs w:val="32"/>
          <w:rtl/>
        </w:rPr>
        <w:t>و</w:t>
      </w:r>
      <w:r w:rsidR="007331F2" w:rsidRPr="000561D0">
        <w:rPr>
          <w:rFonts w:ascii="Sakkal Majalla" w:hAnsi="Sakkal Majalla" w:cs="Sakkal Majalla"/>
          <w:sz w:val="32"/>
          <w:szCs w:val="32"/>
          <w:rtl/>
        </w:rPr>
        <w:t>التفكير التباعدي</w:t>
      </w:r>
      <w:r w:rsidR="00DD41B9" w:rsidRPr="000561D0">
        <w:rPr>
          <w:rFonts w:ascii="Sakkal Majalla" w:hAnsi="Sakkal Majalla" w:cs="Sakkal Majalla"/>
          <w:i/>
          <w:iCs/>
          <w:sz w:val="32"/>
          <w:szCs w:val="32"/>
          <w:rtl/>
        </w:rPr>
        <w:t xml:space="preserve">، </w:t>
      </w:r>
      <w:r w:rsidR="007331F2" w:rsidRPr="000561D0">
        <w:rPr>
          <w:rFonts w:ascii="Sakkal Majalla" w:hAnsi="Sakkal Majalla" w:cs="Sakkal Majalla"/>
          <w:sz w:val="32"/>
          <w:szCs w:val="32"/>
          <w:rtl/>
        </w:rPr>
        <w:t>والتفكير الجانبي</w:t>
      </w:r>
      <w:r w:rsidR="00DD41B9" w:rsidRPr="000561D0">
        <w:rPr>
          <w:rFonts w:ascii="Sakkal Majalla" w:hAnsi="Sakkal Majalla" w:cs="Sakkal Majalla"/>
          <w:i/>
          <w:iCs/>
          <w:sz w:val="32"/>
          <w:szCs w:val="32"/>
          <w:rtl/>
        </w:rPr>
        <w:t>،</w:t>
      </w:r>
      <w:r w:rsidR="007331F2" w:rsidRPr="000561D0">
        <w:rPr>
          <w:rFonts w:ascii="Sakkal Majalla" w:hAnsi="Sakkal Majalla" w:cs="Sakkal Majalla"/>
          <w:sz w:val="32"/>
          <w:szCs w:val="32"/>
          <w:rtl/>
        </w:rPr>
        <w:t xml:space="preserve"> التفكير التفصيلي بالخريطة المعرفية</w:t>
      </w:r>
      <w:r w:rsidR="00DD41B9" w:rsidRPr="000561D0">
        <w:rPr>
          <w:rFonts w:ascii="Sakkal Majalla" w:hAnsi="Sakkal Majalla" w:cs="Sakkal Majalla"/>
          <w:i/>
          <w:iCs/>
          <w:sz w:val="32"/>
          <w:szCs w:val="32"/>
          <w:rtl/>
        </w:rPr>
        <w:t>،</w:t>
      </w:r>
      <w:r w:rsidR="007331F2" w:rsidRPr="000561D0">
        <w:rPr>
          <w:rFonts w:ascii="Sakkal Majalla" w:hAnsi="Sakkal Majalla" w:cs="Sakkal Majalla"/>
          <w:sz w:val="32"/>
          <w:szCs w:val="32"/>
          <w:rtl/>
        </w:rPr>
        <w:t xml:space="preserve"> والأفكار البديلة</w:t>
      </w:r>
      <w:r w:rsidR="00DD41B9" w:rsidRPr="000561D0">
        <w:rPr>
          <w:rFonts w:ascii="Sakkal Majalla" w:hAnsi="Sakkal Majalla" w:cs="Sakkal Majalla"/>
          <w:i/>
          <w:iCs/>
          <w:sz w:val="32"/>
          <w:szCs w:val="32"/>
          <w:rtl/>
        </w:rPr>
        <w:t xml:space="preserve">، </w:t>
      </w:r>
      <w:r w:rsidR="007331F2" w:rsidRPr="000561D0">
        <w:rPr>
          <w:rFonts w:ascii="Sakkal Majalla" w:hAnsi="Sakkal Majalla" w:cs="Sakkal Majalla"/>
          <w:sz w:val="32"/>
          <w:szCs w:val="32"/>
          <w:rtl/>
        </w:rPr>
        <w:t>والعصف الذهني</w:t>
      </w:r>
      <w:r w:rsidR="00DD41B9" w:rsidRPr="000561D0">
        <w:rPr>
          <w:rFonts w:ascii="Sakkal Majalla" w:hAnsi="Sakkal Majalla" w:cs="Sakkal Majalla"/>
          <w:i/>
          <w:iCs/>
          <w:sz w:val="32"/>
          <w:szCs w:val="32"/>
          <w:rtl/>
        </w:rPr>
        <w:t>،</w:t>
      </w:r>
      <w:r w:rsidR="007331F2" w:rsidRPr="000561D0">
        <w:rPr>
          <w:rFonts w:ascii="Sakkal Majalla" w:hAnsi="Sakkal Majalla" w:cs="Sakkal Majalla"/>
          <w:sz w:val="32"/>
          <w:szCs w:val="32"/>
          <w:rtl/>
        </w:rPr>
        <w:t xml:space="preserve"> والتشبيه</w:t>
      </w:r>
      <w:r w:rsidR="004622A5" w:rsidRPr="000561D0">
        <w:rPr>
          <w:rFonts w:ascii="Sakkal Majalla" w:hAnsi="Sakkal Majalla" w:cs="Sakkal Majalla"/>
          <w:sz w:val="32"/>
          <w:szCs w:val="32"/>
          <w:rtl/>
        </w:rPr>
        <w:t xml:space="preserve">. واستخدام هذه الاستراتيجيات </w:t>
      </w:r>
      <w:r w:rsidR="00B16CB6" w:rsidRPr="000561D0">
        <w:rPr>
          <w:rFonts w:ascii="Sakkal Majalla" w:hAnsi="Sakkal Majalla" w:cs="Sakkal Majalla"/>
          <w:sz w:val="32"/>
          <w:szCs w:val="32"/>
          <w:rtl/>
        </w:rPr>
        <w:t xml:space="preserve">المتنوعة في العملية التعليمية يستطيع أن يحضر حالات الطلبة لاستخدام عملية التفكير الإبداعي بالتمام. </w:t>
      </w:r>
      <w:r w:rsidR="004622A5" w:rsidRPr="000561D0">
        <w:rPr>
          <w:rFonts w:ascii="Sakkal Majalla" w:hAnsi="Sakkal Majalla" w:cs="Sakkal Majalla"/>
          <w:i/>
          <w:iCs/>
          <w:sz w:val="32"/>
          <w:szCs w:val="32"/>
          <w:rtl/>
        </w:rPr>
        <w:t xml:space="preserve"> </w:t>
      </w:r>
    </w:p>
    <w:p w:rsidR="00AC0A5F" w:rsidRDefault="00AC0A5F" w:rsidP="00C977DA">
      <w:pPr>
        <w:tabs>
          <w:tab w:val="left" w:pos="7655"/>
        </w:tabs>
        <w:spacing w:before="100" w:beforeAutospacing="1" w:after="100" w:afterAutospacing="1" w:line="240" w:lineRule="auto"/>
        <w:ind w:left="793" w:right="288" w:hanging="992"/>
        <w:jc w:val="both"/>
        <w:rPr>
          <w:rFonts w:ascii="Sakkal Majalla" w:hAnsi="Sakkal Majalla" w:cs="Sakkal Majalla"/>
          <w:b/>
          <w:bCs/>
          <w:sz w:val="32"/>
          <w:szCs w:val="32"/>
          <w:rtl/>
        </w:rPr>
      </w:pPr>
    </w:p>
    <w:p w:rsidR="00F752E2" w:rsidRPr="000561D0" w:rsidRDefault="00F752E2" w:rsidP="00C977DA">
      <w:pPr>
        <w:tabs>
          <w:tab w:val="left" w:pos="7655"/>
        </w:tabs>
        <w:spacing w:before="100" w:beforeAutospacing="1" w:after="100" w:afterAutospacing="1" w:line="240" w:lineRule="auto"/>
        <w:ind w:left="793" w:right="288" w:hanging="992"/>
        <w:jc w:val="both"/>
        <w:rPr>
          <w:rFonts w:ascii="Sakkal Majalla" w:hAnsi="Sakkal Majalla" w:cs="Sakkal Majalla"/>
          <w:b/>
          <w:bCs/>
          <w:sz w:val="32"/>
          <w:szCs w:val="32"/>
          <w:rtl/>
        </w:rPr>
      </w:pPr>
    </w:p>
    <w:p w:rsidR="00A852C1" w:rsidRPr="00975831" w:rsidRDefault="00A852C1" w:rsidP="00975831">
      <w:pPr>
        <w:tabs>
          <w:tab w:val="left" w:pos="7655"/>
        </w:tabs>
        <w:spacing w:before="100" w:beforeAutospacing="1" w:after="100" w:afterAutospacing="1" w:line="240" w:lineRule="auto"/>
        <w:ind w:left="793" w:right="288" w:hanging="992"/>
        <w:jc w:val="center"/>
        <w:rPr>
          <w:rFonts w:ascii="Sakkal Majalla" w:hAnsi="Sakkal Majalla" w:cs="Sakkal Majalla"/>
          <w:b/>
          <w:bCs/>
          <w:sz w:val="32"/>
          <w:szCs w:val="32"/>
          <w:rtl/>
        </w:rPr>
      </w:pPr>
      <w:r w:rsidRPr="00975831">
        <w:rPr>
          <w:rFonts w:ascii="Sakkal Majalla" w:hAnsi="Sakkal Majalla" w:cs="Sakkal Majalla"/>
          <w:b/>
          <w:bCs/>
          <w:sz w:val="32"/>
          <w:szCs w:val="32"/>
          <w:rtl/>
        </w:rPr>
        <w:lastRenderedPageBreak/>
        <w:t>مراجع</w:t>
      </w:r>
    </w:p>
    <w:p w:rsidR="00A852C1" w:rsidRPr="00975831" w:rsidRDefault="00A852C1" w:rsidP="00975831">
      <w:pPr>
        <w:pStyle w:val="FootnoteText"/>
        <w:spacing w:before="120"/>
        <w:ind w:left="849" w:hanging="849"/>
        <w:jc w:val="both"/>
        <w:rPr>
          <w:rFonts w:ascii="Sakkal Majalla" w:hAnsi="Sakkal Majalla" w:cs="Sakkal Majalla"/>
          <w:sz w:val="32"/>
          <w:szCs w:val="32"/>
          <w:rtl/>
        </w:rPr>
      </w:pPr>
      <w:r w:rsidRPr="00975831">
        <w:rPr>
          <w:rFonts w:ascii="Sakkal Majalla" w:hAnsi="Sakkal Majalla" w:cs="Sakkal Majalla"/>
          <w:sz w:val="32"/>
          <w:szCs w:val="32"/>
          <w:rtl/>
        </w:rPr>
        <w:t xml:space="preserve">الحدابي، داود عبد الملك وهناء حسين الفلفي وتغريد عبد حزام العليي تغريد عبد حزام العليي. 2011.  </w:t>
      </w:r>
      <w:r w:rsidRPr="00975831">
        <w:rPr>
          <w:rFonts w:ascii="Sakkal Majalla" w:hAnsi="Sakkal Majalla" w:cs="Sakkal Majalla"/>
          <w:i/>
          <w:iCs/>
          <w:sz w:val="32"/>
          <w:szCs w:val="32"/>
          <w:rtl/>
        </w:rPr>
        <w:t>مستوى مهارات التفكير الإبداعي لدى الطلبة المعلمين في الأقسام العلمية في كلية التربية والعلوم التطبيقية</w:t>
      </w:r>
      <w:r w:rsidRPr="00975831">
        <w:rPr>
          <w:rFonts w:ascii="Sakkal Majalla" w:hAnsi="Sakkal Majalla" w:cs="Sakkal Majalla"/>
          <w:sz w:val="32"/>
          <w:szCs w:val="32"/>
          <w:rtl/>
        </w:rPr>
        <w:t xml:space="preserve">. المجلة العربية لتطوير التفوق العدد 3 </w:t>
      </w:r>
    </w:p>
    <w:p w:rsidR="00A852C1" w:rsidRPr="00975831" w:rsidRDefault="00A852C1" w:rsidP="00975831">
      <w:pPr>
        <w:pStyle w:val="FootnoteText"/>
        <w:spacing w:before="120"/>
        <w:ind w:left="849" w:hanging="849"/>
        <w:jc w:val="both"/>
        <w:rPr>
          <w:rFonts w:ascii="Sakkal Majalla" w:hAnsi="Sakkal Majalla" w:cs="Sakkal Majalla"/>
          <w:sz w:val="32"/>
          <w:szCs w:val="32"/>
          <w:rtl/>
        </w:rPr>
      </w:pPr>
      <w:r w:rsidRPr="00975831">
        <w:rPr>
          <w:rFonts w:ascii="Sakkal Majalla" w:hAnsi="Sakkal Majalla" w:cs="Sakkal Majalla"/>
          <w:sz w:val="32"/>
          <w:szCs w:val="32"/>
          <w:rtl/>
        </w:rPr>
        <w:t xml:space="preserve">الحولي، محمد على. 1981. </w:t>
      </w:r>
      <w:r w:rsidRPr="00975831">
        <w:rPr>
          <w:rFonts w:ascii="Sakkal Majalla" w:hAnsi="Sakkal Majalla" w:cs="Sakkal Majalla"/>
          <w:i/>
          <w:iCs/>
          <w:sz w:val="32"/>
          <w:szCs w:val="32"/>
          <w:rtl/>
        </w:rPr>
        <w:t>قاموس التربية انكليزي – عربي</w:t>
      </w:r>
      <w:r w:rsidRPr="00975831">
        <w:rPr>
          <w:rFonts w:ascii="Sakkal Majalla" w:hAnsi="Sakkal Majalla" w:cs="Sakkal Majalla"/>
          <w:sz w:val="32"/>
          <w:szCs w:val="32"/>
          <w:rtl/>
        </w:rPr>
        <w:t xml:space="preserve"> . بيروت: دار العلم للملايين. </w:t>
      </w:r>
    </w:p>
    <w:p w:rsidR="00A852C1" w:rsidRPr="00975831" w:rsidRDefault="00A852C1" w:rsidP="00975831">
      <w:pPr>
        <w:pStyle w:val="FootnoteText"/>
        <w:spacing w:before="120"/>
        <w:ind w:left="849" w:hanging="849"/>
        <w:jc w:val="both"/>
        <w:rPr>
          <w:rFonts w:ascii="Sakkal Majalla" w:hAnsi="Sakkal Majalla" w:cs="Sakkal Majalla"/>
          <w:sz w:val="32"/>
          <w:szCs w:val="32"/>
          <w:rtl/>
        </w:rPr>
      </w:pPr>
      <w:r w:rsidRPr="00975831">
        <w:rPr>
          <w:rFonts w:ascii="Sakkal Majalla" w:hAnsi="Sakkal Majalla" w:cs="Sakkal Majalla"/>
          <w:sz w:val="32"/>
          <w:szCs w:val="32"/>
          <w:rtl/>
        </w:rPr>
        <w:t xml:space="preserve">السمان، محمود على. 1983.  </w:t>
      </w:r>
      <w:r w:rsidRPr="00975831">
        <w:rPr>
          <w:rFonts w:ascii="Sakkal Majalla" w:hAnsi="Sakkal Majalla" w:cs="Sakkal Majalla"/>
          <w:i/>
          <w:iCs/>
          <w:sz w:val="32"/>
          <w:szCs w:val="32"/>
          <w:rtl/>
        </w:rPr>
        <w:t>التوجيه في تدريس اللغة العربية</w:t>
      </w:r>
      <w:r w:rsidRPr="00975831">
        <w:rPr>
          <w:rFonts w:ascii="Sakkal Majalla" w:hAnsi="Sakkal Majalla" w:cs="Sakkal Majalla"/>
          <w:sz w:val="32"/>
          <w:szCs w:val="32"/>
          <w:rtl/>
        </w:rPr>
        <w:t xml:space="preserve">. القاهرة: دار المعارف. </w:t>
      </w:r>
    </w:p>
    <w:p w:rsidR="00A852C1" w:rsidRPr="00975831" w:rsidRDefault="00A852C1" w:rsidP="00975831">
      <w:pPr>
        <w:pStyle w:val="FootnoteText"/>
        <w:spacing w:before="120"/>
        <w:ind w:left="849" w:hanging="849"/>
        <w:jc w:val="both"/>
        <w:rPr>
          <w:rFonts w:ascii="Sakkal Majalla" w:hAnsi="Sakkal Majalla" w:cs="Sakkal Majalla"/>
          <w:sz w:val="32"/>
          <w:szCs w:val="32"/>
          <w:rtl/>
        </w:rPr>
      </w:pPr>
      <w:r w:rsidRPr="00975831">
        <w:rPr>
          <w:rFonts w:ascii="Sakkal Majalla" w:hAnsi="Sakkal Majalla" w:cs="Sakkal Majalla"/>
          <w:sz w:val="32"/>
          <w:szCs w:val="32"/>
        </w:rPr>
        <w:t xml:space="preserve">  </w:t>
      </w:r>
      <w:r w:rsidRPr="00975831">
        <w:rPr>
          <w:rFonts w:ascii="Sakkal Majalla" w:hAnsi="Sakkal Majalla" w:cs="Sakkal Majalla"/>
          <w:sz w:val="32"/>
          <w:szCs w:val="32"/>
          <w:rtl/>
        </w:rPr>
        <w:t>العتوم، عدنان يوسف وعبد الناصر ذياب الجراح. 2007</w:t>
      </w:r>
      <w:r w:rsidRPr="00975831">
        <w:rPr>
          <w:rFonts w:ascii="Sakkal Majalla" w:hAnsi="Sakkal Majalla" w:cs="Sakkal Majalla"/>
          <w:i/>
          <w:iCs/>
          <w:sz w:val="32"/>
          <w:szCs w:val="32"/>
          <w:rtl/>
        </w:rPr>
        <w:t>.  تنمية مهارات التفكير نماذج نظرية وتطبيقات عملية</w:t>
      </w:r>
      <w:r w:rsidRPr="00975831">
        <w:rPr>
          <w:rFonts w:ascii="Sakkal Majalla" w:hAnsi="Sakkal Majalla" w:cs="Sakkal Majalla"/>
          <w:sz w:val="32"/>
          <w:szCs w:val="32"/>
          <w:rtl/>
        </w:rPr>
        <w:t>. عمان: دار المسيرة للنشر والتوزيع.</w:t>
      </w:r>
    </w:p>
    <w:p w:rsidR="00A852C1" w:rsidRPr="00975831" w:rsidRDefault="00A852C1" w:rsidP="00975831">
      <w:pPr>
        <w:pStyle w:val="FootnoteText"/>
        <w:spacing w:before="120"/>
        <w:ind w:left="849" w:hanging="849"/>
        <w:jc w:val="both"/>
        <w:rPr>
          <w:rFonts w:ascii="Sakkal Majalla" w:hAnsi="Sakkal Majalla" w:cs="Sakkal Majalla"/>
          <w:sz w:val="32"/>
          <w:szCs w:val="32"/>
          <w:rtl/>
        </w:rPr>
      </w:pPr>
      <w:r w:rsidRPr="00975831">
        <w:rPr>
          <w:rFonts w:ascii="Sakkal Majalla" w:hAnsi="Sakkal Majalla" w:cs="Sakkal Majalla"/>
          <w:sz w:val="32"/>
          <w:szCs w:val="32"/>
          <w:rtl/>
        </w:rPr>
        <w:t>العتوم، عدنان يوسف.  2012</w:t>
      </w:r>
      <w:r w:rsidRPr="00975831">
        <w:rPr>
          <w:rFonts w:ascii="Sakkal Majalla" w:hAnsi="Sakkal Majalla" w:cs="Sakkal Majalla"/>
          <w:i/>
          <w:iCs/>
          <w:sz w:val="32"/>
          <w:szCs w:val="32"/>
          <w:rtl/>
        </w:rPr>
        <w:t>. علم النفس المعرفي: النظرية والتطبيق</w:t>
      </w:r>
      <w:r w:rsidRPr="00975831">
        <w:rPr>
          <w:rFonts w:ascii="Sakkal Majalla" w:hAnsi="Sakkal Majalla" w:cs="Sakkal Majalla"/>
          <w:sz w:val="32"/>
          <w:szCs w:val="32"/>
          <w:rtl/>
        </w:rPr>
        <w:t xml:space="preserve">. عمان: دار المسيرة للنشر والتوزيع. </w:t>
      </w:r>
    </w:p>
    <w:p w:rsidR="00A852C1" w:rsidRPr="00975831" w:rsidRDefault="00A852C1" w:rsidP="00975831">
      <w:pPr>
        <w:pStyle w:val="FootnoteText"/>
        <w:spacing w:before="120"/>
        <w:ind w:left="849" w:hanging="849"/>
        <w:jc w:val="both"/>
        <w:rPr>
          <w:rFonts w:ascii="Sakkal Majalla" w:hAnsi="Sakkal Majalla" w:cs="Sakkal Majalla"/>
          <w:sz w:val="32"/>
          <w:szCs w:val="32"/>
          <w:rtl/>
        </w:rPr>
      </w:pPr>
      <w:r w:rsidRPr="00975831">
        <w:rPr>
          <w:rFonts w:ascii="Sakkal Majalla" w:hAnsi="Sakkal Majalla" w:cs="Sakkal Majalla"/>
          <w:sz w:val="32"/>
          <w:szCs w:val="32"/>
          <w:rtl/>
        </w:rPr>
        <w:t xml:space="preserve">العربي،  صلاح عبد المجيد. دون السنة. </w:t>
      </w:r>
      <w:r w:rsidRPr="00975831">
        <w:rPr>
          <w:rStyle w:val="FootnoteReference"/>
          <w:rFonts w:ascii="Sakkal Majalla" w:hAnsi="Sakkal Majalla" w:cs="Sakkal Majalla"/>
          <w:sz w:val="32"/>
          <w:szCs w:val="32"/>
        </w:rPr>
        <w:t xml:space="preserve"> . </w:t>
      </w:r>
      <w:r w:rsidRPr="00975831">
        <w:rPr>
          <w:rFonts w:ascii="Sakkal Majalla" w:hAnsi="Sakkal Majalla" w:cs="Sakkal Majalla"/>
          <w:i/>
          <w:iCs/>
          <w:sz w:val="32"/>
          <w:szCs w:val="32"/>
          <w:rtl/>
        </w:rPr>
        <w:t>تعلم اللغات الحية وتعليمها بين النظرية والتطبيق</w:t>
      </w:r>
      <w:r w:rsidRPr="00975831">
        <w:rPr>
          <w:rFonts w:ascii="Sakkal Majalla" w:hAnsi="Sakkal Majalla" w:cs="Sakkal Majalla"/>
          <w:sz w:val="32"/>
          <w:szCs w:val="32"/>
          <w:rtl/>
        </w:rPr>
        <w:t>. القاهرة: مكتبة لبنان.</w:t>
      </w:r>
    </w:p>
    <w:p w:rsidR="00A852C1" w:rsidRPr="00975831" w:rsidRDefault="00A852C1" w:rsidP="00975831">
      <w:pPr>
        <w:pStyle w:val="FootnoteText"/>
        <w:spacing w:before="120"/>
        <w:ind w:left="849" w:hanging="849"/>
        <w:jc w:val="both"/>
        <w:rPr>
          <w:rFonts w:ascii="Sakkal Majalla" w:hAnsi="Sakkal Majalla" w:cs="Sakkal Majalla"/>
          <w:sz w:val="32"/>
          <w:szCs w:val="32"/>
          <w:rtl/>
        </w:rPr>
      </w:pPr>
      <w:r w:rsidRPr="00975831">
        <w:rPr>
          <w:rFonts w:ascii="Sakkal Majalla" w:hAnsi="Sakkal Majalla" w:cs="Sakkal Majalla"/>
          <w:sz w:val="32"/>
          <w:szCs w:val="32"/>
          <w:rtl/>
        </w:rPr>
        <w:t xml:space="preserve">العلوان، أحمد وندوة المحاسنة. 2011. </w:t>
      </w:r>
      <w:r w:rsidRPr="00975831">
        <w:rPr>
          <w:rFonts w:ascii="Sakkal Majalla" w:hAnsi="Sakkal Majalla" w:cs="Sakkal Majalla"/>
          <w:i/>
          <w:iCs/>
          <w:sz w:val="32"/>
          <w:szCs w:val="32"/>
          <w:rtl/>
        </w:rPr>
        <w:t xml:space="preserve">الكفاءة الذاتية في القراءة وعلاقتها باستخدام استراتيجيات القراءة لدى عينية من طلبة الجامعة الهاشم، </w:t>
      </w:r>
      <w:r w:rsidRPr="00975831">
        <w:rPr>
          <w:rFonts w:ascii="Sakkal Majalla" w:hAnsi="Sakkal Majalla" w:cs="Sakkal Majalla"/>
          <w:sz w:val="32"/>
          <w:szCs w:val="32"/>
          <w:rtl/>
        </w:rPr>
        <w:t xml:space="preserve"> المجلة الأردنية في العلوم التربوية، مجلد 7 عدد 4. </w:t>
      </w:r>
    </w:p>
    <w:p w:rsidR="00A852C1" w:rsidRPr="00975831" w:rsidRDefault="00A852C1" w:rsidP="00975831">
      <w:pPr>
        <w:pStyle w:val="FootnoteText"/>
        <w:spacing w:before="120"/>
        <w:ind w:left="849" w:hanging="849"/>
        <w:jc w:val="both"/>
        <w:rPr>
          <w:rFonts w:ascii="Sakkal Majalla" w:hAnsi="Sakkal Majalla" w:cs="Sakkal Majalla"/>
          <w:sz w:val="32"/>
          <w:szCs w:val="32"/>
          <w:rtl/>
        </w:rPr>
      </w:pPr>
      <w:r w:rsidRPr="00975831">
        <w:rPr>
          <w:rFonts w:ascii="Sakkal Majalla" w:hAnsi="Sakkal Majalla" w:cs="Sakkal Majalla"/>
          <w:sz w:val="32"/>
          <w:szCs w:val="32"/>
          <w:rtl/>
        </w:rPr>
        <w:t xml:space="preserve">المفلح،  عبد الله بن محمد.2012 .  </w:t>
      </w:r>
      <w:r w:rsidRPr="00975831">
        <w:rPr>
          <w:rFonts w:ascii="Sakkal Majalla" w:hAnsi="Sakkal Majalla" w:cs="Sakkal Majalla"/>
          <w:i/>
          <w:iCs/>
          <w:sz w:val="32"/>
          <w:szCs w:val="32"/>
          <w:rtl/>
        </w:rPr>
        <w:t>التفكير الإبداعي اللغوي نحو تأصيل نظري لتحليل النصوص</w:t>
      </w:r>
      <w:r w:rsidRPr="00975831">
        <w:rPr>
          <w:rFonts w:ascii="Sakkal Majalla" w:hAnsi="Sakkal Majalla" w:cs="Sakkal Majalla"/>
          <w:sz w:val="32"/>
          <w:szCs w:val="32"/>
          <w:rtl/>
        </w:rPr>
        <w:t>. دون المطبع: الدراسات البلاغية.</w:t>
      </w:r>
    </w:p>
    <w:p w:rsidR="00A852C1" w:rsidRPr="00975831" w:rsidRDefault="00A852C1" w:rsidP="00975831">
      <w:pPr>
        <w:pStyle w:val="FootnoteText"/>
        <w:spacing w:before="120"/>
        <w:ind w:left="849" w:hanging="849"/>
        <w:jc w:val="both"/>
        <w:rPr>
          <w:rFonts w:ascii="Sakkal Majalla" w:hAnsi="Sakkal Majalla" w:cs="Sakkal Majalla"/>
          <w:sz w:val="32"/>
          <w:szCs w:val="32"/>
          <w:rtl/>
        </w:rPr>
      </w:pPr>
      <w:r w:rsidRPr="00975831">
        <w:rPr>
          <w:rFonts w:ascii="Sakkal Majalla" w:hAnsi="Sakkal Majalla" w:cs="Sakkal Majalla"/>
          <w:sz w:val="32"/>
          <w:szCs w:val="32"/>
          <w:rtl/>
        </w:rPr>
        <w:t>بحر الدين، أوريل.  2010</w:t>
      </w:r>
      <w:r w:rsidRPr="00975831">
        <w:rPr>
          <w:rFonts w:ascii="Sakkal Majalla" w:hAnsi="Sakkal Majalla" w:cs="Sakkal Majalla"/>
          <w:i/>
          <w:iCs/>
          <w:sz w:val="32"/>
          <w:szCs w:val="32"/>
          <w:rtl/>
        </w:rPr>
        <w:t>. تطوير المنهج تعليم اللغة العربية وتطبيقه على مهارة الكتابة</w:t>
      </w:r>
      <w:r w:rsidRPr="00975831">
        <w:rPr>
          <w:rFonts w:ascii="Sakkal Majalla" w:hAnsi="Sakkal Majalla" w:cs="Sakkal Majalla"/>
          <w:sz w:val="32"/>
          <w:szCs w:val="32"/>
          <w:rtl/>
        </w:rPr>
        <w:t xml:space="preserve">. مالانج: مطبعة جامعة مالكي </w:t>
      </w:r>
    </w:p>
    <w:p w:rsidR="00A852C1" w:rsidRPr="00975831" w:rsidRDefault="00A852C1" w:rsidP="00975831">
      <w:pPr>
        <w:pStyle w:val="FootnoteText"/>
        <w:spacing w:before="120"/>
        <w:ind w:left="849" w:hanging="849"/>
        <w:jc w:val="both"/>
        <w:rPr>
          <w:rFonts w:ascii="Sakkal Majalla" w:hAnsi="Sakkal Majalla" w:cs="Sakkal Majalla"/>
          <w:sz w:val="32"/>
          <w:szCs w:val="32"/>
          <w:rtl/>
        </w:rPr>
      </w:pPr>
      <w:r w:rsidRPr="00975831">
        <w:rPr>
          <w:rFonts w:ascii="Sakkal Majalla" w:hAnsi="Sakkal Majalla" w:cs="Sakkal Majalla"/>
          <w:sz w:val="32"/>
          <w:szCs w:val="32"/>
          <w:rtl/>
        </w:rPr>
        <w:t xml:space="preserve">دعدور، محمد.2002.  </w:t>
      </w:r>
      <w:r w:rsidRPr="00975831">
        <w:rPr>
          <w:rFonts w:ascii="Sakkal Majalla" w:hAnsi="Sakkal Majalla" w:cs="Sakkal Majalla"/>
          <w:i/>
          <w:iCs/>
          <w:sz w:val="32"/>
          <w:szCs w:val="32"/>
          <w:rtl/>
        </w:rPr>
        <w:t>استراتيجيات التعلم</w:t>
      </w:r>
      <w:r w:rsidRPr="00975831">
        <w:rPr>
          <w:rFonts w:ascii="Sakkal Majalla" w:hAnsi="Sakkal Majalla" w:cs="Sakkal Majalla"/>
          <w:sz w:val="32"/>
          <w:szCs w:val="32"/>
          <w:rtl/>
        </w:rPr>
        <w:t>. القاهرة: المكتبة العصرية.</w:t>
      </w:r>
    </w:p>
    <w:p w:rsidR="00A852C1" w:rsidRPr="00975831" w:rsidRDefault="00A852C1" w:rsidP="00975831">
      <w:pPr>
        <w:pStyle w:val="FootnoteText"/>
        <w:spacing w:before="120"/>
        <w:ind w:left="849" w:hanging="849"/>
        <w:jc w:val="both"/>
        <w:rPr>
          <w:rFonts w:ascii="Sakkal Majalla" w:hAnsi="Sakkal Majalla" w:cs="Sakkal Majalla"/>
          <w:sz w:val="32"/>
          <w:szCs w:val="32"/>
          <w:rtl/>
        </w:rPr>
      </w:pPr>
      <w:r w:rsidRPr="00975831">
        <w:rPr>
          <w:rFonts w:ascii="Sakkal Majalla" w:hAnsi="Sakkal Majalla" w:cs="Sakkal Majalla"/>
          <w:sz w:val="32"/>
          <w:szCs w:val="32"/>
          <w:rtl/>
        </w:rPr>
        <w:t>عبيدات، ذوقان وسهيلة أبو السميد</w:t>
      </w:r>
      <w:r w:rsidRPr="00975831">
        <w:rPr>
          <w:rFonts w:ascii="Sakkal Majalla" w:hAnsi="Sakkal Majalla" w:cs="Sakkal Majalla"/>
          <w:i/>
          <w:iCs/>
          <w:sz w:val="32"/>
          <w:szCs w:val="32"/>
          <w:rtl/>
        </w:rPr>
        <w:t>. اسراتيجيات التدريس في القرن الحادي والعشرين: دليل المعلم والمشرف التربوي ودليل التربية العلمية للطلاب – المعلمين</w:t>
      </w:r>
      <w:r w:rsidRPr="00975831">
        <w:rPr>
          <w:rFonts w:ascii="Sakkal Majalla" w:hAnsi="Sakkal Majalla" w:cs="Sakkal Majalla"/>
          <w:sz w:val="32"/>
          <w:szCs w:val="32"/>
          <w:rtl/>
        </w:rPr>
        <w:t>. عمان: دار الفكر ناشرون وموزوعون. 2010</w:t>
      </w:r>
    </w:p>
    <w:p w:rsidR="00A852C1" w:rsidRPr="00975831" w:rsidRDefault="00A852C1" w:rsidP="00975831">
      <w:pPr>
        <w:pStyle w:val="FootnoteText"/>
        <w:tabs>
          <w:tab w:val="right" w:pos="849"/>
        </w:tabs>
        <w:spacing w:before="120"/>
        <w:ind w:left="849" w:right="142" w:hanging="849"/>
        <w:jc w:val="both"/>
        <w:rPr>
          <w:rFonts w:ascii="Sakkal Majalla" w:hAnsi="Sakkal Majalla" w:cs="Sakkal Majalla"/>
          <w:sz w:val="32"/>
          <w:szCs w:val="32"/>
          <w:rtl/>
        </w:rPr>
      </w:pPr>
      <w:r w:rsidRPr="00975831">
        <w:rPr>
          <w:rFonts w:ascii="Sakkal Majalla" w:hAnsi="Sakkal Majalla" w:cs="Sakkal Majalla"/>
          <w:sz w:val="32"/>
          <w:szCs w:val="32"/>
          <w:rtl/>
        </w:rPr>
        <w:t xml:space="preserve">عيساني، عبد المجيد.2012. </w:t>
      </w:r>
      <w:r w:rsidRPr="00975831">
        <w:rPr>
          <w:rFonts w:ascii="Sakkal Majalla" w:hAnsi="Sakkal Majalla" w:cs="Sakkal Majalla"/>
          <w:i/>
          <w:iCs/>
          <w:sz w:val="32"/>
          <w:szCs w:val="32"/>
          <w:rtl/>
        </w:rPr>
        <w:t>نظريات التعليم وتطبيقاتها في علوم اللغة اكتساب المهارات اللغوية الأساسية</w:t>
      </w:r>
      <w:r w:rsidRPr="00975831">
        <w:rPr>
          <w:rFonts w:ascii="Sakkal Majalla" w:hAnsi="Sakkal Majalla" w:cs="Sakkal Majalla"/>
          <w:sz w:val="32"/>
          <w:szCs w:val="32"/>
          <w:rtl/>
        </w:rPr>
        <w:t>. القاهرة: دار الكتاب الحديث</w:t>
      </w:r>
    </w:p>
    <w:p w:rsidR="00A852C1" w:rsidRPr="00975831" w:rsidRDefault="00A852C1" w:rsidP="00975831">
      <w:pPr>
        <w:pStyle w:val="FootnoteText"/>
        <w:tabs>
          <w:tab w:val="right" w:pos="849"/>
        </w:tabs>
        <w:spacing w:before="120"/>
        <w:ind w:left="849" w:right="142" w:hanging="849"/>
        <w:jc w:val="both"/>
        <w:rPr>
          <w:rFonts w:ascii="Sakkal Majalla" w:hAnsi="Sakkal Majalla" w:cs="Sakkal Majalla"/>
          <w:sz w:val="32"/>
          <w:szCs w:val="32"/>
          <w:rtl/>
        </w:rPr>
      </w:pPr>
      <w:r w:rsidRPr="00975831">
        <w:rPr>
          <w:rFonts w:ascii="Sakkal Majalla" w:hAnsi="Sakkal Majalla" w:cs="Sakkal Majalla"/>
          <w:sz w:val="32"/>
          <w:szCs w:val="32"/>
          <w:rtl/>
        </w:rPr>
        <w:t xml:space="preserve">غانم، محمود محمد.  </w:t>
      </w:r>
      <w:r w:rsidRPr="00975831">
        <w:rPr>
          <w:rFonts w:ascii="Sakkal Majalla" w:hAnsi="Sakkal Majalla" w:cs="Sakkal Majalla"/>
          <w:i/>
          <w:iCs/>
          <w:sz w:val="32"/>
          <w:szCs w:val="32"/>
          <w:rtl/>
        </w:rPr>
        <w:t>مقدمة في تدريس التفكير</w:t>
      </w:r>
      <w:r w:rsidRPr="00975831">
        <w:rPr>
          <w:rFonts w:ascii="Sakkal Majalla" w:hAnsi="Sakkal Majalla" w:cs="Sakkal Majalla"/>
          <w:sz w:val="32"/>
          <w:szCs w:val="32"/>
          <w:rtl/>
        </w:rPr>
        <w:t xml:space="preserve">. عمان: دار الثقافة للنشر والتوزيع. 2009. </w:t>
      </w:r>
    </w:p>
    <w:p w:rsidR="00A852C1" w:rsidRPr="00975831" w:rsidRDefault="00A852C1" w:rsidP="00975831">
      <w:pPr>
        <w:pStyle w:val="FootnoteText"/>
        <w:tabs>
          <w:tab w:val="right" w:pos="849"/>
        </w:tabs>
        <w:spacing w:before="120"/>
        <w:ind w:left="849" w:right="142" w:hanging="849"/>
        <w:jc w:val="both"/>
        <w:rPr>
          <w:rFonts w:ascii="Sakkal Majalla" w:hAnsi="Sakkal Majalla" w:cs="Sakkal Majalla"/>
          <w:sz w:val="32"/>
          <w:szCs w:val="32"/>
        </w:rPr>
      </w:pPr>
      <w:r w:rsidRPr="00975831">
        <w:rPr>
          <w:rFonts w:ascii="Sakkal Majalla" w:hAnsi="Sakkal Majalla" w:cs="Sakkal Majalla"/>
          <w:sz w:val="32"/>
          <w:szCs w:val="32"/>
          <w:rtl/>
        </w:rPr>
        <w:lastRenderedPageBreak/>
        <w:t xml:space="preserve">مصطفى، فهيم. 2013.  </w:t>
      </w:r>
      <w:r w:rsidRPr="00975831">
        <w:rPr>
          <w:rFonts w:ascii="Sakkal Majalla" w:hAnsi="Sakkal Majalla" w:cs="Sakkal Majalla"/>
          <w:i/>
          <w:iCs/>
          <w:sz w:val="32"/>
          <w:szCs w:val="32"/>
          <w:rtl/>
        </w:rPr>
        <w:t>أبناءنا يتعلمون التفكير الإبداعي</w:t>
      </w:r>
      <w:r w:rsidRPr="00975831">
        <w:rPr>
          <w:rFonts w:ascii="Sakkal Majalla" w:hAnsi="Sakkal Majalla" w:cs="Sakkal Majalla"/>
          <w:sz w:val="32"/>
          <w:szCs w:val="32"/>
          <w:rtl/>
        </w:rPr>
        <w:t xml:space="preserve">. القاهرة: دار الفكر العربي </w:t>
      </w:r>
    </w:p>
    <w:p w:rsidR="00A852C1" w:rsidRPr="00975831" w:rsidRDefault="00A852C1" w:rsidP="00A852C1">
      <w:pPr>
        <w:pStyle w:val="FootnoteText"/>
        <w:bidi w:val="0"/>
        <w:spacing w:before="100" w:beforeAutospacing="1" w:after="100" w:afterAutospacing="1"/>
        <w:ind w:left="851" w:right="-199" w:hanging="851"/>
        <w:jc w:val="both"/>
        <w:rPr>
          <w:rFonts w:ascii="Book Antiqua" w:hAnsi="Book Antiqua" w:cs="Sakkal Majalla"/>
          <w:sz w:val="24"/>
          <w:szCs w:val="24"/>
        </w:rPr>
      </w:pPr>
      <w:r w:rsidRPr="00975831">
        <w:rPr>
          <w:rFonts w:ascii="Book Antiqua" w:hAnsi="Book Antiqua" w:cs="Sakkal Majalla"/>
          <w:sz w:val="24"/>
          <w:szCs w:val="24"/>
        </w:rPr>
        <w:t xml:space="preserve">Alzoubi, Ahmad M, Mohammad F Alqaudah, Ismael Salamah Albursan, Salaheldin F Bakhiet and Adel S Abduljabbar. 2016. </w:t>
      </w:r>
      <w:r w:rsidRPr="00975831">
        <w:rPr>
          <w:rFonts w:ascii="Book Antiqua" w:hAnsi="Book Antiqua" w:cs="Sakkal Majalla"/>
          <w:i/>
          <w:iCs/>
          <w:sz w:val="24"/>
          <w:szCs w:val="24"/>
        </w:rPr>
        <w:t xml:space="preserve">The Effect of Creative Thingking Education in Enhancing Creative Self Efficacy and Cognitive Motivation, Journal of educational and </w:t>
      </w:r>
      <w:r w:rsidRPr="00975831">
        <w:rPr>
          <w:rFonts w:ascii="Book Antiqua" w:hAnsi="Book Antiqua" w:cs="Sakkal Majalla"/>
          <w:sz w:val="24"/>
          <w:szCs w:val="24"/>
        </w:rPr>
        <w:t>Development</w:t>
      </w:r>
      <w:r w:rsidRPr="00975831">
        <w:rPr>
          <w:rFonts w:ascii="Book Antiqua" w:hAnsi="Book Antiqua" w:cs="Sakkal Majalla"/>
          <w:i/>
          <w:iCs/>
          <w:sz w:val="24"/>
          <w:szCs w:val="24"/>
        </w:rPr>
        <w:t xml:space="preserve"> Psychology,</w:t>
      </w:r>
      <w:r w:rsidRPr="00975831">
        <w:rPr>
          <w:rFonts w:ascii="Book Antiqua" w:hAnsi="Book Antiqua" w:cs="Sakkal Majalla"/>
          <w:sz w:val="24"/>
          <w:szCs w:val="24"/>
        </w:rPr>
        <w:t xml:space="preserve"> Vol 6 No 1. Canadian Center of Science and Education.  </w:t>
      </w:r>
    </w:p>
    <w:p w:rsidR="002920EB" w:rsidRPr="003623E8" w:rsidRDefault="002920EB" w:rsidP="002920EB">
      <w:pPr>
        <w:pStyle w:val="FootnoteText"/>
        <w:bidi w:val="0"/>
        <w:spacing w:before="200" w:after="200"/>
        <w:ind w:left="709" w:right="282" w:hanging="709"/>
        <w:jc w:val="both"/>
        <w:rPr>
          <w:rFonts w:asciiTheme="majorBidi" w:hAnsiTheme="majorBidi" w:cstheme="majorBidi"/>
          <w:sz w:val="24"/>
          <w:szCs w:val="24"/>
        </w:rPr>
      </w:pPr>
      <w:r w:rsidRPr="003623E8">
        <w:rPr>
          <w:rFonts w:asciiTheme="majorBidi" w:eastAsia="Calibri" w:hAnsiTheme="majorBidi" w:cstheme="majorBidi"/>
          <w:sz w:val="24"/>
          <w:szCs w:val="24"/>
        </w:rPr>
        <w:t xml:space="preserve">Aziz, Rahmat. </w:t>
      </w:r>
      <w:r w:rsidRPr="003623E8">
        <w:rPr>
          <w:rFonts w:asciiTheme="majorBidi" w:hAnsiTheme="majorBidi" w:cstheme="majorBidi"/>
          <w:sz w:val="24"/>
          <w:szCs w:val="24"/>
        </w:rPr>
        <w:t>2009</w:t>
      </w:r>
      <w:r>
        <w:rPr>
          <w:rFonts w:asciiTheme="majorBidi" w:hAnsiTheme="majorBidi" w:cstheme="majorBidi"/>
          <w:sz w:val="24"/>
          <w:szCs w:val="24"/>
        </w:rPr>
        <w:t xml:space="preserve">. </w:t>
      </w:r>
      <w:r w:rsidRPr="003623E8">
        <w:rPr>
          <w:rFonts w:asciiTheme="majorBidi" w:eastAsia="Calibri" w:hAnsiTheme="majorBidi" w:cstheme="majorBidi"/>
          <w:i/>
          <w:iCs/>
          <w:sz w:val="24"/>
          <w:szCs w:val="24"/>
        </w:rPr>
        <w:t>Pengaruh Synectic Terhadap Kemampuan Menulis Kreatif.</w:t>
      </w:r>
      <w:r w:rsidRPr="003623E8">
        <w:rPr>
          <w:rFonts w:asciiTheme="majorBidi" w:eastAsia="Calibri" w:hAnsiTheme="majorBidi" w:cstheme="majorBidi"/>
          <w:sz w:val="24"/>
          <w:szCs w:val="24"/>
        </w:rPr>
        <w:t xml:space="preserve"> Jurnal Keberbakatan dan Kreativitas. Vol.3 No.2</w:t>
      </w:r>
      <w:r w:rsidRPr="003623E8">
        <w:rPr>
          <w:rFonts w:asciiTheme="majorBidi" w:hAnsiTheme="majorBidi" w:cstheme="majorBidi"/>
          <w:sz w:val="24"/>
          <w:szCs w:val="24"/>
        </w:rPr>
        <w:t xml:space="preserve">. </w:t>
      </w:r>
    </w:p>
    <w:p w:rsidR="00A852C1" w:rsidRPr="00975831" w:rsidRDefault="00A852C1" w:rsidP="002920EB">
      <w:pPr>
        <w:pStyle w:val="FootnoteText"/>
        <w:bidi w:val="0"/>
        <w:spacing w:before="100" w:beforeAutospacing="1" w:after="100" w:afterAutospacing="1"/>
        <w:ind w:left="851" w:right="-199" w:hanging="851"/>
        <w:jc w:val="both"/>
        <w:rPr>
          <w:rFonts w:ascii="Book Antiqua" w:hAnsi="Book Antiqua" w:cstheme="majorBidi"/>
          <w:sz w:val="24"/>
          <w:szCs w:val="24"/>
        </w:rPr>
      </w:pPr>
      <w:r w:rsidRPr="00975831">
        <w:rPr>
          <w:rFonts w:ascii="Book Antiqua" w:hAnsi="Book Antiqua" w:cstheme="majorBidi"/>
          <w:sz w:val="24"/>
          <w:szCs w:val="24"/>
        </w:rPr>
        <w:t xml:space="preserve">Eggen, Paul dan Don Kauchak. 2012. </w:t>
      </w:r>
      <w:r w:rsidRPr="00975831">
        <w:rPr>
          <w:rFonts w:ascii="Book Antiqua" w:hAnsi="Book Antiqua" w:cstheme="majorBidi"/>
          <w:i/>
          <w:iCs/>
          <w:sz w:val="24"/>
          <w:szCs w:val="24"/>
        </w:rPr>
        <w:t>Strategie and Models for Teaching: Teaching Content and Thingking Skill.</w:t>
      </w:r>
      <w:r w:rsidRPr="00975831">
        <w:rPr>
          <w:rFonts w:ascii="Book Antiqua" w:hAnsi="Book Antiqua" w:cstheme="majorBidi"/>
          <w:sz w:val="24"/>
          <w:szCs w:val="24"/>
        </w:rPr>
        <w:t xml:space="preserve"> Terj- Satrio Wahono. </w:t>
      </w:r>
      <w:r w:rsidRPr="00975831">
        <w:rPr>
          <w:rFonts w:ascii="Book Antiqua" w:hAnsi="Book Antiqua" w:cstheme="majorBidi"/>
          <w:i/>
          <w:iCs/>
          <w:sz w:val="24"/>
          <w:szCs w:val="24"/>
        </w:rPr>
        <w:t>Strategi dan Model Pembelajaran: Mengajarkan Konten dan Keterampilan Berpikir</w:t>
      </w:r>
      <w:r w:rsidRPr="00975831">
        <w:rPr>
          <w:rFonts w:ascii="Book Antiqua" w:hAnsi="Book Antiqua" w:cstheme="majorBidi"/>
          <w:sz w:val="24"/>
          <w:szCs w:val="24"/>
        </w:rPr>
        <w:t xml:space="preserve">. Ed 6. Jakarta: Indeks. </w:t>
      </w:r>
    </w:p>
    <w:p w:rsidR="00A852C1" w:rsidRPr="00975831" w:rsidRDefault="00A852C1" w:rsidP="00A852C1">
      <w:pPr>
        <w:pStyle w:val="FootnoteText"/>
        <w:bidi w:val="0"/>
        <w:spacing w:before="100" w:beforeAutospacing="1" w:after="100" w:afterAutospacing="1"/>
        <w:ind w:left="851" w:right="-199" w:hanging="851"/>
        <w:jc w:val="both"/>
        <w:rPr>
          <w:rFonts w:ascii="Book Antiqua" w:hAnsi="Book Antiqua" w:cs="Sakkal Majalla"/>
          <w:sz w:val="24"/>
          <w:szCs w:val="24"/>
        </w:rPr>
      </w:pPr>
      <w:r w:rsidRPr="00975831">
        <w:rPr>
          <w:rFonts w:ascii="Book Antiqua" w:hAnsi="Book Antiqua" w:cs="Sakkal Majalla"/>
          <w:sz w:val="24"/>
          <w:szCs w:val="24"/>
        </w:rPr>
        <w:t xml:space="preserve">Fatimepour, Hamidreza </w:t>
      </w:r>
      <w:r w:rsidRPr="00975831">
        <w:rPr>
          <w:rFonts w:ascii="Book Antiqua" w:hAnsi="Book Antiqua" w:cs="Sakkal Majalla"/>
          <w:sz w:val="24"/>
          <w:szCs w:val="24"/>
          <w:lang w:val="id-ID"/>
        </w:rPr>
        <w:t>and</w:t>
      </w:r>
      <w:r w:rsidRPr="00975831">
        <w:rPr>
          <w:rFonts w:ascii="Book Antiqua" w:hAnsi="Book Antiqua" w:cs="Sakkal Majalla"/>
          <w:sz w:val="24"/>
          <w:szCs w:val="24"/>
        </w:rPr>
        <w:t xml:space="preserve"> Masoumeh Kordnaeej. 2014. </w:t>
      </w:r>
      <w:r w:rsidRPr="00975831">
        <w:rPr>
          <w:rFonts w:ascii="Book Antiqua" w:hAnsi="Book Antiqua" w:cs="Sakkal Majalla"/>
          <w:i/>
          <w:iCs/>
          <w:sz w:val="24"/>
          <w:szCs w:val="24"/>
        </w:rPr>
        <w:t>International Journal of Language Learning and Applied Linguistics World Writing Tehniques on EFL Students’ Creativity</w:t>
      </w:r>
      <w:r w:rsidRPr="00975831">
        <w:rPr>
          <w:rFonts w:ascii="Book Antiqua" w:hAnsi="Book Antiqua" w:cs="Sakkal Majalla"/>
          <w:sz w:val="24"/>
          <w:szCs w:val="24"/>
        </w:rPr>
        <w:t xml:space="preserve">.  </w:t>
      </w:r>
      <w:hyperlink r:id="rId8" w:history="1">
        <w:r w:rsidRPr="00975831">
          <w:rPr>
            <w:rStyle w:val="Hyperlink"/>
            <w:rFonts w:ascii="Book Antiqua" w:hAnsi="Book Antiqua" w:cs="Sakkal Majalla"/>
            <w:color w:val="auto"/>
            <w:sz w:val="24"/>
            <w:szCs w:val="24"/>
            <w:u w:val="none"/>
          </w:rPr>
          <w:t>www.ijlaw.org</w:t>
        </w:r>
      </w:hyperlink>
      <w:r w:rsidRPr="00975831">
        <w:rPr>
          <w:rFonts w:ascii="Book Antiqua" w:hAnsi="Book Antiqua" w:cs="Sakkal Majalla"/>
          <w:sz w:val="24"/>
          <w:szCs w:val="24"/>
        </w:rPr>
        <w:t xml:space="preserve">. </w:t>
      </w:r>
    </w:p>
    <w:p w:rsidR="00A852C1" w:rsidRPr="00975831" w:rsidRDefault="00A852C1" w:rsidP="00A852C1">
      <w:pPr>
        <w:pStyle w:val="FootnoteText"/>
        <w:bidi w:val="0"/>
        <w:spacing w:before="100" w:beforeAutospacing="1" w:after="100" w:afterAutospacing="1"/>
        <w:ind w:left="851" w:right="-199" w:hanging="851"/>
        <w:jc w:val="both"/>
        <w:rPr>
          <w:rFonts w:ascii="Book Antiqua" w:hAnsi="Book Antiqua" w:cstheme="majorBidi"/>
          <w:sz w:val="24"/>
          <w:szCs w:val="24"/>
        </w:rPr>
      </w:pPr>
      <w:r w:rsidRPr="00975831">
        <w:rPr>
          <w:rFonts w:ascii="Book Antiqua" w:hAnsi="Book Antiqua" w:cstheme="majorBidi"/>
          <w:sz w:val="24"/>
          <w:szCs w:val="24"/>
        </w:rPr>
        <w:t xml:space="preserve">Hamid, M Abdul, Uril Baharuddin, dan Bisri Mustafa. 2008. </w:t>
      </w:r>
      <w:r w:rsidRPr="00975831">
        <w:rPr>
          <w:rFonts w:ascii="Book Antiqua" w:hAnsi="Book Antiqua" w:cstheme="majorBidi"/>
          <w:i/>
          <w:iCs/>
          <w:sz w:val="24"/>
          <w:szCs w:val="24"/>
        </w:rPr>
        <w:t>Pembelajaran Bahasa Arab: Pendekatan, Metode, Strategi, Materi dan Media</w:t>
      </w:r>
      <w:r w:rsidRPr="00975831">
        <w:rPr>
          <w:rFonts w:ascii="Book Antiqua" w:hAnsi="Book Antiqua" w:cstheme="majorBidi"/>
          <w:sz w:val="24"/>
          <w:szCs w:val="24"/>
        </w:rPr>
        <w:t xml:space="preserve">. Malang: UIN Malang Pres.  </w:t>
      </w:r>
    </w:p>
    <w:p w:rsidR="00A852C1" w:rsidRPr="00975831" w:rsidRDefault="00A852C1" w:rsidP="00A852C1">
      <w:pPr>
        <w:pStyle w:val="FootnoteText"/>
        <w:bidi w:val="0"/>
        <w:spacing w:before="100" w:beforeAutospacing="1" w:after="100" w:afterAutospacing="1"/>
        <w:ind w:left="851" w:right="-199" w:hanging="851"/>
        <w:jc w:val="both"/>
        <w:rPr>
          <w:rFonts w:ascii="Book Antiqua" w:hAnsi="Book Antiqua" w:cstheme="majorBidi"/>
          <w:sz w:val="24"/>
          <w:szCs w:val="24"/>
        </w:rPr>
      </w:pPr>
      <w:r w:rsidRPr="00975831">
        <w:rPr>
          <w:rFonts w:ascii="Book Antiqua" w:hAnsi="Book Antiqua" w:cstheme="majorBidi"/>
          <w:sz w:val="24"/>
          <w:szCs w:val="24"/>
        </w:rPr>
        <w:t>Hassoubah</w:t>
      </w:r>
      <w:r w:rsidRPr="00975831">
        <w:rPr>
          <w:rFonts w:ascii="Book Antiqua" w:hAnsi="Book Antiqua" w:cs="Sakkal Majalla"/>
          <w:sz w:val="24"/>
          <w:szCs w:val="24"/>
        </w:rPr>
        <w:t xml:space="preserve">, Zaleha Izhar.  2004. </w:t>
      </w:r>
      <w:r w:rsidRPr="00975831">
        <w:rPr>
          <w:rFonts w:ascii="Book Antiqua" w:hAnsi="Book Antiqua" w:cs="Sakkal Majalla"/>
          <w:i/>
          <w:iCs/>
          <w:sz w:val="24"/>
          <w:szCs w:val="24"/>
        </w:rPr>
        <w:t>Developping Creative and Critical Thinking Skills: A hand Book for Student, Terj- Bambang Suryadi. Developping Creative and Critical Thinking Skills: Cara Berpikir Kreatifdan Kritis</w:t>
      </w:r>
      <w:r w:rsidRPr="00975831">
        <w:rPr>
          <w:rFonts w:ascii="Book Antiqua" w:hAnsi="Book Antiqua" w:cs="Sakkal Majalla"/>
          <w:sz w:val="24"/>
          <w:szCs w:val="24"/>
        </w:rPr>
        <w:t>. Bandung: Nuansa Cendikia</w:t>
      </w:r>
    </w:p>
    <w:p w:rsidR="00A852C1" w:rsidRPr="00975831" w:rsidRDefault="00A852C1" w:rsidP="00A852C1">
      <w:pPr>
        <w:pStyle w:val="FootnoteText"/>
        <w:bidi w:val="0"/>
        <w:spacing w:before="100" w:beforeAutospacing="1" w:after="100" w:afterAutospacing="1"/>
        <w:ind w:left="851" w:right="-199" w:hanging="851"/>
        <w:jc w:val="both"/>
        <w:rPr>
          <w:rFonts w:ascii="Book Antiqua" w:hAnsi="Book Antiqua" w:cs="Sakkal Majalla"/>
          <w:sz w:val="24"/>
          <w:szCs w:val="24"/>
        </w:rPr>
      </w:pPr>
      <w:r w:rsidRPr="00975831">
        <w:rPr>
          <w:rFonts w:ascii="Book Antiqua" w:hAnsi="Book Antiqua" w:cs="Sakkal Majalla"/>
          <w:sz w:val="24"/>
          <w:szCs w:val="24"/>
        </w:rPr>
        <w:t xml:space="preserve">Jobst, Birgits, Eva Koppen, Tilmann Lindberg, Josephine Moritz, Holger Rhinow, and Christoph Meinel. 2012. </w:t>
      </w:r>
      <w:r w:rsidRPr="00975831">
        <w:rPr>
          <w:rFonts w:ascii="Book Antiqua" w:hAnsi="Book Antiqua" w:cs="Sakkal Majalla"/>
          <w:i/>
          <w:iCs/>
          <w:sz w:val="24"/>
          <w:szCs w:val="24"/>
        </w:rPr>
        <w:t>The Faith-Factor in Design Thinking: Creative Confidence Through Education at The Design Thingking Schools Postdam and Standford</w:t>
      </w:r>
      <w:r w:rsidRPr="00975831">
        <w:rPr>
          <w:rFonts w:ascii="Book Antiqua" w:hAnsi="Book Antiqua" w:cs="Sakkal Majalla"/>
          <w:sz w:val="24"/>
          <w:szCs w:val="24"/>
        </w:rPr>
        <w:t>. Journal..  link.springer.com.</w:t>
      </w:r>
    </w:p>
    <w:p w:rsidR="00A852C1" w:rsidRPr="00975831" w:rsidRDefault="00A852C1" w:rsidP="00A852C1">
      <w:pPr>
        <w:pStyle w:val="FootnoteText"/>
        <w:bidi w:val="0"/>
        <w:spacing w:before="100" w:beforeAutospacing="1" w:after="100" w:afterAutospacing="1"/>
        <w:ind w:left="851" w:right="-199" w:hanging="851"/>
        <w:jc w:val="both"/>
        <w:rPr>
          <w:rFonts w:ascii="Book Antiqua" w:hAnsi="Book Antiqua" w:cs="Sakkal Majalla"/>
          <w:sz w:val="24"/>
          <w:szCs w:val="24"/>
        </w:rPr>
      </w:pPr>
      <w:r w:rsidRPr="00975831">
        <w:rPr>
          <w:rFonts w:ascii="Book Antiqua" w:hAnsi="Book Antiqua" w:cs="Sakkal Majalla"/>
          <w:sz w:val="24"/>
          <w:szCs w:val="24"/>
        </w:rPr>
        <w:t xml:space="preserve">Kisti, Hepy Hapsari dan Nur Ainy Fardana N. 2012. </w:t>
      </w:r>
      <w:r w:rsidRPr="00975831">
        <w:rPr>
          <w:rFonts w:ascii="Book Antiqua" w:hAnsi="Book Antiqua" w:cs="Sakkal Majalla"/>
          <w:i/>
          <w:iCs/>
          <w:sz w:val="24"/>
          <w:szCs w:val="24"/>
        </w:rPr>
        <w:t>Hubungan antara Self afficacy  dengan Kreativitas</w:t>
      </w:r>
      <w:r w:rsidRPr="00975831">
        <w:rPr>
          <w:rFonts w:ascii="Book Antiqua" w:hAnsi="Book Antiqua" w:cs="Sakkal Majalla"/>
          <w:sz w:val="24"/>
          <w:szCs w:val="24"/>
        </w:rPr>
        <w:t xml:space="preserve"> Pada Siswa SMK. Jurnal Psikologi Klinis dan Kesehatan Mental Vol 1 No 2. </w:t>
      </w:r>
    </w:p>
    <w:p w:rsidR="00A852C1" w:rsidRPr="00975831" w:rsidRDefault="00A852C1" w:rsidP="00A852C1">
      <w:pPr>
        <w:pStyle w:val="FootnoteText"/>
        <w:bidi w:val="0"/>
        <w:spacing w:before="100" w:beforeAutospacing="1" w:after="100" w:afterAutospacing="1"/>
        <w:ind w:left="851" w:right="-199" w:hanging="851"/>
        <w:jc w:val="both"/>
        <w:rPr>
          <w:rFonts w:ascii="Book Antiqua" w:hAnsi="Book Antiqua" w:cstheme="majorBidi"/>
          <w:sz w:val="24"/>
          <w:szCs w:val="24"/>
        </w:rPr>
      </w:pPr>
      <w:r w:rsidRPr="00975831">
        <w:rPr>
          <w:rFonts w:ascii="Book Antiqua" w:hAnsi="Book Antiqua" w:cs="Sakkal Majalla"/>
          <w:sz w:val="24"/>
          <w:szCs w:val="24"/>
        </w:rPr>
        <w:t>Miles</w:t>
      </w:r>
      <w:r w:rsidRPr="00975831">
        <w:rPr>
          <w:rFonts w:ascii="Book Antiqua" w:hAnsi="Book Antiqua" w:cstheme="majorBidi"/>
          <w:sz w:val="24"/>
          <w:szCs w:val="24"/>
        </w:rPr>
        <w:t xml:space="preserve">, M.B and Huberman A.M. 2006. </w:t>
      </w:r>
      <w:r w:rsidRPr="00975831">
        <w:rPr>
          <w:rFonts w:ascii="Book Antiqua" w:hAnsi="Book Antiqua" w:cstheme="majorBidi"/>
          <w:i/>
          <w:iCs/>
          <w:sz w:val="24"/>
          <w:szCs w:val="24"/>
        </w:rPr>
        <w:t>Analisis Data Kualitatif,</w:t>
      </w:r>
      <w:r w:rsidRPr="00975831">
        <w:rPr>
          <w:rFonts w:ascii="Book Antiqua" w:hAnsi="Book Antiqua" w:cstheme="majorBidi"/>
          <w:sz w:val="24"/>
          <w:szCs w:val="24"/>
        </w:rPr>
        <w:t xml:space="preserve"> Terj- Cecep Rohendi R. Jakarta: UI Press</w:t>
      </w:r>
    </w:p>
    <w:p w:rsidR="00A852C1" w:rsidRPr="00975831" w:rsidRDefault="00A852C1" w:rsidP="00A852C1">
      <w:pPr>
        <w:pStyle w:val="FootnoteText"/>
        <w:bidi w:val="0"/>
        <w:spacing w:before="100" w:beforeAutospacing="1" w:after="100" w:afterAutospacing="1"/>
        <w:ind w:left="851" w:right="-199" w:hanging="851"/>
        <w:jc w:val="both"/>
        <w:rPr>
          <w:rFonts w:ascii="Book Antiqua" w:hAnsi="Book Antiqua" w:cstheme="majorBidi"/>
          <w:sz w:val="24"/>
          <w:szCs w:val="24"/>
          <w:lang w:val="id-ID"/>
        </w:rPr>
      </w:pPr>
      <w:r w:rsidRPr="00975831">
        <w:rPr>
          <w:rFonts w:ascii="Book Antiqua" w:hAnsi="Book Antiqua" w:cs="Sakkal Majalla"/>
          <w:sz w:val="24"/>
          <w:szCs w:val="24"/>
        </w:rPr>
        <w:t>Mustami</w:t>
      </w:r>
      <w:r w:rsidRPr="00975831">
        <w:rPr>
          <w:rFonts w:ascii="Book Antiqua" w:hAnsi="Book Antiqua" w:cstheme="majorBidi"/>
          <w:sz w:val="24"/>
          <w:szCs w:val="24"/>
        </w:rPr>
        <w:t>, Muh. Khalifah. 2007</w:t>
      </w:r>
      <w:r w:rsidRPr="00975831">
        <w:rPr>
          <w:rFonts w:ascii="Book Antiqua" w:hAnsi="Book Antiqua" w:cstheme="majorBidi"/>
          <w:i/>
          <w:iCs/>
          <w:sz w:val="24"/>
          <w:szCs w:val="24"/>
        </w:rPr>
        <w:t xml:space="preserve">. Pengaruh Model Pembelajaran Synectics dipadu MindMaps Terhadap Kemampuan Berpikirkreatif, Sikap Kreatif dan Penguasaan Materi. </w:t>
      </w:r>
      <w:r w:rsidRPr="00975831">
        <w:rPr>
          <w:rFonts w:ascii="Book Antiqua" w:hAnsi="Book Antiqua" w:cstheme="majorBidi"/>
          <w:sz w:val="24"/>
          <w:szCs w:val="24"/>
        </w:rPr>
        <w:t xml:space="preserve">Jurnal Latera Pendidikan, Ed X No. 2. </w:t>
      </w:r>
    </w:p>
    <w:p w:rsidR="00A852C1" w:rsidRPr="00975831" w:rsidRDefault="00A852C1" w:rsidP="00A852C1">
      <w:pPr>
        <w:pStyle w:val="FootnoteText"/>
        <w:bidi w:val="0"/>
        <w:spacing w:before="100" w:beforeAutospacing="1" w:after="100" w:afterAutospacing="1"/>
        <w:ind w:left="851" w:right="-199" w:hanging="851"/>
        <w:jc w:val="both"/>
        <w:rPr>
          <w:rFonts w:ascii="Book Antiqua" w:hAnsi="Book Antiqua" w:cstheme="majorBidi"/>
          <w:sz w:val="24"/>
          <w:szCs w:val="24"/>
          <w:lang w:val="id-ID"/>
        </w:rPr>
      </w:pPr>
      <w:r w:rsidRPr="00975831">
        <w:rPr>
          <w:rFonts w:ascii="Book Antiqua" w:hAnsi="Book Antiqua" w:cs="Sakkal Majalla"/>
          <w:sz w:val="24"/>
          <w:szCs w:val="24"/>
        </w:rPr>
        <w:lastRenderedPageBreak/>
        <w:t>Siswandi</w:t>
      </w:r>
      <w:r w:rsidRPr="00975831">
        <w:rPr>
          <w:rFonts w:ascii="Book Antiqua" w:hAnsi="Book Antiqua" w:cstheme="majorBidi"/>
          <w:sz w:val="24"/>
          <w:szCs w:val="24"/>
        </w:rPr>
        <w:t xml:space="preserve">, Herman Joseph. 2016. </w:t>
      </w:r>
      <w:r w:rsidRPr="00975831">
        <w:rPr>
          <w:rFonts w:ascii="Book Antiqua" w:hAnsi="Book Antiqua" w:cstheme="majorBidi"/>
          <w:i/>
          <w:iCs/>
          <w:sz w:val="24"/>
          <w:szCs w:val="24"/>
        </w:rPr>
        <w:t>Meningkatkan Keterampilan Berkomunikasi Melalui Metode Diskusi Panel  dalam  Mata Pelajaran Bahasa  Indonesia di Sd (Penelitian Tindakan Kelas).</w:t>
      </w:r>
      <w:r w:rsidRPr="00975831">
        <w:rPr>
          <w:rFonts w:ascii="Book Antiqua" w:hAnsi="Book Antiqua" w:cstheme="majorBidi"/>
          <w:sz w:val="24"/>
          <w:szCs w:val="24"/>
        </w:rPr>
        <w:t xml:space="preserve"> Jurnal Pendidikan Penabur. No. 07</w:t>
      </w:r>
      <w:r w:rsidRPr="00975831">
        <w:rPr>
          <w:rFonts w:ascii="Book Antiqua" w:hAnsi="Book Antiqua" w:cstheme="majorBidi"/>
          <w:sz w:val="24"/>
          <w:szCs w:val="24"/>
          <w:lang w:val="id-ID"/>
        </w:rPr>
        <w:t>.</w:t>
      </w:r>
    </w:p>
    <w:p w:rsidR="00A852C1" w:rsidRPr="00975831" w:rsidRDefault="00A852C1" w:rsidP="00A852C1">
      <w:pPr>
        <w:pStyle w:val="FootnoteText"/>
        <w:bidi w:val="0"/>
        <w:spacing w:before="100" w:beforeAutospacing="1" w:after="100" w:afterAutospacing="1"/>
        <w:ind w:left="851" w:right="-199" w:hanging="851"/>
        <w:jc w:val="both"/>
        <w:rPr>
          <w:rFonts w:ascii="Book Antiqua" w:hAnsi="Book Antiqua" w:cs="Sakkal Majalla"/>
          <w:sz w:val="24"/>
          <w:szCs w:val="24"/>
        </w:rPr>
      </w:pPr>
      <w:r w:rsidRPr="00975831">
        <w:rPr>
          <w:rFonts w:ascii="Book Antiqua" w:hAnsi="Book Antiqua" w:cs="Sakkal Majalla"/>
          <w:sz w:val="24"/>
          <w:szCs w:val="24"/>
        </w:rPr>
        <w:t>Siswono</w:t>
      </w:r>
      <w:r w:rsidRPr="00975831">
        <w:rPr>
          <w:rFonts w:ascii="Book Antiqua" w:eastAsiaTheme="minorHAnsi" w:hAnsi="Book Antiqua" w:cs="Sakkal Majalla"/>
          <w:sz w:val="24"/>
          <w:szCs w:val="24"/>
          <w:lang w:val="id-ID"/>
        </w:rPr>
        <w:t>, Tatag Yuli Eko</w:t>
      </w:r>
      <w:r w:rsidRPr="00975831">
        <w:rPr>
          <w:rFonts w:ascii="Book Antiqua" w:hAnsi="Book Antiqua" w:cs="Sakkal Majalla"/>
          <w:sz w:val="24"/>
          <w:szCs w:val="24"/>
        </w:rPr>
        <w:t xml:space="preserve"> Dan </w:t>
      </w:r>
      <w:r w:rsidRPr="00975831">
        <w:rPr>
          <w:rFonts w:ascii="Book Antiqua" w:eastAsiaTheme="minorHAnsi" w:hAnsi="Book Antiqua" w:cs="Sakkal Majalla"/>
          <w:sz w:val="24"/>
          <w:szCs w:val="24"/>
          <w:lang w:val="id-ID"/>
        </w:rPr>
        <w:t>Whidia Novitasari</w:t>
      </w:r>
      <w:r w:rsidRPr="00975831">
        <w:rPr>
          <w:rFonts w:ascii="Book Antiqua" w:eastAsiaTheme="minorHAnsi" w:hAnsi="Book Antiqua" w:cs="Sakkal Majalla"/>
          <w:sz w:val="24"/>
          <w:szCs w:val="24"/>
        </w:rPr>
        <w:t xml:space="preserve">. 2007. </w:t>
      </w:r>
      <w:r w:rsidRPr="00975831">
        <w:rPr>
          <w:rFonts w:ascii="Book Antiqua" w:eastAsiaTheme="minorHAnsi" w:hAnsi="Book Antiqua" w:cs="Sakkal Majalla"/>
          <w:i/>
          <w:iCs/>
          <w:sz w:val="24"/>
          <w:szCs w:val="24"/>
          <w:lang w:val="id-ID"/>
        </w:rPr>
        <w:t>Meningkatkan Kemampuan Berpikir Kreatif Siswa Melalui Pemecahan Masalah Tipe ”What’s Another Way”.</w:t>
      </w:r>
      <w:r w:rsidRPr="00975831">
        <w:rPr>
          <w:rFonts w:ascii="Book Antiqua" w:eastAsiaTheme="minorHAnsi" w:hAnsi="Book Antiqua" w:cs="Sakkal Majalla"/>
          <w:sz w:val="24"/>
          <w:szCs w:val="24"/>
          <w:lang w:val="id-ID"/>
        </w:rPr>
        <w:t xml:space="preserve"> </w:t>
      </w:r>
      <w:r w:rsidRPr="00975831">
        <w:rPr>
          <w:rFonts w:ascii="Book Antiqua" w:hAnsi="Book Antiqua" w:cs="Sakkal Majalla"/>
          <w:sz w:val="24"/>
          <w:szCs w:val="24"/>
        </w:rPr>
        <w:t>Jurnal Pendidikan Matematika Trasformasi.</w:t>
      </w:r>
    </w:p>
    <w:p w:rsidR="00A852C1" w:rsidRPr="00975831" w:rsidRDefault="00A852C1" w:rsidP="00A852C1">
      <w:pPr>
        <w:pStyle w:val="FootnoteText"/>
        <w:bidi w:val="0"/>
        <w:spacing w:before="100" w:beforeAutospacing="1" w:after="100" w:afterAutospacing="1"/>
        <w:ind w:left="851" w:right="-199" w:hanging="851"/>
        <w:jc w:val="both"/>
        <w:rPr>
          <w:rFonts w:ascii="Book Antiqua" w:hAnsi="Book Antiqua" w:cstheme="majorBidi"/>
          <w:sz w:val="24"/>
          <w:szCs w:val="24"/>
        </w:rPr>
      </w:pPr>
      <w:r w:rsidRPr="00975831">
        <w:rPr>
          <w:rFonts w:ascii="Book Antiqua" w:hAnsi="Book Antiqua" w:cs="Sakkal Majalla"/>
          <w:sz w:val="24"/>
          <w:szCs w:val="24"/>
        </w:rPr>
        <w:t>Sudiarta</w:t>
      </w:r>
      <w:r w:rsidRPr="00975831">
        <w:rPr>
          <w:rFonts w:ascii="Book Antiqua" w:hAnsi="Book Antiqua" w:cstheme="majorBidi"/>
          <w:sz w:val="24"/>
          <w:szCs w:val="24"/>
        </w:rPr>
        <w:t>, I Gst. Putu. 2005</w:t>
      </w:r>
      <w:r w:rsidRPr="00975831">
        <w:rPr>
          <w:rFonts w:ascii="Book Antiqua" w:hAnsi="Book Antiqua" w:cstheme="majorBidi"/>
          <w:i/>
          <w:iCs/>
          <w:sz w:val="24"/>
          <w:szCs w:val="24"/>
        </w:rPr>
        <w:t>. Pengembangan Kompetensi Berpikir Divergen Dan Kritis  Melalui Pemecahan Masalah Matematika Open-Ended</w:t>
      </w:r>
      <w:r w:rsidRPr="00975831">
        <w:rPr>
          <w:rFonts w:ascii="Book Antiqua" w:hAnsi="Book Antiqua" w:cstheme="majorBidi"/>
          <w:sz w:val="24"/>
          <w:szCs w:val="24"/>
        </w:rPr>
        <w:t>. Jurnal Pendidikan dan Pengajaran IKIP Negeri Singaraja. No. 3 TH. XXXVIII.</w:t>
      </w:r>
    </w:p>
    <w:p w:rsidR="00A852C1" w:rsidRPr="00975831" w:rsidRDefault="00A852C1" w:rsidP="00A852C1">
      <w:pPr>
        <w:pStyle w:val="FootnoteText"/>
        <w:bidi w:val="0"/>
        <w:spacing w:before="100" w:beforeAutospacing="1" w:after="100" w:afterAutospacing="1"/>
        <w:ind w:left="851" w:right="-199" w:hanging="851"/>
        <w:jc w:val="both"/>
        <w:rPr>
          <w:rFonts w:ascii="Book Antiqua" w:hAnsi="Book Antiqua" w:cs="Sakkal Majalla"/>
          <w:sz w:val="24"/>
          <w:szCs w:val="24"/>
          <w:lang w:val="id-ID"/>
        </w:rPr>
      </w:pPr>
      <w:r w:rsidRPr="00975831">
        <w:rPr>
          <w:rFonts w:ascii="Book Antiqua" w:hAnsi="Book Antiqua" w:cs="Sakkal Majalla"/>
          <w:sz w:val="24"/>
          <w:szCs w:val="24"/>
        </w:rPr>
        <w:t xml:space="preserve">Wang, Amber Yayin. 2001.  </w:t>
      </w:r>
      <w:r w:rsidRPr="00975831">
        <w:rPr>
          <w:rFonts w:ascii="Book Antiqua" w:hAnsi="Book Antiqua" w:cs="Sakkal Majalla"/>
          <w:i/>
          <w:iCs/>
          <w:sz w:val="24"/>
          <w:szCs w:val="24"/>
        </w:rPr>
        <w:t>Exploring the Relationship of Creative thingking to Reading and Writing</w:t>
      </w:r>
      <w:r w:rsidRPr="00975831">
        <w:rPr>
          <w:rFonts w:ascii="Book Antiqua" w:hAnsi="Book Antiqua" w:cs="Sakkal Majalla"/>
          <w:sz w:val="24"/>
          <w:szCs w:val="24"/>
        </w:rPr>
        <w:t xml:space="preserve">. Journal Thingking Skills and Creativity </w:t>
      </w:r>
    </w:p>
    <w:p w:rsidR="00A852C1" w:rsidRPr="000561D0" w:rsidRDefault="00A852C1" w:rsidP="00A852C1">
      <w:pPr>
        <w:pStyle w:val="FootnoteText"/>
        <w:bidi w:val="0"/>
        <w:spacing w:before="100" w:beforeAutospacing="1" w:after="100" w:afterAutospacing="1"/>
        <w:ind w:left="851" w:right="-199" w:hanging="851"/>
        <w:jc w:val="both"/>
        <w:rPr>
          <w:rFonts w:ascii="Sakkal Majalla" w:hAnsi="Sakkal Majalla" w:cs="Sakkal Majalla"/>
          <w:sz w:val="32"/>
          <w:szCs w:val="32"/>
        </w:rPr>
      </w:pPr>
    </w:p>
    <w:p w:rsidR="00A852C1" w:rsidRDefault="00A852C1" w:rsidP="00A852C1"/>
    <w:p w:rsidR="00AC3CAE" w:rsidRPr="000561D0" w:rsidRDefault="00AC3CAE" w:rsidP="00AC3CAE">
      <w:pPr>
        <w:pStyle w:val="FootnoteText"/>
        <w:bidi w:val="0"/>
        <w:spacing w:before="100" w:beforeAutospacing="1" w:after="100" w:afterAutospacing="1"/>
        <w:ind w:left="851" w:right="-199" w:hanging="851"/>
        <w:jc w:val="both"/>
        <w:rPr>
          <w:rFonts w:ascii="Sakkal Majalla" w:hAnsi="Sakkal Majalla" w:cs="Sakkal Majalla"/>
          <w:sz w:val="32"/>
          <w:szCs w:val="32"/>
        </w:rPr>
      </w:pPr>
    </w:p>
    <w:sectPr w:rsidR="00AC3CAE" w:rsidRPr="000561D0" w:rsidSect="00C977DA">
      <w:footerReference w:type="default" r:id="rId9"/>
      <w:pgSz w:w="11906" w:h="16838" w:code="9"/>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5CB3" w:rsidRDefault="00D95CB3" w:rsidP="00087C4F">
      <w:pPr>
        <w:spacing w:after="0" w:line="240" w:lineRule="auto"/>
      </w:pPr>
      <w:r>
        <w:separator/>
      </w:r>
    </w:p>
  </w:endnote>
  <w:endnote w:type="continuationSeparator" w:id="1">
    <w:p w:rsidR="00D95CB3" w:rsidRDefault="00D95CB3" w:rsidP="00087C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altName w:val="Arial"/>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4819964"/>
      <w:docPartObj>
        <w:docPartGallery w:val="Page Numbers (Bottom of Page)"/>
        <w:docPartUnique/>
      </w:docPartObj>
    </w:sdtPr>
    <w:sdtContent>
      <w:p w:rsidR="004622A5" w:rsidRDefault="00300219">
        <w:pPr>
          <w:pStyle w:val="Footer"/>
          <w:jc w:val="center"/>
        </w:pPr>
        <w:fldSimple w:instr=" PAGE   \* MERGEFORMAT ">
          <w:r w:rsidR="00271362">
            <w:rPr>
              <w:noProof/>
            </w:rPr>
            <w:t>12</w:t>
          </w:r>
        </w:fldSimple>
      </w:p>
    </w:sdtContent>
  </w:sdt>
  <w:p w:rsidR="004622A5" w:rsidRDefault="004622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5CB3" w:rsidRDefault="00D95CB3" w:rsidP="00087C4F">
      <w:pPr>
        <w:spacing w:after="0" w:line="240" w:lineRule="auto"/>
      </w:pPr>
      <w:r>
        <w:separator/>
      </w:r>
    </w:p>
  </w:footnote>
  <w:footnote w:type="continuationSeparator" w:id="1">
    <w:p w:rsidR="00D95CB3" w:rsidRDefault="00D95CB3" w:rsidP="00087C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A3317"/>
    <w:multiLevelType w:val="hybridMultilevel"/>
    <w:tmpl w:val="B74EAABC"/>
    <w:lvl w:ilvl="0" w:tplc="42E6D08E">
      <w:start w:val="1"/>
      <w:numFmt w:val="arabicAbjad"/>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40468C"/>
    <w:multiLevelType w:val="hybridMultilevel"/>
    <w:tmpl w:val="553C7038"/>
    <w:lvl w:ilvl="0" w:tplc="79BED82E">
      <w:numFmt w:val="bullet"/>
      <w:lvlText w:val="-"/>
      <w:lvlJc w:val="left"/>
      <w:pPr>
        <w:ind w:left="1286" w:hanging="360"/>
      </w:pPr>
      <w:rPr>
        <w:rFonts w:ascii="Traditional Arabic" w:eastAsiaTheme="minorHAnsi" w:hAnsi="Traditional Arabic" w:cs="Traditional Arabic" w:hint="default"/>
        <w:sz w:val="36"/>
      </w:rPr>
    </w:lvl>
    <w:lvl w:ilvl="1" w:tplc="04210003" w:tentative="1">
      <w:start w:val="1"/>
      <w:numFmt w:val="bullet"/>
      <w:lvlText w:val="o"/>
      <w:lvlJc w:val="left"/>
      <w:pPr>
        <w:ind w:left="2006" w:hanging="360"/>
      </w:pPr>
      <w:rPr>
        <w:rFonts w:ascii="Courier New" w:hAnsi="Courier New" w:cs="Courier New" w:hint="default"/>
      </w:rPr>
    </w:lvl>
    <w:lvl w:ilvl="2" w:tplc="04210005" w:tentative="1">
      <w:start w:val="1"/>
      <w:numFmt w:val="bullet"/>
      <w:lvlText w:val=""/>
      <w:lvlJc w:val="left"/>
      <w:pPr>
        <w:ind w:left="2726" w:hanging="360"/>
      </w:pPr>
      <w:rPr>
        <w:rFonts w:ascii="Wingdings" w:hAnsi="Wingdings" w:hint="default"/>
      </w:rPr>
    </w:lvl>
    <w:lvl w:ilvl="3" w:tplc="04210001" w:tentative="1">
      <w:start w:val="1"/>
      <w:numFmt w:val="bullet"/>
      <w:lvlText w:val=""/>
      <w:lvlJc w:val="left"/>
      <w:pPr>
        <w:ind w:left="3446" w:hanging="360"/>
      </w:pPr>
      <w:rPr>
        <w:rFonts w:ascii="Symbol" w:hAnsi="Symbol" w:hint="default"/>
      </w:rPr>
    </w:lvl>
    <w:lvl w:ilvl="4" w:tplc="04210003" w:tentative="1">
      <w:start w:val="1"/>
      <w:numFmt w:val="bullet"/>
      <w:lvlText w:val="o"/>
      <w:lvlJc w:val="left"/>
      <w:pPr>
        <w:ind w:left="4166" w:hanging="360"/>
      </w:pPr>
      <w:rPr>
        <w:rFonts w:ascii="Courier New" w:hAnsi="Courier New" w:cs="Courier New" w:hint="default"/>
      </w:rPr>
    </w:lvl>
    <w:lvl w:ilvl="5" w:tplc="04210005" w:tentative="1">
      <w:start w:val="1"/>
      <w:numFmt w:val="bullet"/>
      <w:lvlText w:val=""/>
      <w:lvlJc w:val="left"/>
      <w:pPr>
        <w:ind w:left="4886" w:hanging="360"/>
      </w:pPr>
      <w:rPr>
        <w:rFonts w:ascii="Wingdings" w:hAnsi="Wingdings" w:hint="default"/>
      </w:rPr>
    </w:lvl>
    <w:lvl w:ilvl="6" w:tplc="04210001" w:tentative="1">
      <w:start w:val="1"/>
      <w:numFmt w:val="bullet"/>
      <w:lvlText w:val=""/>
      <w:lvlJc w:val="left"/>
      <w:pPr>
        <w:ind w:left="5606" w:hanging="360"/>
      </w:pPr>
      <w:rPr>
        <w:rFonts w:ascii="Symbol" w:hAnsi="Symbol" w:hint="default"/>
      </w:rPr>
    </w:lvl>
    <w:lvl w:ilvl="7" w:tplc="04210003" w:tentative="1">
      <w:start w:val="1"/>
      <w:numFmt w:val="bullet"/>
      <w:lvlText w:val="o"/>
      <w:lvlJc w:val="left"/>
      <w:pPr>
        <w:ind w:left="6326" w:hanging="360"/>
      </w:pPr>
      <w:rPr>
        <w:rFonts w:ascii="Courier New" w:hAnsi="Courier New" w:cs="Courier New" w:hint="default"/>
      </w:rPr>
    </w:lvl>
    <w:lvl w:ilvl="8" w:tplc="04210005" w:tentative="1">
      <w:start w:val="1"/>
      <w:numFmt w:val="bullet"/>
      <w:lvlText w:val=""/>
      <w:lvlJc w:val="left"/>
      <w:pPr>
        <w:ind w:left="7046" w:hanging="360"/>
      </w:pPr>
      <w:rPr>
        <w:rFonts w:ascii="Wingdings" w:hAnsi="Wingdings" w:hint="default"/>
      </w:rPr>
    </w:lvl>
  </w:abstractNum>
  <w:abstractNum w:abstractNumId="2">
    <w:nsid w:val="0AD07C0F"/>
    <w:multiLevelType w:val="hybridMultilevel"/>
    <w:tmpl w:val="8AB245FA"/>
    <w:lvl w:ilvl="0" w:tplc="04210011">
      <w:start w:val="1"/>
      <w:numFmt w:val="decimal"/>
      <w:lvlText w:val="%1)"/>
      <w:lvlJc w:val="left"/>
      <w:pPr>
        <w:ind w:left="1080" w:hanging="360"/>
      </w:pPr>
      <w:rPr>
        <w:rFonts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
    <w:nsid w:val="0FCD536C"/>
    <w:multiLevelType w:val="hybridMultilevel"/>
    <w:tmpl w:val="1CDC7FEE"/>
    <w:lvl w:ilvl="0" w:tplc="42E6D08E">
      <w:start w:val="1"/>
      <w:numFmt w:val="arabicAbjad"/>
      <w:lvlText w:val="%1)"/>
      <w:lvlJc w:val="left"/>
      <w:pPr>
        <w:ind w:left="1961" w:hanging="360"/>
      </w:pPr>
      <w:rPr>
        <w:rFonts w:hint="default"/>
      </w:rPr>
    </w:lvl>
    <w:lvl w:ilvl="1" w:tplc="04210019" w:tentative="1">
      <w:start w:val="1"/>
      <w:numFmt w:val="lowerLetter"/>
      <w:lvlText w:val="%2."/>
      <w:lvlJc w:val="left"/>
      <w:pPr>
        <w:ind w:left="2681" w:hanging="360"/>
      </w:pPr>
    </w:lvl>
    <w:lvl w:ilvl="2" w:tplc="0421001B" w:tentative="1">
      <w:start w:val="1"/>
      <w:numFmt w:val="lowerRoman"/>
      <w:lvlText w:val="%3."/>
      <w:lvlJc w:val="right"/>
      <w:pPr>
        <w:ind w:left="3401" w:hanging="180"/>
      </w:pPr>
    </w:lvl>
    <w:lvl w:ilvl="3" w:tplc="0421000F" w:tentative="1">
      <w:start w:val="1"/>
      <w:numFmt w:val="decimal"/>
      <w:lvlText w:val="%4."/>
      <w:lvlJc w:val="left"/>
      <w:pPr>
        <w:ind w:left="4121" w:hanging="360"/>
      </w:pPr>
    </w:lvl>
    <w:lvl w:ilvl="4" w:tplc="04210019" w:tentative="1">
      <w:start w:val="1"/>
      <w:numFmt w:val="lowerLetter"/>
      <w:lvlText w:val="%5."/>
      <w:lvlJc w:val="left"/>
      <w:pPr>
        <w:ind w:left="4841" w:hanging="360"/>
      </w:pPr>
    </w:lvl>
    <w:lvl w:ilvl="5" w:tplc="0421001B" w:tentative="1">
      <w:start w:val="1"/>
      <w:numFmt w:val="lowerRoman"/>
      <w:lvlText w:val="%6."/>
      <w:lvlJc w:val="right"/>
      <w:pPr>
        <w:ind w:left="5561" w:hanging="180"/>
      </w:pPr>
    </w:lvl>
    <w:lvl w:ilvl="6" w:tplc="0421000F" w:tentative="1">
      <w:start w:val="1"/>
      <w:numFmt w:val="decimal"/>
      <w:lvlText w:val="%7."/>
      <w:lvlJc w:val="left"/>
      <w:pPr>
        <w:ind w:left="6281" w:hanging="360"/>
      </w:pPr>
    </w:lvl>
    <w:lvl w:ilvl="7" w:tplc="04210019" w:tentative="1">
      <w:start w:val="1"/>
      <w:numFmt w:val="lowerLetter"/>
      <w:lvlText w:val="%8."/>
      <w:lvlJc w:val="left"/>
      <w:pPr>
        <w:ind w:left="7001" w:hanging="360"/>
      </w:pPr>
    </w:lvl>
    <w:lvl w:ilvl="8" w:tplc="0421001B" w:tentative="1">
      <w:start w:val="1"/>
      <w:numFmt w:val="lowerRoman"/>
      <w:lvlText w:val="%9."/>
      <w:lvlJc w:val="right"/>
      <w:pPr>
        <w:ind w:left="7721" w:hanging="180"/>
      </w:pPr>
    </w:lvl>
  </w:abstractNum>
  <w:abstractNum w:abstractNumId="4">
    <w:nsid w:val="11ED7209"/>
    <w:multiLevelType w:val="hybridMultilevel"/>
    <w:tmpl w:val="84ECC684"/>
    <w:lvl w:ilvl="0" w:tplc="42E6D08E">
      <w:start w:val="1"/>
      <w:numFmt w:val="arabicAbjad"/>
      <w:lvlText w:val="%1)"/>
      <w:lvlJc w:val="left"/>
      <w:pPr>
        <w:ind w:left="1080" w:hanging="360"/>
      </w:pPr>
      <w:rPr>
        <w:rFonts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5">
    <w:nsid w:val="184D650B"/>
    <w:multiLevelType w:val="hybridMultilevel"/>
    <w:tmpl w:val="6E60C0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99065C5"/>
    <w:multiLevelType w:val="hybridMultilevel"/>
    <w:tmpl w:val="60226408"/>
    <w:lvl w:ilvl="0" w:tplc="EBDC058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6072599"/>
    <w:multiLevelType w:val="hybridMultilevel"/>
    <w:tmpl w:val="6E8C7BEA"/>
    <w:lvl w:ilvl="0" w:tplc="B6E61776">
      <w:start w:val="1"/>
      <w:numFmt w:val="decimal"/>
      <w:lvlText w:val="%1-"/>
      <w:lvlJc w:val="left"/>
      <w:pPr>
        <w:ind w:left="1787" w:hanging="360"/>
      </w:pPr>
      <w:rPr>
        <w:rFonts w:ascii="Traditional Arabic" w:hAnsi="Traditional Arabic" w:cs="Traditional Arabic" w:hint="default"/>
        <w:sz w:val="36"/>
        <w:szCs w:val="36"/>
      </w:rPr>
    </w:lvl>
    <w:lvl w:ilvl="1" w:tplc="04210019" w:tentative="1">
      <w:start w:val="1"/>
      <w:numFmt w:val="lowerLetter"/>
      <w:lvlText w:val="%2."/>
      <w:lvlJc w:val="left"/>
      <w:pPr>
        <w:ind w:left="2507" w:hanging="360"/>
      </w:pPr>
    </w:lvl>
    <w:lvl w:ilvl="2" w:tplc="0421001B" w:tentative="1">
      <w:start w:val="1"/>
      <w:numFmt w:val="lowerRoman"/>
      <w:lvlText w:val="%3."/>
      <w:lvlJc w:val="right"/>
      <w:pPr>
        <w:ind w:left="3227" w:hanging="180"/>
      </w:pPr>
    </w:lvl>
    <w:lvl w:ilvl="3" w:tplc="0421000F" w:tentative="1">
      <w:start w:val="1"/>
      <w:numFmt w:val="decimal"/>
      <w:lvlText w:val="%4."/>
      <w:lvlJc w:val="left"/>
      <w:pPr>
        <w:ind w:left="3947" w:hanging="360"/>
      </w:pPr>
    </w:lvl>
    <w:lvl w:ilvl="4" w:tplc="04210019" w:tentative="1">
      <w:start w:val="1"/>
      <w:numFmt w:val="lowerLetter"/>
      <w:lvlText w:val="%5."/>
      <w:lvlJc w:val="left"/>
      <w:pPr>
        <w:ind w:left="4667" w:hanging="360"/>
      </w:pPr>
    </w:lvl>
    <w:lvl w:ilvl="5" w:tplc="0421001B" w:tentative="1">
      <w:start w:val="1"/>
      <w:numFmt w:val="lowerRoman"/>
      <w:lvlText w:val="%6."/>
      <w:lvlJc w:val="right"/>
      <w:pPr>
        <w:ind w:left="5387" w:hanging="180"/>
      </w:pPr>
    </w:lvl>
    <w:lvl w:ilvl="6" w:tplc="0421000F" w:tentative="1">
      <w:start w:val="1"/>
      <w:numFmt w:val="decimal"/>
      <w:lvlText w:val="%7."/>
      <w:lvlJc w:val="left"/>
      <w:pPr>
        <w:ind w:left="6107" w:hanging="360"/>
      </w:pPr>
    </w:lvl>
    <w:lvl w:ilvl="7" w:tplc="04210019" w:tentative="1">
      <w:start w:val="1"/>
      <w:numFmt w:val="lowerLetter"/>
      <w:lvlText w:val="%8."/>
      <w:lvlJc w:val="left"/>
      <w:pPr>
        <w:ind w:left="6827" w:hanging="360"/>
      </w:pPr>
    </w:lvl>
    <w:lvl w:ilvl="8" w:tplc="0421001B" w:tentative="1">
      <w:start w:val="1"/>
      <w:numFmt w:val="lowerRoman"/>
      <w:lvlText w:val="%9."/>
      <w:lvlJc w:val="right"/>
      <w:pPr>
        <w:ind w:left="7547" w:hanging="180"/>
      </w:pPr>
    </w:lvl>
  </w:abstractNum>
  <w:abstractNum w:abstractNumId="8">
    <w:nsid w:val="28D9480C"/>
    <w:multiLevelType w:val="hybridMultilevel"/>
    <w:tmpl w:val="6C92BA98"/>
    <w:lvl w:ilvl="0" w:tplc="0A106BB0">
      <w:start w:val="1"/>
      <w:numFmt w:val="decimal"/>
      <w:lvlText w:val="%1."/>
      <w:lvlJc w:val="left"/>
      <w:pPr>
        <w:ind w:left="720" w:hanging="360"/>
      </w:pPr>
      <w:rPr>
        <w:rFonts w:hint="default"/>
        <w:sz w:val="32"/>
        <w:szCs w:val="3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DC93ACC"/>
    <w:multiLevelType w:val="hybridMultilevel"/>
    <w:tmpl w:val="7C6E2F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F283FAB"/>
    <w:multiLevelType w:val="hybridMultilevel"/>
    <w:tmpl w:val="B5ECCE3E"/>
    <w:lvl w:ilvl="0" w:tplc="BC3E0E94">
      <w:start w:val="1"/>
      <w:numFmt w:val="bullet"/>
      <w:lvlText w:val="-"/>
      <w:lvlJc w:val="left"/>
      <w:pPr>
        <w:ind w:left="720" w:hanging="360"/>
      </w:pPr>
      <w:rPr>
        <w:rFonts w:ascii="Calibri" w:eastAsiaTheme="minorHAnsi" w:hAnsi="Calibri" w:cstheme="minorBidi" w:hint="default"/>
        <w:b w:val="0"/>
        <w:bCs w:val="0"/>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41A103D8"/>
    <w:multiLevelType w:val="hybridMultilevel"/>
    <w:tmpl w:val="3C3AF4F8"/>
    <w:lvl w:ilvl="0" w:tplc="622002B6">
      <w:start w:val="1"/>
      <w:numFmt w:val="decimal"/>
      <w:lvlText w:val="%1-"/>
      <w:lvlJc w:val="left"/>
      <w:pPr>
        <w:ind w:left="2321" w:hanging="360"/>
      </w:pPr>
      <w:rPr>
        <w:rFonts w:hint="default"/>
      </w:rPr>
    </w:lvl>
    <w:lvl w:ilvl="1" w:tplc="04210019" w:tentative="1">
      <w:start w:val="1"/>
      <w:numFmt w:val="lowerLetter"/>
      <w:lvlText w:val="%2."/>
      <w:lvlJc w:val="left"/>
      <w:pPr>
        <w:ind w:left="3041" w:hanging="360"/>
      </w:pPr>
    </w:lvl>
    <w:lvl w:ilvl="2" w:tplc="0421001B" w:tentative="1">
      <w:start w:val="1"/>
      <w:numFmt w:val="lowerRoman"/>
      <w:lvlText w:val="%3."/>
      <w:lvlJc w:val="right"/>
      <w:pPr>
        <w:ind w:left="3761" w:hanging="180"/>
      </w:pPr>
    </w:lvl>
    <w:lvl w:ilvl="3" w:tplc="0421000F" w:tentative="1">
      <w:start w:val="1"/>
      <w:numFmt w:val="decimal"/>
      <w:lvlText w:val="%4."/>
      <w:lvlJc w:val="left"/>
      <w:pPr>
        <w:ind w:left="4481" w:hanging="360"/>
      </w:pPr>
    </w:lvl>
    <w:lvl w:ilvl="4" w:tplc="04210019" w:tentative="1">
      <w:start w:val="1"/>
      <w:numFmt w:val="lowerLetter"/>
      <w:lvlText w:val="%5."/>
      <w:lvlJc w:val="left"/>
      <w:pPr>
        <w:ind w:left="5201" w:hanging="360"/>
      </w:pPr>
    </w:lvl>
    <w:lvl w:ilvl="5" w:tplc="0421001B" w:tentative="1">
      <w:start w:val="1"/>
      <w:numFmt w:val="lowerRoman"/>
      <w:lvlText w:val="%6."/>
      <w:lvlJc w:val="right"/>
      <w:pPr>
        <w:ind w:left="5921" w:hanging="180"/>
      </w:pPr>
    </w:lvl>
    <w:lvl w:ilvl="6" w:tplc="0421000F" w:tentative="1">
      <w:start w:val="1"/>
      <w:numFmt w:val="decimal"/>
      <w:lvlText w:val="%7."/>
      <w:lvlJc w:val="left"/>
      <w:pPr>
        <w:ind w:left="6641" w:hanging="360"/>
      </w:pPr>
    </w:lvl>
    <w:lvl w:ilvl="7" w:tplc="04210019" w:tentative="1">
      <w:start w:val="1"/>
      <w:numFmt w:val="lowerLetter"/>
      <w:lvlText w:val="%8."/>
      <w:lvlJc w:val="left"/>
      <w:pPr>
        <w:ind w:left="7361" w:hanging="360"/>
      </w:pPr>
    </w:lvl>
    <w:lvl w:ilvl="8" w:tplc="0421001B" w:tentative="1">
      <w:start w:val="1"/>
      <w:numFmt w:val="lowerRoman"/>
      <w:lvlText w:val="%9."/>
      <w:lvlJc w:val="right"/>
      <w:pPr>
        <w:ind w:left="8081" w:hanging="180"/>
      </w:pPr>
    </w:lvl>
  </w:abstractNum>
  <w:abstractNum w:abstractNumId="12">
    <w:nsid w:val="42B26826"/>
    <w:multiLevelType w:val="hybridMultilevel"/>
    <w:tmpl w:val="3C1EA8A8"/>
    <w:lvl w:ilvl="0" w:tplc="07AA53DC">
      <w:start w:val="1"/>
      <w:numFmt w:val="decimal"/>
      <w:lvlText w:val="%1-"/>
      <w:lvlJc w:val="left"/>
      <w:pPr>
        <w:ind w:left="1080" w:hanging="720"/>
      </w:pPr>
      <w:rPr>
        <w:rFonts w:eastAsia="Times New Roman"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30D09A8"/>
    <w:multiLevelType w:val="hybridMultilevel"/>
    <w:tmpl w:val="94225648"/>
    <w:lvl w:ilvl="0" w:tplc="42E6D08E">
      <w:start w:val="1"/>
      <w:numFmt w:val="arabicAbjad"/>
      <w:lvlText w:val="%1)"/>
      <w:lvlJc w:val="left"/>
      <w:pPr>
        <w:ind w:left="784" w:hanging="360"/>
      </w:pPr>
      <w:rPr>
        <w:rFonts w:hint="default"/>
      </w:rPr>
    </w:lvl>
    <w:lvl w:ilvl="1" w:tplc="04210019" w:tentative="1">
      <w:start w:val="1"/>
      <w:numFmt w:val="lowerLetter"/>
      <w:lvlText w:val="%2."/>
      <w:lvlJc w:val="left"/>
      <w:pPr>
        <w:ind w:left="1504" w:hanging="360"/>
      </w:pPr>
    </w:lvl>
    <w:lvl w:ilvl="2" w:tplc="0421001B" w:tentative="1">
      <w:start w:val="1"/>
      <w:numFmt w:val="lowerRoman"/>
      <w:lvlText w:val="%3."/>
      <w:lvlJc w:val="right"/>
      <w:pPr>
        <w:ind w:left="2224" w:hanging="180"/>
      </w:pPr>
    </w:lvl>
    <w:lvl w:ilvl="3" w:tplc="0421000F" w:tentative="1">
      <w:start w:val="1"/>
      <w:numFmt w:val="decimal"/>
      <w:lvlText w:val="%4."/>
      <w:lvlJc w:val="left"/>
      <w:pPr>
        <w:ind w:left="2944" w:hanging="360"/>
      </w:pPr>
    </w:lvl>
    <w:lvl w:ilvl="4" w:tplc="04210019" w:tentative="1">
      <w:start w:val="1"/>
      <w:numFmt w:val="lowerLetter"/>
      <w:lvlText w:val="%5."/>
      <w:lvlJc w:val="left"/>
      <w:pPr>
        <w:ind w:left="3664" w:hanging="360"/>
      </w:pPr>
    </w:lvl>
    <w:lvl w:ilvl="5" w:tplc="0421001B" w:tentative="1">
      <w:start w:val="1"/>
      <w:numFmt w:val="lowerRoman"/>
      <w:lvlText w:val="%6."/>
      <w:lvlJc w:val="right"/>
      <w:pPr>
        <w:ind w:left="4384" w:hanging="180"/>
      </w:pPr>
    </w:lvl>
    <w:lvl w:ilvl="6" w:tplc="0421000F" w:tentative="1">
      <w:start w:val="1"/>
      <w:numFmt w:val="decimal"/>
      <w:lvlText w:val="%7."/>
      <w:lvlJc w:val="left"/>
      <w:pPr>
        <w:ind w:left="5104" w:hanging="360"/>
      </w:pPr>
    </w:lvl>
    <w:lvl w:ilvl="7" w:tplc="04210019" w:tentative="1">
      <w:start w:val="1"/>
      <w:numFmt w:val="lowerLetter"/>
      <w:lvlText w:val="%8."/>
      <w:lvlJc w:val="left"/>
      <w:pPr>
        <w:ind w:left="5824" w:hanging="360"/>
      </w:pPr>
    </w:lvl>
    <w:lvl w:ilvl="8" w:tplc="0421001B" w:tentative="1">
      <w:start w:val="1"/>
      <w:numFmt w:val="lowerRoman"/>
      <w:lvlText w:val="%9."/>
      <w:lvlJc w:val="right"/>
      <w:pPr>
        <w:ind w:left="6544" w:hanging="180"/>
      </w:pPr>
    </w:lvl>
  </w:abstractNum>
  <w:abstractNum w:abstractNumId="14">
    <w:nsid w:val="4C4C33FA"/>
    <w:multiLevelType w:val="hybridMultilevel"/>
    <w:tmpl w:val="6726BD64"/>
    <w:lvl w:ilvl="0" w:tplc="A9C2058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1EF7199"/>
    <w:multiLevelType w:val="hybridMultilevel"/>
    <w:tmpl w:val="F4B42E4E"/>
    <w:lvl w:ilvl="0" w:tplc="BE369784">
      <w:start w:val="1"/>
      <w:numFmt w:val="decimal"/>
      <w:lvlText w:val="%1-"/>
      <w:lvlJc w:val="left"/>
      <w:pPr>
        <w:ind w:left="1950" w:hanging="360"/>
      </w:pPr>
      <w:rPr>
        <w:rFonts w:hint="default"/>
        <w:lang w:val="en-US"/>
      </w:rPr>
    </w:lvl>
    <w:lvl w:ilvl="1" w:tplc="04210019" w:tentative="1">
      <w:start w:val="1"/>
      <w:numFmt w:val="lowerLetter"/>
      <w:lvlText w:val="%2."/>
      <w:lvlJc w:val="left"/>
      <w:pPr>
        <w:ind w:left="2670" w:hanging="360"/>
      </w:pPr>
    </w:lvl>
    <w:lvl w:ilvl="2" w:tplc="0421001B" w:tentative="1">
      <w:start w:val="1"/>
      <w:numFmt w:val="lowerRoman"/>
      <w:lvlText w:val="%3."/>
      <w:lvlJc w:val="right"/>
      <w:pPr>
        <w:ind w:left="3390" w:hanging="180"/>
      </w:pPr>
    </w:lvl>
    <w:lvl w:ilvl="3" w:tplc="0421000F" w:tentative="1">
      <w:start w:val="1"/>
      <w:numFmt w:val="decimal"/>
      <w:lvlText w:val="%4."/>
      <w:lvlJc w:val="left"/>
      <w:pPr>
        <w:ind w:left="4110" w:hanging="360"/>
      </w:pPr>
    </w:lvl>
    <w:lvl w:ilvl="4" w:tplc="04210019" w:tentative="1">
      <w:start w:val="1"/>
      <w:numFmt w:val="lowerLetter"/>
      <w:lvlText w:val="%5."/>
      <w:lvlJc w:val="left"/>
      <w:pPr>
        <w:ind w:left="4830" w:hanging="360"/>
      </w:pPr>
    </w:lvl>
    <w:lvl w:ilvl="5" w:tplc="0421001B" w:tentative="1">
      <w:start w:val="1"/>
      <w:numFmt w:val="lowerRoman"/>
      <w:lvlText w:val="%6."/>
      <w:lvlJc w:val="right"/>
      <w:pPr>
        <w:ind w:left="5550" w:hanging="180"/>
      </w:pPr>
    </w:lvl>
    <w:lvl w:ilvl="6" w:tplc="0421000F" w:tentative="1">
      <w:start w:val="1"/>
      <w:numFmt w:val="decimal"/>
      <w:lvlText w:val="%7."/>
      <w:lvlJc w:val="left"/>
      <w:pPr>
        <w:ind w:left="6270" w:hanging="360"/>
      </w:pPr>
    </w:lvl>
    <w:lvl w:ilvl="7" w:tplc="04210019" w:tentative="1">
      <w:start w:val="1"/>
      <w:numFmt w:val="lowerLetter"/>
      <w:lvlText w:val="%8."/>
      <w:lvlJc w:val="left"/>
      <w:pPr>
        <w:ind w:left="6990" w:hanging="360"/>
      </w:pPr>
    </w:lvl>
    <w:lvl w:ilvl="8" w:tplc="0421001B" w:tentative="1">
      <w:start w:val="1"/>
      <w:numFmt w:val="lowerRoman"/>
      <w:lvlText w:val="%9."/>
      <w:lvlJc w:val="right"/>
      <w:pPr>
        <w:ind w:left="7710" w:hanging="180"/>
      </w:pPr>
    </w:lvl>
  </w:abstractNum>
  <w:abstractNum w:abstractNumId="16">
    <w:nsid w:val="58D940FA"/>
    <w:multiLevelType w:val="hybridMultilevel"/>
    <w:tmpl w:val="F8D80666"/>
    <w:lvl w:ilvl="0" w:tplc="C3448A3C">
      <w:start w:val="1"/>
      <w:numFmt w:val="decimal"/>
      <w:lvlText w:val="%1."/>
      <w:lvlJc w:val="left"/>
      <w:pPr>
        <w:ind w:left="720" w:hanging="360"/>
      </w:pPr>
      <w:rPr>
        <w:rFonts w:hint="default"/>
        <w:sz w:val="32"/>
        <w:szCs w:val="3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B8A7665"/>
    <w:multiLevelType w:val="multilevel"/>
    <w:tmpl w:val="85C6908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660064E7"/>
    <w:multiLevelType w:val="hybridMultilevel"/>
    <w:tmpl w:val="9A123CD8"/>
    <w:lvl w:ilvl="0" w:tplc="622002B6">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9">
    <w:nsid w:val="6A4D5C14"/>
    <w:multiLevelType w:val="hybridMultilevel"/>
    <w:tmpl w:val="7E5E69EA"/>
    <w:lvl w:ilvl="0" w:tplc="42E6D08E">
      <w:start w:val="1"/>
      <w:numFmt w:val="arabicAbjad"/>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0">
    <w:nsid w:val="6DB61BD2"/>
    <w:multiLevelType w:val="hybridMultilevel"/>
    <w:tmpl w:val="3B4ADA30"/>
    <w:lvl w:ilvl="0" w:tplc="816EC1E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6BE3B03"/>
    <w:multiLevelType w:val="hybridMultilevel"/>
    <w:tmpl w:val="7D98B744"/>
    <w:lvl w:ilvl="0" w:tplc="0844718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E416266"/>
    <w:multiLevelType w:val="hybridMultilevel"/>
    <w:tmpl w:val="A1389098"/>
    <w:lvl w:ilvl="0" w:tplc="B29226D8">
      <w:start w:val="1"/>
      <w:numFmt w:val="decimal"/>
      <w:lvlText w:val="%1-"/>
      <w:lvlJc w:val="left"/>
      <w:pPr>
        <w:ind w:left="720" w:hanging="360"/>
      </w:pPr>
      <w:rPr>
        <w:rFonts w:hint="default"/>
        <w:color w:val="002060"/>
        <w:sz w:val="36"/>
        <w:szCs w:val="36"/>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9"/>
  </w:num>
  <w:num w:numId="3">
    <w:abstractNumId w:val="20"/>
  </w:num>
  <w:num w:numId="4">
    <w:abstractNumId w:val="21"/>
  </w:num>
  <w:num w:numId="5">
    <w:abstractNumId w:val="6"/>
  </w:num>
  <w:num w:numId="6">
    <w:abstractNumId w:val="9"/>
  </w:num>
  <w:num w:numId="7">
    <w:abstractNumId w:val="5"/>
  </w:num>
  <w:num w:numId="8">
    <w:abstractNumId w:val="2"/>
  </w:num>
  <w:num w:numId="9">
    <w:abstractNumId w:val="4"/>
  </w:num>
  <w:num w:numId="10">
    <w:abstractNumId w:val="13"/>
  </w:num>
  <w:num w:numId="11">
    <w:abstractNumId w:val="0"/>
  </w:num>
  <w:num w:numId="12">
    <w:abstractNumId w:val="11"/>
  </w:num>
  <w:num w:numId="13">
    <w:abstractNumId w:val="15"/>
  </w:num>
  <w:num w:numId="14">
    <w:abstractNumId w:val="1"/>
  </w:num>
  <w:num w:numId="15">
    <w:abstractNumId w:val="17"/>
  </w:num>
  <w:num w:numId="16">
    <w:abstractNumId w:val="22"/>
  </w:num>
  <w:num w:numId="17">
    <w:abstractNumId w:val="7"/>
  </w:num>
  <w:num w:numId="18">
    <w:abstractNumId w:val="12"/>
  </w:num>
  <w:num w:numId="19">
    <w:abstractNumId w:val="18"/>
  </w:num>
  <w:num w:numId="20">
    <w:abstractNumId w:val="10"/>
  </w:num>
  <w:num w:numId="21">
    <w:abstractNumId w:val="16"/>
  </w:num>
  <w:num w:numId="22">
    <w:abstractNumId w:val="8"/>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87C4F"/>
    <w:rsid w:val="000014C6"/>
    <w:rsid w:val="000017E7"/>
    <w:rsid w:val="00003EB2"/>
    <w:rsid w:val="00005155"/>
    <w:rsid w:val="00006527"/>
    <w:rsid w:val="00007406"/>
    <w:rsid w:val="00010E1D"/>
    <w:rsid w:val="000122A1"/>
    <w:rsid w:val="00014558"/>
    <w:rsid w:val="00014A3E"/>
    <w:rsid w:val="000166F5"/>
    <w:rsid w:val="0001709F"/>
    <w:rsid w:val="000200D4"/>
    <w:rsid w:val="000204E6"/>
    <w:rsid w:val="00021353"/>
    <w:rsid w:val="00021BE9"/>
    <w:rsid w:val="00026706"/>
    <w:rsid w:val="00026885"/>
    <w:rsid w:val="00030105"/>
    <w:rsid w:val="0003049C"/>
    <w:rsid w:val="00030A23"/>
    <w:rsid w:val="0003281E"/>
    <w:rsid w:val="00034612"/>
    <w:rsid w:val="000352C7"/>
    <w:rsid w:val="00035CD7"/>
    <w:rsid w:val="00036C83"/>
    <w:rsid w:val="0003711F"/>
    <w:rsid w:val="00037D6B"/>
    <w:rsid w:val="00043545"/>
    <w:rsid w:val="00043E3A"/>
    <w:rsid w:val="00044169"/>
    <w:rsid w:val="00044B86"/>
    <w:rsid w:val="00045BD3"/>
    <w:rsid w:val="000460E6"/>
    <w:rsid w:val="00046331"/>
    <w:rsid w:val="00046F38"/>
    <w:rsid w:val="00047194"/>
    <w:rsid w:val="000477AD"/>
    <w:rsid w:val="0004788E"/>
    <w:rsid w:val="000500AA"/>
    <w:rsid w:val="00050ED9"/>
    <w:rsid w:val="00051094"/>
    <w:rsid w:val="00051764"/>
    <w:rsid w:val="00053632"/>
    <w:rsid w:val="00053989"/>
    <w:rsid w:val="00055D62"/>
    <w:rsid w:val="000561D0"/>
    <w:rsid w:val="0005740D"/>
    <w:rsid w:val="000576D2"/>
    <w:rsid w:val="0006127D"/>
    <w:rsid w:val="000619EB"/>
    <w:rsid w:val="0006265C"/>
    <w:rsid w:val="00063010"/>
    <w:rsid w:val="000644C8"/>
    <w:rsid w:val="000651B4"/>
    <w:rsid w:val="000651E8"/>
    <w:rsid w:val="000653D2"/>
    <w:rsid w:val="00065522"/>
    <w:rsid w:val="00065912"/>
    <w:rsid w:val="0006600F"/>
    <w:rsid w:val="0006624E"/>
    <w:rsid w:val="000668AD"/>
    <w:rsid w:val="00066EFB"/>
    <w:rsid w:val="00067397"/>
    <w:rsid w:val="00067975"/>
    <w:rsid w:val="00067B23"/>
    <w:rsid w:val="00067FF2"/>
    <w:rsid w:val="000702F7"/>
    <w:rsid w:val="0007136E"/>
    <w:rsid w:val="00071CA2"/>
    <w:rsid w:val="00071E7C"/>
    <w:rsid w:val="00072E1D"/>
    <w:rsid w:val="00073071"/>
    <w:rsid w:val="00073805"/>
    <w:rsid w:val="00074A87"/>
    <w:rsid w:val="000817E2"/>
    <w:rsid w:val="000835DE"/>
    <w:rsid w:val="00083EDB"/>
    <w:rsid w:val="00084AAD"/>
    <w:rsid w:val="000855C0"/>
    <w:rsid w:val="000860FC"/>
    <w:rsid w:val="00086B70"/>
    <w:rsid w:val="00086D02"/>
    <w:rsid w:val="00087C4F"/>
    <w:rsid w:val="0009051E"/>
    <w:rsid w:val="000908D6"/>
    <w:rsid w:val="00090CC4"/>
    <w:rsid w:val="00091F42"/>
    <w:rsid w:val="00091F74"/>
    <w:rsid w:val="000921D9"/>
    <w:rsid w:val="000922AA"/>
    <w:rsid w:val="000926F4"/>
    <w:rsid w:val="00093340"/>
    <w:rsid w:val="000938A5"/>
    <w:rsid w:val="00093D1C"/>
    <w:rsid w:val="00093E4B"/>
    <w:rsid w:val="00094153"/>
    <w:rsid w:val="00094CCC"/>
    <w:rsid w:val="00094D57"/>
    <w:rsid w:val="0009610A"/>
    <w:rsid w:val="00097551"/>
    <w:rsid w:val="000A134B"/>
    <w:rsid w:val="000A2A0B"/>
    <w:rsid w:val="000A2CAF"/>
    <w:rsid w:val="000A2FB2"/>
    <w:rsid w:val="000A49BE"/>
    <w:rsid w:val="000A55B2"/>
    <w:rsid w:val="000A5767"/>
    <w:rsid w:val="000A6921"/>
    <w:rsid w:val="000A738D"/>
    <w:rsid w:val="000A747D"/>
    <w:rsid w:val="000B1B9D"/>
    <w:rsid w:val="000B1FC8"/>
    <w:rsid w:val="000B32B8"/>
    <w:rsid w:val="000B3334"/>
    <w:rsid w:val="000B4FC6"/>
    <w:rsid w:val="000B50C2"/>
    <w:rsid w:val="000B5462"/>
    <w:rsid w:val="000B75C1"/>
    <w:rsid w:val="000C0422"/>
    <w:rsid w:val="000C065A"/>
    <w:rsid w:val="000C06D8"/>
    <w:rsid w:val="000C10A8"/>
    <w:rsid w:val="000C169F"/>
    <w:rsid w:val="000C1A7A"/>
    <w:rsid w:val="000C1CCD"/>
    <w:rsid w:val="000C1E67"/>
    <w:rsid w:val="000C2BCE"/>
    <w:rsid w:val="000C3232"/>
    <w:rsid w:val="000C35FC"/>
    <w:rsid w:val="000C4599"/>
    <w:rsid w:val="000C4F48"/>
    <w:rsid w:val="000C6586"/>
    <w:rsid w:val="000C672B"/>
    <w:rsid w:val="000D01A7"/>
    <w:rsid w:val="000D09FD"/>
    <w:rsid w:val="000D0CC7"/>
    <w:rsid w:val="000D111D"/>
    <w:rsid w:val="000D2909"/>
    <w:rsid w:val="000D2A37"/>
    <w:rsid w:val="000D3148"/>
    <w:rsid w:val="000D328E"/>
    <w:rsid w:val="000D3B37"/>
    <w:rsid w:val="000D40C5"/>
    <w:rsid w:val="000D56AA"/>
    <w:rsid w:val="000D6326"/>
    <w:rsid w:val="000D66B9"/>
    <w:rsid w:val="000E23A8"/>
    <w:rsid w:val="000E2778"/>
    <w:rsid w:val="000E2CA7"/>
    <w:rsid w:val="000E31FD"/>
    <w:rsid w:val="000E3B17"/>
    <w:rsid w:val="000E3ECD"/>
    <w:rsid w:val="000E49D3"/>
    <w:rsid w:val="000E4C06"/>
    <w:rsid w:val="000E501E"/>
    <w:rsid w:val="000F0AA6"/>
    <w:rsid w:val="000F1640"/>
    <w:rsid w:val="000F18C0"/>
    <w:rsid w:val="000F681F"/>
    <w:rsid w:val="000F6991"/>
    <w:rsid w:val="000F7C45"/>
    <w:rsid w:val="00101B7D"/>
    <w:rsid w:val="0010274F"/>
    <w:rsid w:val="00103087"/>
    <w:rsid w:val="001039C1"/>
    <w:rsid w:val="0010450A"/>
    <w:rsid w:val="0010531D"/>
    <w:rsid w:val="0010623F"/>
    <w:rsid w:val="00107F11"/>
    <w:rsid w:val="001100CB"/>
    <w:rsid w:val="00110D16"/>
    <w:rsid w:val="00112458"/>
    <w:rsid w:val="00112CCE"/>
    <w:rsid w:val="00113A43"/>
    <w:rsid w:val="00114A23"/>
    <w:rsid w:val="00115024"/>
    <w:rsid w:val="0011586A"/>
    <w:rsid w:val="00115A3B"/>
    <w:rsid w:val="00115A8E"/>
    <w:rsid w:val="001161B6"/>
    <w:rsid w:val="001177B7"/>
    <w:rsid w:val="00121837"/>
    <w:rsid w:val="001233FD"/>
    <w:rsid w:val="0012378D"/>
    <w:rsid w:val="0012417D"/>
    <w:rsid w:val="0012420B"/>
    <w:rsid w:val="00125758"/>
    <w:rsid w:val="00125E58"/>
    <w:rsid w:val="0013037B"/>
    <w:rsid w:val="00130A1D"/>
    <w:rsid w:val="00132DC5"/>
    <w:rsid w:val="001338DD"/>
    <w:rsid w:val="00133B51"/>
    <w:rsid w:val="00134D21"/>
    <w:rsid w:val="00134DA5"/>
    <w:rsid w:val="00135276"/>
    <w:rsid w:val="0013546F"/>
    <w:rsid w:val="001358E6"/>
    <w:rsid w:val="00135A19"/>
    <w:rsid w:val="00137C70"/>
    <w:rsid w:val="00140103"/>
    <w:rsid w:val="001407B4"/>
    <w:rsid w:val="0014081D"/>
    <w:rsid w:val="00140F69"/>
    <w:rsid w:val="001413D1"/>
    <w:rsid w:val="001427F6"/>
    <w:rsid w:val="00143402"/>
    <w:rsid w:val="00143E19"/>
    <w:rsid w:val="001448B9"/>
    <w:rsid w:val="00146B3A"/>
    <w:rsid w:val="001474B1"/>
    <w:rsid w:val="00147743"/>
    <w:rsid w:val="0014792C"/>
    <w:rsid w:val="00147F55"/>
    <w:rsid w:val="00150F38"/>
    <w:rsid w:val="00151F45"/>
    <w:rsid w:val="00152F51"/>
    <w:rsid w:val="001530A3"/>
    <w:rsid w:val="0015350F"/>
    <w:rsid w:val="00153ED7"/>
    <w:rsid w:val="00154093"/>
    <w:rsid w:val="00154E28"/>
    <w:rsid w:val="00155157"/>
    <w:rsid w:val="00155CFD"/>
    <w:rsid w:val="00156842"/>
    <w:rsid w:val="0015797C"/>
    <w:rsid w:val="001579CF"/>
    <w:rsid w:val="00157C1B"/>
    <w:rsid w:val="00160970"/>
    <w:rsid w:val="00161030"/>
    <w:rsid w:val="001619B8"/>
    <w:rsid w:val="00161EAE"/>
    <w:rsid w:val="00162BEB"/>
    <w:rsid w:val="001630FE"/>
    <w:rsid w:val="00165141"/>
    <w:rsid w:val="00165305"/>
    <w:rsid w:val="00166AD6"/>
    <w:rsid w:val="001708F2"/>
    <w:rsid w:val="00170A8F"/>
    <w:rsid w:val="00171FB0"/>
    <w:rsid w:val="0017216C"/>
    <w:rsid w:val="00172772"/>
    <w:rsid w:val="00172AB5"/>
    <w:rsid w:val="00173576"/>
    <w:rsid w:val="001745A4"/>
    <w:rsid w:val="001749C4"/>
    <w:rsid w:val="001757EE"/>
    <w:rsid w:val="0017643B"/>
    <w:rsid w:val="00177598"/>
    <w:rsid w:val="00177F6D"/>
    <w:rsid w:val="00181A5C"/>
    <w:rsid w:val="00181B06"/>
    <w:rsid w:val="001851EB"/>
    <w:rsid w:val="001852C2"/>
    <w:rsid w:val="00185A27"/>
    <w:rsid w:val="0019057D"/>
    <w:rsid w:val="00190716"/>
    <w:rsid w:val="00190A28"/>
    <w:rsid w:val="0019269A"/>
    <w:rsid w:val="001926BC"/>
    <w:rsid w:val="001934D7"/>
    <w:rsid w:val="00194DAB"/>
    <w:rsid w:val="00194F29"/>
    <w:rsid w:val="001962B8"/>
    <w:rsid w:val="00196C22"/>
    <w:rsid w:val="00197051"/>
    <w:rsid w:val="001A0237"/>
    <w:rsid w:val="001A04F3"/>
    <w:rsid w:val="001A145D"/>
    <w:rsid w:val="001A15EC"/>
    <w:rsid w:val="001A44F3"/>
    <w:rsid w:val="001A4B27"/>
    <w:rsid w:val="001A4CE1"/>
    <w:rsid w:val="001A5366"/>
    <w:rsid w:val="001A5483"/>
    <w:rsid w:val="001A5812"/>
    <w:rsid w:val="001A5863"/>
    <w:rsid w:val="001A7729"/>
    <w:rsid w:val="001A7BB9"/>
    <w:rsid w:val="001A7FF0"/>
    <w:rsid w:val="001B01BA"/>
    <w:rsid w:val="001B0343"/>
    <w:rsid w:val="001B08C3"/>
    <w:rsid w:val="001B23CB"/>
    <w:rsid w:val="001B250B"/>
    <w:rsid w:val="001B36DD"/>
    <w:rsid w:val="001B3B21"/>
    <w:rsid w:val="001B40B2"/>
    <w:rsid w:val="001B46FC"/>
    <w:rsid w:val="001B4C42"/>
    <w:rsid w:val="001B4DA0"/>
    <w:rsid w:val="001B4E30"/>
    <w:rsid w:val="001B53F0"/>
    <w:rsid w:val="001B5D97"/>
    <w:rsid w:val="001B6B30"/>
    <w:rsid w:val="001B7DE1"/>
    <w:rsid w:val="001C044A"/>
    <w:rsid w:val="001C1E45"/>
    <w:rsid w:val="001C2F4C"/>
    <w:rsid w:val="001C39FB"/>
    <w:rsid w:val="001C4091"/>
    <w:rsid w:val="001C4D73"/>
    <w:rsid w:val="001C4DA0"/>
    <w:rsid w:val="001C4E15"/>
    <w:rsid w:val="001C57AF"/>
    <w:rsid w:val="001D034B"/>
    <w:rsid w:val="001D1EFF"/>
    <w:rsid w:val="001D2EFE"/>
    <w:rsid w:val="001D33F3"/>
    <w:rsid w:val="001D3947"/>
    <w:rsid w:val="001D51FE"/>
    <w:rsid w:val="001D5439"/>
    <w:rsid w:val="001D6F30"/>
    <w:rsid w:val="001D70B2"/>
    <w:rsid w:val="001D7850"/>
    <w:rsid w:val="001E1C83"/>
    <w:rsid w:val="001E5A66"/>
    <w:rsid w:val="001E5A9E"/>
    <w:rsid w:val="001E6ABC"/>
    <w:rsid w:val="001E6FA0"/>
    <w:rsid w:val="001E75A0"/>
    <w:rsid w:val="001E7AFF"/>
    <w:rsid w:val="001F0377"/>
    <w:rsid w:val="001F046E"/>
    <w:rsid w:val="001F0FA5"/>
    <w:rsid w:val="001F39B8"/>
    <w:rsid w:val="001F45F5"/>
    <w:rsid w:val="001F5213"/>
    <w:rsid w:val="001F6142"/>
    <w:rsid w:val="001F63D6"/>
    <w:rsid w:val="001F6E61"/>
    <w:rsid w:val="001F7527"/>
    <w:rsid w:val="001F7CD0"/>
    <w:rsid w:val="002000FE"/>
    <w:rsid w:val="00200626"/>
    <w:rsid w:val="002010DB"/>
    <w:rsid w:val="00201CC5"/>
    <w:rsid w:val="00204F32"/>
    <w:rsid w:val="00205013"/>
    <w:rsid w:val="00205102"/>
    <w:rsid w:val="002068DC"/>
    <w:rsid w:val="00206F2B"/>
    <w:rsid w:val="00210050"/>
    <w:rsid w:val="002119BD"/>
    <w:rsid w:val="00212B22"/>
    <w:rsid w:val="00212BCB"/>
    <w:rsid w:val="00212BEB"/>
    <w:rsid w:val="00213DEB"/>
    <w:rsid w:val="00213ED0"/>
    <w:rsid w:val="00214F35"/>
    <w:rsid w:val="00216141"/>
    <w:rsid w:val="002163BA"/>
    <w:rsid w:val="002166DF"/>
    <w:rsid w:val="00216A7A"/>
    <w:rsid w:val="002201E1"/>
    <w:rsid w:val="002202EC"/>
    <w:rsid w:val="00221ADA"/>
    <w:rsid w:val="002227D6"/>
    <w:rsid w:val="00224A01"/>
    <w:rsid w:val="00224A6C"/>
    <w:rsid w:val="00226634"/>
    <w:rsid w:val="0023186C"/>
    <w:rsid w:val="002330DA"/>
    <w:rsid w:val="00234C2F"/>
    <w:rsid w:val="00235402"/>
    <w:rsid w:val="002367BE"/>
    <w:rsid w:val="00236D3F"/>
    <w:rsid w:val="0023744C"/>
    <w:rsid w:val="002377D1"/>
    <w:rsid w:val="00237B1E"/>
    <w:rsid w:val="00237E28"/>
    <w:rsid w:val="0024206C"/>
    <w:rsid w:val="00242190"/>
    <w:rsid w:val="002424F1"/>
    <w:rsid w:val="00242BB2"/>
    <w:rsid w:val="002440F4"/>
    <w:rsid w:val="002444FB"/>
    <w:rsid w:val="00244838"/>
    <w:rsid w:val="002451B0"/>
    <w:rsid w:val="002458EB"/>
    <w:rsid w:val="00247351"/>
    <w:rsid w:val="00247A65"/>
    <w:rsid w:val="0025009C"/>
    <w:rsid w:val="00250AD7"/>
    <w:rsid w:val="002517D3"/>
    <w:rsid w:val="00252B40"/>
    <w:rsid w:val="00254369"/>
    <w:rsid w:val="0025459A"/>
    <w:rsid w:val="00254B62"/>
    <w:rsid w:val="00257797"/>
    <w:rsid w:val="00257934"/>
    <w:rsid w:val="0026114D"/>
    <w:rsid w:val="0026366E"/>
    <w:rsid w:val="002651B3"/>
    <w:rsid w:val="00265B9C"/>
    <w:rsid w:val="00266311"/>
    <w:rsid w:val="00266BDC"/>
    <w:rsid w:val="002673DA"/>
    <w:rsid w:val="002675E8"/>
    <w:rsid w:val="00270418"/>
    <w:rsid w:val="00270B21"/>
    <w:rsid w:val="00270DFC"/>
    <w:rsid w:val="00271362"/>
    <w:rsid w:val="002715FD"/>
    <w:rsid w:val="00271B15"/>
    <w:rsid w:val="00272CBC"/>
    <w:rsid w:val="00272FE0"/>
    <w:rsid w:val="00273B0B"/>
    <w:rsid w:val="002743E9"/>
    <w:rsid w:val="00275125"/>
    <w:rsid w:val="00275AD8"/>
    <w:rsid w:val="0027710A"/>
    <w:rsid w:val="00280285"/>
    <w:rsid w:val="00281009"/>
    <w:rsid w:val="0028235C"/>
    <w:rsid w:val="002833D9"/>
    <w:rsid w:val="00283EAE"/>
    <w:rsid w:val="00284142"/>
    <w:rsid w:val="0028678A"/>
    <w:rsid w:val="00286861"/>
    <w:rsid w:val="00286C11"/>
    <w:rsid w:val="00286EDA"/>
    <w:rsid w:val="00290CAC"/>
    <w:rsid w:val="00290FC3"/>
    <w:rsid w:val="00291C72"/>
    <w:rsid w:val="00291D4C"/>
    <w:rsid w:val="002920EB"/>
    <w:rsid w:val="00292B60"/>
    <w:rsid w:val="00294A90"/>
    <w:rsid w:val="00295549"/>
    <w:rsid w:val="00295BCF"/>
    <w:rsid w:val="00297683"/>
    <w:rsid w:val="00297F97"/>
    <w:rsid w:val="002A0BA3"/>
    <w:rsid w:val="002A22B3"/>
    <w:rsid w:val="002A2E37"/>
    <w:rsid w:val="002A2F34"/>
    <w:rsid w:val="002A38C0"/>
    <w:rsid w:val="002A3F66"/>
    <w:rsid w:val="002A4A4E"/>
    <w:rsid w:val="002A6549"/>
    <w:rsid w:val="002A7A20"/>
    <w:rsid w:val="002B00F0"/>
    <w:rsid w:val="002B0503"/>
    <w:rsid w:val="002B143E"/>
    <w:rsid w:val="002B21C6"/>
    <w:rsid w:val="002B27D3"/>
    <w:rsid w:val="002B2994"/>
    <w:rsid w:val="002B586F"/>
    <w:rsid w:val="002B6046"/>
    <w:rsid w:val="002B6699"/>
    <w:rsid w:val="002B6C30"/>
    <w:rsid w:val="002B6E2F"/>
    <w:rsid w:val="002B709A"/>
    <w:rsid w:val="002B73DB"/>
    <w:rsid w:val="002B782E"/>
    <w:rsid w:val="002C0ACE"/>
    <w:rsid w:val="002C10C9"/>
    <w:rsid w:val="002C1675"/>
    <w:rsid w:val="002C271B"/>
    <w:rsid w:val="002C2D3A"/>
    <w:rsid w:val="002C3390"/>
    <w:rsid w:val="002C3B05"/>
    <w:rsid w:val="002C4FB2"/>
    <w:rsid w:val="002C507F"/>
    <w:rsid w:val="002C5175"/>
    <w:rsid w:val="002C6F31"/>
    <w:rsid w:val="002C7482"/>
    <w:rsid w:val="002C74D7"/>
    <w:rsid w:val="002C7523"/>
    <w:rsid w:val="002C7CC5"/>
    <w:rsid w:val="002D147E"/>
    <w:rsid w:val="002D1C41"/>
    <w:rsid w:val="002D221E"/>
    <w:rsid w:val="002D25E6"/>
    <w:rsid w:val="002D37D0"/>
    <w:rsid w:val="002D5C36"/>
    <w:rsid w:val="002D6395"/>
    <w:rsid w:val="002D673D"/>
    <w:rsid w:val="002D6DA5"/>
    <w:rsid w:val="002D6F01"/>
    <w:rsid w:val="002D7389"/>
    <w:rsid w:val="002D7C07"/>
    <w:rsid w:val="002E004F"/>
    <w:rsid w:val="002E0720"/>
    <w:rsid w:val="002E096E"/>
    <w:rsid w:val="002E11AB"/>
    <w:rsid w:val="002E29FF"/>
    <w:rsid w:val="002E2DA6"/>
    <w:rsid w:val="002E3379"/>
    <w:rsid w:val="002E370E"/>
    <w:rsid w:val="002E3A28"/>
    <w:rsid w:val="002E5516"/>
    <w:rsid w:val="002E6840"/>
    <w:rsid w:val="002E779C"/>
    <w:rsid w:val="002E7B33"/>
    <w:rsid w:val="002F16A0"/>
    <w:rsid w:val="002F2A97"/>
    <w:rsid w:val="002F35C3"/>
    <w:rsid w:val="002F4B1C"/>
    <w:rsid w:val="002F4E7C"/>
    <w:rsid w:val="002F51BF"/>
    <w:rsid w:val="002F6A5D"/>
    <w:rsid w:val="00300219"/>
    <w:rsid w:val="0030054F"/>
    <w:rsid w:val="003010A5"/>
    <w:rsid w:val="003010B4"/>
    <w:rsid w:val="0030159D"/>
    <w:rsid w:val="00303418"/>
    <w:rsid w:val="00303E31"/>
    <w:rsid w:val="003044F7"/>
    <w:rsid w:val="00304660"/>
    <w:rsid w:val="003046C4"/>
    <w:rsid w:val="00305368"/>
    <w:rsid w:val="00305AD2"/>
    <w:rsid w:val="00306E38"/>
    <w:rsid w:val="00307295"/>
    <w:rsid w:val="0030781C"/>
    <w:rsid w:val="00311080"/>
    <w:rsid w:val="00311B20"/>
    <w:rsid w:val="00312A8D"/>
    <w:rsid w:val="003134A2"/>
    <w:rsid w:val="00313703"/>
    <w:rsid w:val="00314296"/>
    <w:rsid w:val="0031429D"/>
    <w:rsid w:val="00314E2E"/>
    <w:rsid w:val="00314F1C"/>
    <w:rsid w:val="003152EB"/>
    <w:rsid w:val="003161E2"/>
    <w:rsid w:val="00316652"/>
    <w:rsid w:val="00317ACD"/>
    <w:rsid w:val="00321231"/>
    <w:rsid w:val="003220DD"/>
    <w:rsid w:val="00322438"/>
    <w:rsid w:val="00323E10"/>
    <w:rsid w:val="00323F0A"/>
    <w:rsid w:val="00323F4E"/>
    <w:rsid w:val="00326304"/>
    <w:rsid w:val="0032695A"/>
    <w:rsid w:val="00326D58"/>
    <w:rsid w:val="003273EC"/>
    <w:rsid w:val="003326DA"/>
    <w:rsid w:val="0033273B"/>
    <w:rsid w:val="00333C82"/>
    <w:rsid w:val="0033447C"/>
    <w:rsid w:val="00335601"/>
    <w:rsid w:val="00335C09"/>
    <w:rsid w:val="00336363"/>
    <w:rsid w:val="003365BF"/>
    <w:rsid w:val="00336C76"/>
    <w:rsid w:val="003370B4"/>
    <w:rsid w:val="0033731C"/>
    <w:rsid w:val="00340ACE"/>
    <w:rsid w:val="00340C60"/>
    <w:rsid w:val="003425AD"/>
    <w:rsid w:val="003425C2"/>
    <w:rsid w:val="00342BB5"/>
    <w:rsid w:val="003431FF"/>
    <w:rsid w:val="003437A0"/>
    <w:rsid w:val="003446D3"/>
    <w:rsid w:val="00344DFF"/>
    <w:rsid w:val="00345918"/>
    <w:rsid w:val="003467B1"/>
    <w:rsid w:val="00346A2F"/>
    <w:rsid w:val="00346A5E"/>
    <w:rsid w:val="00347187"/>
    <w:rsid w:val="003501E6"/>
    <w:rsid w:val="00354071"/>
    <w:rsid w:val="00354DEC"/>
    <w:rsid w:val="00356B41"/>
    <w:rsid w:val="00357853"/>
    <w:rsid w:val="00357A18"/>
    <w:rsid w:val="003607C0"/>
    <w:rsid w:val="00361B65"/>
    <w:rsid w:val="003626A4"/>
    <w:rsid w:val="00362E1B"/>
    <w:rsid w:val="003641F9"/>
    <w:rsid w:val="0036436E"/>
    <w:rsid w:val="00364DBB"/>
    <w:rsid w:val="00365172"/>
    <w:rsid w:val="00365B9B"/>
    <w:rsid w:val="0036630C"/>
    <w:rsid w:val="0036647C"/>
    <w:rsid w:val="0036677A"/>
    <w:rsid w:val="003706BD"/>
    <w:rsid w:val="00371F11"/>
    <w:rsid w:val="00372507"/>
    <w:rsid w:val="00373827"/>
    <w:rsid w:val="00374F6D"/>
    <w:rsid w:val="00375445"/>
    <w:rsid w:val="003756C7"/>
    <w:rsid w:val="003806E0"/>
    <w:rsid w:val="00381B96"/>
    <w:rsid w:val="003824FE"/>
    <w:rsid w:val="00382A3B"/>
    <w:rsid w:val="0038706D"/>
    <w:rsid w:val="00387903"/>
    <w:rsid w:val="00387C07"/>
    <w:rsid w:val="00387F41"/>
    <w:rsid w:val="00387F62"/>
    <w:rsid w:val="003917D2"/>
    <w:rsid w:val="00392844"/>
    <w:rsid w:val="00393B89"/>
    <w:rsid w:val="00393C40"/>
    <w:rsid w:val="00395904"/>
    <w:rsid w:val="00397D88"/>
    <w:rsid w:val="003A1B1D"/>
    <w:rsid w:val="003A2659"/>
    <w:rsid w:val="003A27A9"/>
    <w:rsid w:val="003A2F83"/>
    <w:rsid w:val="003A3056"/>
    <w:rsid w:val="003A4653"/>
    <w:rsid w:val="003A49DE"/>
    <w:rsid w:val="003A4CE4"/>
    <w:rsid w:val="003A52EC"/>
    <w:rsid w:val="003A60DC"/>
    <w:rsid w:val="003A6EE9"/>
    <w:rsid w:val="003B024B"/>
    <w:rsid w:val="003B0254"/>
    <w:rsid w:val="003B1699"/>
    <w:rsid w:val="003B2AA1"/>
    <w:rsid w:val="003B3165"/>
    <w:rsid w:val="003B396C"/>
    <w:rsid w:val="003B579A"/>
    <w:rsid w:val="003B684F"/>
    <w:rsid w:val="003B6A71"/>
    <w:rsid w:val="003C289B"/>
    <w:rsid w:val="003C3A98"/>
    <w:rsid w:val="003C49E4"/>
    <w:rsid w:val="003C6022"/>
    <w:rsid w:val="003C6B8A"/>
    <w:rsid w:val="003D02F7"/>
    <w:rsid w:val="003D0F0C"/>
    <w:rsid w:val="003D23EB"/>
    <w:rsid w:val="003D3D0F"/>
    <w:rsid w:val="003D46B5"/>
    <w:rsid w:val="003D4E4D"/>
    <w:rsid w:val="003D5235"/>
    <w:rsid w:val="003D6BAE"/>
    <w:rsid w:val="003D6C26"/>
    <w:rsid w:val="003D7075"/>
    <w:rsid w:val="003D7107"/>
    <w:rsid w:val="003D7952"/>
    <w:rsid w:val="003E0E57"/>
    <w:rsid w:val="003E2560"/>
    <w:rsid w:val="003E44F0"/>
    <w:rsid w:val="003E4566"/>
    <w:rsid w:val="003E5A51"/>
    <w:rsid w:val="003E5EF7"/>
    <w:rsid w:val="003E6016"/>
    <w:rsid w:val="003E6077"/>
    <w:rsid w:val="003E60D0"/>
    <w:rsid w:val="003E644B"/>
    <w:rsid w:val="003E6B6B"/>
    <w:rsid w:val="003E6D55"/>
    <w:rsid w:val="003E7DE4"/>
    <w:rsid w:val="003E7E50"/>
    <w:rsid w:val="003F15B7"/>
    <w:rsid w:val="003F16C4"/>
    <w:rsid w:val="003F1818"/>
    <w:rsid w:val="003F2047"/>
    <w:rsid w:val="003F2A41"/>
    <w:rsid w:val="003F3B59"/>
    <w:rsid w:val="003F5EBB"/>
    <w:rsid w:val="003F6281"/>
    <w:rsid w:val="003F6382"/>
    <w:rsid w:val="003F7369"/>
    <w:rsid w:val="003F79A0"/>
    <w:rsid w:val="003F79E0"/>
    <w:rsid w:val="003F7BD6"/>
    <w:rsid w:val="003F7DCA"/>
    <w:rsid w:val="004000BB"/>
    <w:rsid w:val="00400680"/>
    <w:rsid w:val="00400E0F"/>
    <w:rsid w:val="00400E45"/>
    <w:rsid w:val="00403C51"/>
    <w:rsid w:val="00403E6D"/>
    <w:rsid w:val="00403F1F"/>
    <w:rsid w:val="004041F3"/>
    <w:rsid w:val="00405270"/>
    <w:rsid w:val="00406687"/>
    <w:rsid w:val="00406802"/>
    <w:rsid w:val="00406A28"/>
    <w:rsid w:val="00406A29"/>
    <w:rsid w:val="0040715A"/>
    <w:rsid w:val="0041015C"/>
    <w:rsid w:val="0041072F"/>
    <w:rsid w:val="00413252"/>
    <w:rsid w:val="00413A9B"/>
    <w:rsid w:val="004141C0"/>
    <w:rsid w:val="00414913"/>
    <w:rsid w:val="004152C4"/>
    <w:rsid w:val="00416164"/>
    <w:rsid w:val="0042003C"/>
    <w:rsid w:val="00420DD1"/>
    <w:rsid w:val="004215EE"/>
    <w:rsid w:val="004217BF"/>
    <w:rsid w:val="00421A31"/>
    <w:rsid w:val="00421A95"/>
    <w:rsid w:val="00422997"/>
    <w:rsid w:val="004238F5"/>
    <w:rsid w:val="00424726"/>
    <w:rsid w:val="00425982"/>
    <w:rsid w:val="00426586"/>
    <w:rsid w:val="004266F0"/>
    <w:rsid w:val="004304AB"/>
    <w:rsid w:val="004307AB"/>
    <w:rsid w:val="00430AD2"/>
    <w:rsid w:val="00432390"/>
    <w:rsid w:val="004330F0"/>
    <w:rsid w:val="004343BA"/>
    <w:rsid w:val="00434437"/>
    <w:rsid w:val="00434D51"/>
    <w:rsid w:val="00436FEB"/>
    <w:rsid w:val="0043700A"/>
    <w:rsid w:val="00437D91"/>
    <w:rsid w:val="00440D8C"/>
    <w:rsid w:val="00442737"/>
    <w:rsid w:val="0044311D"/>
    <w:rsid w:val="004449BD"/>
    <w:rsid w:val="00444F14"/>
    <w:rsid w:val="00444F56"/>
    <w:rsid w:val="004458EE"/>
    <w:rsid w:val="0045015E"/>
    <w:rsid w:val="00450A22"/>
    <w:rsid w:val="00450BA3"/>
    <w:rsid w:val="00451BA8"/>
    <w:rsid w:val="00452300"/>
    <w:rsid w:val="004526A3"/>
    <w:rsid w:val="004533AB"/>
    <w:rsid w:val="0045418D"/>
    <w:rsid w:val="00454E97"/>
    <w:rsid w:val="00456803"/>
    <w:rsid w:val="00456E0F"/>
    <w:rsid w:val="004575E3"/>
    <w:rsid w:val="004622A5"/>
    <w:rsid w:val="004626C4"/>
    <w:rsid w:val="00463004"/>
    <w:rsid w:val="0046376E"/>
    <w:rsid w:val="00464FC2"/>
    <w:rsid w:val="00466127"/>
    <w:rsid w:val="00466F6F"/>
    <w:rsid w:val="00470103"/>
    <w:rsid w:val="004719A7"/>
    <w:rsid w:val="00472BDD"/>
    <w:rsid w:val="004738AB"/>
    <w:rsid w:val="00473960"/>
    <w:rsid w:val="004739C1"/>
    <w:rsid w:val="00473DE2"/>
    <w:rsid w:val="00474105"/>
    <w:rsid w:val="0047455E"/>
    <w:rsid w:val="00475589"/>
    <w:rsid w:val="00475D89"/>
    <w:rsid w:val="004778B4"/>
    <w:rsid w:val="00477D40"/>
    <w:rsid w:val="004807D0"/>
    <w:rsid w:val="00481429"/>
    <w:rsid w:val="004821CC"/>
    <w:rsid w:val="004846B3"/>
    <w:rsid w:val="0048601E"/>
    <w:rsid w:val="00486740"/>
    <w:rsid w:val="00486ED8"/>
    <w:rsid w:val="00487E30"/>
    <w:rsid w:val="00490B5A"/>
    <w:rsid w:val="00490D58"/>
    <w:rsid w:val="00490FC4"/>
    <w:rsid w:val="00491771"/>
    <w:rsid w:val="00491C3B"/>
    <w:rsid w:val="00492A1A"/>
    <w:rsid w:val="004937EF"/>
    <w:rsid w:val="004938D5"/>
    <w:rsid w:val="00493DC5"/>
    <w:rsid w:val="004946A3"/>
    <w:rsid w:val="00495554"/>
    <w:rsid w:val="00495D05"/>
    <w:rsid w:val="004965CE"/>
    <w:rsid w:val="00497005"/>
    <w:rsid w:val="0049724A"/>
    <w:rsid w:val="00497324"/>
    <w:rsid w:val="004A047A"/>
    <w:rsid w:val="004A10FB"/>
    <w:rsid w:val="004A1886"/>
    <w:rsid w:val="004A1A7D"/>
    <w:rsid w:val="004A2D30"/>
    <w:rsid w:val="004A2F61"/>
    <w:rsid w:val="004A3FF4"/>
    <w:rsid w:val="004A45EF"/>
    <w:rsid w:val="004A6A0A"/>
    <w:rsid w:val="004A6AC2"/>
    <w:rsid w:val="004A6F7B"/>
    <w:rsid w:val="004A779A"/>
    <w:rsid w:val="004A7F62"/>
    <w:rsid w:val="004B2D3D"/>
    <w:rsid w:val="004B3CA6"/>
    <w:rsid w:val="004B598D"/>
    <w:rsid w:val="004B5EDD"/>
    <w:rsid w:val="004B6345"/>
    <w:rsid w:val="004B7EF6"/>
    <w:rsid w:val="004C0A09"/>
    <w:rsid w:val="004C0DA7"/>
    <w:rsid w:val="004C0FF4"/>
    <w:rsid w:val="004C2D2C"/>
    <w:rsid w:val="004C304D"/>
    <w:rsid w:val="004C3B58"/>
    <w:rsid w:val="004C64F6"/>
    <w:rsid w:val="004C67FB"/>
    <w:rsid w:val="004D0259"/>
    <w:rsid w:val="004D0B3A"/>
    <w:rsid w:val="004D0C45"/>
    <w:rsid w:val="004D16FA"/>
    <w:rsid w:val="004D4136"/>
    <w:rsid w:val="004D5C81"/>
    <w:rsid w:val="004D6011"/>
    <w:rsid w:val="004D69B6"/>
    <w:rsid w:val="004D71C0"/>
    <w:rsid w:val="004D7AB6"/>
    <w:rsid w:val="004E0182"/>
    <w:rsid w:val="004E01A7"/>
    <w:rsid w:val="004E05AE"/>
    <w:rsid w:val="004E0D63"/>
    <w:rsid w:val="004E1A14"/>
    <w:rsid w:val="004E3B04"/>
    <w:rsid w:val="004E4760"/>
    <w:rsid w:val="004E49A2"/>
    <w:rsid w:val="004E4CCD"/>
    <w:rsid w:val="004E5A37"/>
    <w:rsid w:val="004E5B2C"/>
    <w:rsid w:val="004E7895"/>
    <w:rsid w:val="004E79CB"/>
    <w:rsid w:val="004F0807"/>
    <w:rsid w:val="004F2F97"/>
    <w:rsid w:val="004F30BD"/>
    <w:rsid w:val="004F4551"/>
    <w:rsid w:val="004F4669"/>
    <w:rsid w:val="004F5183"/>
    <w:rsid w:val="004F5541"/>
    <w:rsid w:val="004F6A87"/>
    <w:rsid w:val="005010AB"/>
    <w:rsid w:val="00502827"/>
    <w:rsid w:val="00502AE4"/>
    <w:rsid w:val="00503475"/>
    <w:rsid w:val="00503A39"/>
    <w:rsid w:val="00504158"/>
    <w:rsid w:val="0050739D"/>
    <w:rsid w:val="00510237"/>
    <w:rsid w:val="0051042B"/>
    <w:rsid w:val="005112AE"/>
    <w:rsid w:val="005114E6"/>
    <w:rsid w:val="005120B1"/>
    <w:rsid w:val="00513617"/>
    <w:rsid w:val="00515B38"/>
    <w:rsid w:val="0052382E"/>
    <w:rsid w:val="00523B6E"/>
    <w:rsid w:val="005241C9"/>
    <w:rsid w:val="005250A7"/>
    <w:rsid w:val="00525E8C"/>
    <w:rsid w:val="0052645A"/>
    <w:rsid w:val="00526861"/>
    <w:rsid w:val="00526FE2"/>
    <w:rsid w:val="005272EB"/>
    <w:rsid w:val="00527F7D"/>
    <w:rsid w:val="0053007B"/>
    <w:rsid w:val="00530C0A"/>
    <w:rsid w:val="0053103E"/>
    <w:rsid w:val="005314A3"/>
    <w:rsid w:val="005319F5"/>
    <w:rsid w:val="005333F6"/>
    <w:rsid w:val="00533AFA"/>
    <w:rsid w:val="00533F36"/>
    <w:rsid w:val="0053514C"/>
    <w:rsid w:val="005363BA"/>
    <w:rsid w:val="0053653B"/>
    <w:rsid w:val="005367E8"/>
    <w:rsid w:val="00536E99"/>
    <w:rsid w:val="005408CD"/>
    <w:rsid w:val="005413E8"/>
    <w:rsid w:val="00541E8A"/>
    <w:rsid w:val="00542EAE"/>
    <w:rsid w:val="005438CB"/>
    <w:rsid w:val="00544147"/>
    <w:rsid w:val="00544557"/>
    <w:rsid w:val="00544889"/>
    <w:rsid w:val="00544DDB"/>
    <w:rsid w:val="00546E76"/>
    <w:rsid w:val="00547480"/>
    <w:rsid w:val="00547557"/>
    <w:rsid w:val="0054761C"/>
    <w:rsid w:val="00550890"/>
    <w:rsid w:val="00550C7D"/>
    <w:rsid w:val="00553139"/>
    <w:rsid w:val="00553C26"/>
    <w:rsid w:val="00554164"/>
    <w:rsid w:val="00554F1B"/>
    <w:rsid w:val="0055503D"/>
    <w:rsid w:val="00555458"/>
    <w:rsid w:val="005563B4"/>
    <w:rsid w:val="005564C1"/>
    <w:rsid w:val="00556E2B"/>
    <w:rsid w:val="0055700E"/>
    <w:rsid w:val="005574FE"/>
    <w:rsid w:val="00557AB5"/>
    <w:rsid w:val="005604AA"/>
    <w:rsid w:val="00562993"/>
    <w:rsid w:val="005641E4"/>
    <w:rsid w:val="00564CE1"/>
    <w:rsid w:val="00564F89"/>
    <w:rsid w:val="00565E32"/>
    <w:rsid w:val="0056685E"/>
    <w:rsid w:val="005668D8"/>
    <w:rsid w:val="00567208"/>
    <w:rsid w:val="00570576"/>
    <w:rsid w:val="005711BF"/>
    <w:rsid w:val="00571373"/>
    <w:rsid w:val="00571DC2"/>
    <w:rsid w:val="00572884"/>
    <w:rsid w:val="0057543C"/>
    <w:rsid w:val="005773E9"/>
    <w:rsid w:val="0057769F"/>
    <w:rsid w:val="00577754"/>
    <w:rsid w:val="005802BB"/>
    <w:rsid w:val="00580A0D"/>
    <w:rsid w:val="00580E48"/>
    <w:rsid w:val="005829F2"/>
    <w:rsid w:val="005832D0"/>
    <w:rsid w:val="00584683"/>
    <w:rsid w:val="00584B39"/>
    <w:rsid w:val="00586093"/>
    <w:rsid w:val="00590F6B"/>
    <w:rsid w:val="0059154B"/>
    <w:rsid w:val="0059179D"/>
    <w:rsid w:val="00591DFD"/>
    <w:rsid w:val="00592FA4"/>
    <w:rsid w:val="005930EC"/>
    <w:rsid w:val="0059368D"/>
    <w:rsid w:val="00593C17"/>
    <w:rsid w:val="00594CF4"/>
    <w:rsid w:val="00595210"/>
    <w:rsid w:val="0059682F"/>
    <w:rsid w:val="00596AE7"/>
    <w:rsid w:val="005973A5"/>
    <w:rsid w:val="00597DDE"/>
    <w:rsid w:val="005A0A07"/>
    <w:rsid w:val="005A0AD4"/>
    <w:rsid w:val="005A1565"/>
    <w:rsid w:val="005A584B"/>
    <w:rsid w:val="005A6422"/>
    <w:rsid w:val="005A6C8A"/>
    <w:rsid w:val="005A763C"/>
    <w:rsid w:val="005A7835"/>
    <w:rsid w:val="005B1221"/>
    <w:rsid w:val="005B126E"/>
    <w:rsid w:val="005B1DF2"/>
    <w:rsid w:val="005B2330"/>
    <w:rsid w:val="005B42E7"/>
    <w:rsid w:val="005B496D"/>
    <w:rsid w:val="005B6D48"/>
    <w:rsid w:val="005B6DD9"/>
    <w:rsid w:val="005B7207"/>
    <w:rsid w:val="005B79C9"/>
    <w:rsid w:val="005B7ECB"/>
    <w:rsid w:val="005C0332"/>
    <w:rsid w:val="005C0731"/>
    <w:rsid w:val="005C0744"/>
    <w:rsid w:val="005C198B"/>
    <w:rsid w:val="005C1A64"/>
    <w:rsid w:val="005C2114"/>
    <w:rsid w:val="005C2CF1"/>
    <w:rsid w:val="005C30F4"/>
    <w:rsid w:val="005C3DBF"/>
    <w:rsid w:val="005C5233"/>
    <w:rsid w:val="005C558D"/>
    <w:rsid w:val="005C5B02"/>
    <w:rsid w:val="005C5C57"/>
    <w:rsid w:val="005C783D"/>
    <w:rsid w:val="005C7AC5"/>
    <w:rsid w:val="005C7C0C"/>
    <w:rsid w:val="005D14B4"/>
    <w:rsid w:val="005D2972"/>
    <w:rsid w:val="005D2E1D"/>
    <w:rsid w:val="005D37EF"/>
    <w:rsid w:val="005D5140"/>
    <w:rsid w:val="005D7352"/>
    <w:rsid w:val="005D7D16"/>
    <w:rsid w:val="005E1A6D"/>
    <w:rsid w:val="005E36B6"/>
    <w:rsid w:val="005E42F8"/>
    <w:rsid w:val="005E4D2C"/>
    <w:rsid w:val="005E4D9F"/>
    <w:rsid w:val="005E546C"/>
    <w:rsid w:val="005E5BFA"/>
    <w:rsid w:val="005E5FED"/>
    <w:rsid w:val="005E60A9"/>
    <w:rsid w:val="005E611F"/>
    <w:rsid w:val="005E67D0"/>
    <w:rsid w:val="005E6846"/>
    <w:rsid w:val="005E78A1"/>
    <w:rsid w:val="005E7DB9"/>
    <w:rsid w:val="005F0BB5"/>
    <w:rsid w:val="005F1AFE"/>
    <w:rsid w:val="005F215C"/>
    <w:rsid w:val="005F2EE0"/>
    <w:rsid w:val="005F2FE4"/>
    <w:rsid w:val="005F3538"/>
    <w:rsid w:val="005F47DE"/>
    <w:rsid w:val="005F6D14"/>
    <w:rsid w:val="006006E3"/>
    <w:rsid w:val="0060139E"/>
    <w:rsid w:val="006018ED"/>
    <w:rsid w:val="00601D00"/>
    <w:rsid w:val="006023A3"/>
    <w:rsid w:val="00602E68"/>
    <w:rsid w:val="00603019"/>
    <w:rsid w:val="00603224"/>
    <w:rsid w:val="0060360F"/>
    <w:rsid w:val="00603962"/>
    <w:rsid w:val="00604235"/>
    <w:rsid w:val="006048B7"/>
    <w:rsid w:val="00605700"/>
    <w:rsid w:val="00605A75"/>
    <w:rsid w:val="00605D8A"/>
    <w:rsid w:val="00606B12"/>
    <w:rsid w:val="0060701F"/>
    <w:rsid w:val="00607C87"/>
    <w:rsid w:val="00607EB4"/>
    <w:rsid w:val="00610E8A"/>
    <w:rsid w:val="00612348"/>
    <w:rsid w:val="006124D2"/>
    <w:rsid w:val="00613560"/>
    <w:rsid w:val="00616E7A"/>
    <w:rsid w:val="00616EFD"/>
    <w:rsid w:val="00617A82"/>
    <w:rsid w:val="0062291E"/>
    <w:rsid w:val="00623873"/>
    <w:rsid w:val="00623958"/>
    <w:rsid w:val="00623C2A"/>
    <w:rsid w:val="006242F7"/>
    <w:rsid w:val="006243F1"/>
    <w:rsid w:val="006251F6"/>
    <w:rsid w:val="00625560"/>
    <w:rsid w:val="006255E7"/>
    <w:rsid w:val="00625C9B"/>
    <w:rsid w:val="006263CF"/>
    <w:rsid w:val="0062741B"/>
    <w:rsid w:val="00632507"/>
    <w:rsid w:val="0063385F"/>
    <w:rsid w:val="00633D46"/>
    <w:rsid w:val="00633E5E"/>
    <w:rsid w:val="006343FA"/>
    <w:rsid w:val="006352D2"/>
    <w:rsid w:val="006361F7"/>
    <w:rsid w:val="00636FC5"/>
    <w:rsid w:val="006373B1"/>
    <w:rsid w:val="006403D6"/>
    <w:rsid w:val="00640B50"/>
    <w:rsid w:val="00642445"/>
    <w:rsid w:val="00642CB2"/>
    <w:rsid w:val="00643F00"/>
    <w:rsid w:val="00644A8B"/>
    <w:rsid w:val="006457E8"/>
    <w:rsid w:val="006462BF"/>
    <w:rsid w:val="006478AD"/>
    <w:rsid w:val="00647B7E"/>
    <w:rsid w:val="00650F40"/>
    <w:rsid w:val="006523B9"/>
    <w:rsid w:val="006532EE"/>
    <w:rsid w:val="0065394C"/>
    <w:rsid w:val="00654CC3"/>
    <w:rsid w:val="00656AAD"/>
    <w:rsid w:val="00656DAC"/>
    <w:rsid w:val="0065711A"/>
    <w:rsid w:val="00657B86"/>
    <w:rsid w:val="0066052C"/>
    <w:rsid w:val="006617CC"/>
    <w:rsid w:val="00661B5B"/>
    <w:rsid w:val="00662226"/>
    <w:rsid w:val="00663398"/>
    <w:rsid w:val="006659F5"/>
    <w:rsid w:val="00665D3D"/>
    <w:rsid w:val="006661B2"/>
    <w:rsid w:val="006715A4"/>
    <w:rsid w:val="00671ACF"/>
    <w:rsid w:val="0067204A"/>
    <w:rsid w:val="00673B23"/>
    <w:rsid w:val="0067745A"/>
    <w:rsid w:val="006807A7"/>
    <w:rsid w:val="00680AA6"/>
    <w:rsid w:val="006820E3"/>
    <w:rsid w:val="006823D3"/>
    <w:rsid w:val="006835BC"/>
    <w:rsid w:val="00684398"/>
    <w:rsid w:val="00684C6E"/>
    <w:rsid w:val="006853AA"/>
    <w:rsid w:val="0068597F"/>
    <w:rsid w:val="00685FC1"/>
    <w:rsid w:val="00687146"/>
    <w:rsid w:val="00692620"/>
    <w:rsid w:val="00692979"/>
    <w:rsid w:val="00692C85"/>
    <w:rsid w:val="00693534"/>
    <w:rsid w:val="006942EF"/>
    <w:rsid w:val="00694D38"/>
    <w:rsid w:val="00696A47"/>
    <w:rsid w:val="0069728C"/>
    <w:rsid w:val="006979DD"/>
    <w:rsid w:val="00697B13"/>
    <w:rsid w:val="006A02CF"/>
    <w:rsid w:val="006A07BD"/>
    <w:rsid w:val="006A083A"/>
    <w:rsid w:val="006A0E83"/>
    <w:rsid w:val="006A28A7"/>
    <w:rsid w:val="006A320C"/>
    <w:rsid w:val="006A3446"/>
    <w:rsid w:val="006A4EAF"/>
    <w:rsid w:val="006A542B"/>
    <w:rsid w:val="006A5C83"/>
    <w:rsid w:val="006A6883"/>
    <w:rsid w:val="006A6A27"/>
    <w:rsid w:val="006A7673"/>
    <w:rsid w:val="006A7900"/>
    <w:rsid w:val="006A7C54"/>
    <w:rsid w:val="006B09CD"/>
    <w:rsid w:val="006B0B36"/>
    <w:rsid w:val="006B14BD"/>
    <w:rsid w:val="006B160F"/>
    <w:rsid w:val="006B18E7"/>
    <w:rsid w:val="006B1F65"/>
    <w:rsid w:val="006B25E1"/>
    <w:rsid w:val="006B2E00"/>
    <w:rsid w:val="006B31B3"/>
    <w:rsid w:val="006B3AA2"/>
    <w:rsid w:val="006B4882"/>
    <w:rsid w:val="006B607C"/>
    <w:rsid w:val="006B735A"/>
    <w:rsid w:val="006C01C3"/>
    <w:rsid w:val="006C0F15"/>
    <w:rsid w:val="006C0F2F"/>
    <w:rsid w:val="006C1057"/>
    <w:rsid w:val="006C2B87"/>
    <w:rsid w:val="006C33A5"/>
    <w:rsid w:val="006C34C0"/>
    <w:rsid w:val="006C3CDF"/>
    <w:rsid w:val="006C3EFE"/>
    <w:rsid w:val="006C4494"/>
    <w:rsid w:val="006C4984"/>
    <w:rsid w:val="006C63F2"/>
    <w:rsid w:val="006C6B6B"/>
    <w:rsid w:val="006C7ABB"/>
    <w:rsid w:val="006C7DA2"/>
    <w:rsid w:val="006D0EB7"/>
    <w:rsid w:val="006D110E"/>
    <w:rsid w:val="006D161B"/>
    <w:rsid w:val="006D1642"/>
    <w:rsid w:val="006D1784"/>
    <w:rsid w:val="006D1C64"/>
    <w:rsid w:val="006D1D99"/>
    <w:rsid w:val="006D280A"/>
    <w:rsid w:val="006D352C"/>
    <w:rsid w:val="006D3F97"/>
    <w:rsid w:val="006D3FB8"/>
    <w:rsid w:val="006D478E"/>
    <w:rsid w:val="006D4ECD"/>
    <w:rsid w:val="006D62EE"/>
    <w:rsid w:val="006D7297"/>
    <w:rsid w:val="006D7C96"/>
    <w:rsid w:val="006E0E94"/>
    <w:rsid w:val="006E1718"/>
    <w:rsid w:val="006E1AE7"/>
    <w:rsid w:val="006E2E96"/>
    <w:rsid w:val="006E3C12"/>
    <w:rsid w:val="006E720E"/>
    <w:rsid w:val="006E7FDE"/>
    <w:rsid w:val="006F0179"/>
    <w:rsid w:val="006F05EE"/>
    <w:rsid w:val="006F229B"/>
    <w:rsid w:val="006F27BB"/>
    <w:rsid w:val="006F4025"/>
    <w:rsid w:val="006F453B"/>
    <w:rsid w:val="006F4BC0"/>
    <w:rsid w:val="006F555B"/>
    <w:rsid w:val="006F6B4D"/>
    <w:rsid w:val="00703054"/>
    <w:rsid w:val="007033AA"/>
    <w:rsid w:val="00703633"/>
    <w:rsid w:val="00703793"/>
    <w:rsid w:val="00703D42"/>
    <w:rsid w:val="007042AC"/>
    <w:rsid w:val="007043FC"/>
    <w:rsid w:val="00706418"/>
    <w:rsid w:val="007116AD"/>
    <w:rsid w:val="007117EF"/>
    <w:rsid w:val="00712373"/>
    <w:rsid w:val="00712DA1"/>
    <w:rsid w:val="007134E6"/>
    <w:rsid w:val="00715134"/>
    <w:rsid w:val="007163B7"/>
    <w:rsid w:val="00716B03"/>
    <w:rsid w:val="0071756E"/>
    <w:rsid w:val="00721F5F"/>
    <w:rsid w:val="00724041"/>
    <w:rsid w:val="00725498"/>
    <w:rsid w:val="0072573F"/>
    <w:rsid w:val="00725A1A"/>
    <w:rsid w:val="00725CF8"/>
    <w:rsid w:val="0072798C"/>
    <w:rsid w:val="007300E7"/>
    <w:rsid w:val="00731C58"/>
    <w:rsid w:val="007324DB"/>
    <w:rsid w:val="00732AA9"/>
    <w:rsid w:val="00732E7E"/>
    <w:rsid w:val="007330BC"/>
    <w:rsid w:val="007331F2"/>
    <w:rsid w:val="00733804"/>
    <w:rsid w:val="00734AAF"/>
    <w:rsid w:val="00736818"/>
    <w:rsid w:val="007400CC"/>
    <w:rsid w:val="00741017"/>
    <w:rsid w:val="0074208D"/>
    <w:rsid w:val="00742786"/>
    <w:rsid w:val="00743AEB"/>
    <w:rsid w:val="00743D11"/>
    <w:rsid w:val="007444CA"/>
    <w:rsid w:val="00744F58"/>
    <w:rsid w:val="007450E8"/>
    <w:rsid w:val="007453E2"/>
    <w:rsid w:val="007458B7"/>
    <w:rsid w:val="00746A2A"/>
    <w:rsid w:val="0074738D"/>
    <w:rsid w:val="0074745C"/>
    <w:rsid w:val="00750812"/>
    <w:rsid w:val="007508E6"/>
    <w:rsid w:val="007512F2"/>
    <w:rsid w:val="00751BE2"/>
    <w:rsid w:val="00751DE3"/>
    <w:rsid w:val="0075333E"/>
    <w:rsid w:val="0075343C"/>
    <w:rsid w:val="00754297"/>
    <w:rsid w:val="00754762"/>
    <w:rsid w:val="0075556F"/>
    <w:rsid w:val="0075587F"/>
    <w:rsid w:val="00755985"/>
    <w:rsid w:val="00756774"/>
    <w:rsid w:val="00756BFB"/>
    <w:rsid w:val="007577EE"/>
    <w:rsid w:val="00757979"/>
    <w:rsid w:val="0076160D"/>
    <w:rsid w:val="007623D5"/>
    <w:rsid w:val="007636ED"/>
    <w:rsid w:val="00764FC7"/>
    <w:rsid w:val="00764FD3"/>
    <w:rsid w:val="00765233"/>
    <w:rsid w:val="007670A4"/>
    <w:rsid w:val="00767A66"/>
    <w:rsid w:val="007718AE"/>
    <w:rsid w:val="00771C20"/>
    <w:rsid w:val="0077233A"/>
    <w:rsid w:val="007724DC"/>
    <w:rsid w:val="00772D04"/>
    <w:rsid w:val="0077432C"/>
    <w:rsid w:val="00774689"/>
    <w:rsid w:val="007770D3"/>
    <w:rsid w:val="00780406"/>
    <w:rsid w:val="007832FE"/>
    <w:rsid w:val="007840D7"/>
    <w:rsid w:val="0078431E"/>
    <w:rsid w:val="00784B2A"/>
    <w:rsid w:val="00786BF6"/>
    <w:rsid w:val="00787C6E"/>
    <w:rsid w:val="007907CF"/>
    <w:rsid w:val="00791900"/>
    <w:rsid w:val="00791C68"/>
    <w:rsid w:val="0079227E"/>
    <w:rsid w:val="00792C59"/>
    <w:rsid w:val="00792F34"/>
    <w:rsid w:val="007935B7"/>
    <w:rsid w:val="007937CC"/>
    <w:rsid w:val="00793E72"/>
    <w:rsid w:val="0079488E"/>
    <w:rsid w:val="00795318"/>
    <w:rsid w:val="007960C9"/>
    <w:rsid w:val="00797423"/>
    <w:rsid w:val="0079799C"/>
    <w:rsid w:val="007979AE"/>
    <w:rsid w:val="007A28ED"/>
    <w:rsid w:val="007A37F5"/>
    <w:rsid w:val="007A47B1"/>
    <w:rsid w:val="007A6074"/>
    <w:rsid w:val="007A6178"/>
    <w:rsid w:val="007A7785"/>
    <w:rsid w:val="007B1010"/>
    <w:rsid w:val="007B31E8"/>
    <w:rsid w:val="007B65A5"/>
    <w:rsid w:val="007B677D"/>
    <w:rsid w:val="007B6FF6"/>
    <w:rsid w:val="007B74A8"/>
    <w:rsid w:val="007C03D5"/>
    <w:rsid w:val="007C0F80"/>
    <w:rsid w:val="007C12CD"/>
    <w:rsid w:val="007C2475"/>
    <w:rsid w:val="007C25C4"/>
    <w:rsid w:val="007C2846"/>
    <w:rsid w:val="007C33F7"/>
    <w:rsid w:val="007C723B"/>
    <w:rsid w:val="007C7D06"/>
    <w:rsid w:val="007D06EF"/>
    <w:rsid w:val="007D0883"/>
    <w:rsid w:val="007D0C51"/>
    <w:rsid w:val="007D104F"/>
    <w:rsid w:val="007D3513"/>
    <w:rsid w:val="007D3EE2"/>
    <w:rsid w:val="007D4EAF"/>
    <w:rsid w:val="007E1C73"/>
    <w:rsid w:val="007E2366"/>
    <w:rsid w:val="007E250F"/>
    <w:rsid w:val="007E2A14"/>
    <w:rsid w:val="007E2E8F"/>
    <w:rsid w:val="007E54D0"/>
    <w:rsid w:val="007E5821"/>
    <w:rsid w:val="007E745C"/>
    <w:rsid w:val="007F031A"/>
    <w:rsid w:val="007F0C24"/>
    <w:rsid w:val="007F0FC7"/>
    <w:rsid w:val="007F125F"/>
    <w:rsid w:val="007F2073"/>
    <w:rsid w:val="007F2A34"/>
    <w:rsid w:val="007F2B80"/>
    <w:rsid w:val="007F3788"/>
    <w:rsid w:val="007F3907"/>
    <w:rsid w:val="007F50FF"/>
    <w:rsid w:val="007F5B85"/>
    <w:rsid w:val="007F6E05"/>
    <w:rsid w:val="007F7C42"/>
    <w:rsid w:val="00800A98"/>
    <w:rsid w:val="008018C1"/>
    <w:rsid w:val="008025C7"/>
    <w:rsid w:val="00803B48"/>
    <w:rsid w:val="00805FA7"/>
    <w:rsid w:val="008063CF"/>
    <w:rsid w:val="008065CA"/>
    <w:rsid w:val="0080742C"/>
    <w:rsid w:val="00807843"/>
    <w:rsid w:val="00810F6C"/>
    <w:rsid w:val="008115E7"/>
    <w:rsid w:val="00811EA1"/>
    <w:rsid w:val="00811F77"/>
    <w:rsid w:val="00812918"/>
    <w:rsid w:val="00812A56"/>
    <w:rsid w:val="00812C98"/>
    <w:rsid w:val="008136AC"/>
    <w:rsid w:val="00815C56"/>
    <w:rsid w:val="00816A58"/>
    <w:rsid w:val="00817E86"/>
    <w:rsid w:val="0082039E"/>
    <w:rsid w:val="00820CB5"/>
    <w:rsid w:val="00823D6C"/>
    <w:rsid w:val="008240A0"/>
    <w:rsid w:val="0082494E"/>
    <w:rsid w:val="00824CC6"/>
    <w:rsid w:val="0082542D"/>
    <w:rsid w:val="00825D1A"/>
    <w:rsid w:val="008273A7"/>
    <w:rsid w:val="0082769A"/>
    <w:rsid w:val="00830014"/>
    <w:rsid w:val="0083117B"/>
    <w:rsid w:val="008319E0"/>
    <w:rsid w:val="00831B05"/>
    <w:rsid w:val="00832551"/>
    <w:rsid w:val="00833562"/>
    <w:rsid w:val="008338DC"/>
    <w:rsid w:val="00833945"/>
    <w:rsid w:val="008346A8"/>
    <w:rsid w:val="0083635C"/>
    <w:rsid w:val="008420FB"/>
    <w:rsid w:val="00843A83"/>
    <w:rsid w:val="00844018"/>
    <w:rsid w:val="0084504C"/>
    <w:rsid w:val="008455A4"/>
    <w:rsid w:val="0084566A"/>
    <w:rsid w:val="008472FF"/>
    <w:rsid w:val="00847915"/>
    <w:rsid w:val="0084792D"/>
    <w:rsid w:val="00847991"/>
    <w:rsid w:val="00847CDF"/>
    <w:rsid w:val="00850FDD"/>
    <w:rsid w:val="00851048"/>
    <w:rsid w:val="00851860"/>
    <w:rsid w:val="00851F6F"/>
    <w:rsid w:val="00853057"/>
    <w:rsid w:val="00854012"/>
    <w:rsid w:val="00855723"/>
    <w:rsid w:val="008558B3"/>
    <w:rsid w:val="0085709E"/>
    <w:rsid w:val="0085722A"/>
    <w:rsid w:val="00857AD8"/>
    <w:rsid w:val="00860066"/>
    <w:rsid w:val="00860682"/>
    <w:rsid w:val="00860E3F"/>
    <w:rsid w:val="00861475"/>
    <w:rsid w:val="0086177B"/>
    <w:rsid w:val="00862D65"/>
    <w:rsid w:val="0086383A"/>
    <w:rsid w:val="0086466A"/>
    <w:rsid w:val="0086557C"/>
    <w:rsid w:val="0086585F"/>
    <w:rsid w:val="0086731B"/>
    <w:rsid w:val="00870495"/>
    <w:rsid w:val="00871C0A"/>
    <w:rsid w:val="008723E8"/>
    <w:rsid w:val="008726BD"/>
    <w:rsid w:val="00872F42"/>
    <w:rsid w:val="00873C8E"/>
    <w:rsid w:val="00874340"/>
    <w:rsid w:val="008745CA"/>
    <w:rsid w:val="00875B96"/>
    <w:rsid w:val="0087696D"/>
    <w:rsid w:val="00880411"/>
    <w:rsid w:val="00882178"/>
    <w:rsid w:val="00882606"/>
    <w:rsid w:val="0088272B"/>
    <w:rsid w:val="00884BEA"/>
    <w:rsid w:val="00885608"/>
    <w:rsid w:val="008859F9"/>
    <w:rsid w:val="00885AE6"/>
    <w:rsid w:val="00885C38"/>
    <w:rsid w:val="0088620A"/>
    <w:rsid w:val="00886BF2"/>
    <w:rsid w:val="00887E22"/>
    <w:rsid w:val="00887E56"/>
    <w:rsid w:val="00890896"/>
    <w:rsid w:val="00891F61"/>
    <w:rsid w:val="0089326F"/>
    <w:rsid w:val="008944D0"/>
    <w:rsid w:val="008952A3"/>
    <w:rsid w:val="00895E10"/>
    <w:rsid w:val="00896C5A"/>
    <w:rsid w:val="0089733A"/>
    <w:rsid w:val="008A0709"/>
    <w:rsid w:val="008A1590"/>
    <w:rsid w:val="008A22DA"/>
    <w:rsid w:val="008A4111"/>
    <w:rsid w:val="008A4AD9"/>
    <w:rsid w:val="008A554E"/>
    <w:rsid w:val="008A5E1F"/>
    <w:rsid w:val="008A609E"/>
    <w:rsid w:val="008A60FE"/>
    <w:rsid w:val="008A645D"/>
    <w:rsid w:val="008A6616"/>
    <w:rsid w:val="008A6D0D"/>
    <w:rsid w:val="008A7FBE"/>
    <w:rsid w:val="008B07EE"/>
    <w:rsid w:val="008B0B4B"/>
    <w:rsid w:val="008B0F23"/>
    <w:rsid w:val="008B189E"/>
    <w:rsid w:val="008B1FE7"/>
    <w:rsid w:val="008B2872"/>
    <w:rsid w:val="008B2D62"/>
    <w:rsid w:val="008B4685"/>
    <w:rsid w:val="008B5587"/>
    <w:rsid w:val="008B7B8B"/>
    <w:rsid w:val="008C001F"/>
    <w:rsid w:val="008C0505"/>
    <w:rsid w:val="008C170A"/>
    <w:rsid w:val="008C355E"/>
    <w:rsid w:val="008C380D"/>
    <w:rsid w:val="008C462F"/>
    <w:rsid w:val="008C4839"/>
    <w:rsid w:val="008C48BB"/>
    <w:rsid w:val="008C4BFA"/>
    <w:rsid w:val="008C4DF8"/>
    <w:rsid w:val="008C55CC"/>
    <w:rsid w:val="008C6807"/>
    <w:rsid w:val="008C6C90"/>
    <w:rsid w:val="008D1A58"/>
    <w:rsid w:val="008D1BAE"/>
    <w:rsid w:val="008D203F"/>
    <w:rsid w:val="008D2166"/>
    <w:rsid w:val="008D28EF"/>
    <w:rsid w:val="008D371C"/>
    <w:rsid w:val="008D4CD8"/>
    <w:rsid w:val="008D5186"/>
    <w:rsid w:val="008D5EBE"/>
    <w:rsid w:val="008D6A91"/>
    <w:rsid w:val="008D6D45"/>
    <w:rsid w:val="008D734F"/>
    <w:rsid w:val="008D7BA4"/>
    <w:rsid w:val="008E0CA7"/>
    <w:rsid w:val="008E1F63"/>
    <w:rsid w:val="008E3B95"/>
    <w:rsid w:val="008E4D0A"/>
    <w:rsid w:val="008E7F5E"/>
    <w:rsid w:val="008F2567"/>
    <w:rsid w:val="008F478E"/>
    <w:rsid w:val="008F496F"/>
    <w:rsid w:val="008F4D35"/>
    <w:rsid w:val="008F51C6"/>
    <w:rsid w:val="008F59AC"/>
    <w:rsid w:val="009009E5"/>
    <w:rsid w:val="00900B87"/>
    <w:rsid w:val="0090155A"/>
    <w:rsid w:val="00903304"/>
    <w:rsid w:val="00903D1B"/>
    <w:rsid w:val="009044E3"/>
    <w:rsid w:val="009049C1"/>
    <w:rsid w:val="00904FE1"/>
    <w:rsid w:val="009055B5"/>
    <w:rsid w:val="00906FB5"/>
    <w:rsid w:val="00907C5A"/>
    <w:rsid w:val="009102C3"/>
    <w:rsid w:val="009109D7"/>
    <w:rsid w:val="009110FE"/>
    <w:rsid w:val="009116DB"/>
    <w:rsid w:val="0091192F"/>
    <w:rsid w:val="00912604"/>
    <w:rsid w:val="00913835"/>
    <w:rsid w:val="00913C5C"/>
    <w:rsid w:val="00914025"/>
    <w:rsid w:val="00914D7D"/>
    <w:rsid w:val="009159C0"/>
    <w:rsid w:val="009169F5"/>
    <w:rsid w:val="00916B40"/>
    <w:rsid w:val="00917412"/>
    <w:rsid w:val="00920451"/>
    <w:rsid w:val="0092087A"/>
    <w:rsid w:val="00921008"/>
    <w:rsid w:val="00921D26"/>
    <w:rsid w:val="00921EB7"/>
    <w:rsid w:val="00923E49"/>
    <w:rsid w:val="00924A0F"/>
    <w:rsid w:val="00925456"/>
    <w:rsid w:val="00925472"/>
    <w:rsid w:val="0092702A"/>
    <w:rsid w:val="0092729F"/>
    <w:rsid w:val="00930763"/>
    <w:rsid w:val="00932A59"/>
    <w:rsid w:val="009331C6"/>
    <w:rsid w:val="0093415D"/>
    <w:rsid w:val="0093435B"/>
    <w:rsid w:val="00934D1A"/>
    <w:rsid w:val="00935067"/>
    <w:rsid w:val="009356B6"/>
    <w:rsid w:val="009360BB"/>
    <w:rsid w:val="00936334"/>
    <w:rsid w:val="00936E31"/>
    <w:rsid w:val="009374B0"/>
    <w:rsid w:val="00937648"/>
    <w:rsid w:val="009408A5"/>
    <w:rsid w:val="00940BFD"/>
    <w:rsid w:val="00941E2A"/>
    <w:rsid w:val="00942E2E"/>
    <w:rsid w:val="00943B54"/>
    <w:rsid w:val="00944487"/>
    <w:rsid w:val="00944E3C"/>
    <w:rsid w:val="00945044"/>
    <w:rsid w:val="0094606B"/>
    <w:rsid w:val="009465DD"/>
    <w:rsid w:val="009474C4"/>
    <w:rsid w:val="00947DAD"/>
    <w:rsid w:val="009505F3"/>
    <w:rsid w:val="009523CC"/>
    <w:rsid w:val="0095297C"/>
    <w:rsid w:val="00953C3A"/>
    <w:rsid w:val="00955453"/>
    <w:rsid w:val="009557CC"/>
    <w:rsid w:val="00955B72"/>
    <w:rsid w:val="009565EE"/>
    <w:rsid w:val="00957321"/>
    <w:rsid w:val="00961050"/>
    <w:rsid w:val="00961988"/>
    <w:rsid w:val="009624DB"/>
    <w:rsid w:val="00962AF3"/>
    <w:rsid w:val="0096319E"/>
    <w:rsid w:val="0096320F"/>
    <w:rsid w:val="00963DCF"/>
    <w:rsid w:val="00966779"/>
    <w:rsid w:val="00967249"/>
    <w:rsid w:val="00970CAD"/>
    <w:rsid w:val="00970CDD"/>
    <w:rsid w:val="00971E7A"/>
    <w:rsid w:val="00972747"/>
    <w:rsid w:val="009728B4"/>
    <w:rsid w:val="009729FC"/>
    <w:rsid w:val="009750E5"/>
    <w:rsid w:val="0097579F"/>
    <w:rsid w:val="00975831"/>
    <w:rsid w:val="00976E02"/>
    <w:rsid w:val="0097701C"/>
    <w:rsid w:val="00977CF2"/>
    <w:rsid w:val="00981589"/>
    <w:rsid w:val="0098192B"/>
    <w:rsid w:val="00981DCB"/>
    <w:rsid w:val="00982CFA"/>
    <w:rsid w:val="00983A8D"/>
    <w:rsid w:val="00983EE6"/>
    <w:rsid w:val="00983F07"/>
    <w:rsid w:val="0098421A"/>
    <w:rsid w:val="00984243"/>
    <w:rsid w:val="00984683"/>
    <w:rsid w:val="00984B53"/>
    <w:rsid w:val="00984D06"/>
    <w:rsid w:val="00985978"/>
    <w:rsid w:val="00985E4E"/>
    <w:rsid w:val="00990125"/>
    <w:rsid w:val="0099098D"/>
    <w:rsid w:val="00991333"/>
    <w:rsid w:val="00991A18"/>
    <w:rsid w:val="00992389"/>
    <w:rsid w:val="00993E68"/>
    <w:rsid w:val="00994938"/>
    <w:rsid w:val="009963E7"/>
    <w:rsid w:val="0099653E"/>
    <w:rsid w:val="00996A10"/>
    <w:rsid w:val="009A01BC"/>
    <w:rsid w:val="009A0B3A"/>
    <w:rsid w:val="009A0F4C"/>
    <w:rsid w:val="009A221E"/>
    <w:rsid w:val="009A2611"/>
    <w:rsid w:val="009A3A86"/>
    <w:rsid w:val="009A3CE9"/>
    <w:rsid w:val="009A3DC6"/>
    <w:rsid w:val="009A548A"/>
    <w:rsid w:val="009A5B70"/>
    <w:rsid w:val="009A611C"/>
    <w:rsid w:val="009A79B6"/>
    <w:rsid w:val="009A7E28"/>
    <w:rsid w:val="009B1037"/>
    <w:rsid w:val="009B1096"/>
    <w:rsid w:val="009B1A42"/>
    <w:rsid w:val="009B42E2"/>
    <w:rsid w:val="009B66CD"/>
    <w:rsid w:val="009B68A1"/>
    <w:rsid w:val="009C046B"/>
    <w:rsid w:val="009C10A1"/>
    <w:rsid w:val="009C1B59"/>
    <w:rsid w:val="009C226C"/>
    <w:rsid w:val="009C2F60"/>
    <w:rsid w:val="009C2FFE"/>
    <w:rsid w:val="009C4702"/>
    <w:rsid w:val="009C5776"/>
    <w:rsid w:val="009C5D77"/>
    <w:rsid w:val="009C6B4E"/>
    <w:rsid w:val="009D150A"/>
    <w:rsid w:val="009D3AA5"/>
    <w:rsid w:val="009D3DBF"/>
    <w:rsid w:val="009D4346"/>
    <w:rsid w:val="009D4525"/>
    <w:rsid w:val="009D4729"/>
    <w:rsid w:val="009D49E3"/>
    <w:rsid w:val="009D4F23"/>
    <w:rsid w:val="009D574B"/>
    <w:rsid w:val="009D6021"/>
    <w:rsid w:val="009D6696"/>
    <w:rsid w:val="009D66BF"/>
    <w:rsid w:val="009D6716"/>
    <w:rsid w:val="009D678A"/>
    <w:rsid w:val="009D6FC4"/>
    <w:rsid w:val="009D7047"/>
    <w:rsid w:val="009D7A6D"/>
    <w:rsid w:val="009D7E8A"/>
    <w:rsid w:val="009E0768"/>
    <w:rsid w:val="009E0E72"/>
    <w:rsid w:val="009E188F"/>
    <w:rsid w:val="009E23A8"/>
    <w:rsid w:val="009E247F"/>
    <w:rsid w:val="009E33B8"/>
    <w:rsid w:val="009E3F35"/>
    <w:rsid w:val="009E3FEF"/>
    <w:rsid w:val="009E4700"/>
    <w:rsid w:val="009E52F6"/>
    <w:rsid w:val="009E5885"/>
    <w:rsid w:val="009E58F4"/>
    <w:rsid w:val="009E5C93"/>
    <w:rsid w:val="009E64DE"/>
    <w:rsid w:val="009E7386"/>
    <w:rsid w:val="009F0593"/>
    <w:rsid w:val="009F108B"/>
    <w:rsid w:val="009F1865"/>
    <w:rsid w:val="009F2590"/>
    <w:rsid w:val="009F5273"/>
    <w:rsid w:val="009F5DF3"/>
    <w:rsid w:val="009F5F9C"/>
    <w:rsid w:val="009F6335"/>
    <w:rsid w:val="00A00148"/>
    <w:rsid w:val="00A009A9"/>
    <w:rsid w:val="00A00BF6"/>
    <w:rsid w:val="00A00EED"/>
    <w:rsid w:val="00A01426"/>
    <w:rsid w:val="00A019B6"/>
    <w:rsid w:val="00A01EFB"/>
    <w:rsid w:val="00A01FC4"/>
    <w:rsid w:val="00A021E7"/>
    <w:rsid w:val="00A0264F"/>
    <w:rsid w:val="00A02F5F"/>
    <w:rsid w:val="00A035A0"/>
    <w:rsid w:val="00A041FE"/>
    <w:rsid w:val="00A04B2F"/>
    <w:rsid w:val="00A04B97"/>
    <w:rsid w:val="00A0509A"/>
    <w:rsid w:val="00A05130"/>
    <w:rsid w:val="00A06037"/>
    <w:rsid w:val="00A06A06"/>
    <w:rsid w:val="00A11201"/>
    <w:rsid w:val="00A11647"/>
    <w:rsid w:val="00A121AD"/>
    <w:rsid w:val="00A13D1B"/>
    <w:rsid w:val="00A13DC4"/>
    <w:rsid w:val="00A1469F"/>
    <w:rsid w:val="00A14B12"/>
    <w:rsid w:val="00A158D8"/>
    <w:rsid w:val="00A15CF6"/>
    <w:rsid w:val="00A15D40"/>
    <w:rsid w:val="00A208C2"/>
    <w:rsid w:val="00A22732"/>
    <w:rsid w:val="00A22B6F"/>
    <w:rsid w:val="00A248FF"/>
    <w:rsid w:val="00A25292"/>
    <w:rsid w:val="00A2574F"/>
    <w:rsid w:val="00A26BD2"/>
    <w:rsid w:val="00A305AE"/>
    <w:rsid w:val="00A305BE"/>
    <w:rsid w:val="00A328D0"/>
    <w:rsid w:val="00A33958"/>
    <w:rsid w:val="00A3427A"/>
    <w:rsid w:val="00A3539F"/>
    <w:rsid w:val="00A354EB"/>
    <w:rsid w:val="00A35767"/>
    <w:rsid w:val="00A35EB3"/>
    <w:rsid w:val="00A3659E"/>
    <w:rsid w:val="00A3747F"/>
    <w:rsid w:val="00A40A7A"/>
    <w:rsid w:val="00A40A8F"/>
    <w:rsid w:val="00A40F4A"/>
    <w:rsid w:val="00A415B0"/>
    <w:rsid w:val="00A41835"/>
    <w:rsid w:val="00A42CB4"/>
    <w:rsid w:val="00A43883"/>
    <w:rsid w:val="00A43979"/>
    <w:rsid w:val="00A439A9"/>
    <w:rsid w:val="00A43EEF"/>
    <w:rsid w:val="00A44290"/>
    <w:rsid w:val="00A44611"/>
    <w:rsid w:val="00A44880"/>
    <w:rsid w:val="00A4631D"/>
    <w:rsid w:val="00A467CF"/>
    <w:rsid w:val="00A47B92"/>
    <w:rsid w:val="00A50BE3"/>
    <w:rsid w:val="00A5124D"/>
    <w:rsid w:val="00A517B7"/>
    <w:rsid w:val="00A52D2B"/>
    <w:rsid w:val="00A533B3"/>
    <w:rsid w:val="00A53442"/>
    <w:rsid w:val="00A54986"/>
    <w:rsid w:val="00A55015"/>
    <w:rsid w:val="00A552B3"/>
    <w:rsid w:val="00A56E91"/>
    <w:rsid w:val="00A5779D"/>
    <w:rsid w:val="00A60547"/>
    <w:rsid w:val="00A6076C"/>
    <w:rsid w:val="00A6098E"/>
    <w:rsid w:val="00A6179A"/>
    <w:rsid w:val="00A61B2D"/>
    <w:rsid w:val="00A6299B"/>
    <w:rsid w:val="00A643CF"/>
    <w:rsid w:val="00A65A52"/>
    <w:rsid w:val="00A65B9D"/>
    <w:rsid w:val="00A6669B"/>
    <w:rsid w:val="00A675A5"/>
    <w:rsid w:val="00A71293"/>
    <w:rsid w:val="00A71AFA"/>
    <w:rsid w:val="00A71ECB"/>
    <w:rsid w:val="00A720AD"/>
    <w:rsid w:val="00A728B1"/>
    <w:rsid w:val="00A7390A"/>
    <w:rsid w:val="00A740C9"/>
    <w:rsid w:val="00A7437D"/>
    <w:rsid w:val="00A743D7"/>
    <w:rsid w:val="00A7462E"/>
    <w:rsid w:val="00A74773"/>
    <w:rsid w:val="00A7543A"/>
    <w:rsid w:val="00A767F6"/>
    <w:rsid w:val="00A77146"/>
    <w:rsid w:val="00A80B94"/>
    <w:rsid w:val="00A80D40"/>
    <w:rsid w:val="00A81C47"/>
    <w:rsid w:val="00A81E77"/>
    <w:rsid w:val="00A82140"/>
    <w:rsid w:val="00A82AD9"/>
    <w:rsid w:val="00A82EC3"/>
    <w:rsid w:val="00A83719"/>
    <w:rsid w:val="00A83C8C"/>
    <w:rsid w:val="00A83E40"/>
    <w:rsid w:val="00A84510"/>
    <w:rsid w:val="00A84F88"/>
    <w:rsid w:val="00A852C1"/>
    <w:rsid w:val="00A8617A"/>
    <w:rsid w:val="00A86504"/>
    <w:rsid w:val="00A87962"/>
    <w:rsid w:val="00A902BD"/>
    <w:rsid w:val="00A906F0"/>
    <w:rsid w:val="00A908D6"/>
    <w:rsid w:val="00A90B92"/>
    <w:rsid w:val="00A90CE4"/>
    <w:rsid w:val="00A90EF2"/>
    <w:rsid w:val="00A92DDD"/>
    <w:rsid w:val="00A93A09"/>
    <w:rsid w:val="00A93D52"/>
    <w:rsid w:val="00A942E3"/>
    <w:rsid w:val="00A94B9C"/>
    <w:rsid w:val="00A965FB"/>
    <w:rsid w:val="00A96FFD"/>
    <w:rsid w:val="00A97809"/>
    <w:rsid w:val="00AA0670"/>
    <w:rsid w:val="00AA0B9F"/>
    <w:rsid w:val="00AA113C"/>
    <w:rsid w:val="00AA3A3C"/>
    <w:rsid w:val="00AA6118"/>
    <w:rsid w:val="00AA6DCA"/>
    <w:rsid w:val="00AA7119"/>
    <w:rsid w:val="00AA71DB"/>
    <w:rsid w:val="00AA76CB"/>
    <w:rsid w:val="00AA7C3E"/>
    <w:rsid w:val="00AB2FB2"/>
    <w:rsid w:val="00AB3265"/>
    <w:rsid w:val="00AB3506"/>
    <w:rsid w:val="00AB4450"/>
    <w:rsid w:val="00AB4C83"/>
    <w:rsid w:val="00AB4EEC"/>
    <w:rsid w:val="00AB5E95"/>
    <w:rsid w:val="00AB65D8"/>
    <w:rsid w:val="00AB70EE"/>
    <w:rsid w:val="00AB7533"/>
    <w:rsid w:val="00AB7C4E"/>
    <w:rsid w:val="00AC0A5F"/>
    <w:rsid w:val="00AC0C72"/>
    <w:rsid w:val="00AC0F85"/>
    <w:rsid w:val="00AC1E96"/>
    <w:rsid w:val="00AC2983"/>
    <w:rsid w:val="00AC2F7B"/>
    <w:rsid w:val="00AC3CAE"/>
    <w:rsid w:val="00AC4CDF"/>
    <w:rsid w:val="00AC5D78"/>
    <w:rsid w:val="00AC6F3E"/>
    <w:rsid w:val="00AC748B"/>
    <w:rsid w:val="00AC748D"/>
    <w:rsid w:val="00AC7569"/>
    <w:rsid w:val="00AD11E6"/>
    <w:rsid w:val="00AD28C4"/>
    <w:rsid w:val="00AD2D16"/>
    <w:rsid w:val="00AD2DEC"/>
    <w:rsid w:val="00AD5222"/>
    <w:rsid w:val="00AD524F"/>
    <w:rsid w:val="00AD5E59"/>
    <w:rsid w:val="00AD6CDE"/>
    <w:rsid w:val="00AD736B"/>
    <w:rsid w:val="00AD7DA1"/>
    <w:rsid w:val="00AD7E3F"/>
    <w:rsid w:val="00AD7E5F"/>
    <w:rsid w:val="00AE0C72"/>
    <w:rsid w:val="00AE16A0"/>
    <w:rsid w:val="00AE175A"/>
    <w:rsid w:val="00AE1AE0"/>
    <w:rsid w:val="00AE2794"/>
    <w:rsid w:val="00AE299A"/>
    <w:rsid w:val="00AE4197"/>
    <w:rsid w:val="00AE47AB"/>
    <w:rsid w:val="00AE54D5"/>
    <w:rsid w:val="00AE5890"/>
    <w:rsid w:val="00AE5900"/>
    <w:rsid w:val="00AE59CC"/>
    <w:rsid w:val="00AE6803"/>
    <w:rsid w:val="00AE70A2"/>
    <w:rsid w:val="00AE7830"/>
    <w:rsid w:val="00AF0032"/>
    <w:rsid w:val="00AF0D71"/>
    <w:rsid w:val="00AF0E57"/>
    <w:rsid w:val="00AF128C"/>
    <w:rsid w:val="00AF12F2"/>
    <w:rsid w:val="00AF2C7B"/>
    <w:rsid w:val="00AF3F09"/>
    <w:rsid w:val="00AF42BB"/>
    <w:rsid w:val="00AF5D5B"/>
    <w:rsid w:val="00AF7232"/>
    <w:rsid w:val="00AF7487"/>
    <w:rsid w:val="00B021F5"/>
    <w:rsid w:val="00B02561"/>
    <w:rsid w:val="00B03112"/>
    <w:rsid w:val="00B03818"/>
    <w:rsid w:val="00B042F6"/>
    <w:rsid w:val="00B0461E"/>
    <w:rsid w:val="00B04620"/>
    <w:rsid w:val="00B04C40"/>
    <w:rsid w:val="00B04CB9"/>
    <w:rsid w:val="00B04E7E"/>
    <w:rsid w:val="00B0600B"/>
    <w:rsid w:val="00B11887"/>
    <w:rsid w:val="00B1226C"/>
    <w:rsid w:val="00B129CA"/>
    <w:rsid w:val="00B12B7C"/>
    <w:rsid w:val="00B12D1D"/>
    <w:rsid w:val="00B13178"/>
    <w:rsid w:val="00B1324C"/>
    <w:rsid w:val="00B1440F"/>
    <w:rsid w:val="00B14C22"/>
    <w:rsid w:val="00B15490"/>
    <w:rsid w:val="00B16CB6"/>
    <w:rsid w:val="00B17D41"/>
    <w:rsid w:val="00B17DDC"/>
    <w:rsid w:val="00B20ABA"/>
    <w:rsid w:val="00B20B00"/>
    <w:rsid w:val="00B21C06"/>
    <w:rsid w:val="00B21EF3"/>
    <w:rsid w:val="00B22286"/>
    <w:rsid w:val="00B2413D"/>
    <w:rsid w:val="00B245FF"/>
    <w:rsid w:val="00B24953"/>
    <w:rsid w:val="00B255E5"/>
    <w:rsid w:val="00B25940"/>
    <w:rsid w:val="00B25B06"/>
    <w:rsid w:val="00B25D63"/>
    <w:rsid w:val="00B262C0"/>
    <w:rsid w:val="00B274EA"/>
    <w:rsid w:val="00B27B95"/>
    <w:rsid w:val="00B30597"/>
    <w:rsid w:val="00B3061C"/>
    <w:rsid w:val="00B30F38"/>
    <w:rsid w:val="00B3345B"/>
    <w:rsid w:val="00B3351E"/>
    <w:rsid w:val="00B33A94"/>
    <w:rsid w:val="00B33AEE"/>
    <w:rsid w:val="00B33B73"/>
    <w:rsid w:val="00B34942"/>
    <w:rsid w:val="00B353FF"/>
    <w:rsid w:val="00B35457"/>
    <w:rsid w:val="00B35CFD"/>
    <w:rsid w:val="00B375A0"/>
    <w:rsid w:val="00B37DF6"/>
    <w:rsid w:val="00B407F9"/>
    <w:rsid w:val="00B4112C"/>
    <w:rsid w:val="00B42781"/>
    <w:rsid w:val="00B42A89"/>
    <w:rsid w:val="00B44BA7"/>
    <w:rsid w:val="00B45C95"/>
    <w:rsid w:val="00B45CEF"/>
    <w:rsid w:val="00B46B3D"/>
    <w:rsid w:val="00B46E25"/>
    <w:rsid w:val="00B470F3"/>
    <w:rsid w:val="00B50845"/>
    <w:rsid w:val="00B523C4"/>
    <w:rsid w:val="00B52FD3"/>
    <w:rsid w:val="00B534CF"/>
    <w:rsid w:val="00B53851"/>
    <w:rsid w:val="00B53CD9"/>
    <w:rsid w:val="00B54020"/>
    <w:rsid w:val="00B54F6A"/>
    <w:rsid w:val="00B5611B"/>
    <w:rsid w:val="00B575A2"/>
    <w:rsid w:val="00B60EB1"/>
    <w:rsid w:val="00B6170E"/>
    <w:rsid w:val="00B63734"/>
    <w:rsid w:val="00B64199"/>
    <w:rsid w:val="00B6442A"/>
    <w:rsid w:val="00B65996"/>
    <w:rsid w:val="00B66BA7"/>
    <w:rsid w:val="00B7064D"/>
    <w:rsid w:val="00B709B1"/>
    <w:rsid w:val="00B7268F"/>
    <w:rsid w:val="00B72721"/>
    <w:rsid w:val="00B74481"/>
    <w:rsid w:val="00B75BDA"/>
    <w:rsid w:val="00B76ED2"/>
    <w:rsid w:val="00B821DC"/>
    <w:rsid w:val="00B8243D"/>
    <w:rsid w:val="00B8253C"/>
    <w:rsid w:val="00B831AD"/>
    <w:rsid w:val="00B833FE"/>
    <w:rsid w:val="00B83456"/>
    <w:rsid w:val="00B83E9D"/>
    <w:rsid w:val="00B855F4"/>
    <w:rsid w:val="00B85A1F"/>
    <w:rsid w:val="00B87193"/>
    <w:rsid w:val="00B87E98"/>
    <w:rsid w:val="00B90D3A"/>
    <w:rsid w:val="00B921C9"/>
    <w:rsid w:val="00B928A7"/>
    <w:rsid w:val="00B92C6D"/>
    <w:rsid w:val="00B92CB6"/>
    <w:rsid w:val="00B946A3"/>
    <w:rsid w:val="00B950E9"/>
    <w:rsid w:val="00B950EE"/>
    <w:rsid w:val="00B96457"/>
    <w:rsid w:val="00B9697A"/>
    <w:rsid w:val="00B97FD4"/>
    <w:rsid w:val="00BA10BF"/>
    <w:rsid w:val="00BA18C1"/>
    <w:rsid w:val="00BA191D"/>
    <w:rsid w:val="00BA1D48"/>
    <w:rsid w:val="00BA2254"/>
    <w:rsid w:val="00BA3F2E"/>
    <w:rsid w:val="00BA4F33"/>
    <w:rsid w:val="00BA5375"/>
    <w:rsid w:val="00BA60AA"/>
    <w:rsid w:val="00BA7301"/>
    <w:rsid w:val="00BA7917"/>
    <w:rsid w:val="00BB0035"/>
    <w:rsid w:val="00BB17E4"/>
    <w:rsid w:val="00BB2B72"/>
    <w:rsid w:val="00BB31A2"/>
    <w:rsid w:val="00BB3D55"/>
    <w:rsid w:val="00BB4447"/>
    <w:rsid w:val="00BB47C3"/>
    <w:rsid w:val="00BB4CD9"/>
    <w:rsid w:val="00BB55C5"/>
    <w:rsid w:val="00BB56FF"/>
    <w:rsid w:val="00BB5D78"/>
    <w:rsid w:val="00BB5EEC"/>
    <w:rsid w:val="00BB621B"/>
    <w:rsid w:val="00BB666F"/>
    <w:rsid w:val="00BB6CA3"/>
    <w:rsid w:val="00BB7319"/>
    <w:rsid w:val="00BB7382"/>
    <w:rsid w:val="00BB7C8E"/>
    <w:rsid w:val="00BB7CA0"/>
    <w:rsid w:val="00BC0C92"/>
    <w:rsid w:val="00BC1059"/>
    <w:rsid w:val="00BC1C4C"/>
    <w:rsid w:val="00BC2933"/>
    <w:rsid w:val="00BC294B"/>
    <w:rsid w:val="00BC2F07"/>
    <w:rsid w:val="00BC2F1D"/>
    <w:rsid w:val="00BC32EB"/>
    <w:rsid w:val="00BC42F4"/>
    <w:rsid w:val="00BC5938"/>
    <w:rsid w:val="00BC5B99"/>
    <w:rsid w:val="00BC5F68"/>
    <w:rsid w:val="00BC6518"/>
    <w:rsid w:val="00BC7853"/>
    <w:rsid w:val="00BC7883"/>
    <w:rsid w:val="00BD0AE0"/>
    <w:rsid w:val="00BD179D"/>
    <w:rsid w:val="00BD201D"/>
    <w:rsid w:val="00BD20DD"/>
    <w:rsid w:val="00BD3818"/>
    <w:rsid w:val="00BD4294"/>
    <w:rsid w:val="00BD5CC2"/>
    <w:rsid w:val="00BD63C9"/>
    <w:rsid w:val="00BD6F60"/>
    <w:rsid w:val="00BD7450"/>
    <w:rsid w:val="00BD74DD"/>
    <w:rsid w:val="00BD7EA8"/>
    <w:rsid w:val="00BE0805"/>
    <w:rsid w:val="00BE137F"/>
    <w:rsid w:val="00BE3176"/>
    <w:rsid w:val="00BE417D"/>
    <w:rsid w:val="00BE5793"/>
    <w:rsid w:val="00BE5C7E"/>
    <w:rsid w:val="00BE6E94"/>
    <w:rsid w:val="00BE74A3"/>
    <w:rsid w:val="00BE7865"/>
    <w:rsid w:val="00BE7B0A"/>
    <w:rsid w:val="00BE7B47"/>
    <w:rsid w:val="00BF04A3"/>
    <w:rsid w:val="00BF176C"/>
    <w:rsid w:val="00BF1929"/>
    <w:rsid w:val="00BF1D21"/>
    <w:rsid w:val="00BF3EB7"/>
    <w:rsid w:val="00BF4623"/>
    <w:rsid w:val="00BF5272"/>
    <w:rsid w:val="00BF56FA"/>
    <w:rsid w:val="00BF5829"/>
    <w:rsid w:val="00BF5FD5"/>
    <w:rsid w:val="00BF75AF"/>
    <w:rsid w:val="00C00ED0"/>
    <w:rsid w:val="00C01DAE"/>
    <w:rsid w:val="00C029DE"/>
    <w:rsid w:val="00C04835"/>
    <w:rsid w:val="00C04ABD"/>
    <w:rsid w:val="00C068EA"/>
    <w:rsid w:val="00C07D39"/>
    <w:rsid w:val="00C1053D"/>
    <w:rsid w:val="00C10C52"/>
    <w:rsid w:val="00C10ED5"/>
    <w:rsid w:val="00C111FD"/>
    <w:rsid w:val="00C1260D"/>
    <w:rsid w:val="00C13136"/>
    <w:rsid w:val="00C13315"/>
    <w:rsid w:val="00C13619"/>
    <w:rsid w:val="00C13901"/>
    <w:rsid w:val="00C13EC5"/>
    <w:rsid w:val="00C14723"/>
    <w:rsid w:val="00C14CD3"/>
    <w:rsid w:val="00C155D7"/>
    <w:rsid w:val="00C156BB"/>
    <w:rsid w:val="00C156DE"/>
    <w:rsid w:val="00C17115"/>
    <w:rsid w:val="00C21B02"/>
    <w:rsid w:val="00C2216D"/>
    <w:rsid w:val="00C2232D"/>
    <w:rsid w:val="00C243C4"/>
    <w:rsid w:val="00C24684"/>
    <w:rsid w:val="00C24A18"/>
    <w:rsid w:val="00C24C34"/>
    <w:rsid w:val="00C27460"/>
    <w:rsid w:val="00C30E5B"/>
    <w:rsid w:val="00C33C9A"/>
    <w:rsid w:val="00C350AD"/>
    <w:rsid w:val="00C37730"/>
    <w:rsid w:val="00C378D0"/>
    <w:rsid w:val="00C40043"/>
    <w:rsid w:val="00C40719"/>
    <w:rsid w:val="00C419B1"/>
    <w:rsid w:val="00C425F7"/>
    <w:rsid w:val="00C441C1"/>
    <w:rsid w:val="00C44F74"/>
    <w:rsid w:val="00C45029"/>
    <w:rsid w:val="00C47344"/>
    <w:rsid w:val="00C511BB"/>
    <w:rsid w:val="00C51255"/>
    <w:rsid w:val="00C5160B"/>
    <w:rsid w:val="00C5190E"/>
    <w:rsid w:val="00C5261C"/>
    <w:rsid w:val="00C53DCD"/>
    <w:rsid w:val="00C541C8"/>
    <w:rsid w:val="00C558B4"/>
    <w:rsid w:val="00C55922"/>
    <w:rsid w:val="00C56186"/>
    <w:rsid w:val="00C60453"/>
    <w:rsid w:val="00C61B5E"/>
    <w:rsid w:val="00C61C5D"/>
    <w:rsid w:val="00C63E20"/>
    <w:rsid w:val="00C65488"/>
    <w:rsid w:val="00C65530"/>
    <w:rsid w:val="00C67992"/>
    <w:rsid w:val="00C67DC2"/>
    <w:rsid w:val="00C703D4"/>
    <w:rsid w:val="00C72130"/>
    <w:rsid w:val="00C7299A"/>
    <w:rsid w:val="00C72FFF"/>
    <w:rsid w:val="00C73A0D"/>
    <w:rsid w:val="00C75121"/>
    <w:rsid w:val="00C7594C"/>
    <w:rsid w:val="00C75E16"/>
    <w:rsid w:val="00C7610D"/>
    <w:rsid w:val="00C76A73"/>
    <w:rsid w:val="00C76CAF"/>
    <w:rsid w:val="00C7714B"/>
    <w:rsid w:val="00C773E7"/>
    <w:rsid w:val="00C80256"/>
    <w:rsid w:val="00C80C7A"/>
    <w:rsid w:val="00C8138E"/>
    <w:rsid w:val="00C831B0"/>
    <w:rsid w:val="00C85A67"/>
    <w:rsid w:val="00C86F16"/>
    <w:rsid w:val="00C86F1C"/>
    <w:rsid w:val="00C87808"/>
    <w:rsid w:val="00C87AE6"/>
    <w:rsid w:val="00C87D17"/>
    <w:rsid w:val="00C87D42"/>
    <w:rsid w:val="00C91AA1"/>
    <w:rsid w:val="00C91B99"/>
    <w:rsid w:val="00C92501"/>
    <w:rsid w:val="00C925B1"/>
    <w:rsid w:val="00C9292B"/>
    <w:rsid w:val="00C932DE"/>
    <w:rsid w:val="00C93763"/>
    <w:rsid w:val="00C96A48"/>
    <w:rsid w:val="00C96D07"/>
    <w:rsid w:val="00C9764E"/>
    <w:rsid w:val="00C976E8"/>
    <w:rsid w:val="00C977DA"/>
    <w:rsid w:val="00CA02C8"/>
    <w:rsid w:val="00CA0F7A"/>
    <w:rsid w:val="00CA119C"/>
    <w:rsid w:val="00CA135E"/>
    <w:rsid w:val="00CA13A3"/>
    <w:rsid w:val="00CA1CEA"/>
    <w:rsid w:val="00CA2805"/>
    <w:rsid w:val="00CA2A8C"/>
    <w:rsid w:val="00CA2B26"/>
    <w:rsid w:val="00CA2D36"/>
    <w:rsid w:val="00CA30F4"/>
    <w:rsid w:val="00CA32DB"/>
    <w:rsid w:val="00CA3559"/>
    <w:rsid w:val="00CA586F"/>
    <w:rsid w:val="00CA7082"/>
    <w:rsid w:val="00CB15FA"/>
    <w:rsid w:val="00CB2D35"/>
    <w:rsid w:val="00CB34EB"/>
    <w:rsid w:val="00CB4996"/>
    <w:rsid w:val="00CB4F2C"/>
    <w:rsid w:val="00CB6B69"/>
    <w:rsid w:val="00CB7979"/>
    <w:rsid w:val="00CB7CE4"/>
    <w:rsid w:val="00CC0321"/>
    <w:rsid w:val="00CC07AE"/>
    <w:rsid w:val="00CC0F38"/>
    <w:rsid w:val="00CC1CCB"/>
    <w:rsid w:val="00CC23DD"/>
    <w:rsid w:val="00CC36D3"/>
    <w:rsid w:val="00CC4C89"/>
    <w:rsid w:val="00CC6335"/>
    <w:rsid w:val="00CC6B5F"/>
    <w:rsid w:val="00CC6D76"/>
    <w:rsid w:val="00CC6E21"/>
    <w:rsid w:val="00CC71AC"/>
    <w:rsid w:val="00CC721B"/>
    <w:rsid w:val="00CC7545"/>
    <w:rsid w:val="00CD0123"/>
    <w:rsid w:val="00CD28C8"/>
    <w:rsid w:val="00CD4D7D"/>
    <w:rsid w:val="00CD5213"/>
    <w:rsid w:val="00CD558B"/>
    <w:rsid w:val="00CD57E4"/>
    <w:rsid w:val="00CD68AD"/>
    <w:rsid w:val="00CE0979"/>
    <w:rsid w:val="00CE1306"/>
    <w:rsid w:val="00CE1584"/>
    <w:rsid w:val="00CE2731"/>
    <w:rsid w:val="00CE2AAC"/>
    <w:rsid w:val="00CE2C16"/>
    <w:rsid w:val="00CE3035"/>
    <w:rsid w:val="00CE3632"/>
    <w:rsid w:val="00CE40EA"/>
    <w:rsid w:val="00CE449C"/>
    <w:rsid w:val="00CE45C6"/>
    <w:rsid w:val="00CE4DB8"/>
    <w:rsid w:val="00CE5252"/>
    <w:rsid w:val="00CE5B9E"/>
    <w:rsid w:val="00CE5E41"/>
    <w:rsid w:val="00CE63EA"/>
    <w:rsid w:val="00CE7AF9"/>
    <w:rsid w:val="00CF347D"/>
    <w:rsid w:val="00CF48A6"/>
    <w:rsid w:val="00CF5075"/>
    <w:rsid w:val="00CF57BF"/>
    <w:rsid w:val="00CF769C"/>
    <w:rsid w:val="00CF7AC5"/>
    <w:rsid w:val="00D009C7"/>
    <w:rsid w:val="00D00A7D"/>
    <w:rsid w:val="00D01896"/>
    <w:rsid w:val="00D019A4"/>
    <w:rsid w:val="00D03527"/>
    <w:rsid w:val="00D06D74"/>
    <w:rsid w:val="00D079FE"/>
    <w:rsid w:val="00D10B50"/>
    <w:rsid w:val="00D10B8D"/>
    <w:rsid w:val="00D11AB1"/>
    <w:rsid w:val="00D11CCE"/>
    <w:rsid w:val="00D127AF"/>
    <w:rsid w:val="00D15023"/>
    <w:rsid w:val="00D15501"/>
    <w:rsid w:val="00D177E6"/>
    <w:rsid w:val="00D17DE6"/>
    <w:rsid w:val="00D2173C"/>
    <w:rsid w:val="00D23AF9"/>
    <w:rsid w:val="00D246C4"/>
    <w:rsid w:val="00D26201"/>
    <w:rsid w:val="00D27153"/>
    <w:rsid w:val="00D31EA0"/>
    <w:rsid w:val="00D31F8D"/>
    <w:rsid w:val="00D324E3"/>
    <w:rsid w:val="00D3340B"/>
    <w:rsid w:val="00D33966"/>
    <w:rsid w:val="00D352A2"/>
    <w:rsid w:val="00D3633F"/>
    <w:rsid w:val="00D36821"/>
    <w:rsid w:val="00D36BE0"/>
    <w:rsid w:val="00D4013E"/>
    <w:rsid w:val="00D40AD6"/>
    <w:rsid w:val="00D41E3C"/>
    <w:rsid w:val="00D42075"/>
    <w:rsid w:val="00D42402"/>
    <w:rsid w:val="00D42567"/>
    <w:rsid w:val="00D43461"/>
    <w:rsid w:val="00D4394E"/>
    <w:rsid w:val="00D44D8C"/>
    <w:rsid w:val="00D47FE4"/>
    <w:rsid w:val="00D522ED"/>
    <w:rsid w:val="00D524BB"/>
    <w:rsid w:val="00D52DC1"/>
    <w:rsid w:val="00D52F6A"/>
    <w:rsid w:val="00D52F9A"/>
    <w:rsid w:val="00D532C9"/>
    <w:rsid w:val="00D535EC"/>
    <w:rsid w:val="00D5369D"/>
    <w:rsid w:val="00D5490F"/>
    <w:rsid w:val="00D55507"/>
    <w:rsid w:val="00D57218"/>
    <w:rsid w:val="00D601D6"/>
    <w:rsid w:val="00D61C45"/>
    <w:rsid w:val="00D62889"/>
    <w:rsid w:val="00D66C93"/>
    <w:rsid w:val="00D67255"/>
    <w:rsid w:val="00D67B2D"/>
    <w:rsid w:val="00D735B2"/>
    <w:rsid w:val="00D74508"/>
    <w:rsid w:val="00D75032"/>
    <w:rsid w:val="00D75424"/>
    <w:rsid w:val="00D76A73"/>
    <w:rsid w:val="00D77383"/>
    <w:rsid w:val="00D80D46"/>
    <w:rsid w:val="00D8104C"/>
    <w:rsid w:val="00D81219"/>
    <w:rsid w:val="00D82D49"/>
    <w:rsid w:val="00D831AB"/>
    <w:rsid w:val="00D83EA5"/>
    <w:rsid w:val="00D84335"/>
    <w:rsid w:val="00D852B0"/>
    <w:rsid w:val="00D853F8"/>
    <w:rsid w:val="00D86618"/>
    <w:rsid w:val="00D868A4"/>
    <w:rsid w:val="00D87446"/>
    <w:rsid w:val="00D8791D"/>
    <w:rsid w:val="00D879FA"/>
    <w:rsid w:val="00D87B23"/>
    <w:rsid w:val="00D915F5"/>
    <w:rsid w:val="00D93783"/>
    <w:rsid w:val="00D93C8A"/>
    <w:rsid w:val="00D957E5"/>
    <w:rsid w:val="00D95CB3"/>
    <w:rsid w:val="00D95DE6"/>
    <w:rsid w:val="00D96FD0"/>
    <w:rsid w:val="00D97235"/>
    <w:rsid w:val="00D978FB"/>
    <w:rsid w:val="00DA01D0"/>
    <w:rsid w:val="00DA08B0"/>
    <w:rsid w:val="00DA135D"/>
    <w:rsid w:val="00DA197F"/>
    <w:rsid w:val="00DA2A17"/>
    <w:rsid w:val="00DA2C97"/>
    <w:rsid w:val="00DA2E3F"/>
    <w:rsid w:val="00DA330D"/>
    <w:rsid w:val="00DA39A0"/>
    <w:rsid w:val="00DA3DF7"/>
    <w:rsid w:val="00DA5546"/>
    <w:rsid w:val="00DA6988"/>
    <w:rsid w:val="00DB2104"/>
    <w:rsid w:val="00DB21A2"/>
    <w:rsid w:val="00DB2D4D"/>
    <w:rsid w:val="00DB2EAA"/>
    <w:rsid w:val="00DB38C0"/>
    <w:rsid w:val="00DB4273"/>
    <w:rsid w:val="00DB4579"/>
    <w:rsid w:val="00DB48A1"/>
    <w:rsid w:val="00DB5403"/>
    <w:rsid w:val="00DB5571"/>
    <w:rsid w:val="00DB5914"/>
    <w:rsid w:val="00DB6DFC"/>
    <w:rsid w:val="00DB7830"/>
    <w:rsid w:val="00DB7AD0"/>
    <w:rsid w:val="00DB7F18"/>
    <w:rsid w:val="00DC46CE"/>
    <w:rsid w:val="00DC531F"/>
    <w:rsid w:val="00DC5D61"/>
    <w:rsid w:val="00DD13C6"/>
    <w:rsid w:val="00DD1DA5"/>
    <w:rsid w:val="00DD1DBC"/>
    <w:rsid w:val="00DD41B9"/>
    <w:rsid w:val="00DD47EC"/>
    <w:rsid w:val="00DD64BB"/>
    <w:rsid w:val="00DD6D59"/>
    <w:rsid w:val="00DD6E17"/>
    <w:rsid w:val="00DE01A2"/>
    <w:rsid w:val="00DE08E0"/>
    <w:rsid w:val="00DE1160"/>
    <w:rsid w:val="00DE1954"/>
    <w:rsid w:val="00DE1C29"/>
    <w:rsid w:val="00DE3191"/>
    <w:rsid w:val="00DE3965"/>
    <w:rsid w:val="00DE4AA7"/>
    <w:rsid w:val="00DE53BE"/>
    <w:rsid w:val="00DE576E"/>
    <w:rsid w:val="00DE77EE"/>
    <w:rsid w:val="00DE7ECE"/>
    <w:rsid w:val="00DF1AFA"/>
    <w:rsid w:val="00DF3483"/>
    <w:rsid w:val="00DF3BF2"/>
    <w:rsid w:val="00DF54DC"/>
    <w:rsid w:val="00DF5832"/>
    <w:rsid w:val="00DF67BC"/>
    <w:rsid w:val="00E00231"/>
    <w:rsid w:val="00E00D0F"/>
    <w:rsid w:val="00E012BF"/>
    <w:rsid w:val="00E017C7"/>
    <w:rsid w:val="00E018FD"/>
    <w:rsid w:val="00E024DF"/>
    <w:rsid w:val="00E02515"/>
    <w:rsid w:val="00E02DEB"/>
    <w:rsid w:val="00E031C3"/>
    <w:rsid w:val="00E047AD"/>
    <w:rsid w:val="00E0587E"/>
    <w:rsid w:val="00E06644"/>
    <w:rsid w:val="00E07003"/>
    <w:rsid w:val="00E07317"/>
    <w:rsid w:val="00E101F7"/>
    <w:rsid w:val="00E10A86"/>
    <w:rsid w:val="00E11E84"/>
    <w:rsid w:val="00E1309D"/>
    <w:rsid w:val="00E13456"/>
    <w:rsid w:val="00E161BF"/>
    <w:rsid w:val="00E16774"/>
    <w:rsid w:val="00E17422"/>
    <w:rsid w:val="00E20493"/>
    <w:rsid w:val="00E20DEC"/>
    <w:rsid w:val="00E2132C"/>
    <w:rsid w:val="00E21849"/>
    <w:rsid w:val="00E22AAB"/>
    <w:rsid w:val="00E22B99"/>
    <w:rsid w:val="00E23176"/>
    <w:rsid w:val="00E231B2"/>
    <w:rsid w:val="00E23B6C"/>
    <w:rsid w:val="00E26551"/>
    <w:rsid w:val="00E265E2"/>
    <w:rsid w:val="00E302C6"/>
    <w:rsid w:val="00E30760"/>
    <w:rsid w:val="00E30F06"/>
    <w:rsid w:val="00E30FD8"/>
    <w:rsid w:val="00E31118"/>
    <w:rsid w:val="00E31307"/>
    <w:rsid w:val="00E32F2F"/>
    <w:rsid w:val="00E33A1D"/>
    <w:rsid w:val="00E33ED4"/>
    <w:rsid w:val="00E33F41"/>
    <w:rsid w:val="00E34560"/>
    <w:rsid w:val="00E353FB"/>
    <w:rsid w:val="00E35944"/>
    <w:rsid w:val="00E35C75"/>
    <w:rsid w:val="00E36AAE"/>
    <w:rsid w:val="00E375BF"/>
    <w:rsid w:val="00E40143"/>
    <w:rsid w:val="00E4040A"/>
    <w:rsid w:val="00E43BB6"/>
    <w:rsid w:val="00E4531C"/>
    <w:rsid w:val="00E46225"/>
    <w:rsid w:val="00E46434"/>
    <w:rsid w:val="00E471A0"/>
    <w:rsid w:val="00E47DAE"/>
    <w:rsid w:val="00E5032C"/>
    <w:rsid w:val="00E505B7"/>
    <w:rsid w:val="00E50978"/>
    <w:rsid w:val="00E51ABA"/>
    <w:rsid w:val="00E52479"/>
    <w:rsid w:val="00E525A1"/>
    <w:rsid w:val="00E5297E"/>
    <w:rsid w:val="00E52B60"/>
    <w:rsid w:val="00E52E48"/>
    <w:rsid w:val="00E5338F"/>
    <w:rsid w:val="00E53DF2"/>
    <w:rsid w:val="00E55DA1"/>
    <w:rsid w:val="00E55E93"/>
    <w:rsid w:val="00E563A5"/>
    <w:rsid w:val="00E577AB"/>
    <w:rsid w:val="00E60537"/>
    <w:rsid w:val="00E61615"/>
    <w:rsid w:val="00E6170C"/>
    <w:rsid w:val="00E619AD"/>
    <w:rsid w:val="00E62498"/>
    <w:rsid w:val="00E62716"/>
    <w:rsid w:val="00E62D90"/>
    <w:rsid w:val="00E639F0"/>
    <w:rsid w:val="00E63ED0"/>
    <w:rsid w:val="00E647A6"/>
    <w:rsid w:val="00E65531"/>
    <w:rsid w:val="00E667A7"/>
    <w:rsid w:val="00E67366"/>
    <w:rsid w:val="00E707A9"/>
    <w:rsid w:val="00E710B4"/>
    <w:rsid w:val="00E71A2C"/>
    <w:rsid w:val="00E71BF3"/>
    <w:rsid w:val="00E71F9E"/>
    <w:rsid w:val="00E72326"/>
    <w:rsid w:val="00E72374"/>
    <w:rsid w:val="00E723AF"/>
    <w:rsid w:val="00E73335"/>
    <w:rsid w:val="00E733E2"/>
    <w:rsid w:val="00E7354A"/>
    <w:rsid w:val="00E7774E"/>
    <w:rsid w:val="00E8137C"/>
    <w:rsid w:val="00E82173"/>
    <w:rsid w:val="00E82B6B"/>
    <w:rsid w:val="00E83F2F"/>
    <w:rsid w:val="00E84F20"/>
    <w:rsid w:val="00E856DA"/>
    <w:rsid w:val="00E858AE"/>
    <w:rsid w:val="00E864EB"/>
    <w:rsid w:val="00E876A3"/>
    <w:rsid w:val="00E91680"/>
    <w:rsid w:val="00E923F4"/>
    <w:rsid w:val="00E92C16"/>
    <w:rsid w:val="00E92D3E"/>
    <w:rsid w:val="00E93897"/>
    <w:rsid w:val="00E93B9E"/>
    <w:rsid w:val="00E93C97"/>
    <w:rsid w:val="00E9624F"/>
    <w:rsid w:val="00E97398"/>
    <w:rsid w:val="00E97CE2"/>
    <w:rsid w:val="00E97EE5"/>
    <w:rsid w:val="00EA0816"/>
    <w:rsid w:val="00EA1111"/>
    <w:rsid w:val="00EA2CA1"/>
    <w:rsid w:val="00EA4019"/>
    <w:rsid w:val="00EA41D9"/>
    <w:rsid w:val="00EA50F7"/>
    <w:rsid w:val="00EA5F3D"/>
    <w:rsid w:val="00EA62C9"/>
    <w:rsid w:val="00EB14BA"/>
    <w:rsid w:val="00EB213A"/>
    <w:rsid w:val="00EB2932"/>
    <w:rsid w:val="00EB3AEA"/>
    <w:rsid w:val="00EB5B9E"/>
    <w:rsid w:val="00EB6512"/>
    <w:rsid w:val="00EB6C40"/>
    <w:rsid w:val="00EB6E0E"/>
    <w:rsid w:val="00EB7A0E"/>
    <w:rsid w:val="00EC148A"/>
    <w:rsid w:val="00EC291A"/>
    <w:rsid w:val="00EC2AA2"/>
    <w:rsid w:val="00EC2EA7"/>
    <w:rsid w:val="00EC3CD0"/>
    <w:rsid w:val="00EC4588"/>
    <w:rsid w:val="00EC55DE"/>
    <w:rsid w:val="00EC5E33"/>
    <w:rsid w:val="00EC61EE"/>
    <w:rsid w:val="00EC783B"/>
    <w:rsid w:val="00EC79C3"/>
    <w:rsid w:val="00ED1DAD"/>
    <w:rsid w:val="00ED2A52"/>
    <w:rsid w:val="00ED3263"/>
    <w:rsid w:val="00ED3DFA"/>
    <w:rsid w:val="00ED560B"/>
    <w:rsid w:val="00ED5CEC"/>
    <w:rsid w:val="00ED604C"/>
    <w:rsid w:val="00ED734E"/>
    <w:rsid w:val="00EE03A5"/>
    <w:rsid w:val="00EE0B31"/>
    <w:rsid w:val="00EE0DED"/>
    <w:rsid w:val="00EE10A6"/>
    <w:rsid w:val="00EE4826"/>
    <w:rsid w:val="00EE4AE7"/>
    <w:rsid w:val="00EE4B8E"/>
    <w:rsid w:val="00EE5861"/>
    <w:rsid w:val="00EE6372"/>
    <w:rsid w:val="00EE73B2"/>
    <w:rsid w:val="00EF22A6"/>
    <w:rsid w:val="00EF3495"/>
    <w:rsid w:val="00EF44EA"/>
    <w:rsid w:val="00EF4B4B"/>
    <w:rsid w:val="00EF4D14"/>
    <w:rsid w:val="00EF52A6"/>
    <w:rsid w:val="00EF5D01"/>
    <w:rsid w:val="00EF6153"/>
    <w:rsid w:val="00EF6F04"/>
    <w:rsid w:val="00EF7D61"/>
    <w:rsid w:val="00F000C9"/>
    <w:rsid w:val="00F00A20"/>
    <w:rsid w:val="00F01FC6"/>
    <w:rsid w:val="00F0218E"/>
    <w:rsid w:val="00F0287B"/>
    <w:rsid w:val="00F03020"/>
    <w:rsid w:val="00F0303E"/>
    <w:rsid w:val="00F031AA"/>
    <w:rsid w:val="00F03F01"/>
    <w:rsid w:val="00F0441F"/>
    <w:rsid w:val="00F065FD"/>
    <w:rsid w:val="00F10129"/>
    <w:rsid w:val="00F10B6D"/>
    <w:rsid w:val="00F1105B"/>
    <w:rsid w:val="00F118A7"/>
    <w:rsid w:val="00F121D0"/>
    <w:rsid w:val="00F1325D"/>
    <w:rsid w:val="00F140CD"/>
    <w:rsid w:val="00F14135"/>
    <w:rsid w:val="00F16442"/>
    <w:rsid w:val="00F16D81"/>
    <w:rsid w:val="00F179AF"/>
    <w:rsid w:val="00F17CA0"/>
    <w:rsid w:val="00F201E0"/>
    <w:rsid w:val="00F2116C"/>
    <w:rsid w:val="00F21925"/>
    <w:rsid w:val="00F21AD7"/>
    <w:rsid w:val="00F2242D"/>
    <w:rsid w:val="00F22532"/>
    <w:rsid w:val="00F22C2A"/>
    <w:rsid w:val="00F232BF"/>
    <w:rsid w:val="00F23605"/>
    <w:rsid w:val="00F238F1"/>
    <w:rsid w:val="00F23B32"/>
    <w:rsid w:val="00F23EF2"/>
    <w:rsid w:val="00F24E1F"/>
    <w:rsid w:val="00F2595E"/>
    <w:rsid w:val="00F25E2D"/>
    <w:rsid w:val="00F26044"/>
    <w:rsid w:val="00F27378"/>
    <w:rsid w:val="00F303F3"/>
    <w:rsid w:val="00F30956"/>
    <w:rsid w:val="00F31065"/>
    <w:rsid w:val="00F31329"/>
    <w:rsid w:val="00F3187C"/>
    <w:rsid w:val="00F31A91"/>
    <w:rsid w:val="00F32C4A"/>
    <w:rsid w:val="00F334B8"/>
    <w:rsid w:val="00F335D9"/>
    <w:rsid w:val="00F34B89"/>
    <w:rsid w:val="00F3566C"/>
    <w:rsid w:val="00F36B13"/>
    <w:rsid w:val="00F36D04"/>
    <w:rsid w:val="00F40241"/>
    <w:rsid w:val="00F40A09"/>
    <w:rsid w:val="00F411FA"/>
    <w:rsid w:val="00F4240B"/>
    <w:rsid w:val="00F4395D"/>
    <w:rsid w:val="00F43AEC"/>
    <w:rsid w:val="00F44334"/>
    <w:rsid w:val="00F44848"/>
    <w:rsid w:val="00F44C04"/>
    <w:rsid w:val="00F45BD7"/>
    <w:rsid w:val="00F46815"/>
    <w:rsid w:val="00F47753"/>
    <w:rsid w:val="00F47E98"/>
    <w:rsid w:val="00F51197"/>
    <w:rsid w:val="00F517F3"/>
    <w:rsid w:val="00F51D17"/>
    <w:rsid w:val="00F51F42"/>
    <w:rsid w:val="00F55305"/>
    <w:rsid w:val="00F569D4"/>
    <w:rsid w:val="00F61719"/>
    <w:rsid w:val="00F61D70"/>
    <w:rsid w:val="00F61F55"/>
    <w:rsid w:val="00F626F9"/>
    <w:rsid w:val="00F6326A"/>
    <w:rsid w:val="00F63737"/>
    <w:rsid w:val="00F656CC"/>
    <w:rsid w:val="00F678A0"/>
    <w:rsid w:val="00F67EC4"/>
    <w:rsid w:val="00F70DA4"/>
    <w:rsid w:val="00F71B56"/>
    <w:rsid w:val="00F72776"/>
    <w:rsid w:val="00F737C1"/>
    <w:rsid w:val="00F73CE4"/>
    <w:rsid w:val="00F73E3D"/>
    <w:rsid w:val="00F7417B"/>
    <w:rsid w:val="00F752A5"/>
    <w:rsid w:val="00F752E2"/>
    <w:rsid w:val="00F75547"/>
    <w:rsid w:val="00F7785F"/>
    <w:rsid w:val="00F80A65"/>
    <w:rsid w:val="00F80F7C"/>
    <w:rsid w:val="00F81058"/>
    <w:rsid w:val="00F81662"/>
    <w:rsid w:val="00F826C8"/>
    <w:rsid w:val="00F82F8E"/>
    <w:rsid w:val="00F83F39"/>
    <w:rsid w:val="00F8444E"/>
    <w:rsid w:val="00F84D68"/>
    <w:rsid w:val="00F8582F"/>
    <w:rsid w:val="00F86548"/>
    <w:rsid w:val="00F86B2A"/>
    <w:rsid w:val="00F87348"/>
    <w:rsid w:val="00F87E08"/>
    <w:rsid w:val="00F909CA"/>
    <w:rsid w:val="00F91243"/>
    <w:rsid w:val="00F913FB"/>
    <w:rsid w:val="00F9145B"/>
    <w:rsid w:val="00F91EC1"/>
    <w:rsid w:val="00F92385"/>
    <w:rsid w:val="00F931CA"/>
    <w:rsid w:val="00F938B0"/>
    <w:rsid w:val="00F9401F"/>
    <w:rsid w:val="00F94D22"/>
    <w:rsid w:val="00F95BE5"/>
    <w:rsid w:val="00F966BE"/>
    <w:rsid w:val="00F96B3F"/>
    <w:rsid w:val="00F973B1"/>
    <w:rsid w:val="00FA0022"/>
    <w:rsid w:val="00FA0216"/>
    <w:rsid w:val="00FA0607"/>
    <w:rsid w:val="00FA0A9E"/>
    <w:rsid w:val="00FA151C"/>
    <w:rsid w:val="00FA184A"/>
    <w:rsid w:val="00FA1EBB"/>
    <w:rsid w:val="00FA23E2"/>
    <w:rsid w:val="00FA2D92"/>
    <w:rsid w:val="00FA300C"/>
    <w:rsid w:val="00FA3E16"/>
    <w:rsid w:val="00FA3EEC"/>
    <w:rsid w:val="00FA477F"/>
    <w:rsid w:val="00FA4D29"/>
    <w:rsid w:val="00FA6436"/>
    <w:rsid w:val="00FA6952"/>
    <w:rsid w:val="00FA6976"/>
    <w:rsid w:val="00FA6F2B"/>
    <w:rsid w:val="00FA6FEB"/>
    <w:rsid w:val="00FA7568"/>
    <w:rsid w:val="00FA7953"/>
    <w:rsid w:val="00FB0279"/>
    <w:rsid w:val="00FB0884"/>
    <w:rsid w:val="00FB1984"/>
    <w:rsid w:val="00FB19FA"/>
    <w:rsid w:val="00FB2241"/>
    <w:rsid w:val="00FB3E69"/>
    <w:rsid w:val="00FB4B6C"/>
    <w:rsid w:val="00FB575B"/>
    <w:rsid w:val="00FB5787"/>
    <w:rsid w:val="00FB63D4"/>
    <w:rsid w:val="00FB68FB"/>
    <w:rsid w:val="00FB7F86"/>
    <w:rsid w:val="00FC087C"/>
    <w:rsid w:val="00FC132B"/>
    <w:rsid w:val="00FC2DBB"/>
    <w:rsid w:val="00FC2E85"/>
    <w:rsid w:val="00FC304D"/>
    <w:rsid w:val="00FC30CF"/>
    <w:rsid w:val="00FC466B"/>
    <w:rsid w:val="00FC5745"/>
    <w:rsid w:val="00FC72AA"/>
    <w:rsid w:val="00FD36AE"/>
    <w:rsid w:val="00FD3F6C"/>
    <w:rsid w:val="00FD47C2"/>
    <w:rsid w:val="00FD5392"/>
    <w:rsid w:val="00FD7191"/>
    <w:rsid w:val="00FD7CFD"/>
    <w:rsid w:val="00FE0651"/>
    <w:rsid w:val="00FE0BB9"/>
    <w:rsid w:val="00FE1186"/>
    <w:rsid w:val="00FE11B1"/>
    <w:rsid w:val="00FE17ED"/>
    <w:rsid w:val="00FE17FA"/>
    <w:rsid w:val="00FE2396"/>
    <w:rsid w:val="00FE23B9"/>
    <w:rsid w:val="00FE49D6"/>
    <w:rsid w:val="00FE4B0F"/>
    <w:rsid w:val="00FE4F01"/>
    <w:rsid w:val="00FF02A3"/>
    <w:rsid w:val="00FF2814"/>
    <w:rsid w:val="00FF3517"/>
    <w:rsid w:val="00FF4801"/>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C4F"/>
    <w:pPr>
      <w:bidi/>
      <w:spacing w:before="0" w:after="160" w:line="259" w:lineRule="auto"/>
    </w:pPr>
    <w:rPr>
      <w:rFonts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7C4F"/>
    <w:pPr>
      <w:bidi w:val="0"/>
      <w:spacing w:before="100" w:beforeAutospacing="1" w:after="100" w:afterAutospacing="1" w:line="240" w:lineRule="auto"/>
    </w:pPr>
    <w:rPr>
      <w:rFonts w:ascii="Times New Roman"/>
      <w:sz w:val="24"/>
      <w:szCs w:val="24"/>
    </w:rPr>
  </w:style>
  <w:style w:type="paragraph" w:styleId="FootnoteText">
    <w:name w:val="footnote text"/>
    <w:aliases w:val="Char,Footnote Text Char Char Char Char Char Char Char,Footnote Text Char Char Char Char Char Char C,Char Char Char Char Char Char Char Char Char,Char Char Char Char Char Char Char Char Char Char Char"/>
    <w:basedOn w:val="Normal"/>
    <w:link w:val="FootnoteTextChar"/>
    <w:uiPriority w:val="99"/>
    <w:unhideWhenUsed/>
    <w:rsid w:val="00087C4F"/>
    <w:pPr>
      <w:spacing w:after="0" w:line="240" w:lineRule="auto"/>
    </w:pPr>
    <w:rPr>
      <w:sz w:val="20"/>
      <w:szCs w:val="20"/>
    </w:rPr>
  </w:style>
  <w:style w:type="character" w:customStyle="1" w:styleId="FootnoteTextChar">
    <w:name w:val="Footnote Text Char"/>
    <w:aliases w:val="Char Char,Footnote Text Char Char Char Char Char Char Char Char,Footnote Text Char Char Char Char Char Char C Char,Char Char Char Char Char Char Char Char Char Char,Char Char Char Char Char Char Char Char Char Char Char Char"/>
    <w:basedOn w:val="DefaultParagraphFont"/>
    <w:link w:val="FootnoteText"/>
    <w:uiPriority w:val="99"/>
    <w:rsid w:val="00087C4F"/>
    <w:rPr>
      <w:rFonts w:eastAsia="Times New Roman" w:hAnsi="Times New Roman" w:cs="Times New Roman"/>
      <w:sz w:val="20"/>
      <w:szCs w:val="20"/>
      <w:lang w:val="en-US"/>
    </w:rPr>
  </w:style>
  <w:style w:type="character" w:styleId="FootnoteReference">
    <w:name w:val="footnote reference"/>
    <w:basedOn w:val="DefaultParagraphFont"/>
    <w:uiPriority w:val="99"/>
    <w:unhideWhenUsed/>
    <w:rsid w:val="00087C4F"/>
    <w:rPr>
      <w:vertAlign w:val="superscript"/>
    </w:rPr>
  </w:style>
  <w:style w:type="paragraph" w:customStyle="1" w:styleId="Default">
    <w:name w:val="Default"/>
    <w:rsid w:val="00087C4F"/>
    <w:pPr>
      <w:autoSpaceDE w:val="0"/>
      <w:autoSpaceDN w:val="0"/>
      <w:adjustRightInd w:val="0"/>
      <w:spacing w:before="0"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087C4F"/>
    <w:pPr>
      <w:tabs>
        <w:tab w:val="center" w:pos="4153"/>
        <w:tab w:val="right" w:pos="8306"/>
      </w:tabs>
      <w:bidi w:val="0"/>
      <w:spacing w:after="0" w:line="240" w:lineRule="auto"/>
    </w:pPr>
    <w:rPr>
      <w:rFonts w:ascii="Calibri" w:hAnsi="Calibri" w:cs="Arial"/>
      <w:lang w:val="id-ID" w:eastAsia="id-ID"/>
    </w:rPr>
  </w:style>
  <w:style w:type="character" w:customStyle="1" w:styleId="FooterChar">
    <w:name w:val="Footer Char"/>
    <w:basedOn w:val="DefaultParagraphFont"/>
    <w:link w:val="Footer"/>
    <w:uiPriority w:val="99"/>
    <w:rsid w:val="00087C4F"/>
    <w:rPr>
      <w:rFonts w:ascii="Calibri" w:eastAsia="Times New Roman" w:hAnsi="Calibri" w:cs="Arial"/>
      <w:lang w:eastAsia="id-ID"/>
    </w:rPr>
  </w:style>
  <w:style w:type="paragraph" w:styleId="ListParagraph">
    <w:name w:val="List Paragraph"/>
    <w:basedOn w:val="Normal"/>
    <w:uiPriority w:val="34"/>
    <w:qFormat/>
    <w:rsid w:val="00420DD1"/>
    <w:pPr>
      <w:ind w:left="720"/>
      <w:contextualSpacing/>
    </w:pPr>
  </w:style>
  <w:style w:type="table" w:styleId="TableGrid">
    <w:name w:val="Table Grid"/>
    <w:basedOn w:val="TableNormal"/>
    <w:uiPriority w:val="59"/>
    <w:rsid w:val="00420DD1"/>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BA7301"/>
    <w:rPr>
      <w:color w:val="0000FF" w:themeColor="hyperlink"/>
      <w:u w:val="single"/>
    </w:rPr>
  </w:style>
  <w:style w:type="paragraph" w:styleId="Header">
    <w:name w:val="header"/>
    <w:basedOn w:val="Normal"/>
    <w:link w:val="HeaderChar"/>
    <w:uiPriority w:val="99"/>
    <w:semiHidden/>
    <w:unhideWhenUsed/>
    <w:rsid w:val="00C977DA"/>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C977DA"/>
    <w:rPr>
      <w:rFonts w:eastAsia="Times New Roman" w:hAnsi="Times New Roman" w:cs="Times New Roman"/>
      <w:lang w:val="en-US"/>
    </w:rPr>
  </w:style>
  <w:style w:type="paragraph" w:styleId="BalloonText">
    <w:name w:val="Balloon Text"/>
    <w:basedOn w:val="Normal"/>
    <w:link w:val="BalloonTextChar"/>
    <w:uiPriority w:val="99"/>
    <w:semiHidden/>
    <w:unhideWhenUsed/>
    <w:rsid w:val="00F752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2E2"/>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jlaw.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883D6-667F-441F-B57F-6A60B2C0E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15</Pages>
  <Words>4071</Words>
  <Characters>23206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8</dc:creator>
  <cp:lastModifiedBy>Win 8</cp:lastModifiedBy>
  <cp:revision>42</cp:revision>
  <cp:lastPrinted>2018-03-15T23:35:00Z</cp:lastPrinted>
  <dcterms:created xsi:type="dcterms:W3CDTF">2018-12-18T10:43:00Z</dcterms:created>
  <dcterms:modified xsi:type="dcterms:W3CDTF">2018-12-20T01:14:00Z</dcterms:modified>
</cp:coreProperties>
</file>