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goog_rdk_0"/>
        <w:id w:val="-2127998760"/>
      </w:sdtPr>
      <w:sdtEndPr/>
      <w:sdtContent>
        <w:p w14:paraId="46A49E08" w14:textId="77777777" w:rsidR="00D45511" w:rsidRDefault="00B74E37">
          <w:pPr>
            <w:widowControl w:val="0"/>
            <w:pBdr>
              <w:top w:val="nil"/>
              <w:left w:val="nil"/>
              <w:bottom w:val="nil"/>
              <w:right w:val="nil"/>
              <w:between w:val="nil"/>
            </w:pBdr>
            <w:spacing w:after="0" w:line="276" w:lineRule="auto"/>
            <w:ind w:left="0" w:hanging="2"/>
            <w:rPr>
              <w:rFonts w:ascii="Arial" w:eastAsia="Arial" w:hAnsi="Arial" w:cs="Arial"/>
              <w:color w:val="000000"/>
            </w:rPr>
          </w:pPr>
        </w:p>
      </w:sdtContent>
    </w:sdt>
    <w:tbl>
      <w:tblPr>
        <w:tblStyle w:val="a"/>
        <w:tblW w:w="8172"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996"/>
        <w:gridCol w:w="1485"/>
        <w:gridCol w:w="5691"/>
      </w:tblGrid>
      <w:tr w:rsidR="00D45511" w14:paraId="40A47BC6" w14:textId="77777777">
        <w:trPr>
          <w:trHeight w:val="1380"/>
        </w:trPr>
        <w:tc>
          <w:tcPr>
            <w:tcW w:w="996" w:type="dxa"/>
            <w:shd w:val="clear" w:color="auto" w:fill="70AD47"/>
          </w:tcPr>
          <w:sdt>
            <w:sdtPr>
              <w:tag w:val="goog_rdk_1"/>
              <w:id w:val="-1211410309"/>
            </w:sdtPr>
            <w:sdtEndPr/>
            <w:sdtContent>
              <w:p w14:paraId="344F7FA2" w14:textId="77777777" w:rsidR="00D45511" w:rsidRDefault="00AF4666">
                <w:pPr>
                  <w:ind w:left="0" w:right="1273" w:hanging="2"/>
                  <w:rPr>
                    <w:rFonts w:ascii="Century Gothic" w:eastAsia="Century Gothic" w:hAnsi="Century Gothic" w:cs="Century Gothic"/>
                    <w:color w:val="FFFFFF"/>
                    <w:sz w:val="26"/>
                    <w:szCs w:val="26"/>
                  </w:rPr>
                </w:pPr>
                <w:r>
                  <w:rPr>
                    <w:noProof/>
                    <w:lang w:val="en-GB" w:eastAsia="en-GB"/>
                  </w:rPr>
                  <w:drawing>
                    <wp:anchor distT="0" distB="0" distL="114300" distR="114300" simplePos="0" relativeHeight="251658240" behindDoc="0" locked="0" layoutInCell="1" hidden="0" allowOverlap="1" wp14:anchorId="102273FD" wp14:editId="14C87386">
                      <wp:simplePos x="0" y="0"/>
                      <wp:positionH relativeFrom="column">
                        <wp:posOffset>154940</wp:posOffset>
                      </wp:positionH>
                      <wp:positionV relativeFrom="paragraph">
                        <wp:posOffset>156845</wp:posOffset>
                      </wp:positionV>
                      <wp:extent cx="752475" cy="60071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52475" cy="600710"/>
                              </a:xfrm>
                              <a:prstGeom prst="rect">
                                <a:avLst/>
                              </a:prstGeom>
                              <a:ln/>
                            </pic:spPr>
                          </pic:pic>
                        </a:graphicData>
                      </a:graphic>
                    </wp:anchor>
                  </w:drawing>
                </w:r>
              </w:p>
            </w:sdtContent>
          </w:sdt>
        </w:tc>
        <w:tc>
          <w:tcPr>
            <w:tcW w:w="7176" w:type="dxa"/>
            <w:gridSpan w:val="2"/>
            <w:shd w:val="clear" w:color="auto" w:fill="70AD47"/>
          </w:tcPr>
          <w:sdt>
            <w:sdtPr>
              <w:tag w:val="goog_rdk_2"/>
              <w:id w:val="-1394350886"/>
            </w:sdtPr>
            <w:sdtEndPr/>
            <w:sdtContent>
              <w:p w14:paraId="68E044D0" w14:textId="77777777" w:rsidR="00D45511" w:rsidRDefault="00B74E37">
                <w:pPr>
                  <w:ind w:left="0" w:hanging="2"/>
                  <w:rPr>
                    <w:rFonts w:ascii="Square721 BT" w:eastAsia="Square721 BT" w:hAnsi="Square721 BT" w:cs="Square721 BT"/>
                    <w:color w:val="FFFFFF"/>
                    <w:sz w:val="16"/>
                    <w:szCs w:val="16"/>
                  </w:rPr>
                </w:pPr>
              </w:p>
            </w:sdtContent>
          </w:sdt>
          <w:sdt>
            <w:sdtPr>
              <w:tag w:val="goog_rdk_3"/>
              <w:id w:val="-229767523"/>
            </w:sdtPr>
            <w:sdtEndPr/>
            <w:sdtContent>
              <w:p w14:paraId="7EBCCD07" w14:textId="77777777" w:rsidR="00D45511" w:rsidRDefault="00AF4666">
                <w:pPr>
                  <w:ind w:left="0" w:hanging="2"/>
                  <w:jc w:val="center"/>
                  <w:rPr>
                    <w:rFonts w:ascii="Courier New" w:eastAsia="Courier New" w:hAnsi="Courier New" w:cs="Courier New"/>
                    <w:color w:val="FFFFFF"/>
                    <w:sz w:val="20"/>
                    <w:szCs w:val="20"/>
                  </w:rPr>
                </w:pPr>
                <w:r>
                  <w:rPr>
                    <w:rFonts w:ascii="Courier New" w:eastAsia="Courier New" w:hAnsi="Courier New" w:cs="Courier New"/>
                    <w:b/>
                    <w:color w:val="FFFFFF"/>
                    <w:sz w:val="20"/>
                    <w:szCs w:val="20"/>
                  </w:rPr>
                  <w:t>Management and Economics Journal</w:t>
                </w:r>
              </w:p>
            </w:sdtContent>
          </w:sdt>
          <w:sdt>
            <w:sdtPr>
              <w:tag w:val="goog_rdk_4"/>
              <w:id w:val="96613481"/>
            </w:sdtPr>
            <w:sdtEndPr/>
            <w:sdtContent>
              <w:p w14:paraId="2C129435" w14:textId="77777777" w:rsidR="00D45511" w:rsidRDefault="00B74E37">
                <w:pPr>
                  <w:ind w:left="0" w:hanging="2"/>
                  <w:jc w:val="center"/>
                  <w:rPr>
                    <w:rFonts w:ascii="Courier New" w:eastAsia="Courier New" w:hAnsi="Courier New" w:cs="Courier New"/>
                    <w:color w:val="FFFFFF"/>
                    <w:sz w:val="6"/>
                    <w:szCs w:val="6"/>
                  </w:rPr>
                </w:pPr>
              </w:p>
            </w:sdtContent>
          </w:sdt>
          <w:sdt>
            <w:sdtPr>
              <w:tag w:val="goog_rdk_5"/>
              <w:id w:val="-146823329"/>
            </w:sdtPr>
            <w:sdtEndPr/>
            <w:sdtContent>
              <w:p w14:paraId="5FCC8919" w14:textId="77777777" w:rsidR="00D45511" w:rsidRDefault="00AF4666">
                <w:pPr>
                  <w:ind w:left="0" w:hanging="2"/>
                  <w:jc w:val="center"/>
                  <w:rPr>
                    <w:rFonts w:ascii="Courier New" w:eastAsia="Courier New" w:hAnsi="Courier New" w:cs="Courier New"/>
                    <w:color w:val="FFFFFF"/>
                    <w:sz w:val="18"/>
                    <w:szCs w:val="18"/>
                  </w:rPr>
                </w:pPr>
                <w:r>
                  <w:rPr>
                    <w:rFonts w:ascii="Courier New" w:eastAsia="Courier New" w:hAnsi="Courier New" w:cs="Courier New"/>
                    <w:b/>
                    <w:color w:val="FFFFFF"/>
                    <w:sz w:val="18"/>
                    <w:szCs w:val="18"/>
                  </w:rPr>
                  <w:t>E-ISSN: 2598-9537 P-ISSN: 2599-3402</w:t>
                </w:r>
              </w:p>
            </w:sdtContent>
          </w:sdt>
          <w:sdt>
            <w:sdtPr>
              <w:tag w:val="goog_rdk_6"/>
              <w:id w:val="1002864188"/>
            </w:sdtPr>
            <w:sdtEndPr/>
            <w:sdtContent>
              <w:p w14:paraId="44B467BD" w14:textId="77777777" w:rsidR="00D45511" w:rsidRDefault="00AF4666">
                <w:pPr>
                  <w:ind w:left="0" w:hanging="2"/>
                  <w:jc w:val="center"/>
                  <w:rPr>
                    <w:rFonts w:ascii="Courier New" w:eastAsia="Courier New" w:hAnsi="Courier New" w:cs="Courier New"/>
                    <w:color w:val="FFFFFF"/>
                    <w:sz w:val="12"/>
                    <w:szCs w:val="12"/>
                  </w:rPr>
                </w:pPr>
                <w:r>
                  <w:rPr>
                    <w:rFonts w:ascii="Courier New" w:eastAsia="Courier New" w:hAnsi="Courier New" w:cs="Courier New"/>
                    <w:b/>
                    <w:color w:val="FFFFFF"/>
                    <w:sz w:val="12"/>
                    <w:szCs w:val="12"/>
                  </w:rPr>
                  <w:t>Journal Home Page: http://ejournal.uin-malang.ac.id/index.php/mec</w:t>
                </w:r>
              </w:p>
            </w:sdtContent>
          </w:sdt>
          <w:sdt>
            <w:sdtPr>
              <w:tag w:val="goog_rdk_7"/>
              <w:id w:val="400960382"/>
            </w:sdtPr>
            <w:sdtEndPr/>
            <w:sdtContent>
              <w:p w14:paraId="57FC8777" w14:textId="77777777" w:rsidR="00D45511" w:rsidRDefault="00B74E37">
                <w:pPr>
                  <w:ind w:left="0" w:hanging="2"/>
                  <w:jc w:val="center"/>
                  <w:rPr>
                    <w:rFonts w:ascii="Courier New" w:eastAsia="Courier New" w:hAnsi="Courier New" w:cs="Courier New"/>
                    <w:color w:val="FFFFFF"/>
                    <w:sz w:val="18"/>
                    <w:szCs w:val="18"/>
                  </w:rPr>
                </w:pPr>
              </w:p>
            </w:sdtContent>
          </w:sdt>
          <w:sdt>
            <w:sdtPr>
              <w:tag w:val="goog_rdk_8"/>
              <w:id w:val="-895816757"/>
            </w:sdtPr>
            <w:sdtEndPr/>
            <w:sdtContent>
              <w:p w14:paraId="0DE5B6DA" w14:textId="77777777" w:rsidR="00D45511" w:rsidRDefault="00AF4666">
                <w:pPr>
                  <w:ind w:left="0" w:hanging="2"/>
                  <w:jc w:val="center"/>
                  <w:rPr>
                    <w:rFonts w:ascii="Century Gothic" w:eastAsia="Century Gothic" w:hAnsi="Century Gothic" w:cs="Century Gothic"/>
                    <w:color w:val="FFFFFF"/>
                    <w:sz w:val="26"/>
                    <w:szCs w:val="26"/>
                  </w:rPr>
                </w:pPr>
                <w:r>
                  <w:rPr>
                    <w:rFonts w:ascii="Courier New" w:eastAsia="Courier New" w:hAnsi="Courier New" w:cs="Courier New"/>
                    <w:b/>
                    <w:color w:val="FFFFFF"/>
                    <w:sz w:val="18"/>
                    <w:szCs w:val="18"/>
                  </w:rPr>
                  <w:t>Volume 3 Number 1, April 2019</w:t>
                </w:r>
              </w:p>
            </w:sdtContent>
          </w:sdt>
        </w:tc>
      </w:tr>
      <w:tr w:rsidR="00D45511" w14:paraId="44FA4887" w14:textId="77777777">
        <w:trPr>
          <w:trHeight w:val="260"/>
        </w:trPr>
        <w:tc>
          <w:tcPr>
            <w:tcW w:w="996" w:type="dxa"/>
            <w:shd w:val="clear" w:color="auto" w:fill="E2EFD9"/>
          </w:tcPr>
          <w:sdt>
            <w:sdtPr>
              <w:tag w:val="goog_rdk_10"/>
              <w:id w:val="710087205"/>
            </w:sdtPr>
            <w:sdtEndPr/>
            <w:sdtContent>
              <w:p w14:paraId="012D25B6" w14:textId="77777777" w:rsidR="00D45511" w:rsidRDefault="00B74E37">
                <w:pPr>
                  <w:ind w:left="0" w:hanging="2"/>
                  <w:rPr>
                    <w:rFonts w:ascii="Square721 BT" w:eastAsia="Square721 BT" w:hAnsi="Square721 BT" w:cs="Square721 BT"/>
                    <w:sz w:val="14"/>
                    <w:szCs w:val="14"/>
                  </w:rPr>
                </w:pPr>
              </w:p>
            </w:sdtContent>
          </w:sdt>
        </w:tc>
        <w:tc>
          <w:tcPr>
            <w:tcW w:w="7176" w:type="dxa"/>
            <w:gridSpan w:val="2"/>
            <w:shd w:val="clear" w:color="auto" w:fill="E2EFD9"/>
          </w:tcPr>
          <w:sdt>
            <w:sdtPr>
              <w:tag w:val="goog_rdk_11"/>
              <w:id w:val="1411123629"/>
            </w:sdtPr>
            <w:sdtEndPr/>
            <w:sdtContent>
              <w:p w14:paraId="3C0C753C" w14:textId="77777777" w:rsidR="00D45511" w:rsidRDefault="00B74E37">
                <w:pPr>
                  <w:ind w:left="0" w:hanging="2"/>
                  <w:rPr>
                    <w:rFonts w:ascii="Square721 BT" w:eastAsia="Square721 BT" w:hAnsi="Square721 BT" w:cs="Square721 BT"/>
                    <w:sz w:val="20"/>
                    <w:szCs w:val="20"/>
                  </w:rPr>
                </w:pPr>
              </w:p>
            </w:sdtContent>
          </w:sdt>
        </w:tc>
      </w:tr>
      <w:tr w:rsidR="00D45511" w14:paraId="3FC74F76" w14:textId="77777777">
        <w:trPr>
          <w:trHeight w:val="660"/>
        </w:trPr>
        <w:tc>
          <w:tcPr>
            <w:tcW w:w="8172" w:type="dxa"/>
            <w:gridSpan w:val="3"/>
          </w:tcPr>
          <w:sdt>
            <w:sdtPr>
              <w:tag w:val="goog_rdk_13"/>
              <w:id w:val="2094814610"/>
            </w:sdtPr>
            <w:sdtEndPr/>
            <w:sdtContent>
              <w:p w14:paraId="50BD3E28" w14:textId="77777777" w:rsidR="00D45511" w:rsidRDefault="00B74E37">
                <w:pPr>
                  <w:ind w:left="0" w:hanging="2"/>
                  <w:jc w:val="both"/>
                  <w:rPr>
                    <w:rFonts w:ascii="Century Gothic" w:eastAsia="Century Gothic" w:hAnsi="Century Gothic" w:cs="Century Gothic"/>
                    <w:sz w:val="10"/>
                    <w:szCs w:val="10"/>
                  </w:rPr>
                </w:pPr>
              </w:p>
            </w:sdtContent>
          </w:sdt>
          <w:sdt>
            <w:sdtPr>
              <w:rPr>
                <w:rFonts w:ascii="Arial" w:hAnsi="Arial" w:cs="Arial"/>
                <w:b/>
                <w:bCs/>
              </w:rPr>
              <w:tag w:val="goog_rdk_14"/>
              <w:id w:val="501082434"/>
            </w:sdtPr>
            <w:sdtEndPr/>
            <w:sdtContent>
              <w:p w14:paraId="07065994" w14:textId="27F04771" w:rsidR="00D45511" w:rsidRPr="00715DF6" w:rsidRDefault="00715DF6" w:rsidP="00715DF6">
                <w:pPr>
                  <w:ind w:left="0" w:hanging="2"/>
                  <w:jc w:val="center"/>
                  <w:rPr>
                    <w:rFonts w:ascii="Arial" w:hAnsi="Arial" w:cs="Arial"/>
                    <w:b/>
                    <w:bCs/>
                  </w:rPr>
                </w:pPr>
                <w:r w:rsidRPr="00715DF6">
                  <w:rPr>
                    <w:rFonts w:ascii="Arial" w:hAnsi="Arial" w:cs="Arial"/>
                    <w:b/>
                    <w:bCs/>
                  </w:rPr>
                  <w:t>COMPENSATION, COMPETENCY AND MOTIVATION AS DETERMINERS OF THE PERFORMANCE OF FINANCIAL ADMINISTRATIVE OFFICERS</w:t>
                </w:r>
              </w:p>
            </w:sdtContent>
          </w:sdt>
          <w:sdt>
            <w:sdtPr>
              <w:tag w:val="goog_rdk_15"/>
              <w:id w:val="-120843471"/>
            </w:sdtPr>
            <w:sdtEndPr/>
            <w:sdtContent>
              <w:p w14:paraId="19A73C77" w14:textId="77777777" w:rsidR="00D45511" w:rsidRDefault="00B74E37">
                <w:pPr>
                  <w:ind w:left="0" w:hanging="2"/>
                  <w:jc w:val="center"/>
                  <w:rPr>
                    <w:rFonts w:ascii="Trebuchet MS" w:eastAsia="Trebuchet MS" w:hAnsi="Trebuchet MS" w:cs="Trebuchet MS"/>
                    <w:sz w:val="10"/>
                    <w:szCs w:val="10"/>
                  </w:rPr>
                </w:pPr>
              </w:p>
            </w:sdtContent>
          </w:sdt>
        </w:tc>
      </w:tr>
      <w:tr w:rsidR="00D45511" w14:paraId="27A9BBA4" w14:textId="77777777">
        <w:trPr>
          <w:trHeight w:val="140"/>
        </w:trPr>
        <w:tc>
          <w:tcPr>
            <w:tcW w:w="8172" w:type="dxa"/>
            <w:gridSpan w:val="3"/>
          </w:tcPr>
          <w:sdt>
            <w:sdtPr>
              <w:tag w:val="goog_rdk_18"/>
              <w:id w:val="-1769619675"/>
            </w:sdtPr>
            <w:sdtEndPr/>
            <w:sdtContent>
              <w:p w14:paraId="5C403E7A" w14:textId="77777777" w:rsidR="00D45511" w:rsidRDefault="00B74E37">
                <w:pPr>
                  <w:ind w:left="0" w:hanging="2"/>
                  <w:jc w:val="both"/>
                  <w:rPr>
                    <w:rFonts w:ascii="Century Gothic" w:eastAsia="Century Gothic" w:hAnsi="Century Gothic" w:cs="Century Gothic"/>
                    <w:sz w:val="10"/>
                    <w:szCs w:val="10"/>
                  </w:rPr>
                </w:pPr>
              </w:p>
            </w:sdtContent>
          </w:sdt>
        </w:tc>
      </w:tr>
      <w:tr w:rsidR="00D45511" w14:paraId="4E5C9068" w14:textId="77777777">
        <w:trPr>
          <w:trHeight w:val="3260"/>
        </w:trPr>
        <w:tc>
          <w:tcPr>
            <w:tcW w:w="2481" w:type="dxa"/>
            <w:gridSpan w:val="2"/>
          </w:tcPr>
          <w:sdt>
            <w:sdtPr>
              <w:tag w:val="goog_rdk_21"/>
              <w:id w:val="1267964230"/>
            </w:sdtPr>
            <w:sdtEndPr/>
            <w:sdtContent>
              <w:p w14:paraId="35905CF1" w14:textId="77777777" w:rsidR="00D45511" w:rsidRDefault="00B74E37">
                <w:pPr>
                  <w:ind w:left="0" w:hanging="2"/>
                  <w:rPr>
                    <w:rFonts w:ascii="Arial" w:eastAsia="Arial" w:hAnsi="Arial" w:cs="Arial"/>
                    <w:sz w:val="16"/>
                    <w:szCs w:val="16"/>
                  </w:rPr>
                </w:pPr>
              </w:p>
            </w:sdtContent>
          </w:sdt>
          <w:sdt>
            <w:sdtPr>
              <w:tag w:val="goog_rdk_22"/>
              <w:id w:val="2044553241"/>
            </w:sdtPr>
            <w:sdtEndPr/>
            <w:sdtContent>
              <w:p w14:paraId="7E4A65A2" w14:textId="77777777" w:rsidR="00D45511" w:rsidRDefault="00B74E37">
                <w:pPr>
                  <w:ind w:left="0" w:hanging="2"/>
                  <w:rPr>
                    <w:rFonts w:ascii="Arial" w:eastAsia="Arial" w:hAnsi="Arial" w:cs="Arial"/>
                    <w:sz w:val="16"/>
                    <w:szCs w:val="16"/>
                  </w:rPr>
                </w:pPr>
              </w:p>
            </w:sdtContent>
          </w:sdt>
          <w:sdt>
            <w:sdtPr>
              <w:tag w:val="goog_rdk_23"/>
              <w:id w:val="-317185259"/>
            </w:sdtPr>
            <w:sdtEndPr/>
            <w:sdtContent>
              <w:p w14:paraId="072A0120" w14:textId="77777777" w:rsidR="00D45511" w:rsidRDefault="00B74E37">
                <w:pPr>
                  <w:ind w:left="0" w:hanging="2"/>
                  <w:rPr>
                    <w:rFonts w:ascii="Arial" w:eastAsia="Arial" w:hAnsi="Arial" w:cs="Arial"/>
                    <w:sz w:val="16"/>
                    <w:szCs w:val="16"/>
                  </w:rPr>
                </w:pPr>
              </w:p>
            </w:sdtContent>
          </w:sdt>
          <w:sdt>
            <w:sdtPr>
              <w:rPr>
                <w:rFonts w:ascii="Arial" w:hAnsi="Arial" w:cs="Arial"/>
                <w:b/>
                <w:bCs/>
                <w:sz w:val="16"/>
                <w:szCs w:val="16"/>
              </w:rPr>
              <w:tag w:val="goog_rdk_24"/>
              <w:id w:val="782076909"/>
            </w:sdtPr>
            <w:sdtEndPr/>
            <w:sdtContent>
              <w:p w14:paraId="7179D31B" w14:textId="7AA962C8" w:rsidR="00D45511" w:rsidRPr="00715DF6" w:rsidRDefault="00485C98">
                <w:pPr>
                  <w:pBdr>
                    <w:top w:val="nil"/>
                    <w:left w:val="nil"/>
                    <w:bottom w:val="nil"/>
                    <w:right w:val="nil"/>
                    <w:between w:val="nil"/>
                  </w:pBdr>
                  <w:ind w:left="0" w:hanging="2"/>
                  <w:rPr>
                    <w:rFonts w:ascii="Arial" w:eastAsia="Arial" w:hAnsi="Arial" w:cs="Arial"/>
                    <w:b/>
                    <w:bCs/>
                    <w:color w:val="000000"/>
                    <w:sz w:val="16"/>
                    <w:szCs w:val="16"/>
                  </w:rPr>
                </w:pPr>
                <w:r>
                  <w:rPr>
                    <w:rFonts w:ascii="Arial" w:eastAsia="Arial" w:hAnsi="Arial" w:cs="Arial"/>
                    <w:b/>
                    <w:bCs/>
                    <w:color w:val="000000"/>
                    <w:sz w:val="16"/>
                    <w:szCs w:val="16"/>
                    <w:lang w:val="id-ID"/>
                  </w:rPr>
                  <w:t>Arief Purwanto</w:t>
                </w:r>
                <w:r w:rsidRPr="00485C98">
                  <w:rPr>
                    <w:rFonts w:ascii="Arial" w:eastAsia="Arial" w:hAnsi="Arial" w:cs="Arial"/>
                    <w:b/>
                    <w:bCs/>
                    <w:color w:val="000000"/>
                    <w:sz w:val="16"/>
                    <w:szCs w:val="16"/>
                    <w:vertAlign w:val="superscript"/>
                    <w:lang w:val="id-ID"/>
                  </w:rPr>
                  <w:t>1*</w:t>
                </w:r>
                <w:r>
                  <w:rPr>
                    <w:rFonts w:ascii="Arial" w:eastAsia="Arial" w:hAnsi="Arial" w:cs="Arial"/>
                    <w:b/>
                    <w:bCs/>
                    <w:color w:val="000000"/>
                    <w:sz w:val="16"/>
                    <w:szCs w:val="16"/>
                    <w:lang w:val="id-ID"/>
                  </w:rPr>
                  <w:t>, Nirma</w:t>
                </w:r>
                <w:r w:rsidRPr="00485C98">
                  <w:rPr>
                    <w:rFonts w:ascii="Arial" w:eastAsia="Arial" w:hAnsi="Arial" w:cs="Arial"/>
                    <w:b/>
                    <w:bCs/>
                    <w:color w:val="000000"/>
                    <w:sz w:val="16"/>
                    <w:szCs w:val="16"/>
                    <w:vertAlign w:val="superscript"/>
                    <w:lang w:val="id-ID"/>
                  </w:rPr>
                  <w:t>2</w:t>
                </w:r>
                <w:r>
                  <w:rPr>
                    <w:rFonts w:ascii="Arial" w:eastAsia="Arial" w:hAnsi="Arial" w:cs="Arial"/>
                    <w:b/>
                    <w:bCs/>
                    <w:color w:val="000000"/>
                    <w:sz w:val="16"/>
                    <w:szCs w:val="16"/>
                    <w:lang w:val="id-ID"/>
                  </w:rPr>
                  <w:t>,</w:t>
                </w:r>
                <w:r w:rsidR="003B27B9">
                  <w:rPr>
                    <w:rFonts w:ascii="Arial" w:eastAsia="Arial" w:hAnsi="Arial" w:cs="Arial"/>
                    <w:b/>
                    <w:bCs/>
                    <w:color w:val="000000"/>
                    <w:sz w:val="16"/>
                    <w:szCs w:val="16"/>
                    <w:lang w:val="id-ID"/>
                  </w:rPr>
                  <w:t xml:space="preserve"> and</w:t>
                </w:r>
                <w:r w:rsidR="00715DF6" w:rsidRPr="00715DF6">
                  <w:rPr>
                    <w:rFonts w:ascii="Arial" w:eastAsia="TimesNewRoman" w:hAnsi="Arial" w:cs="Arial"/>
                    <w:b/>
                    <w:bCs/>
                    <w:sz w:val="16"/>
                    <w:szCs w:val="16"/>
                    <w:lang w:val="id-ID"/>
                  </w:rPr>
                  <w:t>Nasharuddin Mas</w:t>
                </w:r>
                <w:r w:rsidR="00715DF6" w:rsidRPr="00715DF6">
                  <w:rPr>
                    <w:rFonts w:ascii="Arial" w:eastAsia="Arial" w:hAnsi="Arial" w:cs="Arial"/>
                    <w:b/>
                    <w:bCs/>
                    <w:color w:val="000000"/>
                    <w:sz w:val="16"/>
                    <w:szCs w:val="16"/>
                    <w:vertAlign w:val="superscript"/>
                  </w:rPr>
                  <w:t xml:space="preserve"> 3</w:t>
                </w:r>
              </w:p>
            </w:sdtContent>
          </w:sdt>
          <w:sdt>
            <w:sdtPr>
              <w:tag w:val="goog_rdk_25"/>
              <w:id w:val="1574778547"/>
              <w:showingPlcHdr/>
            </w:sdtPr>
            <w:sdtEndPr/>
            <w:sdtContent>
              <w:p w14:paraId="69A4B2A2" w14:textId="17A9AB8B" w:rsidR="00D45511" w:rsidRDefault="003B27B9">
                <w:pPr>
                  <w:pBdr>
                    <w:top w:val="nil"/>
                    <w:left w:val="nil"/>
                    <w:bottom w:val="nil"/>
                    <w:right w:val="nil"/>
                    <w:between w:val="nil"/>
                  </w:pBdr>
                  <w:ind w:left="0" w:hanging="2"/>
                  <w:rPr>
                    <w:rFonts w:ascii="Arial" w:eastAsia="Arial" w:hAnsi="Arial" w:cs="Arial"/>
                    <w:b/>
                    <w:color w:val="000000"/>
                    <w:sz w:val="16"/>
                    <w:szCs w:val="16"/>
                  </w:rPr>
                </w:pPr>
                <w:r>
                  <w:t xml:space="preserve"> </w:t>
                </w:r>
              </w:p>
            </w:sdtContent>
          </w:sdt>
          <w:sdt>
            <w:sdtPr>
              <w:tag w:val="goog_rdk_26"/>
              <w:id w:val="-1236864530"/>
            </w:sdtPr>
            <w:sdtEndPr/>
            <w:sdtContent>
              <w:p w14:paraId="6E65EC8E" w14:textId="6DF3597C" w:rsidR="00D45511" w:rsidRPr="00485C98" w:rsidRDefault="00AF4666" w:rsidP="00485C98">
                <w:pPr>
                  <w:ind w:left="0" w:right="-624" w:hanging="2"/>
                  <w:rPr>
                    <w:rFonts w:ascii="Arial" w:hAnsi="Arial" w:cs="Arial"/>
                    <w:bCs/>
                    <w:color w:val="000000" w:themeColor="text1"/>
                    <w:sz w:val="16"/>
                    <w:szCs w:val="16"/>
                    <w:lang w:val="id-ID"/>
                  </w:rPr>
                </w:pPr>
                <w:r>
                  <w:rPr>
                    <w:rFonts w:ascii="Arial" w:eastAsia="Arial" w:hAnsi="Arial" w:cs="Arial"/>
                    <w:color w:val="000000"/>
                    <w:sz w:val="16"/>
                    <w:szCs w:val="16"/>
                    <w:vertAlign w:val="superscript"/>
                  </w:rPr>
                  <w:t xml:space="preserve">1 </w:t>
                </w:r>
                <w:r w:rsidR="00485C98">
                  <w:rPr>
                    <w:rFonts w:ascii="Arial" w:eastAsia="Arial" w:hAnsi="Arial" w:cs="Arial"/>
                    <w:color w:val="000000"/>
                    <w:sz w:val="16"/>
                    <w:szCs w:val="16"/>
                    <w:lang w:val="id-ID"/>
                  </w:rPr>
                  <w:t>Arief Purwanto Postgraduate of Widyagama University of</w:t>
                </w:r>
                <w:r w:rsidR="003B27B9">
                  <w:rPr>
                    <w:rFonts w:ascii="Arial" w:eastAsia="Arial" w:hAnsi="Arial" w:cs="Arial"/>
                    <w:color w:val="000000"/>
                    <w:sz w:val="16"/>
                    <w:szCs w:val="16"/>
                    <w:lang w:val="id-ID"/>
                  </w:rPr>
                  <w:t xml:space="preserve"> Malang,</w:t>
                </w:r>
                <w:r w:rsidR="00A57441" w:rsidRPr="00A57441">
                  <w:rPr>
                    <w:rFonts w:ascii="Arial" w:hAnsi="Arial" w:cs="Arial"/>
                    <w:color w:val="202124"/>
                    <w:sz w:val="16"/>
                    <w:szCs w:val="16"/>
                    <w:shd w:val="clear" w:color="auto" w:fill="FFFFFF"/>
                  </w:rPr>
                  <w:t>65146</w:t>
                </w:r>
                <w:r w:rsidR="00485C98">
                  <w:rPr>
                    <w:rFonts w:ascii="Arial" w:eastAsia="Arial" w:hAnsi="Arial" w:cs="Arial"/>
                    <w:color w:val="000000"/>
                    <w:sz w:val="16"/>
                    <w:szCs w:val="16"/>
                  </w:rPr>
                  <w:t>,</w:t>
                </w:r>
                <w:r>
                  <w:rPr>
                    <w:rFonts w:ascii="Arial" w:eastAsia="Arial" w:hAnsi="Arial" w:cs="Arial"/>
                    <w:color w:val="000000"/>
                    <w:sz w:val="16"/>
                    <w:szCs w:val="16"/>
                  </w:rPr>
                  <w:t>Indonesia</w:t>
                </w:r>
                <w:r w:rsidR="00485C98">
                  <w:rPr>
                    <w:rFonts w:ascii="Arial" w:eastAsia="Arial" w:hAnsi="Arial" w:cs="Arial"/>
                    <w:color w:val="000000"/>
                    <w:sz w:val="16"/>
                    <w:szCs w:val="16"/>
                    <w:lang w:val="id-ID"/>
                  </w:rPr>
                  <w:t xml:space="preserve"> </w:t>
                </w:r>
                <w:hyperlink r:id="rId9" w:history="1">
                  <w:r w:rsidR="00485C98" w:rsidRPr="00CF708A">
                    <w:rPr>
                      <w:rStyle w:val="Hyperlink"/>
                      <w:rFonts w:ascii="Arial" w:hAnsi="Arial" w:cs="Arial"/>
                      <w:bCs/>
                      <w:sz w:val="16"/>
                      <w:szCs w:val="16"/>
                    </w:rPr>
                    <w:t>ariefpurwanto@widyagama.ac.id</w:t>
                  </w:r>
                </w:hyperlink>
              </w:p>
            </w:sdtContent>
          </w:sdt>
          <w:sdt>
            <w:sdtPr>
              <w:tag w:val="goog_rdk_27"/>
              <w:id w:val="-1759055638"/>
            </w:sdtPr>
            <w:sdtEndPr/>
            <w:sdtContent>
              <w:p w14:paraId="5730FF84" w14:textId="77777777" w:rsidR="00D45511" w:rsidRDefault="00B74E37">
                <w:pPr>
                  <w:pBdr>
                    <w:top w:val="nil"/>
                    <w:left w:val="nil"/>
                    <w:bottom w:val="nil"/>
                    <w:right w:val="nil"/>
                    <w:between w:val="nil"/>
                  </w:pBdr>
                  <w:ind w:left="0" w:hanging="2"/>
                  <w:rPr>
                    <w:rFonts w:ascii="Arial" w:eastAsia="Arial" w:hAnsi="Arial" w:cs="Arial"/>
                    <w:color w:val="000000"/>
                    <w:sz w:val="16"/>
                    <w:szCs w:val="16"/>
                  </w:rPr>
                </w:pPr>
              </w:p>
            </w:sdtContent>
          </w:sdt>
          <w:sdt>
            <w:sdtPr>
              <w:tag w:val="goog_rdk_28"/>
              <w:id w:val="-1196075962"/>
            </w:sdtPr>
            <w:sdtEndPr>
              <w:rPr>
                <w:rFonts w:ascii="Arial" w:hAnsi="Arial" w:cs="Arial"/>
                <w:sz w:val="16"/>
                <w:szCs w:val="16"/>
              </w:rPr>
            </w:sdtEndPr>
            <w:sdtContent>
              <w:p w14:paraId="3CEE1315" w14:textId="3C33C0C6" w:rsidR="00A57441" w:rsidRDefault="00AF4666">
                <w:pPr>
                  <w:pBdr>
                    <w:top w:val="nil"/>
                    <w:left w:val="nil"/>
                    <w:bottom w:val="nil"/>
                    <w:right w:val="nil"/>
                    <w:between w:val="nil"/>
                  </w:pBdr>
                  <w:ind w:left="0" w:hanging="2"/>
                  <w:rPr>
                    <w:rFonts w:ascii="Arial" w:eastAsia="Arial" w:hAnsi="Arial" w:cs="Arial"/>
                    <w:color w:val="000000"/>
                    <w:sz w:val="16"/>
                    <w:szCs w:val="16"/>
                    <w:lang w:val="id-ID"/>
                  </w:rPr>
                </w:pPr>
                <w:r>
                  <w:rPr>
                    <w:rFonts w:ascii="Arial" w:eastAsia="Arial" w:hAnsi="Arial" w:cs="Arial"/>
                    <w:color w:val="000000"/>
                    <w:sz w:val="16"/>
                    <w:szCs w:val="16"/>
                    <w:vertAlign w:val="superscript"/>
                  </w:rPr>
                  <w:t xml:space="preserve">2 </w:t>
                </w:r>
                <w:r w:rsidR="00485C98">
                  <w:rPr>
                    <w:rFonts w:ascii="Arial" w:eastAsia="Arial" w:hAnsi="Arial" w:cs="Arial"/>
                    <w:color w:val="000000"/>
                    <w:sz w:val="16"/>
                    <w:szCs w:val="16"/>
                    <w:lang w:val="id-ID"/>
                  </w:rPr>
                  <w:t>Nirma</w:t>
                </w:r>
                <w:r w:rsidR="00A57441">
                  <w:rPr>
                    <w:rFonts w:ascii="Arial" w:eastAsia="Arial" w:hAnsi="Arial" w:cs="Arial"/>
                    <w:color w:val="000000"/>
                    <w:sz w:val="16"/>
                    <w:szCs w:val="16"/>
                    <w:lang w:val="id-ID"/>
                  </w:rPr>
                  <w:t xml:space="preserve"> </w:t>
                </w:r>
                <w:r w:rsidR="00485C98">
                  <w:rPr>
                    <w:rFonts w:ascii="Arial" w:eastAsia="Arial" w:hAnsi="Arial" w:cs="Arial"/>
                    <w:color w:val="000000"/>
                    <w:sz w:val="16"/>
                    <w:szCs w:val="16"/>
                    <w:lang w:val="id-ID"/>
                  </w:rPr>
                  <w:t>Postgraduate of Widyagama University of Malang</w:t>
                </w:r>
                <w:proofErr w:type="gramStart"/>
                <w:r w:rsidR="00485C98">
                  <w:rPr>
                    <w:rFonts w:ascii="Arial" w:eastAsia="Arial" w:hAnsi="Arial" w:cs="Arial"/>
                    <w:color w:val="000000"/>
                    <w:sz w:val="16"/>
                    <w:szCs w:val="16"/>
                    <w:lang w:val="id-ID"/>
                  </w:rPr>
                  <w:t>,</w:t>
                </w:r>
                <w:r w:rsidR="00485C98" w:rsidRPr="00A57441">
                  <w:rPr>
                    <w:rFonts w:ascii="Arial" w:hAnsi="Arial" w:cs="Arial"/>
                    <w:color w:val="202124"/>
                    <w:sz w:val="16"/>
                    <w:szCs w:val="16"/>
                    <w:shd w:val="clear" w:color="auto" w:fill="FFFFFF"/>
                  </w:rPr>
                  <w:t>65146</w:t>
                </w:r>
                <w:proofErr w:type="gramEnd"/>
                <w:r w:rsidR="00485C98">
                  <w:rPr>
                    <w:rFonts w:ascii="Arial" w:eastAsia="Arial" w:hAnsi="Arial" w:cs="Arial"/>
                    <w:color w:val="000000"/>
                    <w:sz w:val="16"/>
                    <w:szCs w:val="16"/>
                  </w:rPr>
                  <w:t>, Indonesia</w:t>
                </w:r>
                <w:r w:rsidR="00485C98">
                  <w:rPr>
                    <w:rFonts w:ascii="Arial" w:eastAsia="Arial" w:hAnsi="Arial" w:cs="Arial"/>
                    <w:color w:val="000000"/>
                    <w:sz w:val="16"/>
                    <w:szCs w:val="16"/>
                    <w:lang w:val="id-ID"/>
                  </w:rPr>
                  <w:t>.</w:t>
                </w:r>
                <w:r w:rsidR="00485C98">
                  <w:rPr>
                    <w:rFonts w:ascii="Arial" w:hAnsi="Arial" w:cs="Arial"/>
                    <w:sz w:val="16"/>
                    <w:szCs w:val="16"/>
                  </w:rPr>
                  <w:t xml:space="preserve"> </w:t>
                </w:r>
              </w:p>
            </w:sdtContent>
          </w:sdt>
          <w:sdt>
            <w:sdtPr>
              <w:tag w:val="goog_rdk_29"/>
              <w:id w:val="1322858440"/>
            </w:sdtPr>
            <w:sdtEndPr/>
            <w:sdtContent>
              <w:p w14:paraId="332AD473" w14:textId="77777777" w:rsidR="00D45511" w:rsidRDefault="00B74E37">
                <w:pPr>
                  <w:pBdr>
                    <w:top w:val="nil"/>
                    <w:left w:val="nil"/>
                    <w:bottom w:val="nil"/>
                    <w:right w:val="nil"/>
                    <w:between w:val="nil"/>
                  </w:pBdr>
                  <w:ind w:left="0" w:hanging="2"/>
                  <w:rPr>
                    <w:rFonts w:ascii="Arial" w:eastAsia="Arial" w:hAnsi="Arial" w:cs="Arial"/>
                    <w:color w:val="000000"/>
                    <w:sz w:val="16"/>
                    <w:szCs w:val="16"/>
                  </w:rPr>
                </w:pPr>
              </w:p>
            </w:sdtContent>
          </w:sdt>
          <w:sdt>
            <w:sdtPr>
              <w:tag w:val="goog_rdk_30"/>
              <w:id w:val="869180809"/>
            </w:sdtPr>
            <w:sdtEndPr/>
            <w:sdtContent>
              <w:p w14:paraId="0D2516C6" w14:textId="2E2E0747" w:rsidR="00D45511" w:rsidRDefault="00AF4666">
                <w:pPr>
                  <w:ind w:left="0" w:hanging="2"/>
                  <w:rPr>
                    <w:rFonts w:ascii="Arial" w:eastAsia="Arial" w:hAnsi="Arial" w:cs="Arial"/>
                    <w:sz w:val="16"/>
                    <w:szCs w:val="16"/>
                  </w:rPr>
                </w:pPr>
                <w:r>
                  <w:rPr>
                    <w:rFonts w:ascii="Arial" w:eastAsia="Arial" w:hAnsi="Arial" w:cs="Arial"/>
                    <w:sz w:val="16"/>
                    <w:szCs w:val="16"/>
                    <w:vertAlign w:val="superscript"/>
                  </w:rPr>
                  <w:t xml:space="preserve">3 </w:t>
                </w:r>
                <w:r w:rsidR="00715DF6" w:rsidRPr="00715DF6">
                  <w:rPr>
                    <w:rFonts w:ascii="Arial" w:eastAsia="TimesNewRoman" w:hAnsi="Arial" w:cs="Arial"/>
                    <w:sz w:val="16"/>
                    <w:szCs w:val="16"/>
                    <w:lang w:val="id-ID"/>
                  </w:rPr>
                  <w:t>Nasharuddin Mas</w:t>
                </w:r>
                <w:r w:rsidR="00715DF6" w:rsidRPr="00715DF6">
                  <w:rPr>
                    <w:rFonts w:ascii="Arial" w:eastAsia="Arial" w:hAnsi="Arial" w:cs="Arial"/>
                    <w:b/>
                    <w:bCs/>
                    <w:color w:val="000000"/>
                    <w:sz w:val="16"/>
                    <w:szCs w:val="16"/>
                    <w:vertAlign w:val="superscript"/>
                  </w:rPr>
                  <w:t xml:space="preserve"> </w:t>
                </w:r>
                <w:r w:rsidR="00715DF6">
                  <w:rPr>
                    <w:rFonts w:ascii="Arial" w:eastAsia="Arial" w:hAnsi="Arial" w:cs="Arial"/>
                    <w:color w:val="000000"/>
                    <w:sz w:val="16"/>
                    <w:szCs w:val="16"/>
                    <w:lang w:val="id-ID"/>
                  </w:rPr>
                  <w:t>Faculty of Economic and Business, Widyagama University, Malang,</w:t>
                </w:r>
                <w:r w:rsidR="00715DF6" w:rsidRPr="00A57441">
                  <w:rPr>
                    <w:rFonts w:ascii="Arial" w:hAnsi="Arial" w:cs="Arial"/>
                    <w:color w:val="202124"/>
                    <w:sz w:val="16"/>
                    <w:szCs w:val="16"/>
                    <w:shd w:val="clear" w:color="auto" w:fill="FFFFFF"/>
                  </w:rPr>
                  <w:t>65146</w:t>
                </w:r>
                <w:r w:rsidR="00715DF6">
                  <w:rPr>
                    <w:rFonts w:ascii="Arial" w:eastAsia="Arial" w:hAnsi="Arial" w:cs="Arial"/>
                    <w:color w:val="000000"/>
                    <w:sz w:val="16"/>
                    <w:szCs w:val="16"/>
                  </w:rPr>
                  <w:t>, Indonesia</w:t>
                </w:r>
              </w:p>
            </w:sdtContent>
          </w:sdt>
          <w:sdt>
            <w:sdtPr>
              <w:tag w:val="goog_rdk_31"/>
              <w:id w:val="-534887284"/>
            </w:sdtPr>
            <w:sdtEndPr/>
            <w:sdtContent>
              <w:p w14:paraId="62E758FC" w14:textId="77777777" w:rsidR="00D45511" w:rsidRDefault="00B74E37">
                <w:pPr>
                  <w:ind w:left="0" w:hanging="2"/>
                  <w:rPr>
                    <w:rFonts w:ascii="Arial" w:eastAsia="Arial" w:hAnsi="Arial" w:cs="Arial"/>
                    <w:sz w:val="16"/>
                    <w:szCs w:val="16"/>
                  </w:rPr>
                </w:pPr>
              </w:p>
            </w:sdtContent>
          </w:sdt>
          <w:sdt>
            <w:sdtPr>
              <w:tag w:val="goog_rdk_32"/>
              <w:id w:val="5573903"/>
            </w:sdtPr>
            <w:sdtEndPr/>
            <w:sdtContent>
              <w:p w14:paraId="604D9815" w14:textId="77777777" w:rsidR="00D45511" w:rsidRDefault="00B74E37">
                <w:pPr>
                  <w:ind w:left="0" w:hanging="2"/>
                  <w:rPr>
                    <w:rFonts w:ascii="Trebuchet MS" w:eastAsia="Trebuchet MS" w:hAnsi="Trebuchet MS" w:cs="Trebuchet MS"/>
                    <w:sz w:val="18"/>
                    <w:szCs w:val="18"/>
                  </w:rPr>
                </w:pPr>
              </w:p>
            </w:sdtContent>
          </w:sdt>
        </w:tc>
        <w:tc>
          <w:tcPr>
            <w:tcW w:w="5691" w:type="dxa"/>
          </w:tcPr>
          <w:sdt>
            <w:sdtPr>
              <w:tag w:val="goog_rdk_34"/>
              <w:id w:val="1104917136"/>
            </w:sdtPr>
            <w:sdtEndPr/>
            <w:sdtContent>
              <w:p w14:paraId="1BD043FC" w14:textId="77777777" w:rsidR="00D45511" w:rsidRDefault="00AF4666">
                <w:pPr>
                  <w:ind w:left="0" w:hanging="2"/>
                  <w:jc w:val="both"/>
                  <w:rPr>
                    <w:rFonts w:ascii="Arial" w:eastAsia="Arial" w:hAnsi="Arial" w:cs="Arial"/>
                    <w:sz w:val="18"/>
                    <w:szCs w:val="18"/>
                  </w:rPr>
                </w:pPr>
                <w:r>
                  <w:rPr>
                    <w:rFonts w:ascii="Arial" w:eastAsia="Arial" w:hAnsi="Arial" w:cs="Arial"/>
                    <w:sz w:val="18"/>
                    <w:szCs w:val="18"/>
                  </w:rPr>
                  <w:t xml:space="preserve"> </w:t>
                </w:r>
              </w:p>
            </w:sdtContent>
          </w:sdt>
          <w:sdt>
            <w:sdtPr>
              <w:tag w:val="goog_rdk_35"/>
              <w:id w:val="-1798909656"/>
            </w:sdtPr>
            <w:sdtEndPr/>
            <w:sdtContent>
              <w:p w14:paraId="1FCCD2AC" w14:textId="77777777" w:rsidR="00D45511" w:rsidRDefault="00AF4666">
                <w:pPr>
                  <w:ind w:left="0" w:hanging="2"/>
                  <w:jc w:val="both"/>
                  <w:rPr>
                    <w:rFonts w:ascii="Arial" w:eastAsia="Arial" w:hAnsi="Arial" w:cs="Arial"/>
                    <w:color w:val="000000"/>
                    <w:sz w:val="18"/>
                    <w:szCs w:val="18"/>
                  </w:rPr>
                </w:pPr>
                <w:r>
                  <w:rPr>
                    <w:rFonts w:ascii="Arial" w:eastAsia="Arial" w:hAnsi="Arial" w:cs="Arial"/>
                    <w:b/>
                    <w:sz w:val="18"/>
                    <w:szCs w:val="18"/>
                  </w:rPr>
                  <w:t>ABSTRACT</w:t>
                </w:r>
              </w:p>
            </w:sdtContent>
          </w:sdt>
          <w:sdt>
            <w:sdtPr>
              <w:rPr>
                <w:rFonts w:ascii="Arial" w:hAnsi="Arial" w:cs="Arial"/>
                <w:sz w:val="18"/>
                <w:szCs w:val="18"/>
              </w:rPr>
              <w:tag w:val="goog_rdk_36"/>
              <w:id w:val="1217405394"/>
            </w:sdtPr>
            <w:sdtEndPr/>
            <w:sdtContent>
              <w:p w14:paraId="18943AFA" w14:textId="77777777" w:rsidR="00490993" w:rsidRPr="00490993" w:rsidRDefault="00A76130" w:rsidP="00490993">
                <w:pPr>
                  <w:ind w:left="0" w:hanging="2"/>
                  <w:jc w:val="both"/>
                  <w:rPr>
                    <w:rFonts w:ascii="Arial" w:hAnsi="Arial" w:cs="Arial"/>
                    <w:sz w:val="18"/>
                    <w:szCs w:val="18"/>
                    <w:lang w:val="id-ID"/>
                  </w:rPr>
                </w:pPr>
                <w:r w:rsidRPr="00490993">
                  <w:rPr>
                    <w:rFonts w:ascii="Arial" w:hAnsi="Arial" w:cs="Arial"/>
                    <w:sz w:val="18"/>
                    <w:szCs w:val="18"/>
                    <w:lang w:val="id-ID"/>
                  </w:rPr>
                  <w:t>This study explains the effect of compensation, competency, and motivation on employee performance directly and indirectly. The method used is quantitative - explanatory. The sample is 33 Financial Administration Officers (PPK) in Pasuruan City. Data analysis using SEM-PLS</w:t>
                </w:r>
              </w:p>
              <w:p w14:paraId="659B4BB0" w14:textId="607E2230" w:rsidR="00490993" w:rsidRPr="00490993" w:rsidRDefault="00490993" w:rsidP="00490993">
                <w:pPr>
                  <w:ind w:left="0" w:hanging="2"/>
                  <w:jc w:val="both"/>
                  <w:rPr>
                    <w:rFonts w:ascii="Arial" w:hAnsi="Arial" w:cs="Arial"/>
                    <w:color w:val="000000"/>
                    <w:sz w:val="18"/>
                    <w:szCs w:val="18"/>
                    <w:lang w:val="id-ID"/>
                  </w:rPr>
                </w:pPr>
                <w:r w:rsidRPr="00490993">
                  <w:rPr>
                    <w:rFonts w:ascii="Arial" w:hAnsi="Arial" w:cs="Arial"/>
                    <w:sz w:val="18"/>
                    <w:szCs w:val="18"/>
                    <w:lang w:val="id-ID"/>
                  </w:rPr>
                  <w:t xml:space="preserve">The results showed that </w:t>
                </w:r>
                <w:r w:rsidRPr="00490993">
                  <w:rPr>
                    <w:rFonts w:ascii="Arial" w:hAnsi="Arial" w:cs="Arial"/>
                    <w:color w:val="000000"/>
                    <w:sz w:val="18"/>
                    <w:szCs w:val="18"/>
                    <w:lang w:val="id-ID"/>
                  </w:rPr>
                  <w:t>compensation can increase motivation. However, it has not been able to improve performance. Furthermore, competence can increase motivation and be able to improve performance. On the other hand, motivation can improve performance</w:t>
                </w:r>
              </w:p>
              <w:p w14:paraId="61F270BD" w14:textId="2CDBF2AE" w:rsidR="00490993" w:rsidRPr="00490993" w:rsidRDefault="00490993" w:rsidP="00490993">
                <w:pPr>
                  <w:ind w:left="0" w:hanging="2"/>
                  <w:jc w:val="both"/>
                  <w:rPr>
                    <w:rFonts w:ascii="Arial" w:hAnsi="Arial" w:cs="Arial"/>
                    <w:color w:val="000000"/>
                    <w:sz w:val="18"/>
                    <w:szCs w:val="18"/>
                    <w:lang w:val="id-ID"/>
                  </w:rPr>
                </w:pPr>
                <w:r w:rsidRPr="00490993">
                  <w:rPr>
                    <w:rFonts w:ascii="Arial" w:hAnsi="Arial" w:cs="Arial"/>
                    <w:sz w:val="18"/>
                    <w:szCs w:val="18"/>
                    <w:lang w:val="id-ID"/>
                  </w:rPr>
                  <w:t>Other results, indirectly it is known that motivation has not been able to mediate the relationship between compensation and performance. In addition, motivation is able to mediate the relationship between competence and performance</w:t>
                </w:r>
              </w:p>
              <w:p w14:paraId="0FBAC5D6" w14:textId="3D0E3886" w:rsidR="00D45511" w:rsidRPr="00A57441" w:rsidRDefault="00B74E37" w:rsidP="00A76130">
                <w:pPr>
                  <w:ind w:left="0" w:hanging="2"/>
                  <w:jc w:val="both"/>
                  <w:rPr>
                    <w:rFonts w:ascii="Arial" w:eastAsia="Arial" w:hAnsi="Arial" w:cs="Arial"/>
                    <w:sz w:val="18"/>
                    <w:szCs w:val="18"/>
                  </w:rPr>
                </w:pPr>
              </w:p>
            </w:sdtContent>
          </w:sdt>
          <w:sdt>
            <w:sdtPr>
              <w:tag w:val="goog_rdk_37"/>
              <w:id w:val="-889568338"/>
            </w:sdtPr>
            <w:sdtEndPr/>
            <w:sdtContent>
              <w:p w14:paraId="0B4462CF" w14:textId="77777777" w:rsidR="00D45511" w:rsidRDefault="00B74E37">
                <w:pPr>
                  <w:spacing w:before="240"/>
                  <w:ind w:left="0" w:hanging="2"/>
                  <w:jc w:val="both"/>
                  <w:rPr>
                    <w:rFonts w:ascii="Arial" w:eastAsia="Arial" w:hAnsi="Arial" w:cs="Arial"/>
                    <w:sz w:val="18"/>
                    <w:szCs w:val="18"/>
                  </w:rPr>
                </w:pPr>
              </w:p>
            </w:sdtContent>
          </w:sdt>
          <w:sdt>
            <w:sdtPr>
              <w:tag w:val="goog_rdk_38"/>
              <w:id w:val="-991481911"/>
            </w:sdtPr>
            <w:sdtEndPr/>
            <w:sdtContent>
              <w:p w14:paraId="598F5E4A" w14:textId="43C98345" w:rsidR="00D45511" w:rsidRDefault="00AF4666">
                <w:pPr>
                  <w:ind w:left="0" w:hanging="2"/>
                  <w:rPr>
                    <w:rFonts w:ascii="Arial" w:eastAsia="Arial" w:hAnsi="Arial" w:cs="Arial"/>
                    <w:sz w:val="18"/>
                    <w:szCs w:val="18"/>
                  </w:rPr>
                </w:pPr>
                <w:r>
                  <w:rPr>
                    <w:rFonts w:ascii="Arial" w:eastAsia="Arial" w:hAnsi="Arial" w:cs="Arial"/>
                    <w:b/>
                    <w:color w:val="000000"/>
                    <w:sz w:val="18"/>
                    <w:szCs w:val="18"/>
                  </w:rPr>
                  <w:t>Keywords:</w:t>
                </w:r>
                <w:r>
                  <w:rPr>
                    <w:rFonts w:ascii="Arial" w:eastAsia="Arial" w:hAnsi="Arial" w:cs="Arial"/>
                    <w:color w:val="000000"/>
                    <w:sz w:val="18"/>
                    <w:szCs w:val="18"/>
                  </w:rPr>
                  <w:t xml:space="preserve"> </w:t>
                </w:r>
                <w:r w:rsidR="00715DF6">
                  <w:rPr>
                    <w:rFonts w:ascii="Arial" w:eastAsia="Arial" w:hAnsi="Arial" w:cs="Arial"/>
                    <w:sz w:val="18"/>
                    <w:szCs w:val="18"/>
                    <w:lang w:val="id-ID"/>
                  </w:rPr>
                  <w:t>Compensation, Competency, Motivation</w:t>
                </w:r>
              </w:p>
            </w:sdtContent>
          </w:sdt>
          <w:sdt>
            <w:sdtPr>
              <w:tag w:val="goog_rdk_39"/>
              <w:id w:val="-1879776751"/>
            </w:sdtPr>
            <w:sdtEndPr/>
            <w:sdtContent>
              <w:p w14:paraId="6C211479" w14:textId="77777777" w:rsidR="00D45511" w:rsidRDefault="00B74E37">
                <w:pPr>
                  <w:ind w:left="0" w:hanging="2"/>
                  <w:jc w:val="both"/>
                  <w:rPr>
                    <w:rFonts w:ascii="Arial" w:eastAsia="Arial" w:hAnsi="Arial" w:cs="Arial"/>
                    <w:color w:val="000000"/>
                    <w:sz w:val="18"/>
                    <w:szCs w:val="18"/>
                  </w:rPr>
                </w:pPr>
              </w:p>
            </w:sdtContent>
          </w:sdt>
          <w:sdt>
            <w:sdtPr>
              <w:tag w:val="goog_rdk_40"/>
              <w:id w:val="3803655"/>
            </w:sdtPr>
            <w:sdtEndPr/>
            <w:sdtContent>
              <w:p w14:paraId="4C1B4CC2" w14:textId="77777777" w:rsidR="00D45511" w:rsidRDefault="00B74E37">
                <w:pPr>
                  <w:ind w:left="0" w:hanging="2"/>
                  <w:jc w:val="both"/>
                  <w:rPr>
                    <w:rFonts w:ascii="Arial" w:eastAsia="Arial" w:hAnsi="Arial" w:cs="Arial"/>
                    <w:sz w:val="18"/>
                    <w:szCs w:val="18"/>
                  </w:rPr>
                </w:pPr>
              </w:p>
            </w:sdtContent>
          </w:sdt>
        </w:tc>
      </w:tr>
      <w:tr w:rsidR="00D45511" w14:paraId="2053DDE4" w14:textId="77777777">
        <w:trPr>
          <w:trHeight w:val="120"/>
        </w:trPr>
        <w:tc>
          <w:tcPr>
            <w:tcW w:w="8172" w:type="dxa"/>
            <w:gridSpan w:val="3"/>
            <w:shd w:val="clear" w:color="auto" w:fill="E2EFD9"/>
          </w:tcPr>
          <w:sdt>
            <w:sdtPr>
              <w:tag w:val="goog_rdk_41"/>
              <w:id w:val="-250969969"/>
            </w:sdtPr>
            <w:sdtEndPr/>
            <w:sdtContent>
              <w:p w14:paraId="501CCF21" w14:textId="77777777" w:rsidR="00D45511" w:rsidRDefault="00B74E37">
                <w:pPr>
                  <w:ind w:left="0" w:hanging="2"/>
                  <w:jc w:val="both"/>
                  <w:rPr>
                    <w:rFonts w:ascii="Square721 BT" w:eastAsia="Square721 BT" w:hAnsi="Square721 BT" w:cs="Square721 BT"/>
                    <w:sz w:val="12"/>
                    <w:szCs w:val="12"/>
                  </w:rPr>
                </w:pPr>
              </w:p>
            </w:sdtContent>
          </w:sdt>
          <w:sdt>
            <w:sdtPr>
              <w:tag w:val="goog_rdk_42"/>
              <w:id w:val="1392082669"/>
            </w:sdtPr>
            <w:sdtEndPr/>
            <w:sdtContent>
              <w:p w14:paraId="7C430DA9" w14:textId="77777777" w:rsidR="00D45511" w:rsidRDefault="00B74E37">
                <w:pPr>
                  <w:ind w:left="0" w:hanging="2"/>
                  <w:jc w:val="both"/>
                  <w:rPr>
                    <w:rFonts w:ascii="Arial" w:eastAsia="Arial" w:hAnsi="Arial" w:cs="Arial"/>
                    <w:sz w:val="14"/>
                    <w:szCs w:val="14"/>
                  </w:rPr>
                </w:pPr>
              </w:p>
            </w:sdtContent>
          </w:sdt>
          <w:sdt>
            <w:sdtPr>
              <w:tag w:val="goog_rdk_43"/>
              <w:id w:val="-1189218447"/>
            </w:sdtPr>
            <w:sdtEndPr/>
            <w:sdtContent>
              <w:p w14:paraId="33700315" w14:textId="77777777" w:rsidR="00D45511" w:rsidRDefault="00AF4666">
                <w:pPr>
                  <w:ind w:left="0" w:hanging="2"/>
                  <w:jc w:val="both"/>
                  <w:rPr>
                    <w:rFonts w:ascii="Arial" w:eastAsia="Arial" w:hAnsi="Arial" w:cs="Arial"/>
                    <w:sz w:val="14"/>
                    <w:szCs w:val="14"/>
                  </w:rPr>
                </w:pPr>
                <w:r>
                  <w:rPr>
                    <w:rFonts w:ascii="Arial" w:eastAsia="Arial" w:hAnsi="Arial" w:cs="Arial"/>
                    <w:b/>
                    <w:sz w:val="14"/>
                    <w:szCs w:val="14"/>
                  </w:rPr>
                  <w:t>| DOI: http://dx.doi.org (Editor only)</w:t>
                </w:r>
              </w:p>
            </w:sdtContent>
          </w:sdt>
          <w:sdt>
            <w:sdtPr>
              <w:tag w:val="goog_rdk_44"/>
              <w:id w:val="523142091"/>
            </w:sdtPr>
            <w:sdtEndPr/>
            <w:sdtContent>
              <w:p w14:paraId="6B330BAD" w14:textId="77777777" w:rsidR="00D45511" w:rsidRDefault="00B74E37">
                <w:pPr>
                  <w:ind w:left="0" w:hanging="2"/>
                  <w:jc w:val="both"/>
                  <w:rPr>
                    <w:rFonts w:ascii="Square721 BT" w:eastAsia="Square721 BT" w:hAnsi="Square721 BT" w:cs="Square721 BT"/>
                    <w:sz w:val="12"/>
                    <w:szCs w:val="12"/>
                  </w:rPr>
                </w:pPr>
              </w:p>
            </w:sdtContent>
          </w:sdt>
        </w:tc>
      </w:tr>
      <w:tr w:rsidR="00D45511" w14:paraId="20279D51" w14:textId="77777777">
        <w:trPr>
          <w:trHeight w:val="60"/>
        </w:trPr>
        <w:tc>
          <w:tcPr>
            <w:tcW w:w="2481" w:type="dxa"/>
            <w:gridSpan w:val="2"/>
          </w:tcPr>
          <w:sdt>
            <w:sdtPr>
              <w:tag w:val="goog_rdk_47"/>
              <w:id w:val="1329018152"/>
            </w:sdtPr>
            <w:sdtEndPr/>
            <w:sdtContent>
              <w:p w14:paraId="4C7438FD" w14:textId="77777777" w:rsidR="00D45511" w:rsidRDefault="00B74E37">
                <w:pPr>
                  <w:ind w:left="0" w:hanging="2"/>
                  <w:jc w:val="both"/>
                  <w:rPr>
                    <w:rFonts w:ascii="Square721 BT" w:eastAsia="Square721 BT" w:hAnsi="Square721 BT" w:cs="Square721 BT"/>
                    <w:sz w:val="10"/>
                    <w:szCs w:val="10"/>
                  </w:rPr>
                </w:pPr>
              </w:p>
            </w:sdtContent>
          </w:sdt>
        </w:tc>
        <w:tc>
          <w:tcPr>
            <w:tcW w:w="5691" w:type="dxa"/>
          </w:tcPr>
          <w:sdt>
            <w:sdtPr>
              <w:tag w:val="goog_rdk_49"/>
              <w:id w:val="-1810860351"/>
            </w:sdtPr>
            <w:sdtEndPr/>
            <w:sdtContent>
              <w:p w14:paraId="21BB0E7D" w14:textId="77777777" w:rsidR="00D45511" w:rsidRDefault="00B74E37">
                <w:pPr>
                  <w:ind w:left="0" w:hanging="2"/>
                  <w:jc w:val="both"/>
                  <w:rPr>
                    <w:rFonts w:ascii="Square721 BT" w:eastAsia="Square721 BT" w:hAnsi="Square721 BT" w:cs="Square721 BT"/>
                    <w:sz w:val="14"/>
                    <w:szCs w:val="14"/>
                  </w:rPr>
                </w:pPr>
              </w:p>
            </w:sdtContent>
          </w:sdt>
        </w:tc>
      </w:tr>
    </w:tbl>
    <w:p w14:paraId="20B51C4E" w14:textId="77777777" w:rsidR="0059361F" w:rsidRDefault="0059361F">
      <w:pPr>
        <w:spacing w:before="240" w:line="240" w:lineRule="auto"/>
        <w:ind w:left="0" w:hanging="2"/>
        <w:jc w:val="both"/>
        <w:rPr>
          <w:rFonts w:ascii="Candara" w:eastAsia="Candara" w:hAnsi="Candara" w:cs="Candara"/>
          <w:b/>
          <w:lang w:val="id-ID"/>
        </w:rPr>
      </w:pPr>
    </w:p>
    <w:p w14:paraId="5D0E4867" w14:textId="77777777" w:rsidR="0059361F" w:rsidRDefault="0059361F">
      <w:pPr>
        <w:spacing w:before="240" w:line="240" w:lineRule="auto"/>
        <w:ind w:left="0" w:hanging="2"/>
        <w:jc w:val="both"/>
        <w:rPr>
          <w:rFonts w:ascii="Candara" w:eastAsia="Candara" w:hAnsi="Candara" w:cs="Candara"/>
          <w:b/>
          <w:lang w:val="id-ID"/>
        </w:rPr>
      </w:pPr>
    </w:p>
    <w:p w14:paraId="7A02091D" w14:textId="1372E6C4" w:rsidR="0059361F" w:rsidRDefault="0059361F">
      <w:pPr>
        <w:spacing w:before="240" w:line="240" w:lineRule="auto"/>
        <w:ind w:left="0" w:hanging="2"/>
        <w:jc w:val="both"/>
        <w:rPr>
          <w:rFonts w:ascii="Candara" w:eastAsia="Candara" w:hAnsi="Candara" w:cs="Candara"/>
          <w:b/>
          <w:lang w:val="id-ID"/>
        </w:rPr>
      </w:pPr>
    </w:p>
    <w:p w14:paraId="3A0BB7AF" w14:textId="6E927D2D" w:rsidR="006C5664" w:rsidRDefault="006C5664">
      <w:pPr>
        <w:spacing w:before="240" w:line="240" w:lineRule="auto"/>
        <w:ind w:left="0" w:hanging="2"/>
        <w:jc w:val="both"/>
        <w:rPr>
          <w:rFonts w:ascii="Candara" w:eastAsia="Candara" w:hAnsi="Candara" w:cs="Candara"/>
          <w:b/>
          <w:lang w:val="id-ID"/>
        </w:rPr>
      </w:pPr>
    </w:p>
    <w:p w14:paraId="04D927EE" w14:textId="19DD7D40" w:rsidR="006C5664" w:rsidRDefault="006C5664">
      <w:pPr>
        <w:spacing w:before="240" w:line="240" w:lineRule="auto"/>
        <w:ind w:left="0" w:hanging="2"/>
        <w:jc w:val="both"/>
        <w:rPr>
          <w:rFonts w:ascii="Candara" w:eastAsia="Candara" w:hAnsi="Candara" w:cs="Candara"/>
          <w:b/>
          <w:lang w:val="id-ID"/>
        </w:rPr>
      </w:pPr>
    </w:p>
    <w:p w14:paraId="611AC508" w14:textId="77777777" w:rsidR="006C5664" w:rsidRDefault="006C5664">
      <w:pPr>
        <w:spacing w:before="240" w:line="240" w:lineRule="auto"/>
        <w:ind w:left="0" w:hanging="2"/>
        <w:jc w:val="both"/>
        <w:rPr>
          <w:rFonts w:ascii="Candara" w:eastAsia="Candara" w:hAnsi="Candara" w:cs="Candara"/>
          <w:b/>
          <w:lang w:val="id-ID"/>
        </w:rPr>
      </w:pPr>
    </w:p>
    <w:p w14:paraId="74324F16" w14:textId="77777777" w:rsidR="00E21324" w:rsidRDefault="00E21324" w:rsidP="00D603E4">
      <w:pPr>
        <w:spacing w:after="0" w:line="360" w:lineRule="auto"/>
        <w:ind w:left="0" w:hanging="2"/>
        <w:jc w:val="both"/>
        <w:rPr>
          <w:rFonts w:asciiTheme="majorHAnsi" w:eastAsia="Candara" w:hAnsiTheme="majorHAnsi" w:cstheme="majorHAnsi"/>
          <w:b/>
          <w:lang w:val="id-ID"/>
        </w:rPr>
      </w:pPr>
    </w:p>
    <w:p w14:paraId="2ACADFFA" w14:textId="0ED979A5" w:rsidR="00D45511" w:rsidRPr="00715DF6" w:rsidRDefault="007B0EC8" w:rsidP="00D603E4">
      <w:pPr>
        <w:spacing w:after="0" w:line="360" w:lineRule="auto"/>
        <w:ind w:left="0" w:hanging="2"/>
        <w:jc w:val="both"/>
        <w:rPr>
          <w:rFonts w:asciiTheme="majorHAnsi" w:eastAsia="Candara" w:hAnsiTheme="majorHAnsi" w:cstheme="majorHAnsi"/>
          <w:b/>
          <w:lang w:val="id-ID"/>
        </w:rPr>
      </w:pPr>
      <w:r w:rsidRPr="00715DF6">
        <w:rPr>
          <w:rFonts w:asciiTheme="majorHAnsi" w:eastAsia="Candara" w:hAnsiTheme="majorHAnsi" w:cstheme="majorHAnsi"/>
          <w:b/>
          <w:lang w:val="id-ID"/>
        </w:rPr>
        <w:lastRenderedPageBreak/>
        <w:t>INTRODUCTION</w:t>
      </w:r>
    </w:p>
    <w:p w14:paraId="76BDE508" w14:textId="1630B79A" w:rsidR="00715DF6" w:rsidRPr="00715DF6" w:rsidRDefault="00715DF6" w:rsidP="00D603E4">
      <w:pPr>
        <w:spacing w:after="0" w:line="360" w:lineRule="auto"/>
        <w:ind w:left="0" w:hanging="2"/>
        <w:jc w:val="both"/>
        <w:rPr>
          <w:lang w:val="id-ID"/>
        </w:rPr>
      </w:pPr>
      <w:r w:rsidRPr="00715DF6">
        <w:rPr>
          <w:lang w:val="id-ID"/>
        </w:rPr>
        <w:t>Financial reports have a very important function, according to</w:t>
      </w:r>
      <w:r w:rsidRPr="00DF2632">
        <w:rPr>
          <w:bCs/>
          <w:highlight w:val="green"/>
        </w:rPr>
        <w:t>PSAK No.1 (2015: 3)</w:t>
      </w:r>
      <w:r w:rsidRPr="00715DF6">
        <w:rPr>
          <w:bCs/>
          <w:lang w:val="id-ID"/>
        </w:rPr>
        <w:t xml:space="preserve"> function </w:t>
      </w:r>
      <w:r w:rsidRPr="00715DF6">
        <w:t>Financial reports provide information about the financial position, financial performance and cash flow of the entity that is useful for most users of the report in making economic decisions. So important is the function of financial reports, therefore both private companies and government institutions oblige the preparation of financial reports every year (</w:t>
      </w:r>
      <w:proofErr w:type="spellStart"/>
      <w:r w:rsidRPr="00DF2632">
        <w:rPr>
          <w:highlight w:val="green"/>
        </w:rPr>
        <w:t>Sadeli</w:t>
      </w:r>
      <w:proofErr w:type="spellEnd"/>
      <w:r w:rsidRPr="00DF2632">
        <w:rPr>
          <w:highlight w:val="green"/>
        </w:rPr>
        <w:t>, 2002: 2</w:t>
      </w:r>
      <w:r w:rsidRPr="00715DF6">
        <w:t>). In government institutions, both central and local governments, are required to compile and report their Financial Statements every year. As for the rules that bind government agencies, both the central government and local governments, to compile and report financial reports each year are regulated in Government Regulation Number 8 of 2006 which is outlined in depth in 38 articles.</w:t>
      </w:r>
    </w:p>
    <w:p w14:paraId="6F425047" w14:textId="77777777" w:rsidR="00715DF6" w:rsidRDefault="00715DF6" w:rsidP="00D603E4">
      <w:pPr>
        <w:spacing w:after="0" w:line="360" w:lineRule="auto"/>
        <w:ind w:left="0" w:hanging="2"/>
        <w:jc w:val="both"/>
        <w:rPr>
          <w:shd w:val="clear" w:color="auto" w:fill="FFFFFF"/>
          <w:lang w:val="id-ID"/>
        </w:rPr>
      </w:pPr>
      <w:r w:rsidRPr="00715DF6">
        <w:rPr>
          <w:lang w:eastAsia="x-none"/>
        </w:rPr>
        <w:t xml:space="preserve">Regional financial reports are compiled from the consolidated results of SKPD (Regional Public Service Unit) financial reports and BLUD (Regional Public Service Agency) financial reports. In the </w:t>
      </w:r>
      <w:proofErr w:type="spellStart"/>
      <w:r w:rsidRPr="00715DF6">
        <w:rPr>
          <w:lang w:eastAsia="x-none"/>
        </w:rPr>
        <w:t>Pasuruan</w:t>
      </w:r>
      <w:proofErr w:type="spellEnd"/>
      <w:r w:rsidRPr="00715DF6">
        <w:rPr>
          <w:lang w:eastAsia="x-none"/>
        </w:rPr>
        <w:t xml:space="preserve"> City Government, regional financial reports are prepared by the Financial and Asset Management Agency (BPKA) in the accounting sub-sector, while in the preparation of financial reports, SKPD and BLUD in each institution are prepared by PPK (Financial Administration Officer) in each SKPD. The preparation of regional financial reports is strongly influenced by the preparation of SKPD financial reports carried out by PPK (Financial Administration Officials). One of the determinants of performance is compensation, compensation is something someone will get when doing a business or job. Compensation is an important factor that can affect individual performance.</w:t>
      </w:r>
    </w:p>
    <w:p w14:paraId="00A67501" w14:textId="369738A8" w:rsidR="00D603E4" w:rsidRDefault="00715DF6" w:rsidP="00D603E4">
      <w:pPr>
        <w:spacing w:after="0" w:line="360" w:lineRule="auto"/>
        <w:ind w:left="0" w:hanging="2"/>
        <w:jc w:val="both"/>
        <w:rPr>
          <w:color w:val="000000"/>
          <w:lang w:val="id-ID"/>
        </w:rPr>
      </w:pPr>
      <w:r w:rsidRPr="00715DF6">
        <w:rPr>
          <w:color w:val="000000"/>
          <w:lang w:val="id-ID"/>
        </w:rPr>
        <w:t xml:space="preserve">According to </w:t>
      </w:r>
      <w:proofErr w:type="spellStart"/>
      <w:r w:rsidRPr="00DF2632">
        <w:rPr>
          <w:highlight w:val="green"/>
        </w:rPr>
        <w:t>Simamora</w:t>
      </w:r>
      <w:proofErr w:type="spellEnd"/>
      <w:r w:rsidRPr="00DF2632">
        <w:rPr>
          <w:highlight w:val="green"/>
        </w:rPr>
        <w:t xml:space="preserve"> (2004: 442)</w:t>
      </w:r>
      <w:r w:rsidRPr="00715DF6">
        <w:t>defines: "Compensation (compensation) includes financial rewards and intangible services as well as benefits received by employees as part of the employment relationship. Compensation is what employees receive in exchange for their contribution to the organization ”.</w:t>
      </w:r>
      <w:r w:rsidRPr="00715DF6">
        <w:rPr>
          <w:color w:val="000000"/>
          <w:lang w:val="id-ID"/>
        </w:rPr>
        <w:t xml:space="preserve"> </w:t>
      </w:r>
      <w:r w:rsidRPr="00715DF6">
        <w:rPr>
          <w:shd w:val="clear" w:color="auto" w:fill="FFFFFF"/>
          <w:lang w:val="id-ID"/>
        </w:rPr>
        <w:t xml:space="preserve">With compensation that is large or at least proportional to the effort issued, it is hoped that it can encourage Financial Administration Officers (PPK) to complete SKPD financial reports accurately and on time considering that in the 2019 fiscal year there is additional compensation received by Financial Administration Officials (PPK) through other objective considerations on the employee's Additional Income component. With this additional compensation, it is hoped that it can improve the performance of the Financial Administration Officer (PPK) in completing the SKPD financial report that is their job. Research on compensation that affects performance is in accordance with the </w:t>
      </w:r>
      <w:r w:rsidRPr="00715DF6">
        <w:rPr>
          <w:shd w:val="clear" w:color="auto" w:fill="FFFFFF"/>
          <w:lang w:val="id-ID"/>
        </w:rPr>
        <w:lastRenderedPageBreak/>
        <w:t>research</w:t>
      </w:r>
      <w:proofErr w:type="spellStart"/>
      <w:r w:rsidRPr="00DF2632">
        <w:rPr>
          <w:bCs/>
          <w:highlight w:val="green"/>
        </w:rPr>
        <w:t>Meutia</w:t>
      </w:r>
      <w:proofErr w:type="spellEnd"/>
      <w:r w:rsidRPr="00DF2632">
        <w:rPr>
          <w:bCs/>
          <w:highlight w:val="green"/>
        </w:rPr>
        <w:t>, et al (2016)</w:t>
      </w:r>
      <w:r w:rsidRPr="00715DF6">
        <w:rPr>
          <w:bCs/>
          <w:lang w:val="id-ID"/>
        </w:rPr>
        <w:t xml:space="preserve"> where compensation has a significant effect on performance as well as research results </w:t>
      </w:r>
      <w:r w:rsidRPr="00DF2632">
        <w:rPr>
          <w:bCs/>
          <w:color w:val="262626"/>
          <w:highlight w:val="green"/>
          <w:lang w:val="id-ID"/>
        </w:rPr>
        <w:t>Prianto (2016)</w:t>
      </w:r>
      <w:r w:rsidRPr="00715DF6">
        <w:rPr>
          <w:bCs/>
          <w:color w:val="262626"/>
          <w:lang w:val="id-ID"/>
        </w:rPr>
        <w:t xml:space="preserve"> which examines the effect of transformational leadership style and compensation on employee performance with motivation as an intervening variable, from the results of this study it is concluded that compensation has a significant effect on performance. </w:t>
      </w:r>
      <w:r w:rsidRPr="00DF2632">
        <w:rPr>
          <w:bCs/>
          <w:color w:val="262626"/>
          <w:highlight w:val="green"/>
          <w:lang w:val="id-ID"/>
        </w:rPr>
        <w:t>Andriana (2017)</w:t>
      </w:r>
      <w:r w:rsidRPr="00715DF6">
        <w:rPr>
          <w:bCs/>
          <w:color w:val="262626"/>
          <w:lang w:val="id-ID"/>
        </w:rPr>
        <w:t xml:space="preserve"> also do research on </w:t>
      </w:r>
      <w:r w:rsidRPr="00715DF6">
        <w:t>The Effect of Compensation on Employee Performance with Motivation as an Intervening Variable</w:t>
      </w:r>
      <w:r w:rsidRPr="00715DF6">
        <w:rPr>
          <w:bCs/>
          <w:color w:val="262626"/>
          <w:lang w:val="id-ID"/>
        </w:rPr>
        <w:t>and the results obtained that compensation has a significant effect on performance. In addition, research results from</w:t>
      </w:r>
      <w:r w:rsidRPr="00DF2632">
        <w:rPr>
          <w:bCs/>
          <w:color w:val="262626"/>
          <w:highlight w:val="green"/>
          <w:lang w:val="id-ID"/>
        </w:rPr>
        <w:t>Umar (2010)</w:t>
      </w:r>
      <w:r w:rsidRPr="00715DF6">
        <w:rPr>
          <w:bCs/>
          <w:color w:val="262626"/>
          <w:lang w:val="id-ID"/>
        </w:rPr>
        <w:t>who examined the effect of compensation on performance resulted in a significant influence between compensation on performance. Research on compensation variables has been done a lot so that researchers want to find out whether additional compensation given to Financial Administration Officers (PPK) is deemed appropriate and will affect the performance of Financial Administration Officers (PPK) in completing SKPD Financial Statements which are their duties.</w:t>
      </w:r>
      <w:r w:rsidRPr="00715DF6">
        <w:rPr>
          <w:color w:val="000000"/>
          <w:lang w:val="id-ID"/>
        </w:rPr>
        <w:t xml:space="preserve">Another determinant of performance factors is competence. </w:t>
      </w:r>
    </w:p>
    <w:p w14:paraId="6D2AB677" w14:textId="77777777" w:rsidR="00D603E4" w:rsidRDefault="00715DF6" w:rsidP="00D603E4">
      <w:pPr>
        <w:spacing w:after="0" w:line="360" w:lineRule="auto"/>
        <w:ind w:left="0" w:hanging="2"/>
        <w:jc w:val="both"/>
        <w:rPr>
          <w:color w:val="000000"/>
          <w:lang w:val="id-ID"/>
        </w:rPr>
      </w:pPr>
      <w:r w:rsidRPr="00715DF6">
        <w:t xml:space="preserve">According </w:t>
      </w:r>
      <w:proofErr w:type="spellStart"/>
      <w:r w:rsidRPr="00715DF6">
        <w:t>to</w:t>
      </w:r>
      <w:r w:rsidRPr="00DF2632">
        <w:rPr>
          <w:highlight w:val="green"/>
        </w:rPr>
        <w:t>Wibowo</w:t>
      </w:r>
      <w:proofErr w:type="spellEnd"/>
      <w:r w:rsidRPr="00DF2632">
        <w:rPr>
          <w:highlight w:val="green"/>
        </w:rPr>
        <w:t xml:space="preserve"> (2007: 110)</w:t>
      </w:r>
      <w:r w:rsidRPr="00715DF6">
        <w:t xml:space="preserve"> states that competence is the ability to carry out or perform a job or task which is based on skills and knowledge and is supported by the work attitude demanded by the job.</w:t>
      </w:r>
      <w:r w:rsidRPr="00715DF6">
        <w:rPr>
          <w:color w:val="000000"/>
          <w:lang w:val="id-ID"/>
        </w:rPr>
        <w:t>The financial reports themselves should be prepared by an accountant, while in the Pasuruan City Government the SKPD financial reports are prepared by Financial Administration Officers (PPK) whose educational background is not necessarily from the accounting department. In preparing financial reports, a Financial Administration Officer (PPK) is expected to be able to understand the government accounting system, whereas in fact many Financial Administration Officers (PPK) do not have an accounting background. This makes researchers want to research the effect of competence on performance, which is an important variable in improving performance.</w:t>
      </w:r>
    </w:p>
    <w:p w14:paraId="6F875BED" w14:textId="5897A91B" w:rsidR="00D603E4" w:rsidRDefault="00715DF6" w:rsidP="00D603E4">
      <w:pPr>
        <w:spacing w:after="0" w:line="360" w:lineRule="auto"/>
        <w:ind w:left="0" w:hanging="2"/>
        <w:jc w:val="both"/>
        <w:rPr>
          <w:bCs/>
          <w:color w:val="262626"/>
          <w:lang w:val="id-ID"/>
        </w:rPr>
      </w:pPr>
      <w:r w:rsidRPr="00715DF6">
        <w:rPr>
          <w:color w:val="000000"/>
          <w:lang w:val="id-ID"/>
        </w:rPr>
        <w:t xml:space="preserve">The importance of competence in influencing performance according to research conducted by </w:t>
      </w:r>
      <w:proofErr w:type="spellStart"/>
      <w:r w:rsidRPr="00DF2632">
        <w:rPr>
          <w:highlight w:val="green"/>
        </w:rPr>
        <w:t>Sriekaningsih</w:t>
      </w:r>
      <w:proofErr w:type="spellEnd"/>
      <w:r w:rsidRPr="00DF2632">
        <w:rPr>
          <w:highlight w:val="green"/>
        </w:rPr>
        <w:t xml:space="preserve"> and </w:t>
      </w:r>
      <w:proofErr w:type="spellStart"/>
      <w:r w:rsidRPr="00DF2632">
        <w:rPr>
          <w:highlight w:val="green"/>
        </w:rPr>
        <w:t>Setyadi</w:t>
      </w:r>
      <w:proofErr w:type="spellEnd"/>
      <w:r w:rsidRPr="00DF2632">
        <w:rPr>
          <w:highlight w:val="green"/>
        </w:rPr>
        <w:t xml:space="preserve"> (2015)</w:t>
      </w:r>
      <w:r w:rsidRPr="00715DF6">
        <w:rPr>
          <w:bCs/>
          <w:lang w:val="id-ID"/>
        </w:rPr>
        <w:t xml:space="preserve"> and the result is that </w:t>
      </w:r>
      <w:r w:rsidRPr="00715DF6">
        <w:rPr>
          <w:bCs/>
          <w:color w:val="262626"/>
          <w:lang w:val="id-ID"/>
        </w:rPr>
        <w:t>competence has a significant effect on performance. The opposite research results were generated by the research conducted by</w:t>
      </w:r>
      <w:proofErr w:type="spellStart"/>
      <w:r w:rsidRPr="00DF2632">
        <w:rPr>
          <w:bCs/>
          <w:highlight w:val="green"/>
        </w:rPr>
        <w:t>Meutia</w:t>
      </w:r>
      <w:proofErr w:type="spellEnd"/>
      <w:r w:rsidRPr="00DF2632">
        <w:rPr>
          <w:bCs/>
          <w:highlight w:val="green"/>
        </w:rPr>
        <w:t>, et al (2016)</w:t>
      </w:r>
      <w:r w:rsidRPr="00715DF6">
        <w:rPr>
          <w:bCs/>
          <w:lang w:val="id-ID"/>
        </w:rPr>
        <w:t xml:space="preserve"> where competence has no effect on performance.</w:t>
      </w:r>
    </w:p>
    <w:p w14:paraId="0F2B37BF" w14:textId="4D3F6519" w:rsidR="00D603E4" w:rsidRDefault="00715DF6" w:rsidP="00D603E4">
      <w:pPr>
        <w:spacing w:after="0" w:line="360" w:lineRule="auto"/>
        <w:ind w:left="0" w:hanging="2"/>
        <w:jc w:val="both"/>
        <w:rPr>
          <w:color w:val="000000"/>
          <w:lang w:val="id-ID"/>
        </w:rPr>
      </w:pPr>
      <w:r w:rsidRPr="00715DF6">
        <w:rPr>
          <w:color w:val="000000"/>
          <w:lang w:val="id-ID"/>
        </w:rPr>
        <w:t xml:space="preserve">Apart from compensation and competence, the motivation variable is a variable that affects performance. </w:t>
      </w:r>
      <w:r w:rsidRPr="00DF2632">
        <w:rPr>
          <w:highlight w:val="green"/>
        </w:rPr>
        <w:t>Weiner (1990)</w:t>
      </w:r>
      <w:r w:rsidR="006C5664">
        <w:rPr>
          <w:lang w:val="id-ID"/>
        </w:rPr>
        <w:t xml:space="preserve"> motivation is an internal condition within a person that can arouse someone to take an action, motivation can encourage someone to achieve certain goals besides motivation can make individuals interested in carrying out certain </w:t>
      </w:r>
      <w:r w:rsidR="006C5664">
        <w:rPr>
          <w:lang w:val="id-ID"/>
        </w:rPr>
        <w:lastRenderedPageBreak/>
        <w:t>activities.</w:t>
      </w:r>
      <w:r w:rsidRPr="00715DF6">
        <w:rPr>
          <w:color w:val="000000"/>
          <w:lang w:val="id-ID"/>
        </w:rPr>
        <w:t>Motivation is a factor that can encourage an individual to get work done. With high motivation someone will be able to do their job well. Motivation is a variable that can directly affect employee performance as well as an intervening variable that affects compensation and competence on performance.</w:t>
      </w:r>
    </w:p>
    <w:p w14:paraId="4EED975C" w14:textId="139C3AA9" w:rsidR="00715DF6" w:rsidRPr="00D603E4" w:rsidRDefault="00715DF6" w:rsidP="00D603E4">
      <w:pPr>
        <w:spacing w:after="0" w:line="360" w:lineRule="auto"/>
        <w:ind w:left="0" w:hanging="2"/>
        <w:jc w:val="both"/>
        <w:rPr>
          <w:bCs/>
          <w:color w:val="262626"/>
          <w:lang w:val="id-ID"/>
        </w:rPr>
      </w:pPr>
      <w:r w:rsidRPr="00715DF6">
        <w:rPr>
          <w:color w:val="000000"/>
          <w:lang w:val="id-ID"/>
        </w:rPr>
        <w:t xml:space="preserve">Research on </w:t>
      </w:r>
      <w:r w:rsidRPr="00715DF6">
        <w:rPr>
          <w:lang w:val="id-ID"/>
        </w:rPr>
        <w:t xml:space="preserve">The influence of motivation directly on performance and motivation as a link for other variables on performance has been widely carried out, such as research conducted by </w:t>
      </w:r>
      <w:proofErr w:type="spellStart"/>
      <w:r w:rsidRPr="00DF2632">
        <w:rPr>
          <w:bCs/>
          <w:highlight w:val="green"/>
        </w:rPr>
        <w:t>Meutia</w:t>
      </w:r>
      <w:proofErr w:type="spellEnd"/>
      <w:r w:rsidRPr="00DF2632">
        <w:rPr>
          <w:bCs/>
          <w:highlight w:val="green"/>
        </w:rPr>
        <w:t>, et al (2016)</w:t>
      </w:r>
      <w:r w:rsidRPr="00715DF6">
        <w:rPr>
          <w:bCs/>
          <w:lang w:val="id-ID"/>
        </w:rPr>
        <w:t xml:space="preserve"> who examined the effect of compensation and competence with motivation as an intervening variable in improving performance where the results of the study indicated that motivation had a significant effect on performance. </w:t>
      </w:r>
    </w:p>
    <w:p w14:paraId="5086B970" w14:textId="78659DC1" w:rsidR="007B0EC8" w:rsidRPr="0059361F" w:rsidRDefault="007B0EC8" w:rsidP="0059361F">
      <w:pPr>
        <w:spacing w:after="0" w:line="360" w:lineRule="auto"/>
        <w:ind w:left="0" w:hanging="2"/>
        <w:jc w:val="both"/>
        <w:rPr>
          <w:rFonts w:asciiTheme="majorHAnsi" w:eastAsia="Candara" w:hAnsiTheme="majorHAnsi" w:cstheme="majorHAnsi"/>
          <w:b/>
          <w:lang w:val="id-ID"/>
        </w:rPr>
      </w:pPr>
      <w:r w:rsidRPr="0059361F">
        <w:rPr>
          <w:rFonts w:asciiTheme="majorHAnsi" w:eastAsia="Candara" w:hAnsiTheme="majorHAnsi" w:cstheme="majorHAnsi"/>
          <w:b/>
          <w:lang w:val="id-ID"/>
        </w:rPr>
        <w:t>THEORETICAL REVIEW</w:t>
      </w:r>
    </w:p>
    <w:p w14:paraId="755D7FE8" w14:textId="1BC23B7A" w:rsidR="00D603E4" w:rsidRPr="00D603E4" w:rsidRDefault="00D603E4" w:rsidP="00D603E4">
      <w:pPr>
        <w:spacing w:after="0" w:line="360" w:lineRule="auto"/>
        <w:ind w:left="0" w:hanging="2"/>
        <w:jc w:val="both"/>
        <w:rPr>
          <w:rFonts w:asciiTheme="majorHAnsi" w:hAnsiTheme="majorHAnsi" w:cstheme="majorHAnsi"/>
          <w:i/>
        </w:rPr>
      </w:pPr>
      <w:r w:rsidRPr="00D603E4">
        <w:rPr>
          <w:rFonts w:asciiTheme="majorHAnsi" w:hAnsiTheme="majorHAnsi" w:cstheme="majorHAnsi"/>
          <w:b/>
        </w:rPr>
        <w:t>Compensation</w:t>
      </w:r>
      <w:r w:rsidRPr="00D603E4">
        <w:rPr>
          <w:rFonts w:asciiTheme="majorHAnsi" w:hAnsiTheme="majorHAnsi" w:cstheme="majorHAnsi"/>
          <w:i/>
        </w:rPr>
        <w:t xml:space="preserve"> </w:t>
      </w:r>
    </w:p>
    <w:p w14:paraId="4597FA88" w14:textId="3228CD6C" w:rsidR="00D603E4" w:rsidRDefault="00D603E4" w:rsidP="00D603E4">
      <w:pPr>
        <w:pStyle w:val="ListParagraph"/>
        <w:spacing w:after="0" w:line="360" w:lineRule="auto"/>
        <w:ind w:left="0" w:hanging="2"/>
        <w:jc w:val="both"/>
        <w:rPr>
          <w:rFonts w:asciiTheme="majorHAnsi" w:hAnsiTheme="majorHAnsi" w:cstheme="majorHAnsi"/>
          <w:lang w:val="id-ID"/>
        </w:rPr>
      </w:pPr>
      <w:r w:rsidRPr="00D603E4">
        <w:rPr>
          <w:rFonts w:asciiTheme="majorHAnsi" w:hAnsiTheme="majorHAnsi" w:cstheme="majorHAnsi"/>
          <w:lang w:val="id-ID"/>
        </w:rPr>
        <w:t>Compensation is everything that employees receive in return for their work (</w:t>
      </w:r>
      <w:r w:rsidRPr="00DF2632">
        <w:rPr>
          <w:rFonts w:asciiTheme="majorHAnsi" w:hAnsiTheme="majorHAnsi" w:cstheme="majorHAnsi"/>
          <w:highlight w:val="green"/>
          <w:lang w:val="id-ID"/>
        </w:rPr>
        <w:t>Sedarmayanti, 2011</w:t>
      </w:r>
      <w:r w:rsidRPr="00D603E4">
        <w:rPr>
          <w:rFonts w:asciiTheme="majorHAnsi" w:hAnsiTheme="majorHAnsi" w:cstheme="majorHAnsi"/>
          <w:lang w:val="id-ID"/>
        </w:rPr>
        <w:t>). Compensation is a contra-performance against the use of labor or services that have been provided by the workforce to the company (</w:t>
      </w:r>
      <w:r w:rsidRPr="00DF2632">
        <w:rPr>
          <w:rFonts w:asciiTheme="majorHAnsi" w:hAnsiTheme="majorHAnsi" w:cstheme="majorHAnsi"/>
          <w:highlight w:val="green"/>
          <w:lang w:val="id-ID"/>
        </w:rPr>
        <w:t>Wibowo, 2007).</w:t>
      </w:r>
      <w:r w:rsidRPr="00D603E4">
        <w:rPr>
          <w:rFonts w:asciiTheme="majorHAnsi" w:hAnsiTheme="majorHAnsi" w:cstheme="majorHAnsi"/>
          <w:lang w:val="id-ID"/>
        </w:rPr>
        <w:t>The purpose of the company to provide compensation to its employees is a partnership between the company and its employees; Provide job satisfaction to employees; Provide opportunities for the procurement / recruitment process for qualified employees; Provide motivation to employees; Provide stability to employees; Foster a sense of employee discipline; Minimizing trade union influence; Compliance with government regulations (</w:t>
      </w:r>
      <w:r w:rsidRPr="00DF2632">
        <w:rPr>
          <w:rFonts w:asciiTheme="majorHAnsi" w:hAnsiTheme="majorHAnsi" w:cstheme="majorHAnsi"/>
          <w:highlight w:val="green"/>
          <w:lang w:val="id-ID"/>
        </w:rPr>
        <w:t>Hasibuan, 2002</w:t>
      </w:r>
      <w:r>
        <w:rPr>
          <w:rFonts w:asciiTheme="majorHAnsi" w:hAnsiTheme="majorHAnsi" w:cstheme="majorHAnsi"/>
          <w:lang w:val="id-ID"/>
        </w:rPr>
        <w:t>).</w:t>
      </w:r>
    </w:p>
    <w:p w14:paraId="21C7F8E1" w14:textId="77777777" w:rsidR="00DF2632" w:rsidRDefault="00DF2632" w:rsidP="00D603E4">
      <w:pPr>
        <w:pStyle w:val="ListParagraph"/>
        <w:suppressAutoHyphens w:val="0"/>
        <w:spacing w:after="0" w:line="360" w:lineRule="auto"/>
        <w:ind w:leftChars="0" w:left="0" w:firstLineChars="0" w:firstLine="0"/>
        <w:jc w:val="both"/>
        <w:textDirection w:val="lrTb"/>
        <w:textAlignment w:val="auto"/>
        <w:outlineLvl w:val="9"/>
        <w:rPr>
          <w:rFonts w:asciiTheme="majorHAnsi" w:hAnsiTheme="majorHAnsi" w:cstheme="majorHAnsi"/>
          <w:b/>
        </w:rPr>
      </w:pPr>
    </w:p>
    <w:p w14:paraId="64DDC300" w14:textId="6B8328FA" w:rsidR="00D603E4" w:rsidRPr="00D603E4" w:rsidRDefault="00D603E4" w:rsidP="00D603E4">
      <w:pPr>
        <w:pStyle w:val="ListParagraph"/>
        <w:suppressAutoHyphens w:val="0"/>
        <w:spacing w:after="0" w:line="360" w:lineRule="auto"/>
        <w:ind w:leftChars="0" w:left="0" w:firstLineChars="0" w:firstLine="0"/>
        <w:jc w:val="both"/>
        <w:textDirection w:val="lrTb"/>
        <w:textAlignment w:val="auto"/>
        <w:outlineLvl w:val="9"/>
        <w:rPr>
          <w:rFonts w:asciiTheme="majorHAnsi" w:hAnsiTheme="majorHAnsi" w:cstheme="majorHAnsi"/>
          <w:b/>
        </w:rPr>
      </w:pPr>
      <w:r w:rsidRPr="00D603E4">
        <w:rPr>
          <w:rFonts w:asciiTheme="majorHAnsi" w:hAnsiTheme="majorHAnsi" w:cstheme="majorHAnsi"/>
          <w:b/>
        </w:rPr>
        <w:t>Competence</w:t>
      </w:r>
    </w:p>
    <w:p w14:paraId="71178887" w14:textId="49110018" w:rsidR="00D603E4" w:rsidRPr="001B18C7" w:rsidRDefault="00D603E4" w:rsidP="00D603E4">
      <w:pPr>
        <w:pStyle w:val="ListParagraph"/>
        <w:suppressAutoHyphens w:val="0"/>
        <w:spacing w:after="0" w:line="360" w:lineRule="auto"/>
        <w:ind w:leftChars="0" w:left="0" w:firstLineChars="0" w:firstLine="0"/>
        <w:jc w:val="both"/>
        <w:textDirection w:val="lrTb"/>
        <w:textAlignment w:val="auto"/>
        <w:outlineLvl w:val="9"/>
        <w:rPr>
          <w:rFonts w:asciiTheme="majorHAnsi" w:hAnsiTheme="majorHAnsi" w:cstheme="majorHAnsi"/>
        </w:rPr>
      </w:pPr>
      <w:r w:rsidRPr="00DF2632">
        <w:rPr>
          <w:rFonts w:asciiTheme="majorHAnsi" w:hAnsiTheme="majorHAnsi" w:cstheme="majorHAnsi"/>
          <w:highlight w:val="green"/>
        </w:rPr>
        <w:t>UU no. 13 of 2003</w:t>
      </w:r>
      <w:r w:rsidR="00E21324">
        <w:rPr>
          <w:rFonts w:asciiTheme="majorHAnsi" w:hAnsiTheme="majorHAnsi" w:cstheme="majorHAnsi"/>
          <w:lang w:val="id-ID"/>
        </w:rPr>
        <w:t xml:space="preserve"> </w:t>
      </w:r>
      <w:r w:rsidRPr="00D603E4">
        <w:rPr>
          <w:rFonts w:asciiTheme="majorHAnsi" w:hAnsiTheme="majorHAnsi" w:cstheme="majorHAnsi"/>
        </w:rPr>
        <w:t>Regarding Manpower, it is stated that competence is the work ability of each individual which includes aspects of knowledge, skills, and work attitudes in accordance with established standards. that competence is the ability to carry out or perform a job or task which is based on skills and knowledge and is supported by the work attitude demanded by the job (</w:t>
      </w:r>
      <w:r w:rsidRPr="00DF2632">
        <w:rPr>
          <w:rFonts w:asciiTheme="majorHAnsi" w:hAnsiTheme="majorHAnsi" w:cstheme="majorHAnsi"/>
          <w:highlight w:val="green"/>
          <w:lang w:val="id-ID"/>
        </w:rPr>
        <w:t>Wibowo, 2007</w:t>
      </w:r>
      <w:r w:rsidRPr="00D603E4">
        <w:rPr>
          <w:rFonts w:asciiTheme="majorHAnsi" w:hAnsiTheme="majorHAnsi" w:cstheme="majorHAnsi"/>
          <w:lang w:val="id-ID"/>
        </w:rPr>
        <w:t>). Competence is an ability that a person has in completing a task or job, where this ability is influenced by two factors, namely intellectual and physical (</w:t>
      </w:r>
      <w:r w:rsidRPr="00DF2632">
        <w:rPr>
          <w:rFonts w:asciiTheme="majorHAnsi" w:hAnsiTheme="majorHAnsi" w:cstheme="majorHAnsi"/>
          <w:highlight w:val="green"/>
          <w:lang w:val="id-ID"/>
        </w:rPr>
        <w:t>Robbins, 2007</w:t>
      </w:r>
      <w:r w:rsidRPr="001B18C7">
        <w:rPr>
          <w:rFonts w:asciiTheme="majorHAnsi" w:hAnsiTheme="majorHAnsi" w:cstheme="majorHAnsi"/>
          <w:lang w:val="id-ID"/>
        </w:rPr>
        <w:t>).</w:t>
      </w:r>
    </w:p>
    <w:p w14:paraId="1A6118DB" w14:textId="4BADDCDA" w:rsidR="00D603E4" w:rsidRPr="001B18C7" w:rsidRDefault="00D603E4" w:rsidP="00D603E4">
      <w:pPr>
        <w:pStyle w:val="ListParagraph"/>
        <w:suppressAutoHyphens w:val="0"/>
        <w:spacing w:after="0" w:line="360" w:lineRule="auto"/>
        <w:ind w:leftChars="0" w:left="0" w:firstLineChars="0" w:firstLine="0"/>
        <w:jc w:val="both"/>
        <w:textDirection w:val="lrTb"/>
        <w:textAlignment w:val="auto"/>
        <w:outlineLvl w:val="9"/>
        <w:rPr>
          <w:rFonts w:asciiTheme="majorHAnsi" w:hAnsiTheme="majorHAnsi" w:cstheme="majorHAnsi"/>
          <w:b/>
        </w:rPr>
      </w:pPr>
      <w:r w:rsidRPr="001B18C7">
        <w:rPr>
          <w:rFonts w:asciiTheme="majorHAnsi" w:hAnsiTheme="majorHAnsi" w:cstheme="majorHAnsi"/>
          <w:b/>
        </w:rPr>
        <w:t>Motivation</w:t>
      </w:r>
    </w:p>
    <w:p w14:paraId="67FE6E8F" w14:textId="10DEE4D5" w:rsidR="001B18C7" w:rsidRPr="001B18C7" w:rsidRDefault="001B18C7" w:rsidP="001B18C7">
      <w:pPr>
        <w:pStyle w:val="HTMLPreformatted"/>
        <w:shd w:val="clear" w:color="auto" w:fill="FFFFFF"/>
        <w:spacing w:line="360" w:lineRule="auto"/>
        <w:ind w:hanging="2"/>
        <w:jc w:val="both"/>
        <w:rPr>
          <w:rFonts w:asciiTheme="majorHAnsi" w:hAnsiTheme="majorHAnsi" w:cstheme="majorHAnsi"/>
          <w:color w:val="212121"/>
          <w:sz w:val="22"/>
          <w:szCs w:val="22"/>
        </w:rPr>
      </w:pPr>
      <w:bookmarkStart w:id="0" w:name="_Hlk524413408"/>
      <w:r w:rsidRPr="001B18C7">
        <w:rPr>
          <w:rFonts w:asciiTheme="majorHAnsi" w:hAnsiTheme="majorHAnsi" w:cstheme="majorHAnsi"/>
          <w:color w:val="212121"/>
          <w:sz w:val="22"/>
          <w:szCs w:val="22"/>
        </w:rPr>
        <w:t>Motivation is a process that takes into account the individual's intensity, direction, and persistence of efforts to achieve a goal (</w:t>
      </w:r>
      <w:r w:rsidRPr="00DF2632">
        <w:rPr>
          <w:rFonts w:asciiTheme="majorHAnsi" w:hAnsiTheme="majorHAnsi" w:cstheme="majorHAnsi"/>
          <w:color w:val="212121"/>
          <w:sz w:val="22"/>
          <w:szCs w:val="22"/>
          <w:highlight w:val="green"/>
        </w:rPr>
        <w:t>Robbin and Judge, 2013</w:t>
      </w:r>
      <w:r w:rsidRPr="001B18C7">
        <w:rPr>
          <w:rFonts w:asciiTheme="majorHAnsi" w:hAnsiTheme="majorHAnsi" w:cstheme="majorHAnsi"/>
          <w:color w:val="212121"/>
          <w:sz w:val="22"/>
          <w:szCs w:val="22"/>
        </w:rPr>
        <w:t xml:space="preserve">). </w:t>
      </w:r>
      <w:r w:rsidRPr="00DF2632">
        <w:rPr>
          <w:rFonts w:asciiTheme="majorHAnsi" w:hAnsiTheme="majorHAnsi" w:cstheme="majorHAnsi"/>
          <w:color w:val="212121"/>
          <w:sz w:val="22"/>
          <w:szCs w:val="22"/>
          <w:highlight w:val="green"/>
        </w:rPr>
        <w:t>Luthan (2011)</w:t>
      </w:r>
      <w:r w:rsidRPr="001B18C7">
        <w:rPr>
          <w:rFonts w:asciiTheme="majorHAnsi" w:hAnsiTheme="majorHAnsi" w:cstheme="majorHAnsi"/>
          <w:color w:val="212121"/>
          <w:sz w:val="22"/>
          <w:szCs w:val="22"/>
        </w:rPr>
        <w:t xml:space="preserve">explains that motivation is a process that begins with a physiological or psychological deficiency or a need or motive that activates goal-directed behavior or incentives. Thus, the key to understanding </w:t>
      </w:r>
      <w:r w:rsidRPr="001B18C7">
        <w:rPr>
          <w:rFonts w:asciiTheme="majorHAnsi" w:hAnsiTheme="majorHAnsi" w:cstheme="majorHAnsi"/>
          <w:color w:val="212121"/>
          <w:sz w:val="22"/>
          <w:szCs w:val="22"/>
        </w:rPr>
        <w:lastRenderedPageBreak/>
        <w:t>the motivational process lies in the meaning of the relationships among motives, needs, behaviors, and incentives.</w:t>
      </w:r>
      <w:bookmarkEnd w:id="0"/>
    </w:p>
    <w:p w14:paraId="0B8C807F" w14:textId="7168FA64" w:rsidR="007B6B45" w:rsidRPr="001B18C7" w:rsidRDefault="007B6B45" w:rsidP="00C25B26">
      <w:pPr>
        <w:pStyle w:val="ListParagraph"/>
        <w:suppressAutoHyphens w:val="0"/>
        <w:spacing w:after="0" w:line="360" w:lineRule="auto"/>
        <w:ind w:leftChars="0" w:left="0" w:firstLineChars="0" w:firstLine="0"/>
        <w:jc w:val="both"/>
        <w:textDirection w:val="lrTb"/>
        <w:textAlignment w:val="auto"/>
        <w:outlineLvl w:val="9"/>
        <w:rPr>
          <w:rFonts w:asciiTheme="majorHAnsi" w:hAnsiTheme="majorHAnsi" w:cstheme="majorHAnsi"/>
          <w:b/>
          <w:lang w:val="id-ID"/>
        </w:rPr>
      </w:pPr>
      <w:r w:rsidRPr="001B18C7">
        <w:rPr>
          <w:rFonts w:asciiTheme="majorHAnsi" w:hAnsiTheme="majorHAnsi" w:cstheme="majorHAnsi"/>
          <w:b/>
          <w:lang w:val="id-ID"/>
        </w:rPr>
        <w:t>Performance</w:t>
      </w:r>
    </w:p>
    <w:p w14:paraId="596209A1" w14:textId="3C19894C" w:rsidR="00B91BFD" w:rsidRPr="00DF2632" w:rsidRDefault="00C25B26" w:rsidP="00C25B26">
      <w:pPr>
        <w:pStyle w:val="ListParagraph"/>
        <w:suppressAutoHyphens w:val="0"/>
        <w:spacing w:after="0" w:line="360" w:lineRule="auto"/>
        <w:ind w:leftChars="0" w:left="0" w:firstLineChars="0" w:firstLine="0"/>
        <w:jc w:val="both"/>
        <w:textDirection w:val="lrTb"/>
        <w:textAlignment w:val="auto"/>
        <w:outlineLvl w:val="9"/>
        <w:rPr>
          <w:rFonts w:asciiTheme="majorHAnsi" w:hAnsiTheme="majorHAnsi" w:cstheme="majorHAnsi"/>
        </w:rPr>
      </w:pPr>
      <w:proofErr w:type="spellStart"/>
      <w:r w:rsidRPr="00DF2632">
        <w:rPr>
          <w:rFonts w:asciiTheme="majorHAnsi" w:hAnsiTheme="majorHAnsi" w:cstheme="majorHAnsi"/>
          <w:highlight w:val="green"/>
        </w:rPr>
        <w:t>Rivai</w:t>
      </w:r>
      <w:proofErr w:type="spellEnd"/>
      <w:r w:rsidRPr="00DF2632">
        <w:rPr>
          <w:rFonts w:asciiTheme="majorHAnsi" w:hAnsiTheme="majorHAnsi" w:cstheme="majorHAnsi"/>
          <w:highlight w:val="green"/>
        </w:rPr>
        <w:t xml:space="preserve"> et al. (2015: 405); </w:t>
      </w:r>
      <w:proofErr w:type="spellStart"/>
      <w:r w:rsidRPr="00DF2632">
        <w:rPr>
          <w:rFonts w:asciiTheme="majorHAnsi" w:hAnsiTheme="majorHAnsi" w:cstheme="majorHAnsi"/>
          <w:highlight w:val="green"/>
        </w:rPr>
        <w:t>Nawawi</w:t>
      </w:r>
      <w:proofErr w:type="spellEnd"/>
      <w:r w:rsidRPr="00DF2632">
        <w:rPr>
          <w:rFonts w:asciiTheme="majorHAnsi" w:hAnsiTheme="majorHAnsi" w:cstheme="majorHAnsi"/>
          <w:highlight w:val="green"/>
        </w:rPr>
        <w:t xml:space="preserve"> (2011: 234); and Mathis and Jackson (2011).</w:t>
      </w:r>
      <w:r w:rsidRPr="001B18C7">
        <w:rPr>
          <w:rFonts w:asciiTheme="majorHAnsi" w:hAnsiTheme="majorHAnsi" w:cstheme="majorHAnsi"/>
        </w:rPr>
        <w:t xml:space="preserve"> Performance is the result of the implementation of a job, whether physical / material or non-physical or non-physical / non-material </w:t>
      </w:r>
      <w:r w:rsidR="00B91BFD" w:rsidRPr="00DF2632">
        <w:rPr>
          <w:rFonts w:asciiTheme="majorHAnsi" w:hAnsiTheme="majorHAnsi" w:cstheme="majorHAnsi"/>
          <w:highlight w:val="green"/>
          <w:lang w:val="id-ID"/>
        </w:rPr>
        <w:t>(Nawawi, 2011: 234).</w:t>
      </w:r>
      <w:r w:rsidRPr="001B18C7">
        <w:rPr>
          <w:rFonts w:asciiTheme="majorHAnsi" w:hAnsiTheme="majorHAnsi" w:cstheme="majorHAnsi"/>
        </w:rPr>
        <w:t xml:space="preserve"> While </w:t>
      </w:r>
      <w:proofErr w:type="spellStart"/>
      <w:r w:rsidRPr="00DF2632">
        <w:rPr>
          <w:rFonts w:asciiTheme="majorHAnsi" w:hAnsiTheme="majorHAnsi" w:cstheme="majorHAnsi"/>
          <w:highlight w:val="green"/>
        </w:rPr>
        <w:t>Rivai</w:t>
      </w:r>
      <w:proofErr w:type="spellEnd"/>
      <w:r w:rsidRPr="00DF2632">
        <w:rPr>
          <w:rFonts w:asciiTheme="majorHAnsi" w:hAnsiTheme="majorHAnsi" w:cstheme="majorHAnsi"/>
          <w:highlight w:val="green"/>
        </w:rPr>
        <w:t xml:space="preserve"> et al. (2015: 405)</w:t>
      </w:r>
      <w:r w:rsidRPr="001B18C7">
        <w:rPr>
          <w:rFonts w:asciiTheme="majorHAnsi" w:hAnsiTheme="majorHAnsi" w:cstheme="majorHAnsi"/>
        </w:rPr>
        <w:t xml:space="preserve"> explaining that performance is a function of motivation and ability so that in completing a task or job a person should have a certain degree of willingness and level of ability.</w:t>
      </w:r>
    </w:p>
    <w:p w14:paraId="70303ACF" w14:textId="77777777" w:rsidR="007B6B45" w:rsidRPr="00467C1E" w:rsidRDefault="007B6B45" w:rsidP="00CA624D">
      <w:pPr>
        <w:spacing w:after="0" w:line="360" w:lineRule="auto"/>
        <w:ind w:leftChars="0" w:left="0" w:firstLineChars="0" w:firstLine="0"/>
        <w:jc w:val="both"/>
        <w:rPr>
          <w:rFonts w:asciiTheme="majorHAnsi" w:hAnsiTheme="majorHAnsi" w:cstheme="majorHAnsi"/>
        </w:rPr>
      </w:pPr>
      <w:r w:rsidRPr="00467C1E">
        <w:rPr>
          <w:rFonts w:asciiTheme="majorHAnsi" w:eastAsia="Candara" w:hAnsiTheme="majorHAnsi" w:cstheme="majorHAnsi"/>
          <w:b/>
          <w:lang w:val="id-ID"/>
        </w:rPr>
        <w:t>METHODOLOGY</w:t>
      </w:r>
    </w:p>
    <w:p w14:paraId="1BF71012" w14:textId="35759FEB" w:rsidR="007B6B45" w:rsidRPr="00CA624D" w:rsidRDefault="007B6B45" w:rsidP="00CA624D">
      <w:pPr>
        <w:pStyle w:val="ListParagraph"/>
        <w:suppressAutoHyphens w:val="0"/>
        <w:spacing w:after="0" w:line="360" w:lineRule="auto"/>
        <w:ind w:leftChars="0" w:left="0" w:firstLineChars="0" w:firstLine="0"/>
        <w:jc w:val="both"/>
        <w:textDirection w:val="lrTb"/>
        <w:textAlignment w:val="auto"/>
        <w:outlineLvl w:val="9"/>
        <w:rPr>
          <w:rFonts w:asciiTheme="majorHAnsi" w:hAnsiTheme="majorHAnsi" w:cstheme="majorHAnsi"/>
          <w:b/>
          <w:lang w:val="id-ID"/>
        </w:rPr>
      </w:pPr>
      <w:r w:rsidRPr="00467C1E">
        <w:rPr>
          <w:rFonts w:asciiTheme="majorHAnsi" w:hAnsiTheme="majorHAnsi" w:cstheme="majorHAnsi"/>
          <w:lang w:val="id-ID"/>
        </w:rPr>
        <w:t>This research approach uses quantitative verification analysis (</w:t>
      </w:r>
      <w:r w:rsidRPr="00DF2632">
        <w:rPr>
          <w:rFonts w:asciiTheme="majorHAnsi" w:hAnsiTheme="majorHAnsi" w:cstheme="majorHAnsi"/>
          <w:highlight w:val="green"/>
        </w:rPr>
        <w:t>Now, 2006</w:t>
      </w:r>
      <w:r w:rsidRPr="00467C1E">
        <w:rPr>
          <w:rFonts w:asciiTheme="majorHAnsi" w:hAnsiTheme="majorHAnsi" w:cstheme="majorHAnsi"/>
        </w:rPr>
        <w:t>). The type of research used in the writing of this thesis is explanatory research or explanatory research (</w:t>
      </w:r>
      <w:proofErr w:type="spellStart"/>
      <w:r w:rsidRPr="00DF2632">
        <w:rPr>
          <w:rFonts w:asciiTheme="majorHAnsi" w:hAnsiTheme="majorHAnsi" w:cstheme="majorHAnsi"/>
          <w:highlight w:val="green"/>
        </w:rPr>
        <w:t>Singarimbun</w:t>
      </w:r>
      <w:proofErr w:type="spellEnd"/>
      <w:r w:rsidRPr="00DF2632">
        <w:rPr>
          <w:rFonts w:asciiTheme="majorHAnsi" w:hAnsiTheme="majorHAnsi" w:cstheme="majorHAnsi"/>
          <w:highlight w:val="green"/>
        </w:rPr>
        <w:t>, 2009</w:t>
      </w:r>
      <w:r w:rsidRPr="00467C1E">
        <w:rPr>
          <w:rFonts w:asciiTheme="majorHAnsi" w:hAnsiTheme="majorHAnsi" w:cstheme="majorHAnsi"/>
        </w:rPr>
        <w:t>). The population and sample of this research are 33 Financial Administration Officers (PPK), so the sample used is saturated sample (</w:t>
      </w:r>
      <w:proofErr w:type="spellStart"/>
      <w:r w:rsidRPr="00DF2632">
        <w:rPr>
          <w:rFonts w:asciiTheme="majorHAnsi" w:hAnsiTheme="majorHAnsi" w:cstheme="majorHAnsi"/>
          <w:highlight w:val="green"/>
        </w:rPr>
        <w:t>Sugiyono</w:t>
      </w:r>
      <w:proofErr w:type="spellEnd"/>
      <w:r w:rsidRPr="00DF2632">
        <w:rPr>
          <w:rFonts w:asciiTheme="majorHAnsi" w:hAnsiTheme="majorHAnsi" w:cstheme="majorHAnsi"/>
          <w:highlight w:val="green"/>
        </w:rPr>
        <w:t>, 2015</w:t>
      </w:r>
      <w:r w:rsidRPr="00467C1E">
        <w:rPr>
          <w:rFonts w:asciiTheme="majorHAnsi" w:hAnsiTheme="majorHAnsi" w:cstheme="majorHAnsi"/>
        </w:rPr>
        <w:t>). Collecting data using a questionnaire with a Likert scale. The operational definition in this research includes compensation (</w:t>
      </w:r>
      <w:r w:rsidR="00467C1E" w:rsidRPr="00DF2632">
        <w:rPr>
          <w:rFonts w:asciiTheme="majorHAnsi" w:hAnsiTheme="majorHAnsi" w:cstheme="majorHAnsi"/>
          <w:highlight w:val="green"/>
          <w:lang w:val="id-ID"/>
        </w:rPr>
        <w:t>Simamora, 2004</w:t>
      </w:r>
      <w:r w:rsidR="00467C1E" w:rsidRPr="00CA624D">
        <w:rPr>
          <w:rFonts w:asciiTheme="majorHAnsi" w:hAnsiTheme="majorHAnsi" w:cstheme="majorHAnsi"/>
          <w:lang w:val="id-ID"/>
        </w:rPr>
        <w:t>), competence (</w:t>
      </w:r>
      <w:r w:rsidR="00467C1E" w:rsidRPr="00DF2632">
        <w:rPr>
          <w:rFonts w:asciiTheme="majorHAnsi" w:hAnsiTheme="majorHAnsi" w:cstheme="majorHAnsi"/>
          <w:highlight w:val="green"/>
          <w:lang w:val="id-ID"/>
        </w:rPr>
        <w:t>Wibowo, 2007</w:t>
      </w:r>
      <w:r w:rsidR="00467C1E" w:rsidRPr="00CA624D">
        <w:rPr>
          <w:rFonts w:asciiTheme="majorHAnsi" w:hAnsiTheme="majorHAnsi" w:cstheme="majorHAnsi"/>
          <w:lang w:val="id-ID"/>
        </w:rPr>
        <w:t>), motivation (</w:t>
      </w:r>
      <w:r w:rsidR="00467C1E" w:rsidRPr="00DF2632">
        <w:rPr>
          <w:rFonts w:asciiTheme="majorHAnsi" w:hAnsiTheme="majorHAnsi" w:cstheme="majorHAnsi"/>
          <w:highlight w:val="green"/>
          <w:lang w:val="id-ID"/>
        </w:rPr>
        <w:t>Amabile, et al., 1994</w:t>
      </w:r>
      <w:r w:rsidR="00467C1E" w:rsidRPr="00CA624D">
        <w:rPr>
          <w:rFonts w:asciiTheme="majorHAnsi" w:hAnsiTheme="majorHAnsi" w:cstheme="majorHAnsi"/>
          <w:lang w:val="id-ID"/>
        </w:rPr>
        <w:t>), and employee performance (</w:t>
      </w:r>
      <w:r w:rsidR="00467C1E" w:rsidRPr="00DF2632">
        <w:rPr>
          <w:rFonts w:asciiTheme="majorHAnsi" w:hAnsiTheme="majorHAnsi" w:cstheme="majorHAnsi"/>
          <w:highlight w:val="green"/>
        </w:rPr>
        <w:t>Mas'ud, 2004</w:t>
      </w:r>
      <w:r w:rsidR="00467C1E" w:rsidRPr="00CA624D">
        <w:rPr>
          <w:rFonts w:asciiTheme="majorHAnsi" w:hAnsiTheme="majorHAnsi" w:cstheme="majorHAnsi"/>
          <w:lang w:val="id-ID"/>
        </w:rPr>
        <w:t>). Data analysis using SEM-PLS.</w:t>
      </w:r>
    </w:p>
    <w:p w14:paraId="49D32DFD" w14:textId="77777777" w:rsidR="00DF2632" w:rsidRDefault="00DF2632" w:rsidP="00CA624D">
      <w:pPr>
        <w:spacing w:after="0" w:line="360" w:lineRule="auto"/>
        <w:ind w:leftChars="0" w:left="0" w:firstLineChars="0" w:firstLine="0"/>
        <w:jc w:val="both"/>
        <w:rPr>
          <w:rFonts w:asciiTheme="majorHAnsi" w:eastAsia="Candara" w:hAnsiTheme="majorHAnsi" w:cstheme="majorHAnsi"/>
          <w:b/>
          <w:lang w:val="id-ID"/>
        </w:rPr>
      </w:pPr>
    </w:p>
    <w:p w14:paraId="451B7E6E" w14:textId="3AB4EC1F" w:rsidR="00467C1E" w:rsidRDefault="00467C1E" w:rsidP="00CA624D">
      <w:pPr>
        <w:spacing w:after="0" w:line="360" w:lineRule="auto"/>
        <w:ind w:leftChars="0" w:left="0" w:firstLineChars="0" w:firstLine="0"/>
        <w:jc w:val="both"/>
        <w:rPr>
          <w:rFonts w:asciiTheme="majorHAnsi" w:eastAsia="Candara" w:hAnsiTheme="majorHAnsi" w:cstheme="majorHAnsi"/>
          <w:b/>
          <w:lang w:val="id-ID"/>
        </w:rPr>
      </w:pPr>
      <w:r w:rsidRPr="00CA624D">
        <w:rPr>
          <w:rFonts w:asciiTheme="majorHAnsi" w:eastAsia="Candara" w:hAnsiTheme="majorHAnsi" w:cstheme="majorHAnsi"/>
          <w:b/>
          <w:lang w:val="id-ID"/>
        </w:rPr>
        <w:t>RESEARCH RESULTS</w:t>
      </w:r>
    </w:p>
    <w:p w14:paraId="24D92F0F" w14:textId="76AA0C66" w:rsidR="00DB7318" w:rsidRDefault="00DB7318" w:rsidP="00CA624D">
      <w:pPr>
        <w:spacing w:after="0" w:line="360" w:lineRule="auto"/>
        <w:ind w:leftChars="0" w:left="0" w:firstLineChars="0" w:firstLine="0"/>
        <w:jc w:val="both"/>
        <w:rPr>
          <w:rFonts w:asciiTheme="majorHAnsi" w:eastAsia="Candara" w:hAnsiTheme="majorHAnsi" w:cstheme="majorHAnsi"/>
          <w:b/>
          <w:lang w:val="id-ID"/>
        </w:rPr>
      </w:pPr>
      <w:r>
        <w:rPr>
          <w:rFonts w:asciiTheme="majorHAnsi" w:eastAsia="Candara" w:hAnsiTheme="majorHAnsi" w:cstheme="majorHAnsi"/>
          <w:b/>
          <w:lang w:val="id-ID"/>
        </w:rPr>
        <w:t>Results</w:t>
      </w:r>
    </w:p>
    <w:p w14:paraId="74AAA03C" w14:textId="3364DA76" w:rsidR="00DB7318" w:rsidRDefault="00C102EE" w:rsidP="00CA624D">
      <w:pPr>
        <w:spacing w:after="0" w:line="360" w:lineRule="auto"/>
        <w:ind w:leftChars="0" w:left="0" w:firstLineChars="0" w:firstLine="0"/>
        <w:jc w:val="both"/>
        <w:rPr>
          <w:rFonts w:asciiTheme="majorHAnsi" w:eastAsia="Candara" w:hAnsiTheme="majorHAnsi" w:cstheme="majorHAnsi"/>
          <w:b/>
          <w:lang w:val="id-ID"/>
        </w:rPr>
      </w:pPr>
      <w:r>
        <w:rPr>
          <w:rFonts w:asciiTheme="majorHAnsi" w:eastAsia="Candara" w:hAnsiTheme="majorHAnsi" w:cstheme="majorHAnsi"/>
          <w:b/>
          <w:lang w:val="id-ID"/>
        </w:rPr>
        <w:t>Profile Informants</w:t>
      </w:r>
    </w:p>
    <w:p w14:paraId="3F1D9DC9" w14:textId="37957B4E" w:rsidR="00C102EE" w:rsidRDefault="00C102EE" w:rsidP="00CA624D">
      <w:pPr>
        <w:spacing w:after="0" w:line="360" w:lineRule="auto"/>
        <w:ind w:leftChars="0" w:left="0" w:firstLineChars="0" w:firstLine="0"/>
        <w:jc w:val="both"/>
        <w:rPr>
          <w:rFonts w:asciiTheme="majorHAnsi" w:hAnsiTheme="majorHAnsi" w:cstheme="majorHAnsi"/>
          <w:lang w:val="id-ID"/>
        </w:rPr>
      </w:pPr>
      <w:r w:rsidRPr="00C102EE">
        <w:rPr>
          <w:rFonts w:asciiTheme="majorHAnsi" w:eastAsia="Candara" w:hAnsiTheme="majorHAnsi" w:cstheme="majorHAnsi"/>
          <w:bCs/>
          <w:lang w:val="id-ID"/>
        </w:rPr>
        <w:t xml:space="preserve">Based on the characteristics of the respondents, it is known that </w:t>
      </w:r>
      <w:r w:rsidRPr="00DB7318">
        <w:rPr>
          <w:rFonts w:asciiTheme="majorHAnsi" w:hAnsiTheme="majorHAnsi" w:cstheme="majorHAnsi"/>
          <w:lang w:val="id-ID"/>
        </w:rPr>
        <w:t>Financial Administration Officers (PPK) in terms of gender are dominated by women as much as 72.73%, with a vulnerable age of 41-50 years as much as 51.52%, those with an undergraduate education (66.67%), and the length of work is over 20 years ( 39.39%)</w:t>
      </w:r>
    </w:p>
    <w:p w14:paraId="367505E1" w14:textId="6C46773E" w:rsidR="007B3E05" w:rsidRPr="00C25B26" w:rsidRDefault="007B3E05" w:rsidP="007B3E05">
      <w:pPr>
        <w:pStyle w:val="ListParagraph"/>
        <w:suppressAutoHyphens w:val="0"/>
        <w:spacing w:after="0" w:line="480" w:lineRule="auto"/>
        <w:ind w:leftChars="0" w:left="0" w:firstLineChars="0" w:firstLine="0"/>
        <w:textDirection w:val="lrTb"/>
        <w:textAlignment w:val="auto"/>
        <w:outlineLvl w:val="9"/>
        <w:rPr>
          <w:rFonts w:asciiTheme="majorHAnsi" w:hAnsiTheme="majorHAnsi" w:cstheme="majorHAnsi"/>
          <w:b/>
          <w:iCs/>
        </w:rPr>
      </w:pPr>
      <w:r w:rsidRPr="00C25B26">
        <w:rPr>
          <w:rFonts w:asciiTheme="majorHAnsi" w:hAnsiTheme="majorHAnsi" w:cstheme="majorHAnsi"/>
          <w:b/>
          <w:bCs/>
        </w:rPr>
        <w:t xml:space="preserve">Outer Model - </w:t>
      </w:r>
      <w:r w:rsidRPr="00C25B26">
        <w:rPr>
          <w:rFonts w:asciiTheme="majorHAnsi" w:hAnsiTheme="majorHAnsi" w:cstheme="majorHAnsi"/>
          <w:b/>
          <w:i/>
        </w:rPr>
        <w:t>Goodness of Fit</w:t>
      </w:r>
      <w:r w:rsidRPr="00C25B26">
        <w:rPr>
          <w:rFonts w:asciiTheme="majorHAnsi" w:hAnsiTheme="majorHAnsi" w:cstheme="majorHAnsi"/>
          <w:b/>
          <w:iCs/>
        </w:rPr>
        <w:t xml:space="preserve"> </w:t>
      </w:r>
    </w:p>
    <w:p w14:paraId="13E5ABDC" w14:textId="6C031292" w:rsidR="007B3E05" w:rsidRDefault="007B3E05" w:rsidP="007B3E05">
      <w:pPr>
        <w:pStyle w:val="ListParagraph"/>
        <w:suppressAutoHyphens w:val="0"/>
        <w:spacing w:after="0" w:line="480" w:lineRule="auto"/>
        <w:ind w:leftChars="0" w:left="0" w:firstLineChars="0" w:firstLine="0"/>
        <w:textDirection w:val="lrTb"/>
        <w:textAlignment w:val="auto"/>
        <w:outlineLvl w:val="9"/>
        <w:rPr>
          <w:rFonts w:ascii="Times New Roman" w:hAnsi="Times New Roman"/>
          <w:b/>
          <w:bCs/>
          <w:iCs/>
          <w:position w:val="0"/>
          <w:sz w:val="24"/>
          <w:szCs w:val="24"/>
        </w:rPr>
      </w:pPr>
      <w:r>
        <w:rPr>
          <w:noProof/>
          <w:lang w:val="en-GB" w:eastAsia="en-GB"/>
        </w:rPr>
        <w:lastRenderedPageBreak/>
        <w:drawing>
          <wp:inline distT="0" distB="0" distL="0" distR="0" wp14:anchorId="76822E1A" wp14:editId="1F8FD5A0">
            <wp:extent cx="5219700" cy="355219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3552190"/>
                    </a:xfrm>
                    <a:prstGeom prst="rect">
                      <a:avLst/>
                    </a:prstGeom>
                    <a:noFill/>
                    <a:ln>
                      <a:noFill/>
                    </a:ln>
                  </pic:spPr>
                </pic:pic>
              </a:graphicData>
            </a:graphic>
          </wp:inline>
        </w:drawing>
      </w:r>
    </w:p>
    <w:p w14:paraId="0F6BC43F" w14:textId="592C96AA" w:rsidR="007B3E05" w:rsidRPr="007B3E05" w:rsidRDefault="007B3E05" w:rsidP="007B3E05">
      <w:pPr>
        <w:pStyle w:val="NoSpacing"/>
        <w:ind w:left="0" w:hanging="2"/>
        <w:jc w:val="center"/>
        <w:rPr>
          <w:b/>
          <w:position w:val="0"/>
          <w:sz w:val="20"/>
          <w:szCs w:val="20"/>
        </w:rPr>
      </w:pPr>
      <w:r w:rsidRPr="007B3E05">
        <w:rPr>
          <w:b/>
          <w:sz w:val="20"/>
          <w:szCs w:val="20"/>
        </w:rPr>
        <w:t>Figure 1 Structural Model (Outer Model)</w:t>
      </w:r>
    </w:p>
    <w:p w14:paraId="4CEC54C3" w14:textId="73898861" w:rsidR="007B3E05" w:rsidRPr="007B3E05" w:rsidRDefault="007B3E05" w:rsidP="007B3E05">
      <w:pPr>
        <w:pStyle w:val="ListParagraph"/>
        <w:suppressAutoHyphens w:val="0"/>
        <w:spacing w:after="0" w:line="360" w:lineRule="auto"/>
        <w:ind w:leftChars="0" w:left="0" w:firstLineChars="0" w:firstLine="0"/>
        <w:jc w:val="both"/>
        <w:textDirection w:val="lrTb"/>
        <w:textAlignment w:val="auto"/>
        <w:outlineLvl w:val="9"/>
        <w:rPr>
          <w:rFonts w:asciiTheme="majorHAnsi" w:hAnsiTheme="majorHAnsi" w:cstheme="majorHAnsi"/>
          <w:b/>
          <w:bCs/>
          <w:iCs/>
          <w:position w:val="0"/>
        </w:rPr>
      </w:pPr>
      <w:r w:rsidRPr="007B3E05">
        <w:rPr>
          <w:rFonts w:asciiTheme="majorHAnsi" w:hAnsiTheme="majorHAnsi" w:cstheme="majorHAnsi"/>
        </w:rPr>
        <w:t>The test results if the loading factor value is above 0.7, it is said to be ideal and valid. However, a loading factor value above 0.5 is also acceptable, but if the loading factor value is below 0.5, the item used must be removed from the model. In this study, a critical value of 0.6 was used.</w:t>
      </w:r>
    </w:p>
    <w:p w14:paraId="7CA829F6" w14:textId="16AAB19B" w:rsidR="007B3E05" w:rsidRPr="007B3E05" w:rsidRDefault="007B3E05" w:rsidP="007B3E05">
      <w:pPr>
        <w:spacing w:after="0" w:line="360" w:lineRule="auto"/>
        <w:ind w:leftChars="0" w:left="0" w:firstLineChars="0" w:firstLine="0"/>
        <w:jc w:val="both"/>
        <w:rPr>
          <w:rFonts w:asciiTheme="majorHAnsi" w:hAnsiTheme="majorHAnsi" w:cstheme="majorHAnsi"/>
          <w:lang w:val="id-ID"/>
        </w:rPr>
      </w:pPr>
      <w:r w:rsidRPr="007B3E05">
        <w:rPr>
          <w:rFonts w:asciiTheme="majorHAnsi" w:hAnsiTheme="majorHAnsi" w:cstheme="majorHAnsi"/>
          <w:lang w:val="id-ID"/>
        </w:rPr>
        <w:t>Based on the cross loading value, it can be seen that all the indicators that make up each variable in Figure 1 have met discriminant validity because it has the largest outer loading value for the variables it forms and not the other variables.</w:t>
      </w:r>
    </w:p>
    <w:p w14:paraId="05D3ABD4" w14:textId="77777777" w:rsidR="007B3E05" w:rsidRPr="007B3E05" w:rsidRDefault="007B3E05" w:rsidP="007B3E05">
      <w:pPr>
        <w:pStyle w:val="ListParagraph"/>
        <w:spacing w:after="0" w:line="360" w:lineRule="auto"/>
        <w:ind w:leftChars="0" w:left="2" w:hanging="2"/>
        <w:jc w:val="both"/>
        <w:rPr>
          <w:rFonts w:asciiTheme="majorHAnsi" w:hAnsiTheme="majorHAnsi" w:cstheme="majorHAnsi"/>
          <w:position w:val="0"/>
          <w:lang w:val="id-ID"/>
        </w:rPr>
      </w:pPr>
      <w:r w:rsidRPr="007B3E05">
        <w:rPr>
          <w:rFonts w:asciiTheme="majorHAnsi" w:hAnsiTheme="majorHAnsi" w:cstheme="majorHAnsi"/>
        </w:rPr>
        <w:t>The AVE value for the four constructs is greater than 0.5, so it can be concluded that the evaluation of the measurement model has good discriminant validity. In addition to the construct validity test, the construct reliability test was also carried out as measured by the criteria test, namely composite reliability and Cronbach alpha from the indicator block measuring the construct. The construct is declared reliable if the composite reliability and Cronbach alpha values ​​are above 0.70. So it can be concluded that the construct has good reliability.</w:t>
      </w:r>
    </w:p>
    <w:p w14:paraId="2C3D715C" w14:textId="77777777" w:rsidR="00E21324" w:rsidRDefault="00E21324" w:rsidP="007B3E05">
      <w:pPr>
        <w:pStyle w:val="ListParagraph"/>
        <w:suppressAutoHyphens w:val="0"/>
        <w:spacing w:line="480" w:lineRule="auto"/>
        <w:ind w:leftChars="0" w:left="0" w:firstLineChars="0" w:firstLine="0"/>
        <w:textDirection w:val="lrTb"/>
        <w:textAlignment w:val="auto"/>
        <w:outlineLvl w:val="9"/>
        <w:rPr>
          <w:rFonts w:ascii="Times New Roman" w:hAnsi="Times New Roman"/>
          <w:b/>
          <w:i/>
          <w:sz w:val="24"/>
          <w:szCs w:val="24"/>
        </w:rPr>
      </w:pPr>
    </w:p>
    <w:p w14:paraId="4C32ABB1" w14:textId="77777777" w:rsidR="00E21324" w:rsidRDefault="00E21324" w:rsidP="007B3E05">
      <w:pPr>
        <w:pStyle w:val="ListParagraph"/>
        <w:suppressAutoHyphens w:val="0"/>
        <w:spacing w:line="480" w:lineRule="auto"/>
        <w:ind w:leftChars="0" w:left="0" w:firstLineChars="0" w:firstLine="0"/>
        <w:textDirection w:val="lrTb"/>
        <w:textAlignment w:val="auto"/>
        <w:outlineLvl w:val="9"/>
        <w:rPr>
          <w:rFonts w:ascii="Times New Roman" w:hAnsi="Times New Roman"/>
          <w:b/>
          <w:i/>
          <w:sz w:val="24"/>
          <w:szCs w:val="24"/>
        </w:rPr>
      </w:pPr>
    </w:p>
    <w:p w14:paraId="4EF173E6" w14:textId="77777777" w:rsidR="00E21324" w:rsidRDefault="00E21324" w:rsidP="007B3E05">
      <w:pPr>
        <w:pStyle w:val="ListParagraph"/>
        <w:suppressAutoHyphens w:val="0"/>
        <w:spacing w:line="480" w:lineRule="auto"/>
        <w:ind w:leftChars="0" w:left="0" w:firstLineChars="0" w:firstLine="0"/>
        <w:textDirection w:val="lrTb"/>
        <w:textAlignment w:val="auto"/>
        <w:outlineLvl w:val="9"/>
        <w:rPr>
          <w:rFonts w:ascii="Times New Roman" w:hAnsi="Times New Roman"/>
          <w:b/>
          <w:i/>
          <w:sz w:val="24"/>
          <w:szCs w:val="24"/>
        </w:rPr>
      </w:pPr>
    </w:p>
    <w:p w14:paraId="2D6C5144" w14:textId="3E619C30" w:rsidR="007B3E05" w:rsidRDefault="007B3E05" w:rsidP="007B3E05">
      <w:pPr>
        <w:pStyle w:val="ListParagraph"/>
        <w:suppressAutoHyphens w:val="0"/>
        <w:spacing w:line="480" w:lineRule="auto"/>
        <w:ind w:leftChars="0" w:left="0" w:firstLineChars="0" w:firstLine="0"/>
        <w:textDirection w:val="lrTb"/>
        <w:textAlignment w:val="auto"/>
        <w:outlineLvl w:val="9"/>
        <w:rPr>
          <w:rFonts w:ascii="Times New Roman" w:hAnsi="Times New Roman"/>
          <w:b/>
          <w:i/>
          <w:sz w:val="24"/>
          <w:szCs w:val="24"/>
        </w:rPr>
      </w:pPr>
      <w:r>
        <w:rPr>
          <w:rFonts w:ascii="Times New Roman" w:hAnsi="Times New Roman"/>
          <w:b/>
          <w:i/>
          <w:sz w:val="24"/>
          <w:szCs w:val="24"/>
        </w:rPr>
        <w:lastRenderedPageBreak/>
        <w:t>Inner Model</w:t>
      </w:r>
    </w:p>
    <w:p w14:paraId="7754215E" w14:textId="59105921" w:rsidR="007B3E05" w:rsidRDefault="007B3E05" w:rsidP="007B3E05">
      <w:pPr>
        <w:pStyle w:val="ListParagraph"/>
        <w:suppressAutoHyphens w:val="0"/>
        <w:spacing w:line="480" w:lineRule="auto"/>
        <w:ind w:leftChars="0" w:left="0" w:firstLineChars="0" w:firstLine="0"/>
        <w:textDirection w:val="lrTb"/>
        <w:textAlignment w:val="auto"/>
        <w:outlineLvl w:val="9"/>
        <w:rPr>
          <w:rFonts w:ascii="Times New Roman" w:hAnsi="Times New Roman"/>
          <w:b/>
          <w:bCs/>
          <w:iCs/>
          <w:position w:val="0"/>
          <w:sz w:val="24"/>
          <w:szCs w:val="24"/>
        </w:rPr>
      </w:pPr>
      <w:r>
        <w:rPr>
          <w:noProof/>
          <w:lang w:val="en-GB" w:eastAsia="en-GB"/>
        </w:rPr>
        <w:drawing>
          <wp:inline distT="0" distB="0" distL="0" distR="0" wp14:anchorId="5E350CFA" wp14:editId="5F316B7E">
            <wp:extent cx="5219700" cy="362839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3628390"/>
                    </a:xfrm>
                    <a:prstGeom prst="rect">
                      <a:avLst/>
                    </a:prstGeom>
                    <a:noFill/>
                    <a:ln>
                      <a:noFill/>
                    </a:ln>
                  </pic:spPr>
                </pic:pic>
              </a:graphicData>
            </a:graphic>
          </wp:inline>
        </w:drawing>
      </w:r>
    </w:p>
    <w:p w14:paraId="765509D2" w14:textId="77777777" w:rsidR="007B3E05" w:rsidRPr="007B3E05" w:rsidRDefault="007B3E05" w:rsidP="007B3E05">
      <w:pPr>
        <w:pStyle w:val="ListParagraph"/>
        <w:spacing w:line="480" w:lineRule="auto"/>
        <w:ind w:left="0" w:hanging="2"/>
        <w:jc w:val="center"/>
        <w:rPr>
          <w:rFonts w:asciiTheme="majorHAnsi" w:hAnsiTheme="majorHAnsi" w:cstheme="majorHAnsi"/>
          <w:position w:val="0"/>
          <w:sz w:val="20"/>
          <w:szCs w:val="20"/>
          <w:lang w:val="id-ID"/>
        </w:rPr>
      </w:pPr>
      <w:r w:rsidRPr="007B3E05">
        <w:rPr>
          <w:rFonts w:asciiTheme="majorHAnsi" w:hAnsiTheme="majorHAnsi" w:cstheme="majorHAnsi"/>
          <w:b/>
          <w:bCs/>
          <w:iCs/>
          <w:position w:val="0"/>
          <w:sz w:val="20"/>
          <w:szCs w:val="20"/>
          <w:lang w:val="id-ID"/>
        </w:rPr>
        <w:t xml:space="preserve">Figure 2 </w:t>
      </w:r>
      <w:r w:rsidRPr="007B3E05">
        <w:rPr>
          <w:rFonts w:asciiTheme="majorHAnsi" w:hAnsiTheme="majorHAnsi" w:cstheme="majorHAnsi"/>
          <w:b/>
          <w:bCs/>
          <w:sz w:val="20"/>
          <w:szCs w:val="20"/>
        </w:rPr>
        <w:t>Structural Model (Inner Model)</w:t>
      </w:r>
    </w:p>
    <w:p w14:paraId="76FF2CBB" w14:textId="0FF51B05" w:rsidR="007B3E05" w:rsidRPr="007B3E05" w:rsidRDefault="007B3E05" w:rsidP="007B3E05">
      <w:pPr>
        <w:autoSpaceDE w:val="0"/>
        <w:autoSpaceDN w:val="0"/>
        <w:adjustRightInd w:val="0"/>
        <w:spacing w:after="0" w:line="360" w:lineRule="auto"/>
        <w:ind w:left="0" w:hanging="2"/>
        <w:jc w:val="both"/>
        <w:rPr>
          <w:rFonts w:asciiTheme="majorHAnsi" w:hAnsiTheme="majorHAnsi" w:cstheme="majorHAnsi"/>
        </w:rPr>
      </w:pPr>
      <w:r w:rsidRPr="007B3E05">
        <w:rPr>
          <w:rFonts w:asciiTheme="majorHAnsi" w:hAnsiTheme="majorHAnsi" w:cstheme="majorHAnsi"/>
          <w:lang w:val="id-ID"/>
        </w:rPr>
        <w:t>The R-square value for the motivation variable is 0.6972. The R-square value shows that 69.72% of the Motivation (Z) variable can be influenced by the Compensation variable, Competence. while the remaining 30.28% is influenced by other variables outside the one under study. Meanwhile, the R-square value of Performance is 0.6695, indicating that the variable Performance (Y) is influenced by the Compensation, Competence, and Motivation (Z) variable of 66.95%, while the remaining 33.05% is influenced by other variables outside the one under study.</w:t>
      </w:r>
    </w:p>
    <w:p w14:paraId="491A46B6" w14:textId="1EDBE09E" w:rsidR="007B3E05" w:rsidRPr="007B3E05" w:rsidRDefault="007B3E05" w:rsidP="007B3E05">
      <w:pPr>
        <w:autoSpaceDE w:val="0"/>
        <w:autoSpaceDN w:val="0"/>
        <w:adjustRightInd w:val="0"/>
        <w:spacing w:after="0" w:line="360" w:lineRule="auto"/>
        <w:ind w:left="0" w:hanging="2"/>
        <w:jc w:val="both"/>
        <w:rPr>
          <w:rFonts w:asciiTheme="majorHAnsi" w:hAnsiTheme="majorHAnsi" w:cstheme="majorHAnsi"/>
          <w:lang w:val="id-ID"/>
        </w:rPr>
      </w:pPr>
      <w:r w:rsidRPr="007B3E05">
        <w:rPr>
          <w:rFonts w:asciiTheme="majorHAnsi" w:hAnsiTheme="majorHAnsi" w:cstheme="majorHAnsi"/>
          <w:lang w:val="id-ID"/>
        </w:rPr>
        <w:t>The Q2 value is 0.8999, meaning that the amount of data diversity from the study that can be explained by the structural model designed is 89.99%, while the remaining 10.01% is explained by other factors outside the model. Based on these results, it can be said that the structural model in this study is quite good because it is closer to the value of 1.</w:t>
      </w:r>
    </w:p>
    <w:p w14:paraId="647F12E9" w14:textId="038FBA1B" w:rsidR="007B3E05" w:rsidRPr="007B3E05" w:rsidRDefault="007B3E05" w:rsidP="007B3E05">
      <w:pPr>
        <w:pStyle w:val="ListParagraph"/>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heme="majorHAnsi" w:hAnsiTheme="majorHAnsi" w:cstheme="majorHAnsi"/>
          <w:b/>
        </w:rPr>
      </w:pPr>
      <w:r w:rsidRPr="007B3E05">
        <w:rPr>
          <w:rFonts w:asciiTheme="majorHAnsi" w:hAnsiTheme="majorHAnsi" w:cstheme="majorHAnsi"/>
          <w:b/>
        </w:rPr>
        <w:t>Research Hypothesis Testing</w:t>
      </w:r>
    </w:p>
    <w:p w14:paraId="6D1099EE" w14:textId="289FF674" w:rsidR="007B3E05" w:rsidRDefault="007B3E05" w:rsidP="007B3E05">
      <w:pPr>
        <w:shd w:val="clear" w:color="auto" w:fill="FFFFFF"/>
        <w:spacing w:after="0" w:line="360" w:lineRule="auto"/>
        <w:ind w:left="0" w:hanging="2"/>
        <w:jc w:val="both"/>
        <w:rPr>
          <w:rFonts w:asciiTheme="majorHAnsi" w:hAnsiTheme="majorHAnsi" w:cstheme="majorHAnsi"/>
        </w:rPr>
      </w:pPr>
      <w:r w:rsidRPr="007B3E05">
        <w:rPr>
          <w:rFonts w:asciiTheme="majorHAnsi" w:hAnsiTheme="majorHAnsi" w:cstheme="majorHAnsi"/>
        </w:rPr>
        <w:t>Bootstrapping testing is also intended to minimize the problem of abnormal research data. The test results with bootstrapping from the PLS analysis are as follows:</w:t>
      </w:r>
    </w:p>
    <w:p w14:paraId="56C6EDDC" w14:textId="77777777" w:rsidR="007B3E05" w:rsidRPr="007B3E05" w:rsidRDefault="007B3E05" w:rsidP="007B3E05">
      <w:pPr>
        <w:shd w:val="clear" w:color="auto" w:fill="FFFFFF"/>
        <w:spacing w:after="0" w:line="360" w:lineRule="auto"/>
        <w:ind w:left="0" w:hanging="2"/>
        <w:jc w:val="both"/>
        <w:rPr>
          <w:rFonts w:asciiTheme="majorHAnsi" w:hAnsiTheme="majorHAnsi" w:cstheme="majorHAnsi"/>
          <w:position w:val="0"/>
          <w:lang w:val="id-ID"/>
        </w:rPr>
      </w:pPr>
    </w:p>
    <w:p w14:paraId="3E21791C" w14:textId="0C9399EC" w:rsidR="007B3E05" w:rsidRPr="007B3E05" w:rsidRDefault="007B3E05" w:rsidP="007B3E05">
      <w:pPr>
        <w:pStyle w:val="NoSpacing"/>
        <w:spacing w:after="0" w:line="240" w:lineRule="auto"/>
        <w:ind w:left="0" w:hanging="2"/>
        <w:jc w:val="center"/>
        <w:rPr>
          <w:rFonts w:asciiTheme="majorHAnsi" w:hAnsiTheme="majorHAnsi" w:cstheme="majorHAnsi"/>
          <w:b/>
          <w:sz w:val="20"/>
          <w:szCs w:val="20"/>
        </w:rPr>
      </w:pPr>
      <w:r w:rsidRPr="007B3E05">
        <w:rPr>
          <w:rFonts w:asciiTheme="majorHAnsi" w:hAnsiTheme="majorHAnsi" w:cstheme="majorHAnsi"/>
          <w:b/>
          <w:sz w:val="20"/>
          <w:szCs w:val="20"/>
        </w:rPr>
        <w:lastRenderedPageBreak/>
        <w:t>Table 1 Hypothesis Testing Results</w:t>
      </w:r>
    </w:p>
    <w:tbl>
      <w:tblPr>
        <w:tblW w:w="5000" w:type="pct"/>
        <w:tblLook w:val="04A0" w:firstRow="1" w:lastRow="0" w:firstColumn="1" w:lastColumn="0" w:noHBand="0" w:noVBand="1"/>
      </w:tblPr>
      <w:tblGrid>
        <w:gridCol w:w="2095"/>
        <w:gridCol w:w="2089"/>
        <w:gridCol w:w="1856"/>
        <w:gridCol w:w="1260"/>
        <w:gridCol w:w="910"/>
      </w:tblGrid>
      <w:tr w:rsidR="007B3E05" w:rsidRPr="007B3E05" w14:paraId="623038CF" w14:textId="77777777" w:rsidTr="007B3E05">
        <w:trPr>
          <w:trHeight w:val="300"/>
          <w:tblHeader/>
        </w:trPr>
        <w:tc>
          <w:tcPr>
            <w:tcW w:w="1273" w:type="pct"/>
            <w:tcBorders>
              <w:top w:val="single" w:sz="4" w:space="0" w:color="auto"/>
              <w:left w:val="single" w:sz="4" w:space="0" w:color="auto"/>
              <w:bottom w:val="single" w:sz="4" w:space="0" w:color="auto"/>
              <w:right w:val="single" w:sz="4" w:space="0" w:color="auto"/>
            </w:tcBorders>
            <w:noWrap/>
            <w:vAlign w:val="bottom"/>
            <w:hideMark/>
          </w:tcPr>
          <w:p w14:paraId="25300030"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Variable Relationships</w:t>
            </w:r>
          </w:p>
        </w:tc>
        <w:tc>
          <w:tcPr>
            <w:tcW w:w="1232" w:type="pct"/>
            <w:tcBorders>
              <w:top w:val="single" w:sz="4" w:space="0" w:color="auto"/>
              <w:left w:val="nil"/>
              <w:bottom w:val="single" w:sz="4" w:space="0" w:color="auto"/>
              <w:right w:val="single" w:sz="4" w:space="0" w:color="auto"/>
            </w:tcBorders>
            <w:noWrap/>
            <w:vAlign w:val="bottom"/>
            <w:hideMark/>
          </w:tcPr>
          <w:p w14:paraId="3D84032F"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Estimation Coefficient</w:t>
            </w:r>
          </w:p>
        </w:tc>
        <w:tc>
          <w:tcPr>
            <w:tcW w:w="1257" w:type="pct"/>
            <w:tcBorders>
              <w:top w:val="single" w:sz="4" w:space="0" w:color="auto"/>
              <w:left w:val="nil"/>
              <w:bottom w:val="single" w:sz="4" w:space="0" w:color="auto"/>
              <w:right w:val="single" w:sz="4" w:space="0" w:color="auto"/>
            </w:tcBorders>
            <w:noWrap/>
            <w:vAlign w:val="bottom"/>
            <w:hideMark/>
          </w:tcPr>
          <w:p w14:paraId="0C7B026F"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Standard Deviation</w:t>
            </w:r>
          </w:p>
        </w:tc>
        <w:tc>
          <w:tcPr>
            <w:tcW w:w="672" w:type="pct"/>
            <w:tcBorders>
              <w:top w:val="single" w:sz="4" w:space="0" w:color="auto"/>
              <w:left w:val="nil"/>
              <w:bottom w:val="single" w:sz="4" w:space="0" w:color="auto"/>
              <w:right w:val="single" w:sz="4" w:space="0" w:color="auto"/>
            </w:tcBorders>
            <w:noWrap/>
            <w:vAlign w:val="bottom"/>
            <w:hideMark/>
          </w:tcPr>
          <w:p w14:paraId="6619266D"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Don't count</w:t>
            </w:r>
          </w:p>
        </w:tc>
        <w:tc>
          <w:tcPr>
            <w:tcW w:w="567" w:type="pct"/>
            <w:tcBorders>
              <w:top w:val="single" w:sz="4" w:space="0" w:color="auto"/>
              <w:left w:val="nil"/>
              <w:bottom w:val="single" w:sz="4" w:space="0" w:color="auto"/>
              <w:right w:val="single" w:sz="4" w:space="0" w:color="auto"/>
            </w:tcBorders>
            <w:noWrap/>
            <w:vAlign w:val="bottom"/>
            <w:hideMark/>
          </w:tcPr>
          <w:p w14:paraId="6DE41616"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p-value</w:t>
            </w:r>
          </w:p>
        </w:tc>
      </w:tr>
      <w:tr w:rsidR="007B3E05" w:rsidRPr="007B3E05" w14:paraId="1546F05F" w14:textId="77777777" w:rsidTr="007B3E05">
        <w:trPr>
          <w:trHeight w:val="300"/>
        </w:trPr>
        <w:tc>
          <w:tcPr>
            <w:tcW w:w="1273" w:type="pct"/>
            <w:tcBorders>
              <w:top w:val="nil"/>
              <w:left w:val="single" w:sz="4" w:space="0" w:color="auto"/>
              <w:bottom w:val="single" w:sz="4" w:space="0" w:color="auto"/>
              <w:right w:val="single" w:sz="4" w:space="0" w:color="auto"/>
            </w:tcBorders>
            <w:noWrap/>
            <w:vAlign w:val="center"/>
            <w:hideMark/>
          </w:tcPr>
          <w:p w14:paraId="6F004FE9"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X1 -&gt; Y</w:t>
            </w:r>
          </w:p>
        </w:tc>
        <w:tc>
          <w:tcPr>
            <w:tcW w:w="1232" w:type="pct"/>
            <w:tcBorders>
              <w:top w:val="nil"/>
              <w:left w:val="nil"/>
              <w:bottom w:val="single" w:sz="4" w:space="0" w:color="auto"/>
              <w:right w:val="single" w:sz="4" w:space="0" w:color="auto"/>
            </w:tcBorders>
            <w:noWrap/>
            <w:vAlign w:val="center"/>
            <w:hideMark/>
          </w:tcPr>
          <w:p w14:paraId="7A06A15E"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0.318</w:t>
            </w:r>
          </w:p>
        </w:tc>
        <w:tc>
          <w:tcPr>
            <w:tcW w:w="1257" w:type="pct"/>
            <w:tcBorders>
              <w:top w:val="nil"/>
              <w:left w:val="nil"/>
              <w:bottom w:val="single" w:sz="4" w:space="0" w:color="auto"/>
              <w:right w:val="single" w:sz="4" w:space="0" w:color="auto"/>
            </w:tcBorders>
            <w:noWrap/>
            <w:vAlign w:val="center"/>
            <w:hideMark/>
          </w:tcPr>
          <w:p w14:paraId="6B697993"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0.127</w:t>
            </w:r>
          </w:p>
        </w:tc>
        <w:tc>
          <w:tcPr>
            <w:tcW w:w="672" w:type="pct"/>
            <w:tcBorders>
              <w:top w:val="nil"/>
              <w:left w:val="nil"/>
              <w:bottom w:val="single" w:sz="4" w:space="0" w:color="auto"/>
              <w:right w:val="single" w:sz="4" w:space="0" w:color="auto"/>
            </w:tcBorders>
            <w:noWrap/>
            <w:vAlign w:val="center"/>
            <w:hideMark/>
          </w:tcPr>
          <w:p w14:paraId="4869E1EE"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2,501</w:t>
            </w:r>
          </w:p>
        </w:tc>
        <w:tc>
          <w:tcPr>
            <w:tcW w:w="567" w:type="pct"/>
            <w:tcBorders>
              <w:top w:val="nil"/>
              <w:left w:val="nil"/>
              <w:bottom w:val="single" w:sz="4" w:space="0" w:color="auto"/>
              <w:right w:val="single" w:sz="4" w:space="0" w:color="auto"/>
            </w:tcBorders>
            <w:noWrap/>
            <w:vAlign w:val="center"/>
            <w:hideMark/>
          </w:tcPr>
          <w:p w14:paraId="210D4619"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0.018</w:t>
            </w:r>
          </w:p>
        </w:tc>
      </w:tr>
      <w:tr w:rsidR="007B3E05" w:rsidRPr="007B3E05" w14:paraId="669886CC" w14:textId="77777777" w:rsidTr="007B3E05">
        <w:trPr>
          <w:trHeight w:val="300"/>
        </w:trPr>
        <w:tc>
          <w:tcPr>
            <w:tcW w:w="1273" w:type="pct"/>
            <w:tcBorders>
              <w:top w:val="nil"/>
              <w:left w:val="single" w:sz="4" w:space="0" w:color="auto"/>
              <w:bottom w:val="single" w:sz="4" w:space="0" w:color="auto"/>
              <w:right w:val="single" w:sz="4" w:space="0" w:color="auto"/>
            </w:tcBorders>
            <w:noWrap/>
            <w:vAlign w:val="center"/>
            <w:hideMark/>
          </w:tcPr>
          <w:p w14:paraId="5D802455"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X2 -&gt; Y</w:t>
            </w:r>
          </w:p>
        </w:tc>
        <w:tc>
          <w:tcPr>
            <w:tcW w:w="1232" w:type="pct"/>
            <w:tcBorders>
              <w:top w:val="nil"/>
              <w:left w:val="nil"/>
              <w:bottom w:val="single" w:sz="4" w:space="0" w:color="auto"/>
              <w:right w:val="single" w:sz="4" w:space="0" w:color="auto"/>
            </w:tcBorders>
            <w:noWrap/>
            <w:vAlign w:val="center"/>
            <w:hideMark/>
          </w:tcPr>
          <w:p w14:paraId="17FEB715"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0.566</w:t>
            </w:r>
          </w:p>
        </w:tc>
        <w:tc>
          <w:tcPr>
            <w:tcW w:w="1257" w:type="pct"/>
            <w:tcBorders>
              <w:top w:val="nil"/>
              <w:left w:val="nil"/>
              <w:bottom w:val="single" w:sz="4" w:space="0" w:color="auto"/>
              <w:right w:val="single" w:sz="4" w:space="0" w:color="auto"/>
            </w:tcBorders>
            <w:noWrap/>
            <w:vAlign w:val="center"/>
            <w:hideMark/>
          </w:tcPr>
          <w:p w14:paraId="21C2712E"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0.125</w:t>
            </w:r>
          </w:p>
        </w:tc>
        <w:tc>
          <w:tcPr>
            <w:tcW w:w="672" w:type="pct"/>
            <w:tcBorders>
              <w:top w:val="nil"/>
              <w:left w:val="nil"/>
              <w:bottom w:val="single" w:sz="4" w:space="0" w:color="auto"/>
              <w:right w:val="single" w:sz="4" w:space="0" w:color="auto"/>
            </w:tcBorders>
            <w:noWrap/>
            <w:vAlign w:val="center"/>
            <w:hideMark/>
          </w:tcPr>
          <w:p w14:paraId="3B7CAF4D"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4,520</w:t>
            </w:r>
          </w:p>
        </w:tc>
        <w:tc>
          <w:tcPr>
            <w:tcW w:w="567" w:type="pct"/>
            <w:tcBorders>
              <w:top w:val="nil"/>
              <w:left w:val="nil"/>
              <w:bottom w:val="single" w:sz="4" w:space="0" w:color="auto"/>
              <w:right w:val="single" w:sz="4" w:space="0" w:color="auto"/>
            </w:tcBorders>
            <w:noWrap/>
            <w:vAlign w:val="center"/>
            <w:hideMark/>
          </w:tcPr>
          <w:p w14:paraId="395E02A7"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0.000</w:t>
            </w:r>
          </w:p>
        </w:tc>
      </w:tr>
      <w:tr w:rsidR="007B3E05" w:rsidRPr="007B3E05" w14:paraId="197C5652" w14:textId="77777777" w:rsidTr="007B3E05">
        <w:trPr>
          <w:trHeight w:val="300"/>
        </w:trPr>
        <w:tc>
          <w:tcPr>
            <w:tcW w:w="1273" w:type="pct"/>
            <w:tcBorders>
              <w:top w:val="nil"/>
              <w:left w:val="single" w:sz="4" w:space="0" w:color="auto"/>
              <w:bottom w:val="single" w:sz="4" w:space="0" w:color="auto"/>
              <w:right w:val="single" w:sz="4" w:space="0" w:color="auto"/>
            </w:tcBorders>
            <w:noWrap/>
            <w:vAlign w:val="center"/>
            <w:hideMark/>
          </w:tcPr>
          <w:p w14:paraId="047840EA"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X1 -&gt; Z</w:t>
            </w:r>
          </w:p>
        </w:tc>
        <w:tc>
          <w:tcPr>
            <w:tcW w:w="1232" w:type="pct"/>
            <w:tcBorders>
              <w:top w:val="nil"/>
              <w:left w:val="nil"/>
              <w:bottom w:val="single" w:sz="4" w:space="0" w:color="auto"/>
              <w:right w:val="single" w:sz="4" w:space="0" w:color="auto"/>
            </w:tcBorders>
            <w:noWrap/>
            <w:vAlign w:val="center"/>
            <w:hideMark/>
          </w:tcPr>
          <w:p w14:paraId="145F0DB4"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0.033</w:t>
            </w:r>
          </w:p>
        </w:tc>
        <w:tc>
          <w:tcPr>
            <w:tcW w:w="1257" w:type="pct"/>
            <w:tcBorders>
              <w:top w:val="nil"/>
              <w:left w:val="nil"/>
              <w:bottom w:val="single" w:sz="4" w:space="0" w:color="auto"/>
              <w:right w:val="single" w:sz="4" w:space="0" w:color="auto"/>
            </w:tcBorders>
            <w:noWrap/>
            <w:vAlign w:val="center"/>
            <w:hideMark/>
          </w:tcPr>
          <w:p w14:paraId="1D9D6AD0"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0.226</w:t>
            </w:r>
          </w:p>
        </w:tc>
        <w:tc>
          <w:tcPr>
            <w:tcW w:w="672" w:type="pct"/>
            <w:tcBorders>
              <w:top w:val="nil"/>
              <w:left w:val="nil"/>
              <w:bottom w:val="single" w:sz="4" w:space="0" w:color="auto"/>
              <w:right w:val="single" w:sz="4" w:space="0" w:color="auto"/>
            </w:tcBorders>
            <w:noWrap/>
            <w:vAlign w:val="center"/>
            <w:hideMark/>
          </w:tcPr>
          <w:p w14:paraId="3B177EC9"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0.144</w:t>
            </w:r>
          </w:p>
        </w:tc>
        <w:tc>
          <w:tcPr>
            <w:tcW w:w="567" w:type="pct"/>
            <w:tcBorders>
              <w:top w:val="nil"/>
              <w:left w:val="nil"/>
              <w:bottom w:val="single" w:sz="4" w:space="0" w:color="auto"/>
              <w:right w:val="single" w:sz="4" w:space="0" w:color="auto"/>
            </w:tcBorders>
            <w:noWrap/>
            <w:vAlign w:val="center"/>
            <w:hideMark/>
          </w:tcPr>
          <w:p w14:paraId="0F67BAF7"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0.886</w:t>
            </w:r>
          </w:p>
        </w:tc>
      </w:tr>
      <w:tr w:rsidR="007B3E05" w:rsidRPr="007B3E05" w14:paraId="0C29B075" w14:textId="77777777" w:rsidTr="007B3E05">
        <w:trPr>
          <w:trHeight w:val="300"/>
        </w:trPr>
        <w:tc>
          <w:tcPr>
            <w:tcW w:w="1273" w:type="pct"/>
            <w:tcBorders>
              <w:top w:val="nil"/>
              <w:left w:val="single" w:sz="4" w:space="0" w:color="auto"/>
              <w:bottom w:val="single" w:sz="4" w:space="0" w:color="auto"/>
              <w:right w:val="single" w:sz="4" w:space="0" w:color="auto"/>
            </w:tcBorders>
            <w:noWrap/>
            <w:vAlign w:val="center"/>
            <w:hideMark/>
          </w:tcPr>
          <w:p w14:paraId="5208514B"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X2 -&gt; Z</w:t>
            </w:r>
          </w:p>
        </w:tc>
        <w:tc>
          <w:tcPr>
            <w:tcW w:w="1232" w:type="pct"/>
            <w:tcBorders>
              <w:top w:val="nil"/>
              <w:left w:val="nil"/>
              <w:bottom w:val="single" w:sz="4" w:space="0" w:color="auto"/>
              <w:right w:val="single" w:sz="4" w:space="0" w:color="auto"/>
            </w:tcBorders>
            <w:noWrap/>
            <w:vAlign w:val="center"/>
            <w:hideMark/>
          </w:tcPr>
          <w:p w14:paraId="24238B5B"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0.397</w:t>
            </w:r>
          </w:p>
        </w:tc>
        <w:tc>
          <w:tcPr>
            <w:tcW w:w="1257" w:type="pct"/>
            <w:tcBorders>
              <w:top w:val="nil"/>
              <w:left w:val="nil"/>
              <w:bottom w:val="single" w:sz="4" w:space="0" w:color="auto"/>
              <w:right w:val="single" w:sz="4" w:space="0" w:color="auto"/>
            </w:tcBorders>
            <w:noWrap/>
            <w:vAlign w:val="center"/>
            <w:hideMark/>
          </w:tcPr>
          <w:p w14:paraId="02A5E520"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0.194</w:t>
            </w:r>
          </w:p>
        </w:tc>
        <w:tc>
          <w:tcPr>
            <w:tcW w:w="672" w:type="pct"/>
            <w:tcBorders>
              <w:top w:val="nil"/>
              <w:left w:val="nil"/>
              <w:bottom w:val="single" w:sz="4" w:space="0" w:color="auto"/>
              <w:right w:val="single" w:sz="4" w:space="0" w:color="auto"/>
            </w:tcBorders>
            <w:noWrap/>
            <w:vAlign w:val="center"/>
            <w:hideMark/>
          </w:tcPr>
          <w:p w14:paraId="31539F8B"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2,048</w:t>
            </w:r>
          </w:p>
        </w:tc>
        <w:tc>
          <w:tcPr>
            <w:tcW w:w="567" w:type="pct"/>
            <w:tcBorders>
              <w:top w:val="nil"/>
              <w:left w:val="nil"/>
              <w:bottom w:val="single" w:sz="4" w:space="0" w:color="auto"/>
              <w:right w:val="single" w:sz="4" w:space="0" w:color="auto"/>
            </w:tcBorders>
            <w:noWrap/>
            <w:vAlign w:val="center"/>
            <w:hideMark/>
          </w:tcPr>
          <w:p w14:paraId="701C63B3"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0.048</w:t>
            </w:r>
          </w:p>
        </w:tc>
      </w:tr>
      <w:tr w:rsidR="007B3E05" w:rsidRPr="007B3E05" w14:paraId="4962C5C8" w14:textId="77777777" w:rsidTr="007B3E05">
        <w:trPr>
          <w:trHeight w:val="300"/>
        </w:trPr>
        <w:tc>
          <w:tcPr>
            <w:tcW w:w="1273" w:type="pct"/>
            <w:tcBorders>
              <w:top w:val="nil"/>
              <w:left w:val="single" w:sz="4" w:space="0" w:color="auto"/>
              <w:bottom w:val="single" w:sz="4" w:space="0" w:color="auto"/>
              <w:right w:val="single" w:sz="4" w:space="0" w:color="auto"/>
            </w:tcBorders>
            <w:noWrap/>
            <w:vAlign w:val="center"/>
            <w:hideMark/>
          </w:tcPr>
          <w:p w14:paraId="366337AB"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Y -&gt; Z</w:t>
            </w:r>
          </w:p>
        </w:tc>
        <w:tc>
          <w:tcPr>
            <w:tcW w:w="1232" w:type="pct"/>
            <w:tcBorders>
              <w:top w:val="nil"/>
              <w:left w:val="nil"/>
              <w:bottom w:val="single" w:sz="4" w:space="0" w:color="auto"/>
              <w:right w:val="single" w:sz="4" w:space="0" w:color="auto"/>
            </w:tcBorders>
            <w:noWrap/>
            <w:vAlign w:val="center"/>
            <w:hideMark/>
          </w:tcPr>
          <w:p w14:paraId="175B79AF"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0.436</w:t>
            </w:r>
          </w:p>
        </w:tc>
        <w:tc>
          <w:tcPr>
            <w:tcW w:w="1257" w:type="pct"/>
            <w:tcBorders>
              <w:top w:val="nil"/>
              <w:left w:val="nil"/>
              <w:bottom w:val="single" w:sz="4" w:space="0" w:color="auto"/>
              <w:right w:val="single" w:sz="4" w:space="0" w:color="auto"/>
            </w:tcBorders>
            <w:noWrap/>
            <w:vAlign w:val="center"/>
            <w:hideMark/>
          </w:tcPr>
          <w:p w14:paraId="2B57EAE5"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0.212</w:t>
            </w:r>
          </w:p>
        </w:tc>
        <w:tc>
          <w:tcPr>
            <w:tcW w:w="672" w:type="pct"/>
            <w:tcBorders>
              <w:top w:val="nil"/>
              <w:left w:val="nil"/>
              <w:bottom w:val="single" w:sz="4" w:space="0" w:color="auto"/>
              <w:right w:val="single" w:sz="4" w:space="0" w:color="auto"/>
            </w:tcBorders>
            <w:noWrap/>
            <w:vAlign w:val="center"/>
            <w:hideMark/>
          </w:tcPr>
          <w:p w14:paraId="66DB0F22"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2,054</w:t>
            </w:r>
          </w:p>
        </w:tc>
        <w:tc>
          <w:tcPr>
            <w:tcW w:w="567" w:type="pct"/>
            <w:tcBorders>
              <w:top w:val="nil"/>
              <w:left w:val="nil"/>
              <w:bottom w:val="single" w:sz="4" w:space="0" w:color="auto"/>
              <w:right w:val="single" w:sz="4" w:space="0" w:color="auto"/>
            </w:tcBorders>
            <w:noWrap/>
            <w:vAlign w:val="center"/>
            <w:hideMark/>
          </w:tcPr>
          <w:p w14:paraId="7CE0712D" w14:textId="77777777" w:rsidR="007B3E05" w:rsidRPr="007B3E05" w:rsidRDefault="007B3E05" w:rsidP="007B3E05">
            <w:pPr>
              <w:pStyle w:val="NoSpacing"/>
              <w:spacing w:after="0" w:line="240" w:lineRule="auto"/>
              <w:ind w:left="0" w:hanging="2"/>
              <w:jc w:val="center"/>
              <w:rPr>
                <w:rFonts w:asciiTheme="majorHAnsi" w:hAnsiTheme="majorHAnsi" w:cstheme="majorHAnsi"/>
                <w:sz w:val="20"/>
                <w:szCs w:val="20"/>
              </w:rPr>
            </w:pPr>
            <w:r w:rsidRPr="007B3E05">
              <w:rPr>
                <w:rFonts w:asciiTheme="majorHAnsi" w:hAnsiTheme="majorHAnsi" w:cstheme="majorHAnsi"/>
                <w:sz w:val="20"/>
                <w:szCs w:val="20"/>
              </w:rPr>
              <w:t>0.048</w:t>
            </w:r>
          </w:p>
        </w:tc>
      </w:tr>
    </w:tbl>
    <w:p w14:paraId="6D4A5C00" w14:textId="77777777" w:rsidR="007B3E05" w:rsidRPr="007B3E05" w:rsidRDefault="007B3E05" w:rsidP="007B3E05">
      <w:pPr>
        <w:autoSpaceDE w:val="0"/>
        <w:autoSpaceDN w:val="0"/>
        <w:adjustRightInd w:val="0"/>
        <w:spacing w:after="0" w:line="240" w:lineRule="auto"/>
        <w:ind w:left="0" w:hanging="2"/>
        <w:rPr>
          <w:rFonts w:asciiTheme="majorHAnsi" w:hAnsiTheme="majorHAnsi" w:cstheme="majorHAnsi"/>
          <w:sz w:val="20"/>
          <w:szCs w:val="20"/>
        </w:rPr>
      </w:pPr>
      <w:r w:rsidRPr="007B3E05">
        <w:rPr>
          <w:rFonts w:asciiTheme="majorHAnsi" w:hAnsiTheme="majorHAnsi" w:cstheme="majorHAnsi"/>
          <w:sz w:val="20"/>
          <w:szCs w:val="20"/>
        </w:rPr>
        <w:t>Source: Data Processing Using PLS, 2020</w:t>
      </w:r>
    </w:p>
    <w:p w14:paraId="22983821" w14:textId="77777777" w:rsidR="007B3E05" w:rsidRDefault="007B3E05" w:rsidP="007B3E05">
      <w:pPr>
        <w:pStyle w:val="ListParagraph"/>
        <w:spacing w:after="0" w:line="360" w:lineRule="auto"/>
        <w:ind w:left="0" w:hanging="2"/>
        <w:jc w:val="both"/>
        <w:rPr>
          <w:rFonts w:asciiTheme="majorHAnsi" w:hAnsiTheme="majorHAnsi" w:cstheme="majorHAnsi"/>
        </w:rPr>
      </w:pPr>
    </w:p>
    <w:p w14:paraId="37CE822F" w14:textId="6D72A4AA" w:rsidR="007B3E05" w:rsidRPr="007B3E05" w:rsidRDefault="007B3E05" w:rsidP="007B3E05">
      <w:pPr>
        <w:pStyle w:val="ListParagraph"/>
        <w:spacing w:after="0" w:line="240" w:lineRule="auto"/>
        <w:ind w:left="0" w:hanging="2"/>
        <w:contextualSpacing w:val="0"/>
        <w:jc w:val="both"/>
        <w:rPr>
          <w:rFonts w:asciiTheme="majorHAnsi" w:hAnsiTheme="majorHAnsi" w:cstheme="majorHAnsi"/>
          <w:b/>
          <w:i/>
          <w:position w:val="0"/>
        </w:rPr>
      </w:pPr>
      <w:r w:rsidRPr="007B3E05">
        <w:rPr>
          <w:rFonts w:asciiTheme="majorHAnsi" w:hAnsiTheme="majorHAnsi" w:cstheme="majorHAnsi"/>
        </w:rPr>
        <w:t xml:space="preserve">The calculation of the amount of the indirect effect and the relationship between variables using the </w:t>
      </w:r>
      <w:proofErr w:type="spellStart"/>
      <w:r w:rsidRPr="007B3E05">
        <w:rPr>
          <w:rFonts w:asciiTheme="majorHAnsi" w:hAnsiTheme="majorHAnsi" w:cstheme="majorHAnsi"/>
        </w:rPr>
        <w:t>Sobel</w:t>
      </w:r>
      <w:proofErr w:type="spellEnd"/>
      <w:r w:rsidRPr="007B3E05">
        <w:rPr>
          <w:rFonts w:asciiTheme="majorHAnsi" w:hAnsiTheme="majorHAnsi" w:cstheme="majorHAnsi"/>
        </w:rPr>
        <w:t xml:space="preserve"> formula has been presented in a summary of the results. The summary is seen in Table 2.</w:t>
      </w:r>
    </w:p>
    <w:p w14:paraId="2B5CBD4D" w14:textId="2D27E5DD" w:rsidR="007B3E05" w:rsidRPr="007B3E05" w:rsidRDefault="007B3E05" w:rsidP="007B3E05">
      <w:pPr>
        <w:pStyle w:val="ListParagraph"/>
        <w:spacing w:after="0" w:line="240" w:lineRule="auto"/>
        <w:ind w:left="0" w:hanging="2"/>
        <w:contextualSpacing w:val="0"/>
        <w:jc w:val="center"/>
        <w:rPr>
          <w:rFonts w:asciiTheme="majorHAnsi" w:hAnsiTheme="majorHAnsi" w:cstheme="majorHAnsi"/>
          <w:b/>
          <w:lang w:val="id-ID"/>
        </w:rPr>
      </w:pPr>
      <w:r w:rsidRPr="007B3E05">
        <w:rPr>
          <w:rFonts w:asciiTheme="majorHAnsi" w:hAnsiTheme="majorHAnsi" w:cstheme="majorHAnsi"/>
          <w:b/>
        </w:rPr>
        <w:t>Table 2 Indirect Effects</w:t>
      </w:r>
    </w:p>
    <w:tbl>
      <w:tblPr>
        <w:tblW w:w="5753" w:type="pct"/>
        <w:tblLook w:val="04A0" w:firstRow="1" w:lastRow="0" w:firstColumn="1" w:lastColumn="0" w:noHBand="0" w:noVBand="1"/>
      </w:tblPr>
      <w:tblGrid>
        <w:gridCol w:w="1191"/>
        <w:gridCol w:w="1015"/>
        <w:gridCol w:w="1015"/>
        <w:gridCol w:w="826"/>
        <w:gridCol w:w="826"/>
        <w:gridCol w:w="1691"/>
        <w:gridCol w:w="826"/>
        <w:gridCol w:w="1043"/>
        <w:gridCol w:w="1013"/>
      </w:tblGrid>
      <w:tr w:rsidR="007B3E05" w:rsidRPr="007B3E05" w14:paraId="7A9C46D9" w14:textId="77777777" w:rsidTr="006237F4">
        <w:trPr>
          <w:trHeight w:val="300"/>
        </w:trPr>
        <w:tc>
          <w:tcPr>
            <w:tcW w:w="630" w:type="pct"/>
            <w:vMerge w:val="restart"/>
            <w:tcBorders>
              <w:top w:val="single" w:sz="4" w:space="0" w:color="auto"/>
              <w:left w:val="single" w:sz="4" w:space="0" w:color="auto"/>
              <w:bottom w:val="single" w:sz="4" w:space="0" w:color="000000"/>
              <w:right w:val="single" w:sz="4" w:space="0" w:color="auto"/>
            </w:tcBorders>
            <w:noWrap/>
            <w:vAlign w:val="center"/>
            <w:hideMark/>
          </w:tcPr>
          <w:p w14:paraId="1FD6FAFB" w14:textId="77777777" w:rsidR="007B3E05" w:rsidRPr="007B3E05" w:rsidRDefault="007B3E05" w:rsidP="007B3E05">
            <w:pPr>
              <w:spacing w:after="0" w:line="240" w:lineRule="auto"/>
              <w:ind w:left="0" w:hanging="2"/>
              <w:jc w:val="center"/>
              <w:rPr>
                <w:rFonts w:asciiTheme="majorHAnsi" w:eastAsia="Times New Roman" w:hAnsiTheme="majorHAnsi" w:cstheme="majorHAnsi"/>
                <w:color w:val="000000"/>
              </w:rPr>
            </w:pPr>
            <w:r w:rsidRPr="007B3E05">
              <w:rPr>
                <w:rFonts w:asciiTheme="majorHAnsi" w:eastAsia="Times New Roman" w:hAnsiTheme="majorHAnsi" w:cstheme="majorHAnsi"/>
                <w:color w:val="000000"/>
              </w:rPr>
              <w:t>Variable</w:t>
            </w:r>
          </w:p>
        </w:tc>
        <w:tc>
          <w:tcPr>
            <w:tcW w:w="1075" w:type="pct"/>
            <w:gridSpan w:val="2"/>
            <w:tcBorders>
              <w:top w:val="single" w:sz="4" w:space="0" w:color="auto"/>
              <w:left w:val="nil"/>
              <w:bottom w:val="single" w:sz="4" w:space="0" w:color="auto"/>
              <w:right w:val="single" w:sz="4" w:space="0" w:color="auto"/>
            </w:tcBorders>
            <w:noWrap/>
            <w:vAlign w:val="center"/>
            <w:hideMark/>
          </w:tcPr>
          <w:p w14:paraId="15673804" w14:textId="77777777" w:rsidR="007B3E05" w:rsidRPr="007B3E05" w:rsidRDefault="007B3E05" w:rsidP="007B3E05">
            <w:pPr>
              <w:spacing w:after="0" w:line="240" w:lineRule="auto"/>
              <w:ind w:left="0" w:hanging="2"/>
              <w:jc w:val="center"/>
              <w:rPr>
                <w:rFonts w:asciiTheme="majorHAnsi" w:eastAsia="Times New Roman" w:hAnsiTheme="majorHAnsi" w:cstheme="majorHAnsi"/>
                <w:color w:val="000000"/>
              </w:rPr>
            </w:pPr>
            <w:r w:rsidRPr="007B3E05">
              <w:rPr>
                <w:rFonts w:asciiTheme="majorHAnsi" w:eastAsia="Times New Roman" w:hAnsiTheme="majorHAnsi" w:cstheme="majorHAnsi"/>
                <w:color w:val="000000"/>
              </w:rPr>
              <w:t>Direct Coefficient</w:t>
            </w:r>
          </w:p>
        </w:tc>
        <w:tc>
          <w:tcPr>
            <w:tcW w:w="874" w:type="pct"/>
            <w:gridSpan w:val="2"/>
            <w:tcBorders>
              <w:top w:val="single" w:sz="4" w:space="0" w:color="auto"/>
              <w:left w:val="nil"/>
              <w:bottom w:val="single" w:sz="4" w:space="0" w:color="auto"/>
              <w:right w:val="single" w:sz="4" w:space="0" w:color="auto"/>
            </w:tcBorders>
            <w:noWrap/>
            <w:vAlign w:val="center"/>
            <w:hideMark/>
          </w:tcPr>
          <w:p w14:paraId="33DCBA36" w14:textId="77777777" w:rsidR="007B3E05" w:rsidRPr="007B3E05" w:rsidRDefault="007B3E05" w:rsidP="007B3E05">
            <w:pPr>
              <w:spacing w:after="0" w:line="240" w:lineRule="auto"/>
              <w:ind w:left="0" w:hanging="2"/>
              <w:jc w:val="center"/>
              <w:rPr>
                <w:rFonts w:asciiTheme="majorHAnsi" w:eastAsia="Times New Roman" w:hAnsiTheme="majorHAnsi" w:cstheme="majorHAnsi"/>
                <w:color w:val="000000"/>
              </w:rPr>
            </w:pPr>
            <w:r w:rsidRPr="007B3E05">
              <w:rPr>
                <w:rFonts w:asciiTheme="majorHAnsi" w:eastAsia="Times New Roman" w:hAnsiTheme="majorHAnsi" w:cstheme="majorHAnsi"/>
                <w:color w:val="000000"/>
              </w:rPr>
              <w:t>standard error</w:t>
            </w:r>
          </w:p>
        </w:tc>
        <w:tc>
          <w:tcPr>
            <w:tcW w:w="895" w:type="pct"/>
            <w:vMerge w:val="restart"/>
            <w:tcBorders>
              <w:top w:val="single" w:sz="4" w:space="0" w:color="auto"/>
              <w:left w:val="single" w:sz="4" w:space="0" w:color="auto"/>
              <w:bottom w:val="single" w:sz="4" w:space="0" w:color="000000"/>
              <w:right w:val="single" w:sz="4" w:space="0" w:color="auto"/>
            </w:tcBorders>
            <w:noWrap/>
            <w:vAlign w:val="center"/>
            <w:hideMark/>
          </w:tcPr>
          <w:p w14:paraId="35E06B68" w14:textId="77777777" w:rsidR="007B3E05" w:rsidRPr="007B3E05" w:rsidRDefault="007B3E05" w:rsidP="007B3E05">
            <w:pPr>
              <w:spacing w:after="0" w:line="240" w:lineRule="auto"/>
              <w:ind w:left="0" w:hanging="2"/>
              <w:jc w:val="center"/>
              <w:rPr>
                <w:rFonts w:asciiTheme="majorHAnsi" w:eastAsia="Times New Roman" w:hAnsiTheme="majorHAnsi" w:cstheme="majorHAnsi"/>
                <w:color w:val="000000"/>
              </w:rPr>
            </w:pPr>
            <w:r w:rsidRPr="007B3E05">
              <w:rPr>
                <w:rFonts w:asciiTheme="majorHAnsi" w:eastAsia="Times New Roman" w:hAnsiTheme="majorHAnsi" w:cstheme="majorHAnsi"/>
                <w:color w:val="000000"/>
              </w:rPr>
              <w:t>Coefficient</w:t>
            </w:r>
          </w:p>
          <w:p w14:paraId="7D853AB0" w14:textId="77777777" w:rsidR="007B3E05" w:rsidRPr="007B3E05" w:rsidRDefault="007B3E05" w:rsidP="007B3E05">
            <w:pPr>
              <w:spacing w:after="0" w:line="240" w:lineRule="auto"/>
              <w:ind w:left="0" w:hanging="2"/>
              <w:jc w:val="center"/>
              <w:rPr>
                <w:rFonts w:asciiTheme="majorHAnsi" w:eastAsia="Times New Roman" w:hAnsiTheme="majorHAnsi" w:cstheme="majorHAnsi"/>
                <w:color w:val="000000"/>
              </w:rPr>
            </w:pPr>
            <w:r w:rsidRPr="007B3E05">
              <w:rPr>
                <w:rFonts w:asciiTheme="majorHAnsi" w:eastAsia="Times New Roman" w:hAnsiTheme="majorHAnsi" w:cstheme="majorHAnsi"/>
                <w:color w:val="000000"/>
              </w:rPr>
              <w:t>Indirect</w:t>
            </w:r>
          </w:p>
        </w:tc>
        <w:tc>
          <w:tcPr>
            <w:tcW w:w="437" w:type="pct"/>
            <w:vMerge w:val="restart"/>
            <w:tcBorders>
              <w:top w:val="single" w:sz="4" w:space="0" w:color="auto"/>
              <w:left w:val="single" w:sz="4" w:space="0" w:color="auto"/>
              <w:bottom w:val="single" w:sz="4" w:space="0" w:color="000000"/>
              <w:right w:val="single" w:sz="4" w:space="0" w:color="auto"/>
            </w:tcBorders>
            <w:noWrap/>
            <w:vAlign w:val="center"/>
            <w:hideMark/>
          </w:tcPr>
          <w:p w14:paraId="7B295DD5" w14:textId="77777777" w:rsidR="007B3E05" w:rsidRPr="007B3E05" w:rsidRDefault="007B3E05" w:rsidP="007B3E05">
            <w:pPr>
              <w:spacing w:after="0" w:line="240" w:lineRule="auto"/>
              <w:ind w:left="0" w:hanging="2"/>
              <w:jc w:val="center"/>
              <w:rPr>
                <w:rFonts w:asciiTheme="majorHAnsi" w:eastAsia="Times New Roman" w:hAnsiTheme="majorHAnsi" w:cstheme="majorHAnsi"/>
                <w:color w:val="000000"/>
              </w:rPr>
            </w:pPr>
            <w:r w:rsidRPr="007B3E05">
              <w:rPr>
                <w:rFonts w:asciiTheme="majorHAnsi" w:eastAsia="Times New Roman" w:hAnsiTheme="majorHAnsi" w:cstheme="majorHAnsi"/>
                <w:color w:val="000000"/>
              </w:rPr>
              <w:t>se</w:t>
            </w:r>
          </w:p>
          <w:p w14:paraId="7D01A3CB" w14:textId="77777777" w:rsidR="007B3E05" w:rsidRPr="007B3E05" w:rsidRDefault="007B3E05" w:rsidP="007B3E05">
            <w:pPr>
              <w:spacing w:after="0" w:line="240" w:lineRule="auto"/>
              <w:ind w:left="0" w:hanging="2"/>
              <w:jc w:val="center"/>
              <w:rPr>
                <w:rFonts w:asciiTheme="majorHAnsi" w:eastAsia="Times New Roman" w:hAnsiTheme="majorHAnsi" w:cstheme="majorHAnsi"/>
                <w:color w:val="000000"/>
              </w:rPr>
            </w:pPr>
            <w:r w:rsidRPr="007B3E05">
              <w:rPr>
                <w:rFonts w:asciiTheme="majorHAnsi" w:eastAsia="Times New Roman" w:hAnsiTheme="majorHAnsi" w:cstheme="majorHAnsi"/>
                <w:color w:val="000000"/>
              </w:rPr>
              <w:t>Sobel</w:t>
            </w:r>
          </w:p>
        </w:tc>
        <w:tc>
          <w:tcPr>
            <w:tcW w:w="552" w:type="pct"/>
            <w:vMerge w:val="restart"/>
            <w:tcBorders>
              <w:top w:val="single" w:sz="4" w:space="0" w:color="auto"/>
              <w:left w:val="single" w:sz="4" w:space="0" w:color="auto"/>
              <w:bottom w:val="single" w:sz="4" w:space="0" w:color="000000"/>
              <w:right w:val="single" w:sz="4" w:space="0" w:color="auto"/>
            </w:tcBorders>
            <w:noWrap/>
            <w:vAlign w:val="center"/>
            <w:hideMark/>
          </w:tcPr>
          <w:p w14:paraId="42F5A6D8" w14:textId="77777777" w:rsidR="007B3E05" w:rsidRPr="007B3E05" w:rsidRDefault="007B3E05" w:rsidP="007B3E05">
            <w:pPr>
              <w:spacing w:after="0" w:line="240" w:lineRule="auto"/>
              <w:ind w:left="0" w:hanging="2"/>
              <w:jc w:val="center"/>
              <w:rPr>
                <w:rFonts w:asciiTheme="majorHAnsi" w:eastAsia="Times New Roman" w:hAnsiTheme="majorHAnsi" w:cstheme="majorHAnsi"/>
                <w:color w:val="000000"/>
              </w:rPr>
            </w:pPr>
            <w:r w:rsidRPr="007B3E05">
              <w:rPr>
                <w:rFonts w:asciiTheme="majorHAnsi" w:eastAsia="Times New Roman" w:hAnsiTheme="majorHAnsi" w:cstheme="majorHAnsi"/>
                <w:color w:val="000000"/>
              </w:rPr>
              <w:t>t Count</w:t>
            </w:r>
          </w:p>
        </w:tc>
        <w:tc>
          <w:tcPr>
            <w:tcW w:w="536" w:type="pct"/>
            <w:vMerge w:val="restart"/>
            <w:tcBorders>
              <w:top w:val="single" w:sz="4" w:space="0" w:color="auto"/>
              <w:left w:val="single" w:sz="4" w:space="0" w:color="auto"/>
              <w:bottom w:val="single" w:sz="4" w:space="0" w:color="000000"/>
              <w:right w:val="single" w:sz="4" w:space="0" w:color="auto"/>
            </w:tcBorders>
            <w:noWrap/>
            <w:vAlign w:val="center"/>
            <w:hideMark/>
          </w:tcPr>
          <w:p w14:paraId="650E8F4C" w14:textId="77777777" w:rsidR="007B3E05" w:rsidRPr="007B3E05" w:rsidRDefault="007B3E05" w:rsidP="007B3E05">
            <w:pPr>
              <w:spacing w:after="0" w:line="240" w:lineRule="auto"/>
              <w:ind w:left="0" w:hanging="2"/>
              <w:jc w:val="center"/>
              <w:rPr>
                <w:rFonts w:asciiTheme="majorHAnsi" w:eastAsia="Times New Roman" w:hAnsiTheme="majorHAnsi" w:cstheme="majorHAnsi"/>
                <w:color w:val="000000"/>
              </w:rPr>
            </w:pPr>
            <w:r w:rsidRPr="007B3E05">
              <w:rPr>
                <w:rFonts w:asciiTheme="majorHAnsi" w:eastAsia="Times New Roman" w:hAnsiTheme="majorHAnsi" w:cstheme="majorHAnsi"/>
                <w:color w:val="000000"/>
              </w:rPr>
              <w:t>p-Value</w:t>
            </w:r>
          </w:p>
        </w:tc>
      </w:tr>
      <w:tr w:rsidR="007B3E05" w:rsidRPr="007B3E05" w14:paraId="0BB4708C" w14:textId="77777777" w:rsidTr="006237F4">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856F6C8" w14:textId="77777777" w:rsidR="007B3E05" w:rsidRPr="007B3E05" w:rsidRDefault="007B3E05" w:rsidP="007B3E05">
            <w:pPr>
              <w:spacing w:after="0" w:line="240" w:lineRule="auto"/>
              <w:ind w:left="0" w:hanging="2"/>
              <w:rPr>
                <w:rFonts w:asciiTheme="majorHAnsi" w:eastAsia="Times New Roman" w:hAnsiTheme="majorHAnsi" w:cstheme="majorHAnsi"/>
                <w:color w:val="000000"/>
              </w:rPr>
            </w:pPr>
          </w:p>
        </w:tc>
        <w:tc>
          <w:tcPr>
            <w:tcW w:w="538" w:type="pct"/>
            <w:tcBorders>
              <w:top w:val="nil"/>
              <w:left w:val="nil"/>
              <w:bottom w:val="single" w:sz="4" w:space="0" w:color="auto"/>
              <w:right w:val="single" w:sz="4" w:space="0" w:color="auto"/>
            </w:tcBorders>
            <w:noWrap/>
            <w:vAlign w:val="center"/>
            <w:hideMark/>
          </w:tcPr>
          <w:p w14:paraId="1B462B8D" w14:textId="77777777" w:rsidR="007B3E05" w:rsidRPr="007B3E05" w:rsidRDefault="007B3E05" w:rsidP="007B3E05">
            <w:pPr>
              <w:spacing w:after="0" w:line="240" w:lineRule="auto"/>
              <w:ind w:left="0" w:hanging="2"/>
              <w:jc w:val="center"/>
              <w:rPr>
                <w:rFonts w:asciiTheme="majorHAnsi" w:eastAsia="Times New Roman" w:hAnsiTheme="majorHAnsi" w:cstheme="majorHAnsi"/>
                <w:color w:val="000000"/>
              </w:rPr>
            </w:pPr>
            <w:r w:rsidRPr="007B3E05">
              <w:rPr>
                <w:rFonts w:asciiTheme="majorHAnsi" w:hAnsiTheme="majorHAnsi" w:cstheme="majorHAnsi"/>
                <w:color w:val="000000"/>
              </w:rPr>
              <w:t>X</w:t>
            </w:r>
            <w:r w:rsidRPr="007B3E05">
              <w:rPr>
                <w:rFonts w:asciiTheme="majorHAnsi" w:hAnsiTheme="majorHAnsi" w:cstheme="majorHAnsi"/>
                <w:color w:val="000000"/>
              </w:rPr>
              <w:sym w:font="Wingdings" w:char="F0E0"/>
            </w:r>
            <w:r w:rsidRPr="007B3E05">
              <w:rPr>
                <w:rFonts w:asciiTheme="majorHAnsi" w:hAnsiTheme="majorHAnsi" w:cstheme="majorHAnsi"/>
                <w:color w:val="000000"/>
              </w:rPr>
              <w:t>Y</w:t>
            </w:r>
          </w:p>
        </w:tc>
        <w:tc>
          <w:tcPr>
            <w:tcW w:w="537" w:type="pct"/>
            <w:tcBorders>
              <w:top w:val="nil"/>
              <w:left w:val="nil"/>
              <w:bottom w:val="single" w:sz="4" w:space="0" w:color="auto"/>
              <w:right w:val="single" w:sz="4" w:space="0" w:color="auto"/>
            </w:tcBorders>
            <w:noWrap/>
            <w:vAlign w:val="center"/>
            <w:hideMark/>
          </w:tcPr>
          <w:p w14:paraId="6E019257" w14:textId="77777777" w:rsidR="007B3E05" w:rsidRPr="007B3E05" w:rsidRDefault="007B3E05" w:rsidP="007B3E05">
            <w:pPr>
              <w:spacing w:after="0" w:line="240" w:lineRule="auto"/>
              <w:ind w:left="0" w:hanging="2"/>
              <w:rPr>
                <w:rFonts w:asciiTheme="majorHAnsi" w:eastAsia="Times New Roman" w:hAnsiTheme="majorHAnsi" w:cstheme="majorHAnsi"/>
                <w:color w:val="000000"/>
              </w:rPr>
            </w:pPr>
            <w:r w:rsidRPr="007B3E05">
              <w:rPr>
                <w:rFonts w:asciiTheme="majorHAnsi" w:hAnsiTheme="majorHAnsi" w:cstheme="majorHAnsi"/>
                <w:color w:val="000000"/>
              </w:rPr>
              <w:t>Y</w:t>
            </w:r>
            <w:r w:rsidRPr="007B3E05">
              <w:rPr>
                <w:rFonts w:asciiTheme="majorHAnsi" w:hAnsiTheme="majorHAnsi" w:cstheme="majorHAnsi"/>
                <w:color w:val="000000"/>
              </w:rPr>
              <w:sym w:font="Wingdings" w:char="F0E0"/>
            </w:r>
            <w:r w:rsidRPr="007B3E05">
              <w:rPr>
                <w:rFonts w:asciiTheme="majorHAnsi" w:hAnsiTheme="majorHAnsi" w:cstheme="majorHAnsi"/>
                <w:color w:val="000000"/>
              </w:rPr>
              <w:t>Z</w:t>
            </w:r>
          </w:p>
        </w:tc>
        <w:tc>
          <w:tcPr>
            <w:tcW w:w="437" w:type="pct"/>
            <w:tcBorders>
              <w:top w:val="nil"/>
              <w:left w:val="nil"/>
              <w:bottom w:val="single" w:sz="4" w:space="0" w:color="auto"/>
              <w:right w:val="single" w:sz="4" w:space="0" w:color="auto"/>
            </w:tcBorders>
            <w:noWrap/>
            <w:vAlign w:val="center"/>
            <w:hideMark/>
          </w:tcPr>
          <w:p w14:paraId="4D5816CE" w14:textId="77777777" w:rsidR="007B3E05" w:rsidRPr="007B3E05" w:rsidRDefault="007B3E05" w:rsidP="007B3E05">
            <w:pPr>
              <w:spacing w:after="0" w:line="240" w:lineRule="auto"/>
              <w:ind w:left="0" w:hanging="2"/>
              <w:jc w:val="center"/>
              <w:rPr>
                <w:rFonts w:asciiTheme="majorHAnsi" w:eastAsia="Times New Roman" w:hAnsiTheme="majorHAnsi" w:cstheme="majorHAnsi"/>
                <w:color w:val="000000"/>
              </w:rPr>
            </w:pPr>
            <w:r w:rsidRPr="007B3E05">
              <w:rPr>
                <w:rFonts w:asciiTheme="majorHAnsi" w:hAnsiTheme="majorHAnsi" w:cstheme="majorHAnsi"/>
                <w:color w:val="000000"/>
              </w:rPr>
              <w:t>X</w:t>
            </w:r>
            <w:r w:rsidRPr="007B3E05">
              <w:rPr>
                <w:rFonts w:asciiTheme="majorHAnsi" w:hAnsiTheme="majorHAnsi" w:cstheme="majorHAnsi"/>
                <w:color w:val="000000"/>
              </w:rPr>
              <w:sym w:font="Wingdings" w:char="F0E0"/>
            </w:r>
            <w:r w:rsidRPr="007B3E05">
              <w:rPr>
                <w:rFonts w:asciiTheme="majorHAnsi" w:hAnsiTheme="majorHAnsi" w:cstheme="majorHAnsi"/>
                <w:color w:val="000000"/>
              </w:rPr>
              <w:t>Y</w:t>
            </w:r>
          </w:p>
        </w:tc>
        <w:tc>
          <w:tcPr>
            <w:tcW w:w="437" w:type="pct"/>
            <w:tcBorders>
              <w:top w:val="nil"/>
              <w:left w:val="nil"/>
              <w:bottom w:val="single" w:sz="4" w:space="0" w:color="auto"/>
              <w:right w:val="single" w:sz="4" w:space="0" w:color="auto"/>
            </w:tcBorders>
            <w:noWrap/>
            <w:vAlign w:val="center"/>
            <w:hideMark/>
          </w:tcPr>
          <w:p w14:paraId="476FB8C6" w14:textId="77777777" w:rsidR="007B3E05" w:rsidRPr="007B3E05" w:rsidRDefault="007B3E05" w:rsidP="007B3E05">
            <w:pPr>
              <w:spacing w:after="0" w:line="240" w:lineRule="auto"/>
              <w:ind w:left="0" w:hanging="2"/>
              <w:rPr>
                <w:rFonts w:asciiTheme="majorHAnsi" w:eastAsia="Times New Roman" w:hAnsiTheme="majorHAnsi" w:cstheme="majorHAnsi"/>
                <w:color w:val="000000"/>
              </w:rPr>
            </w:pPr>
            <w:r w:rsidRPr="007B3E05">
              <w:rPr>
                <w:rFonts w:asciiTheme="majorHAnsi" w:hAnsiTheme="majorHAnsi" w:cstheme="majorHAnsi"/>
                <w:color w:val="000000"/>
              </w:rPr>
              <w:t>Y</w:t>
            </w:r>
            <w:r w:rsidRPr="007B3E05">
              <w:rPr>
                <w:rFonts w:asciiTheme="majorHAnsi" w:hAnsiTheme="majorHAnsi" w:cstheme="majorHAnsi"/>
                <w:color w:val="000000"/>
              </w:rPr>
              <w:sym w:font="Wingdings" w:char="F0E0"/>
            </w:r>
            <w:r w:rsidRPr="007B3E05">
              <w:rPr>
                <w:rFonts w:asciiTheme="majorHAnsi" w:hAnsiTheme="majorHAnsi" w:cstheme="majorHAnsi"/>
                <w:color w:val="000000"/>
              </w:rPr>
              <w:t>Z</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1058E7" w14:textId="77777777" w:rsidR="007B3E05" w:rsidRPr="007B3E05" w:rsidRDefault="007B3E05" w:rsidP="007B3E05">
            <w:pPr>
              <w:spacing w:after="0" w:line="240" w:lineRule="auto"/>
              <w:ind w:left="0" w:hanging="2"/>
              <w:rPr>
                <w:rFonts w:asciiTheme="majorHAnsi" w:eastAsia="Times New Roman" w:hAnsiTheme="majorHAnsi" w:cstheme="majorHAnsi"/>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22F48A6" w14:textId="77777777" w:rsidR="007B3E05" w:rsidRPr="007B3E05" w:rsidRDefault="007B3E05" w:rsidP="007B3E05">
            <w:pPr>
              <w:spacing w:after="0" w:line="240" w:lineRule="auto"/>
              <w:ind w:left="0" w:hanging="2"/>
              <w:rPr>
                <w:rFonts w:asciiTheme="majorHAnsi" w:eastAsia="Times New Roman" w:hAnsiTheme="majorHAnsi" w:cstheme="majorHAnsi"/>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02BAA9" w14:textId="77777777" w:rsidR="007B3E05" w:rsidRPr="007B3E05" w:rsidRDefault="007B3E05" w:rsidP="007B3E05">
            <w:pPr>
              <w:spacing w:after="0" w:line="240" w:lineRule="auto"/>
              <w:ind w:left="0" w:hanging="2"/>
              <w:rPr>
                <w:rFonts w:asciiTheme="majorHAnsi" w:eastAsia="Times New Roman" w:hAnsiTheme="majorHAnsi" w:cstheme="majorHAnsi"/>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BF9B46" w14:textId="77777777" w:rsidR="007B3E05" w:rsidRPr="007B3E05" w:rsidRDefault="007B3E05" w:rsidP="007B3E05">
            <w:pPr>
              <w:spacing w:after="0" w:line="240" w:lineRule="auto"/>
              <w:ind w:left="0" w:hanging="2"/>
              <w:rPr>
                <w:rFonts w:asciiTheme="majorHAnsi" w:eastAsia="Times New Roman" w:hAnsiTheme="majorHAnsi" w:cstheme="majorHAnsi"/>
                <w:color w:val="000000"/>
              </w:rPr>
            </w:pPr>
          </w:p>
        </w:tc>
      </w:tr>
      <w:tr w:rsidR="007B3E05" w:rsidRPr="007B3E05" w14:paraId="2B13BFCB" w14:textId="77777777" w:rsidTr="006237F4">
        <w:trPr>
          <w:trHeight w:val="300"/>
        </w:trPr>
        <w:tc>
          <w:tcPr>
            <w:tcW w:w="630" w:type="pct"/>
            <w:tcBorders>
              <w:top w:val="nil"/>
              <w:left w:val="single" w:sz="4" w:space="0" w:color="auto"/>
              <w:bottom w:val="single" w:sz="4" w:space="0" w:color="auto"/>
              <w:right w:val="single" w:sz="4" w:space="0" w:color="auto"/>
            </w:tcBorders>
            <w:noWrap/>
            <w:vAlign w:val="center"/>
            <w:hideMark/>
          </w:tcPr>
          <w:p w14:paraId="244E7378" w14:textId="77777777" w:rsidR="007B3E05" w:rsidRPr="007B3E05" w:rsidRDefault="007B3E05" w:rsidP="007B3E05">
            <w:pPr>
              <w:spacing w:after="0" w:line="240" w:lineRule="auto"/>
              <w:ind w:left="0" w:hanging="2"/>
              <w:jc w:val="center"/>
              <w:rPr>
                <w:rFonts w:asciiTheme="majorHAnsi" w:eastAsiaTheme="minorHAnsi" w:hAnsiTheme="majorHAnsi" w:cstheme="majorHAnsi"/>
                <w:color w:val="000000"/>
              </w:rPr>
            </w:pPr>
            <w:r w:rsidRPr="007B3E05">
              <w:rPr>
                <w:rFonts w:asciiTheme="majorHAnsi" w:hAnsiTheme="majorHAnsi" w:cstheme="majorHAnsi"/>
                <w:color w:val="000000"/>
              </w:rPr>
              <w:t>X1</w:t>
            </w:r>
            <w:r w:rsidRPr="007B3E05">
              <w:rPr>
                <w:rFonts w:asciiTheme="majorHAnsi" w:hAnsiTheme="majorHAnsi" w:cstheme="majorHAnsi"/>
                <w:color w:val="000000"/>
              </w:rPr>
              <w:sym w:font="Wingdings" w:char="F0E0"/>
            </w:r>
            <w:r w:rsidRPr="007B3E05">
              <w:rPr>
                <w:rFonts w:asciiTheme="majorHAnsi" w:hAnsiTheme="majorHAnsi" w:cstheme="majorHAnsi"/>
                <w:color w:val="000000"/>
              </w:rPr>
              <w:t>Y</w:t>
            </w:r>
            <w:r w:rsidRPr="007B3E05">
              <w:rPr>
                <w:rFonts w:asciiTheme="majorHAnsi" w:hAnsiTheme="majorHAnsi" w:cstheme="majorHAnsi"/>
                <w:color w:val="000000"/>
              </w:rPr>
              <w:sym w:font="Wingdings" w:char="F0E0"/>
            </w:r>
            <w:r w:rsidRPr="007B3E05">
              <w:rPr>
                <w:rFonts w:asciiTheme="majorHAnsi" w:hAnsiTheme="majorHAnsi" w:cstheme="majorHAnsi"/>
                <w:color w:val="000000"/>
              </w:rPr>
              <w:t>Z</w:t>
            </w:r>
          </w:p>
        </w:tc>
        <w:tc>
          <w:tcPr>
            <w:tcW w:w="538" w:type="pct"/>
            <w:tcBorders>
              <w:top w:val="nil"/>
              <w:left w:val="nil"/>
              <w:bottom w:val="single" w:sz="4" w:space="0" w:color="auto"/>
              <w:right w:val="single" w:sz="4" w:space="0" w:color="auto"/>
            </w:tcBorders>
            <w:noWrap/>
            <w:vAlign w:val="bottom"/>
            <w:hideMark/>
          </w:tcPr>
          <w:p w14:paraId="70B08D6F" w14:textId="77777777" w:rsidR="007B3E05" w:rsidRPr="007B3E05" w:rsidRDefault="007B3E05" w:rsidP="007B3E05">
            <w:pPr>
              <w:pStyle w:val="NoSpacing"/>
              <w:spacing w:after="0" w:line="240" w:lineRule="auto"/>
              <w:ind w:left="0" w:hanging="2"/>
              <w:jc w:val="center"/>
              <w:rPr>
                <w:rFonts w:asciiTheme="majorHAnsi" w:hAnsiTheme="majorHAnsi" w:cstheme="majorHAnsi"/>
              </w:rPr>
            </w:pPr>
            <w:r w:rsidRPr="007B3E05">
              <w:rPr>
                <w:rFonts w:asciiTheme="majorHAnsi" w:hAnsiTheme="majorHAnsi" w:cstheme="majorHAnsi"/>
              </w:rPr>
              <w:t>0.318</w:t>
            </w:r>
          </w:p>
        </w:tc>
        <w:tc>
          <w:tcPr>
            <w:tcW w:w="537" w:type="pct"/>
            <w:tcBorders>
              <w:top w:val="nil"/>
              <w:left w:val="nil"/>
              <w:bottom w:val="single" w:sz="4" w:space="0" w:color="auto"/>
              <w:right w:val="single" w:sz="4" w:space="0" w:color="auto"/>
            </w:tcBorders>
            <w:noWrap/>
            <w:vAlign w:val="bottom"/>
            <w:hideMark/>
          </w:tcPr>
          <w:p w14:paraId="402EDDE3" w14:textId="77777777" w:rsidR="007B3E05" w:rsidRPr="007B3E05" w:rsidRDefault="007B3E05" w:rsidP="007B3E05">
            <w:pPr>
              <w:pStyle w:val="NoSpacing"/>
              <w:spacing w:after="0" w:line="240" w:lineRule="auto"/>
              <w:ind w:left="0" w:hanging="2"/>
              <w:jc w:val="center"/>
              <w:rPr>
                <w:rFonts w:asciiTheme="majorHAnsi" w:hAnsiTheme="majorHAnsi" w:cstheme="majorHAnsi"/>
              </w:rPr>
            </w:pPr>
            <w:r w:rsidRPr="007B3E05">
              <w:rPr>
                <w:rFonts w:asciiTheme="majorHAnsi" w:hAnsiTheme="majorHAnsi" w:cstheme="majorHAnsi"/>
              </w:rPr>
              <w:t>0.436</w:t>
            </w:r>
          </w:p>
        </w:tc>
        <w:tc>
          <w:tcPr>
            <w:tcW w:w="437" w:type="pct"/>
            <w:tcBorders>
              <w:top w:val="nil"/>
              <w:left w:val="nil"/>
              <w:bottom w:val="single" w:sz="4" w:space="0" w:color="auto"/>
              <w:right w:val="single" w:sz="4" w:space="0" w:color="auto"/>
            </w:tcBorders>
            <w:noWrap/>
            <w:vAlign w:val="bottom"/>
            <w:hideMark/>
          </w:tcPr>
          <w:p w14:paraId="610327C0" w14:textId="77777777" w:rsidR="007B3E05" w:rsidRPr="007B3E05" w:rsidRDefault="007B3E05" w:rsidP="007B3E05">
            <w:pPr>
              <w:pStyle w:val="NoSpacing"/>
              <w:spacing w:after="0" w:line="240" w:lineRule="auto"/>
              <w:ind w:left="0" w:hanging="2"/>
              <w:jc w:val="center"/>
              <w:rPr>
                <w:rFonts w:asciiTheme="majorHAnsi" w:hAnsiTheme="majorHAnsi" w:cstheme="majorHAnsi"/>
              </w:rPr>
            </w:pPr>
            <w:r w:rsidRPr="007B3E05">
              <w:rPr>
                <w:rFonts w:asciiTheme="majorHAnsi" w:hAnsiTheme="majorHAnsi" w:cstheme="majorHAnsi"/>
              </w:rPr>
              <w:t>0.127</w:t>
            </w:r>
          </w:p>
        </w:tc>
        <w:tc>
          <w:tcPr>
            <w:tcW w:w="437" w:type="pct"/>
            <w:tcBorders>
              <w:top w:val="nil"/>
              <w:left w:val="nil"/>
              <w:bottom w:val="single" w:sz="4" w:space="0" w:color="auto"/>
              <w:right w:val="single" w:sz="4" w:space="0" w:color="auto"/>
            </w:tcBorders>
            <w:noWrap/>
            <w:vAlign w:val="bottom"/>
            <w:hideMark/>
          </w:tcPr>
          <w:p w14:paraId="5118EC3B" w14:textId="77777777" w:rsidR="007B3E05" w:rsidRPr="007B3E05" w:rsidRDefault="007B3E05" w:rsidP="007B3E05">
            <w:pPr>
              <w:pStyle w:val="NoSpacing"/>
              <w:spacing w:after="0" w:line="240" w:lineRule="auto"/>
              <w:ind w:left="0" w:hanging="2"/>
              <w:jc w:val="center"/>
              <w:rPr>
                <w:rFonts w:asciiTheme="majorHAnsi" w:hAnsiTheme="majorHAnsi" w:cstheme="majorHAnsi"/>
              </w:rPr>
            </w:pPr>
            <w:r w:rsidRPr="007B3E05">
              <w:rPr>
                <w:rFonts w:asciiTheme="majorHAnsi" w:hAnsiTheme="majorHAnsi" w:cstheme="majorHAnsi"/>
              </w:rPr>
              <w:t>0.212</w:t>
            </w:r>
          </w:p>
        </w:tc>
        <w:tc>
          <w:tcPr>
            <w:tcW w:w="895" w:type="pct"/>
            <w:tcBorders>
              <w:top w:val="nil"/>
              <w:left w:val="nil"/>
              <w:bottom w:val="single" w:sz="4" w:space="0" w:color="auto"/>
              <w:right w:val="single" w:sz="4" w:space="0" w:color="auto"/>
            </w:tcBorders>
            <w:noWrap/>
            <w:vAlign w:val="bottom"/>
            <w:hideMark/>
          </w:tcPr>
          <w:p w14:paraId="442B7A76" w14:textId="77777777" w:rsidR="007B3E05" w:rsidRPr="007B3E05" w:rsidRDefault="007B3E05" w:rsidP="007B3E05">
            <w:pPr>
              <w:pStyle w:val="NoSpacing"/>
              <w:spacing w:after="0" w:line="240" w:lineRule="auto"/>
              <w:ind w:left="0" w:hanging="2"/>
              <w:jc w:val="center"/>
              <w:rPr>
                <w:rFonts w:asciiTheme="majorHAnsi" w:hAnsiTheme="majorHAnsi" w:cstheme="majorHAnsi"/>
              </w:rPr>
            </w:pPr>
            <w:r w:rsidRPr="007B3E05">
              <w:rPr>
                <w:rFonts w:asciiTheme="majorHAnsi" w:hAnsiTheme="majorHAnsi" w:cstheme="majorHAnsi"/>
              </w:rPr>
              <w:t>0.138</w:t>
            </w:r>
          </w:p>
        </w:tc>
        <w:tc>
          <w:tcPr>
            <w:tcW w:w="437" w:type="pct"/>
            <w:tcBorders>
              <w:top w:val="nil"/>
              <w:left w:val="nil"/>
              <w:bottom w:val="single" w:sz="4" w:space="0" w:color="auto"/>
              <w:right w:val="single" w:sz="4" w:space="0" w:color="auto"/>
            </w:tcBorders>
            <w:noWrap/>
            <w:vAlign w:val="bottom"/>
            <w:hideMark/>
          </w:tcPr>
          <w:p w14:paraId="5305D157" w14:textId="77777777" w:rsidR="007B3E05" w:rsidRPr="007B3E05" w:rsidRDefault="007B3E05" w:rsidP="007B3E05">
            <w:pPr>
              <w:pStyle w:val="NoSpacing"/>
              <w:spacing w:after="0" w:line="240" w:lineRule="auto"/>
              <w:ind w:left="0" w:hanging="2"/>
              <w:jc w:val="center"/>
              <w:rPr>
                <w:rFonts w:asciiTheme="majorHAnsi" w:hAnsiTheme="majorHAnsi" w:cstheme="majorHAnsi"/>
              </w:rPr>
            </w:pPr>
            <w:r w:rsidRPr="007B3E05">
              <w:rPr>
                <w:rFonts w:asciiTheme="majorHAnsi" w:hAnsiTheme="majorHAnsi" w:cstheme="majorHAnsi"/>
              </w:rPr>
              <w:t>0.104</w:t>
            </w:r>
          </w:p>
        </w:tc>
        <w:tc>
          <w:tcPr>
            <w:tcW w:w="552" w:type="pct"/>
            <w:tcBorders>
              <w:top w:val="nil"/>
              <w:left w:val="nil"/>
              <w:bottom w:val="single" w:sz="4" w:space="0" w:color="auto"/>
              <w:right w:val="single" w:sz="4" w:space="0" w:color="auto"/>
            </w:tcBorders>
            <w:noWrap/>
            <w:vAlign w:val="bottom"/>
            <w:hideMark/>
          </w:tcPr>
          <w:p w14:paraId="213CD398" w14:textId="77777777" w:rsidR="007B3E05" w:rsidRPr="007B3E05" w:rsidRDefault="007B3E05" w:rsidP="007B3E05">
            <w:pPr>
              <w:pStyle w:val="NoSpacing"/>
              <w:spacing w:after="0" w:line="240" w:lineRule="auto"/>
              <w:ind w:left="0" w:hanging="2"/>
              <w:jc w:val="center"/>
              <w:rPr>
                <w:rFonts w:asciiTheme="majorHAnsi" w:hAnsiTheme="majorHAnsi" w:cstheme="majorHAnsi"/>
              </w:rPr>
            </w:pPr>
            <w:r w:rsidRPr="007B3E05">
              <w:rPr>
                <w:rFonts w:asciiTheme="majorHAnsi" w:hAnsiTheme="majorHAnsi" w:cstheme="majorHAnsi"/>
              </w:rPr>
              <w:t>1,327</w:t>
            </w:r>
          </w:p>
        </w:tc>
        <w:tc>
          <w:tcPr>
            <w:tcW w:w="536" w:type="pct"/>
            <w:tcBorders>
              <w:top w:val="nil"/>
              <w:left w:val="nil"/>
              <w:bottom w:val="single" w:sz="4" w:space="0" w:color="auto"/>
              <w:right w:val="single" w:sz="4" w:space="0" w:color="auto"/>
            </w:tcBorders>
            <w:noWrap/>
            <w:vAlign w:val="bottom"/>
            <w:hideMark/>
          </w:tcPr>
          <w:p w14:paraId="358E31A8" w14:textId="77777777" w:rsidR="007B3E05" w:rsidRPr="007B3E05" w:rsidRDefault="007B3E05" w:rsidP="007B3E05">
            <w:pPr>
              <w:pStyle w:val="NoSpacing"/>
              <w:spacing w:after="0" w:line="240" w:lineRule="auto"/>
              <w:ind w:left="0" w:hanging="2"/>
              <w:jc w:val="center"/>
              <w:rPr>
                <w:rFonts w:asciiTheme="majorHAnsi" w:hAnsiTheme="majorHAnsi" w:cstheme="majorHAnsi"/>
              </w:rPr>
            </w:pPr>
            <w:r w:rsidRPr="007B3E05">
              <w:rPr>
                <w:rFonts w:asciiTheme="majorHAnsi" w:hAnsiTheme="majorHAnsi" w:cstheme="majorHAnsi"/>
              </w:rPr>
              <w:t>0.194</w:t>
            </w:r>
          </w:p>
        </w:tc>
      </w:tr>
      <w:tr w:rsidR="007B3E05" w:rsidRPr="007B3E05" w14:paraId="0588B0A9" w14:textId="77777777" w:rsidTr="006237F4">
        <w:trPr>
          <w:trHeight w:val="300"/>
        </w:trPr>
        <w:tc>
          <w:tcPr>
            <w:tcW w:w="630" w:type="pct"/>
            <w:tcBorders>
              <w:top w:val="nil"/>
              <w:left w:val="single" w:sz="4" w:space="0" w:color="auto"/>
              <w:bottom w:val="single" w:sz="4" w:space="0" w:color="auto"/>
              <w:right w:val="single" w:sz="4" w:space="0" w:color="auto"/>
            </w:tcBorders>
            <w:noWrap/>
            <w:vAlign w:val="center"/>
            <w:hideMark/>
          </w:tcPr>
          <w:p w14:paraId="2FB18658" w14:textId="77777777" w:rsidR="007B3E05" w:rsidRPr="007B3E05" w:rsidRDefault="007B3E05" w:rsidP="007B3E05">
            <w:pPr>
              <w:spacing w:after="0" w:line="240" w:lineRule="auto"/>
              <w:ind w:left="0" w:hanging="2"/>
              <w:jc w:val="center"/>
              <w:rPr>
                <w:rFonts w:asciiTheme="majorHAnsi" w:hAnsiTheme="majorHAnsi" w:cstheme="majorHAnsi"/>
                <w:color w:val="000000"/>
              </w:rPr>
            </w:pPr>
            <w:r w:rsidRPr="007B3E05">
              <w:rPr>
                <w:rFonts w:asciiTheme="majorHAnsi" w:hAnsiTheme="majorHAnsi" w:cstheme="majorHAnsi"/>
                <w:color w:val="000000"/>
              </w:rPr>
              <w:t>X2</w:t>
            </w:r>
            <w:r w:rsidRPr="007B3E05">
              <w:rPr>
                <w:rFonts w:asciiTheme="majorHAnsi" w:hAnsiTheme="majorHAnsi" w:cstheme="majorHAnsi"/>
                <w:color w:val="000000"/>
              </w:rPr>
              <w:sym w:font="Wingdings" w:char="F0E0"/>
            </w:r>
            <w:r w:rsidRPr="007B3E05">
              <w:rPr>
                <w:rFonts w:asciiTheme="majorHAnsi" w:hAnsiTheme="majorHAnsi" w:cstheme="majorHAnsi"/>
                <w:color w:val="000000"/>
              </w:rPr>
              <w:t>Y</w:t>
            </w:r>
            <w:r w:rsidRPr="007B3E05">
              <w:rPr>
                <w:rFonts w:asciiTheme="majorHAnsi" w:hAnsiTheme="majorHAnsi" w:cstheme="majorHAnsi"/>
                <w:color w:val="000000"/>
              </w:rPr>
              <w:sym w:font="Wingdings" w:char="F0E0"/>
            </w:r>
            <w:r w:rsidRPr="007B3E05">
              <w:rPr>
                <w:rFonts w:asciiTheme="majorHAnsi" w:hAnsiTheme="majorHAnsi" w:cstheme="majorHAnsi"/>
                <w:color w:val="000000"/>
              </w:rPr>
              <w:t>Z</w:t>
            </w:r>
          </w:p>
        </w:tc>
        <w:tc>
          <w:tcPr>
            <w:tcW w:w="538" w:type="pct"/>
            <w:tcBorders>
              <w:top w:val="nil"/>
              <w:left w:val="nil"/>
              <w:bottom w:val="single" w:sz="4" w:space="0" w:color="auto"/>
              <w:right w:val="single" w:sz="4" w:space="0" w:color="auto"/>
            </w:tcBorders>
            <w:noWrap/>
            <w:vAlign w:val="bottom"/>
            <w:hideMark/>
          </w:tcPr>
          <w:p w14:paraId="487BAF44" w14:textId="77777777" w:rsidR="007B3E05" w:rsidRPr="007B3E05" w:rsidRDefault="007B3E05" w:rsidP="007B3E05">
            <w:pPr>
              <w:pStyle w:val="NoSpacing"/>
              <w:spacing w:after="0" w:line="240" w:lineRule="auto"/>
              <w:ind w:left="0" w:hanging="2"/>
              <w:jc w:val="center"/>
              <w:rPr>
                <w:rFonts w:asciiTheme="majorHAnsi" w:hAnsiTheme="majorHAnsi" w:cstheme="majorHAnsi"/>
              </w:rPr>
            </w:pPr>
            <w:r w:rsidRPr="007B3E05">
              <w:rPr>
                <w:rFonts w:asciiTheme="majorHAnsi" w:hAnsiTheme="majorHAnsi" w:cstheme="majorHAnsi"/>
              </w:rPr>
              <w:t>0.566</w:t>
            </w:r>
          </w:p>
        </w:tc>
        <w:tc>
          <w:tcPr>
            <w:tcW w:w="537" w:type="pct"/>
            <w:tcBorders>
              <w:top w:val="nil"/>
              <w:left w:val="nil"/>
              <w:bottom w:val="single" w:sz="4" w:space="0" w:color="auto"/>
              <w:right w:val="single" w:sz="4" w:space="0" w:color="auto"/>
            </w:tcBorders>
            <w:noWrap/>
            <w:vAlign w:val="bottom"/>
            <w:hideMark/>
          </w:tcPr>
          <w:p w14:paraId="4BFFA09D" w14:textId="77777777" w:rsidR="007B3E05" w:rsidRPr="007B3E05" w:rsidRDefault="007B3E05" w:rsidP="007B3E05">
            <w:pPr>
              <w:pStyle w:val="NoSpacing"/>
              <w:spacing w:after="0" w:line="240" w:lineRule="auto"/>
              <w:ind w:left="0" w:hanging="2"/>
              <w:jc w:val="center"/>
              <w:rPr>
                <w:rFonts w:asciiTheme="majorHAnsi" w:hAnsiTheme="majorHAnsi" w:cstheme="majorHAnsi"/>
              </w:rPr>
            </w:pPr>
            <w:r w:rsidRPr="007B3E05">
              <w:rPr>
                <w:rFonts w:asciiTheme="majorHAnsi" w:hAnsiTheme="majorHAnsi" w:cstheme="majorHAnsi"/>
              </w:rPr>
              <w:t>0.436</w:t>
            </w:r>
          </w:p>
        </w:tc>
        <w:tc>
          <w:tcPr>
            <w:tcW w:w="437" w:type="pct"/>
            <w:tcBorders>
              <w:top w:val="nil"/>
              <w:left w:val="nil"/>
              <w:bottom w:val="single" w:sz="4" w:space="0" w:color="auto"/>
              <w:right w:val="single" w:sz="4" w:space="0" w:color="auto"/>
            </w:tcBorders>
            <w:noWrap/>
            <w:vAlign w:val="bottom"/>
            <w:hideMark/>
          </w:tcPr>
          <w:p w14:paraId="28C189DE" w14:textId="77777777" w:rsidR="007B3E05" w:rsidRPr="007B3E05" w:rsidRDefault="007B3E05" w:rsidP="007B3E05">
            <w:pPr>
              <w:pStyle w:val="NoSpacing"/>
              <w:spacing w:after="0" w:line="240" w:lineRule="auto"/>
              <w:ind w:left="0" w:hanging="2"/>
              <w:jc w:val="center"/>
              <w:rPr>
                <w:rFonts w:asciiTheme="majorHAnsi" w:hAnsiTheme="majorHAnsi" w:cstheme="majorHAnsi"/>
              </w:rPr>
            </w:pPr>
            <w:r w:rsidRPr="007B3E05">
              <w:rPr>
                <w:rFonts w:asciiTheme="majorHAnsi" w:hAnsiTheme="majorHAnsi" w:cstheme="majorHAnsi"/>
              </w:rPr>
              <w:t>0.125</w:t>
            </w:r>
          </w:p>
        </w:tc>
        <w:tc>
          <w:tcPr>
            <w:tcW w:w="437" w:type="pct"/>
            <w:tcBorders>
              <w:top w:val="nil"/>
              <w:left w:val="nil"/>
              <w:bottom w:val="single" w:sz="4" w:space="0" w:color="auto"/>
              <w:right w:val="single" w:sz="4" w:space="0" w:color="auto"/>
            </w:tcBorders>
            <w:noWrap/>
            <w:vAlign w:val="bottom"/>
            <w:hideMark/>
          </w:tcPr>
          <w:p w14:paraId="23D2D388" w14:textId="77777777" w:rsidR="007B3E05" w:rsidRPr="007B3E05" w:rsidRDefault="007B3E05" w:rsidP="007B3E05">
            <w:pPr>
              <w:pStyle w:val="NoSpacing"/>
              <w:spacing w:after="0" w:line="240" w:lineRule="auto"/>
              <w:ind w:left="0" w:hanging="2"/>
              <w:jc w:val="center"/>
              <w:rPr>
                <w:rFonts w:asciiTheme="majorHAnsi" w:hAnsiTheme="majorHAnsi" w:cstheme="majorHAnsi"/>
              </w:rPr>
            </w:pPr>
            <w:r w:rsidRPr="007B3E05">
              <w:rPr>
                <w:rFonts w:asciiTheme="majorHAnsi" w:hAnsiTheme="majorHAnsi" w:cstheme="majorHAnsi"/>
              </w:rPr>
              <w:t>0.212</w:t>
            </w:r>
          </w:p>
        </w:tc>
        <w:tc>
          <w:tcPr>
            <w:tcW w:w="895" w:type="pct"/>
            <w:tcBorders>
              <w:top w:val="nil"/>
              <w:left w:val="nil"/>
              <w:bottom w:val="single" w:sz="4" w:space="0" w:color="auto"/>
              <w:right w:val="single" w:sz="4" w:space="0" w:color="auto"/>
            </w:tcBorders>
            <w:noWrap/>
            <w:vAlign w:val="bottom"/>
            <w:hideMark/>
          </w:tcPr>
          <w:p w14:paraId="6A09BFA0" w14:textId="77777777" w:rsidR="007B3E05" w:rsidRPr="007B3E05" w:rsidRDefault="007B3E05" w:rsidP="007B3E05">
            <w:pPr>
              <w:pStyle w:val="NoSpacing"/>
              <w:spacing w:after="0" w:line="240" w:lineRule="auto"/>
              <w:ind w:left="0" w:hanging="2"/>
              <w:jc w:val="center"/>
              <w:rPr>
                <w:rFonts w:asciiTheme="majorHAnsi" w:hAnsiTheme="majorHAnsi" w:cstheme="majorHAnsi"/>
              </w:rPr>
            </w:pPr>
            <w:r w:rsidRPr="007B3E05">
              <w:rPr>
                <w:rFonts w:asciiTheme="majorHAnsi" w:hAnsiTheme="majorHAnsi" w:cstheme="majorHAnsi"/>
              </w:rPr>
              <w:t>0.247</w:t>
            </w:r>
          </w:p>
        </w:tc>
        <w:tc>
          <w:tcPr>
            <w:tcW w:w="437" w:type="pct"/>
            <w:tcBorders>
              <w:top w:val="nil"/>
              <w:left w:val="nil"/>
              <w:bottom w:val="single" w:sz="4" w:space="0" w:color="auto"/>
              <w:right w:val="single" w:sz="4" w:space="0" w:color="auto"/>
            </w:tcBorders>
            <w:noWrap/>
            <w:vAlign w:val="bottom"/>
            <w:hideMark/>
          </w:tcPr>
          <w:p w14:paraId="1309584F" w14:textId="77777777" w:rsidR="007B3E05" w:rsidRPr="007B3E05" w:rsidRDefault="007B3E05" w:rsidP="007B3E05">
            <w:pPr>
              <w:pStyle w:val="NoSpacing"/>
              <w:spacing w:after="0" w:line="240" w:lineRule="auto"/>
              <w:ind w:left="0" w:hanging="2"/>
              <w:jc w:val="center"/>
              <w:rPr>
                <w:rFonts w:asciiTheme="majorHAnsi" w:hAnsiTheme="majorHAnsi" w:cstheme="majorHAnsi"/>
              </w:rPr>
            </w:pPr>
            <w:r w:rsidRPr="007B3E05">
              <w:rPr>
                <w:rFonts w:asciiTheme="majorHAnsi" w:hAnsiTheme="majorHAnsi" w:cstheme="majorHAnsi"/>
              </w:rPr>
              <w:t>0.119</w:t>
            </w:r>
          </w:p>
        </w:tc>
        <w:tc>
          <w:tcPr>
            <w:tcW w:w="552" w:type="pct"/>
            <w:tcBorders>
              <w:top w:val="nil"/>
              <w:left w:val="nil"/>
              <w:bottom w:val="single" w:sz="4" w:space="0" w:color="auto"/>
              <w:right w:val="single" w:sz="4" w:space="0" w:color="auto"/>
            </w:tcBorders>
            <w:noWrap/>
            <w:vAlign w:val="bottom"/>
            <w:hideMark/>
          </w:tcPr>
          <w:p w14:paraId="688D99DA" w14:textId="77777777" w:rsidR="007B3E05" w:rsidRPr="007B3E05" w:rsidRDefault="007B3E05" w:rsidP="007B3E05">
            <w:pPr>
              <w:pStyle w:val="NoSpacing"/>
              <w:spacing w:after="0" w:line="240" w:lineRule="auto"/>
              <w:ind w:left="0" w:hanging="2"/>
              <w:jc w:val="center"/>
              <w:rPr>
                <w:rFonts w:asciiTheme="majorHAnsi" w:hAnsiTheme="majorHAnsi" w:cstheme="majorHAnsi"/>
              </w:rPr>
            </w:pPr>
            <w:r w:rsidRPr="007B3E05">
              <w:rPr>
                <w:rFonts w:asciiTheme="majorHAnsi" w:hAnsiTheme="majorHAnsi" w:cstheme="majorHAnsi"/>
              </w:rPr>
              <w:t>2,065</w:t>
            </w:r>
          </w:p>
        </w:tc>
        <w:tc>
          <w:tcPr>
            <w:tcW w:w="536" w:type="pct"/>
            <w:tcBorders>
              <w:top w:val="nil"/>
              <w:left w:val="nil"/>
              <w:bottom w:val="single" w:sz="4" w:space="0" w:color="auto"/>
              <w:right w:val="single" w:sz="4" w:space="0" w:color="auto"/>
            </w:tcBorders>
            <w:noWrap/>
            <w:vAlign w:val="bottom"/>
            <w:hideMark/>
          </w:tcPr>
          <w:p w14:paraId="1B542128" w14:textId="77777777" w:rsidR="007B3E05" w:rsidRPr="007B3E05" w:rsidRDefault="007B3E05" w:rsidP="007B3E05">
            <w:pPr>
              <w:pStyle w:val="NoSpacing"/>
              <w:spacing w:after="0" w:line="240" w:lineRule="auto"/>
              <w:ind w:left="0" w:hanging="2"/>
              <w:jc w:val="center"/>
              <w:rPr>
                <w:rFonts w:asciiTheme="majorHAnsi" w:hAnsiTheme="majorHAnsi" w:cstheme="majorHAnsi"/>
              </w:rPr>
            </w:pPr>
            <w:r w:rsidRPr="007B3E05">
              <w:rPr>
                <w:rFonts w:asciiTheme="majorHAnsi" w:hAnsiTheme="majorHAnsi" w:cstheme="majorHAnsi"/>
              </w:rPr>
              <w:t>0.048</w:t>
            </w:r>
          </w:p>
        </w:tc>
      </w:tr>
    </w:tbl>
    <w:p w14:paraId="3BE33FD4" w14:textId="0AC777B0" w:rsidR="007B3E05" w:rsidRDefault="006237F4" w:rsidP="007B3E05">
      <w:pPr>
        <w:pStyle w:val="ListParagraph"/>
        <w:suppressAutoHyphens w:val="0"/>
        <w:autoSpaceDE w:val="0"/>
        <w:autoSpaceDN w:val="0"/>
        <w:adjustRightInd w:val="0"/>
        <w:spacing w:line="480" w:lineRule="auto"/>
        <w:ind w:leftChars="0" w:left="0" w:firstLineChars="0" w:firstLine="0"/>
        <w:jc w:val="both"/>
        <w:textDirection w:val="lrTb"/>
        <w:textAlignment w:val="auto"/>
        <w:outlineLvl w:val="9"/>
        <w:rPr>
          <w:rFonts w:ascii="Times New Roman" w:hAnsi="Times New Roman"/>
          <w:b/>
          <w:position w:val="0"/>
          <w:sz w:val="24"/>
          <w:szCs w:val="24"/>
        </w:rPr>
      </w:pPr>
      <w:r w:rsidRPr="007B3E05">
        <w:rPr>
          <w:rFonts w:asciiTheme="majorHAnsi" w:hAnsiTheme="majorHAnsi" w:cstheme="majorHAnsi"/>
          <w:sz w:val="20"/>
          <w:szCs w:val="20"/>
        </w:rPr>
        <w:t>Source: Data Processing Using PLS, 2020</w:t>
      </w:r>
    </w:p>
    <w:p w14:paraId="6F67F4D4" w14:textId="77777777" w:rsidR="006237F4" w:rsidRPr="00DB7318" w:rsidRDefault="006237F4" w:rsidP="006237F4">
      <w:pPr>
        <w:pStyle w:val="ListParagraph"/>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heme="majorHAnsi" w:hAnsiTheme="majorHAnsi" w:cstheme="majorHAnsi"/>
          <w:b/>
          <w:lang w:val="id-ID"/>
        </w:rPr>
      </w:pPr>
      <w:r w:rsidRPr="00DB7318">
        <w:rPr>
          <w:rFonts w:asciiTheme="majorHAnsi" w:hAnsiTheme="majorHAnsi" w:cstheme="majorHAnsi"/>
          <w:b/>
          <w:lang w:val="id-ID"/>
        </w:rPr>
        <w:t>Finding Discussion</w:t>
      </w:r>
    </w:p>
    <w:p w14:paraId="0228616E" w14:textId="77777777" w:rsidR="006237F4" w:rsidRPr="00DB7318" w:rsidRDefault="006237F4" w:rsidP="006237F4">
      <w:pPr>
        <w:pStyle w:val="ListParagraph"/>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heme="majorHAnsi" w:hAnsiTheme="majorHAnsi" w:cstheme="majorHAnsi"/>
          <w:bCs/>
          <w:lang w:val="id-ID"/>
        </w:rPr>
      </w:pPr>
      <w:r w:rsidRPr="00DB7318">
        <w:rPr>
          <w:rFonts w:asciiTheme="majorHAnsi" w:hAnsiTheme="majorHAnsi" w:cstheme="majorHAnsi"/>
          <w:b/>
          <w:lang w:val="id-ID"/>
        </w:rPr>
        <w:t xml:space="preserve">Determinants of Compensation and Motivation </w:t>
      </w:r>
    </w:p>
    <w:p w14:paraId="622E688A" w14:textId="77777777" w:rsidR="006237F4" w:rsidRDefault="006237F4" w:rsidP="006237F4">
      <w:pPr>
        <w:spacing w:after="0" w:line="360" w:lineRule="auto"/>
        <w:ind w:leftChars="0" w:left="2" w:hanging="2"/>
        <w:jc w:val="both"/>
        <w:rPr>
          <w:rFonts w:ascii="Times New Roman" w:hAnsi="Times New Roman" w:cs="Times New Roman"/>
          <w:sz w:val="24"/>
          <w:szCs w:val="24"/>
          <w:lang w:val="id-ID"/>
        </w:rPr>
      </w:pPr>
      <w:r w:rsidRPr="00DB7318">
        <w:rPr>
          <w:rFonts w:asciiTheme="majorHAnsi" w:hAnsiTheme="majorHAnsi" w:cstheme="majorHAnsi"/>
        </w:rPr>
        <w:t xml:space="preserve">In terms of hypothesis testing, it is known that compensation is able to motivate in increasing the motivation of Financial Administration Officials (PPK). These results are in accordance with the research </w:t>
      </w:r>
      <w:proofErr w:type="spellStart"/>
      <w:r w:rsidRPr="00DB7318">
        <w:rPr>
          <w:rFonts w:asciiTheme="majorHAnsi" w:hAnsiTheme="majorHAnsi" w:cstheme="majorHAnsi"/>
        </w:rPr>
        <w:t>results</w:t>
      </w:r>
      <w:r w:rsidRPr="00DF2632">
        <w:rPr>
          <w:rFonts w:asciiTheme="majorHAnsi" w:hAnsiTheme="majorHAnsi" w:cstheme="majorHAnsi"/>
          <w:highlight w:val="green"/>
        </w:rPr>
        <w:t>Meutia</w:t>
      </w:r>
      <w:proofErr w:type="spellEnd"/>
      <w:r w:rsidRPr="00DF2632">
        <w:rPr>
          <w:rFonts w:asciiTheme="majorHAnsi" w:hAnsiTheme="majorHAnsi" w:cstheme="majorHAnsi"/>
          <w:highlight w:val="green"/>
        </w:rPr>
        <w:t xml:space="preserve"> et al. (2016) and </w:t>
      </w:r>
      <w:proofErr w:type="spellStart"/>
      <w:r w:rsidRPr="00DF2632">
        <w:rPr>
          <w:rFonts w:asciiTheme="majorHAnsi" w:hAnsiTheme="majorHAnsi" w:cstheme="majorHAnsi"/>
          <w:highlight w:val="green"/>
        </w:rPr>
        <w:t>Dito</w:t>
      </w:r>
      <w:proofErr w:type="spellEnd"/>
      <w:r w:rsidRPr="00DF2632">
        <w:rPr>
          <w:rFonts w:asciiTheme="majorHAnsi" w:hAnsiTheme="majorHAnsi" w:cstheme="majorHAnsi"/>
          <w:highlight w:val="green"/>
        </w:rPr>
        <w:t xml:space="preserve"> (2010),</w:t>
      </w:r>
      <w:r w:rsidRPr="003B27B9">
        <w:rPr>
          <w:rFonts w:asciiTheme="majorHAnsi" w:hAnsiTheme="majorHAnsi" w:cstheme="majorHAnsi"/>
          <w:lang w:val="id-ID"/>
        </w:rPr>
        <w:t>which states that compensation is one of the factors that increase motivation. The employee will be motivated to put a large amount of effort into his work if he feels that his previous efforts have resulted in the reward or award he has received (</w:t>
      </w:r>
      <w:r w:rsidRPr="00DF2632">
        <w:rPr>
          <w:rFonts w:asciiTheme="majorHAnsi" w:hAnsiTheme="majorHAnsi" w:cstheme="majorHAnsi"/>
          <w:highlight w:val="green"/>
        </w:rPr>
        <w:t>John and Smith, 2014</w:t>
      </w:r>
      <w:r w:rsidRPr="003B27B9">
        <w:rPr>
          <w:rFonts w:asciiTheme="majorHAnsi" w:hAnsiTheme="majorHAnsi" w:cstheme="majorHAnsi"/>
        </w:rPr>
        <w:t>). Compensation in the form of salary, performance bonus, recognition and praise is a management tool that can be used to motivate employees to perform effectively and efficiently. Each award must adequately satisfy a basic need, be considered fair, individually oriented (</w:t>
      </w:r>
      <w:r w:rsidRPr="00DF2632">
        <w:rPr>
          <w:rFonts w:asciiTheme="majorHAnsi" w:hAnsiTheme="majorHAnsi" w:cstheme="majorHAnsi"/>
          <w:highlight w:val="green"/>
        </w:rPr>
        <w:t>Van Der Aalst et al., 2003</w:t>
      </w:r>
      <w:r w:rsidRPr="003B27B9">
        <w:rPr>
          <w:rFonts w:asciiTheme="majorHAnsi" w:hAnsiTheme="majorHAnsi" w:cstheme="majorHAnsi"/>
        </w:rPr>
        <w:t xml:space="preserve">). By providing appropriate compensation will provide motivation within a person. For example, by providing a decent salary / wage and in accordance with existing regulations, employees will feel valued and their needs are met so that this can encourage employee motivation to work. In the Pasuruan City Government, all Civil Servants (PNS) including Financial Administration Officers (PPK) have been given salaries, allowances, incentives and facilities in accordance with existing regulations. Salaries are given according to class, allowances are given in accordance with applicable regulations such as child, wife, health insurance benefits, incentives are given in the form of additional employee income while facilities are given </w:t>
      </w:r>
      <w:r w:rsidRPr="003B27B9">
        <w:rPr>
          <w:rFonts w:asciiTheme="majorHAnsi" w:hAnsiTheme="majorHAnsi" w:cstheme="majorHAnsi"/>
        </w:rPr>
        <w:lastRenderedPageBreak/>
        <w:t>according to applicable regulations such as official motorbikes, official cars, laptops, computers.</w:t>
      </w:r>
      <w:r>
        <w:rPr>
          <w:rFonts w:ascii="Times New Roman" w:hAnsi="Times New Roman" w:cs="Times New Roman"/>
          <w:sz w:val="24"/>
          <w:szCs w:val="24"/>
          <w:lang w:val="id-ID"/>
        </w:rPr>
        <w:t xml:space="preserve"> </w:t>
      </w:r>
    </w:p>
    <w:p w14:paraId="296D5D17" w14:textId="77777777" w:rsidR="006237F4" w:rsidRPr="003B27B9" w:rsidRDefault="006237F4" w:rsidP="006237F4">
      <w:pPr>
        <w:spacing w:after="0" w:line="360" w:lineRule="auto"/>
        <w:ind w:leftChars="0" w:left="2" w:hanging="2"/>
        <w:jc w:val="both"/>
        <w:rPr>
          <w:rFonts w:asciiTheme="majorHAnsi" w:hAnsiTheme="majorHAnsi" w:cstheme="majorHAnsi"/>
        </w:rPr>
      </w:pPr>
      <w:r w:rsidRPr="003B27B9">
        <w:rPr>
          <w:rFonts w:asciiTheme="majorHAnsi" w:hAnsiTheme="majorHAnsi" w:cstheme="majorHAnsi"/>
          <w:b/>
          <w:bCs/>
          <w:lang w:val="id-ID"/>
        </w:rPr>
        <w:t>Determinant Competence and Motivation</w:t>
      </w:r>
      <w:r w:rsidRPr="003B27B9">
        <w:rPr>
          <w:rFonts w:asciiTheme="majorHAnsi" w:hAnsiTheme="majorHAnsi" w:cstheme="majorHAnsi"/>
          <w:lang w:val="id-ID"/>
        </w:rPr>
        <w:t xml:space="preserve"> </w:t>
      </w:r>
    </w:p>
    <w:p w14:paraId="6398F57F" w14:textId="77777777" w:rsidR="006237F4" w:rsidRPr="003B27B9" w:rsidRDefault="006237F4" w:rsidP="006237F4">
      <w:pPr>
        <w:spacing w:after="0" w:line="360" w:lineRule="auto"/>
        <w:ind w:left="0" w:hanging="2"/>
        <w:jc w:val="both"/>
        <w:rPr>
          <w:rFonts w:asciiTheme="majorHAnsi" w:hAnsiTheme="majorHAnsi" w:cstheme="majorHAnsi"/>
          <w:lang w:val="id-ID"/>
        </w:rPr>
      </w:pPr>
      <w:r w:rsidRPr="003B27B9">
        <w:rPr>
          <w:rFonts w:asciiTheme="majorHAnsi" w:hAnsiTheme="majorHAnsi" w:cstheme="majorHAnsi"/>
        </w:rPr>
        <w:t xml:space="preserve">In terms of hypothesis testing, it is known that competence is able to motivate in increasing the motivation of Financial Administration Officials (PPK). These results are in accordance with the research </w:t>
      </w:r>
      <w:proofErr w:type="spellStart"/>
      <w:r w:rsidRPr="003B27B9">
        <w:rPr>
          <w:rFonts w:asciiTheme="majorHAnsi" w:hAnsiTheme="majorHAnsi" w:cstheme="majorHAnsi"/>
        </w:rPr>
        <w:t>results</w:t>
      </w:r>
      <w:r w:rsidRPr="00DF2632">
        <w:rPr>
          <w:rFonts w:asciiTheme="majorHAnsi" w:hAnsiTheme="majorHAnsi" w:cstheme="majorHAnsi"/>
          <w:highlight w:val="green"/>
        </w:rPr>
        <w:t>Rahman</w:t>
      </w:r>
      <w:proofErr w:type="spellEnd"/>
      <w:r w:rsidRPr="00DF2632">
        <w:rPr>
          <w:rFonts w:asciiTheme="majorHAnsi" w:hAnsiTheme="majorHAnsi" w:cstheme="majorHAnsi"/>
          <w:highlight w:val="green"/>
        </w:rPr>
        <w:t xml:space="preserve"> et al (2014) and Rinawati et al. (2014)</w:t>
      </w:r>
      <w:r w:rsidRPr="003B27B9">
        <w:rPr>
          <w:rFonts w:asciiTheme="majorHAnsi" w:hAnsiTheme="majorHAnsi" w:cstheme="majorHAnsi"/>
          <w:lang w:val="id-ID"/>
        </w:rPr>
        <w:t>which states that competence is one of the factors that increase motivation. Improving employee performance can be done by increasing employee competence (</w:t>
      </w:r>
      <w:r w:rsidRPr="00DF2632">
        <w:rPr>
          <w:rFonts w:asciiTheme="majorHAnsi" w:hAnsiTheme="majorHAnsi" w:cstheme="majorHAnsi"/>
          <w:highlight w:val="green"/>
          <w:lang w:val="id-ID"/>
        </w:rPr>
        <w:t>Wibowo, 2007</w:t>
      </w:r>
      <w:r w:rsidRPr="003B27B9">
        <w:rPr>
          <w:rFonts w:asciiTheme="majorHAnsi" w:hAnsiTheme="majorHAnsi" w:cstheme="majorHAnsi"/>
          <w:lang w:val="id-ID"/>
        </w:rPr>
        <w:t>). Competence is very important in increasing motivation, with adequate competence in terms of knowledge, skills or ability in attitude will be able to motivate someone.</w:t>
      </w:r>
      <w:r w:rsidRPr="00DF2632">
        <w:rPr>
          <w:rFonts w:asciiTheme="majorHAnsi" w:hAnsiTheme="majorHAnsi" w:cstheme="majorHAnsi"/>
          <w:highlight w:val="green"/>
        </w:rPr>
        <w:t>Boyatzis (1982)</w:t>
      </w:r>
      <w:r w:rsidRPr="003B27B9">
        <w:rPr>
          <w:rFonts w:asciiTheme="majorHAnsi" w:hAnsiTheme="majorHAnsi" w:cstheme="majorHAnsi"/>
          <w:lang w:val="id-ID"/>
        </w:rPr>
        <w:t>stated that for various industries, competence is believed to be an enabling factor (enabler) of an organization to build its competitive advantage by providing a framework for human resource functions to be directed sharply at activities to build the capabilities of its employees. In the Pasuruan City Government, the competency improvement of Financial Administration Officers (PPK) related to the preparation of financial reports continues to be carried out in various ways such as regular technical guidance, socialization related to changes in rules or by providing assistance in preparing financial reports.</w:t>
      </w:r>
    </w:p>
    <w:p w14:paraId="7E0F078A" w14:textId="77777777" w:rsidR="006237F4" w:rsidRPr="003B27B9" w:rsidRDefault="006237F4" w:rsidP="006237F4">
      <w:pPr>
        <w:spacing w:after="0" w:line="360" w:lineRule="auto"/>
        <w:ind w:leftChars="0" w:left="0" w:firstLineChars="0" w:firstLine="0"/>
        <w:jc w:val="both"/>
        <w:rPr>
          <w:rFonts w:asciiTheme="majorHAnsi" w:hAnsiTheme="majorHAnsi" w:cstheme="majorHAnsi"/>
        </w:rPr>
      </w:pPr>
      <w:r w:rsidRPr="003B27B9">
        <w:rPr>
          <w:rFonts w:asciiTheme="majorHAnsi" w:hAnsiTheme="majorHAnsi" w:cstheme="majorHAnsi"/>
          <w:b/>
          <w:lang w:val="id-ID"/>
        </w:rPr>
        <w:t xml:space="preserve">Determinant Compensation and Employee Performance </w:t>
      </w:r>
    </w:p>
    <w:p w14:paraId="21A12362" w14:textId="0EE8E88B" w:rsidR="006237F4" w:rsidRPr="00317594" w:rsidRDefault="006237F4" w:rsidP="006237F4">
      <w:pPr>
        <w:spacing w:after="0" w:line="360" w:lineRule="auto"/>
        <w:ind w:leftChars="0" w:left="0" w:firstLineChars="0" w:firstLine="0"/>
        <w:jc w:val="both"/>
        <w:rPr>
          <w:rFonts w:asciiTheme="majorHAnsi" w:hAnsiTheme="majorHAnsi" w:cstheme="majorHAnsi"/>
        </w:rPr>
      </w:pPr>
      <w:proofErr w:type="spellStart"/>
      <w:r w:rsidRPr="00DF2632">
        <w:rPr>
          <w:rFonts w:asciiTheme="majorHAnsi" w:hAnsiTheme="majorHAnsi" w:cstheme="majorHAnsi"/>
          <w:highlight w:val="green"/>
        </w:rPr>
        <w:t>Simamora</w:t>
      </w:r>
      <w:proofErr w:type="spellEnd"/>
      <w:r w:rsidRPr="00DF2632">
        <w:rPr>
          <w:rFonts w:asciiTheme="majorHAnsi" w:hAnsiTheme="majorHAnsi" w:cstheme="majorHAnsi"/>
          <w:highlight w:val="green"/>
        </w:rPr>
        <w:t xml:space="preserve"> (2004)</w:t>
      </w:r>
      <w:r w:rsidR="00E21324">
        <w:rPr>
          <w:rFonts w:asciiTheme="majorHAnsi" w:hAnsiTheme="majorHAnsi" w:cstheme="majorHAnsi"/>
          <w:lang w:val="id-ID"/>
        </w:rPr>
        <w:t xml:space="preserve"> </w:t>
      </w:r>
      <w:r w:rsidRPr="003B27B9">
        <w:rPr>
          <w:rFonts w:asciiTheme="majorHAnsi" w:hAnsiTheme="majorHAnsi" w:cstheme="majorHAnsi"/>
          <w:lang w:val="id-ID"/>
        </w:rPr>
        <w:t xml:space="preserve">noted that there are two key considerations in an effective compensation system. First, the compensation system must be situation-adaptive, the system must be appropriate to the environment and consider objectives, resources, and organizational structure. Second, the compensation system must motivate employees. The system must be able to satisfy employee needs, ensure fair treatment of employees, and reward performance. By providing appropriate compensation in the form of wages / salaries, incentives, allowances and facilities from the company, it is hoped that it can encourage someone to work so that the employee's performance can increase. The compensation given is expected to improve employee performance in carrying out their duties and obligations within the company. From the description above shows that compensation is a very important factor that can improve employee performance and it is fitting that companies can use compensation as a solution in improving employee performance. However, in testing the research hypothesis, it is known that compensation has an insignificant effect in improving the performance of the Financial Administration Officer (PPK). These results contradict the </w:t>
      </w:r>
      <w:r w:rsidRPr="003B27B9">
        <w:rPr>
          <w:rFonts w:asciiTheme="majorHAnsi" w:hAnsiTheme="majorHAnsi" w:cstheme="majorHAnsi"/>
          <w:lang w:val="id-ID"/>
        </w:rPr>
        <w:lastRenderedPageBreak/>
        <w:t>results of the study However, in testing the research hypothesis, it is known that compensation has an insignificant effect in improving the performance of the Financial Administration Officer (PPK). These results contradict the results of the study However, in testing the research hypothesis, it is known that compensation has an insignificant effect in improving the performance of the Financial Administration Officer (PPK). These results contradict the results of the study</w:t>
      </w:r>
      <w:r w:rsidR="00E21324">
        <w:rPr>
          <w:rFonts w:asciiTheme="majorHAnsi" w:hAnsiTheme="majorHAnsi" w:cstheme="majorHAnsi"/>
          <w:lang w:val="id-ID"/>
        </w:rPr>
        <w:t xml:space="preserve"> </w:t>
      </w:r>
      <w:proofErr w:type="spellStart"/>
      <w:r w:rsidRPr="00CA2D38">
        <w:rPr>
          <w:rFonts w:asciiTheme="majorHAnsi" w:hAnsiTheme="majorHAnsi" w:cstheme="majorHAnsi"/>
          <w:highlight w:val="green"/>
        </w:rPr>
        <w:t>Meutia</w:t>
      </w:r>
      <w:proofErr w:type="spellEnd"/>
      <w:r w:rsidRPr="00CA2D38">
        <w:rPr>
          <w:rFonts w:asciiTheme="majorHAnsi" w:hAnsiTheme="majorHAnsi" w:cstheme="majorHAnsi"/>
          <w:highlight w:val="green"/>
        </w:rPr>
        <w:t xml:space="preserve"> et al. (2016), </w:t>
      </w:r>
      <w:proofErr w:type="spellStart"/>
      <w:r w:rsidRPr="00CA2D38">
        <w:rPr>
          <w:rFonts w:asciiTheme="majorHAnsi" w:hAnsiTheme="majorHAnsi" w:cstheme="majorHAnsi"/>
          <w:highlight w:val="green"/>
        </w:rPr>
        <w:t>Dito</w:t>
      </w:r>
      <w:proofErr w:type="spellEnd"/>
      <w:r w:rsidRPr="00CA2D38">
        <w:rPr>
          <w:rFonts w:asciiTheme="majorHAnsi" w:hAnsiTheme="majorHAnsi" w:cstheme="majorHAnsi"/>
          <w:highlight w:val="green"/>
        </w:rPr>
        <w:t xml:space="preserve"> (2010), </w:t>
      </w:r>
      <w:proofErr w:type="spellStart"/>
      <w:r w:rsidRPr="00CA2D38">
        <w:rPr>
          <w:rFonts w:asciiTheme="majorHAnsi" w:hAnsiTheme="majorHAnsi" w:cstheme="majorHAnsi"/>
          <w:highlight w:val="green"/>
        </w:rPr>
        <w:t>Andriana</w:t>
      </w:r>
      <w:proofErr w:type="spellEnd"/>
      <w:r w:rsidRPr="00CA2D38">
        <w:rPr>
          <w:rFonts w:asciiTheme="majorHAnsi" w:hAnsiTheme="majorHAnsi" w:cstheme="majorHAnsi"/>
          <w:highlight w:val="green"/>
        </w:rPr>
        <w:t xml:space="preserve"> (2017), Umar (2010) and </w:t>
      </w:r>
      <w:proofErr w:type="spellStart"/>
      <w:r w:rsidRPr="00CA2D38">
        <w:rPr>
          <w:rFonts w:asciiTheme="majorHAnsi" w:hAnsiTheme="majorHAnsi" w:cstheme="majorHAnsi"/>
          <w:highlight w:val="green"/>
        </w:rPr>
        <w:t>Negash</w:t>
      </w:r>
      <w:proofErr w:type="spellEnd"/>
      <w:r w:rsidRPr="00CA2D38">
        <w:rPr>
          <w:rFonts w:asciiTheme="majorHAnsi" w:hAnsiTheme="majorHAnsi" w:cstheme="majorHAnsi"/>
          <w:highlight w:val="green"/>
        </w:rPr>
        <w:t xml:space="preserve"> et al. (2014)</w:t>
      </w:r>
      <w:r w:rsidRPr="003B27B9">
        <w:rPr>
          <w:rFonts w:asciiTheme="majorHAnsi" w:hAnsiTheme="majorHAnsi" w:cstheme="majorHAnsi"/>
          <w:lang w:val="id-ID"/>
        </w:rPr>
        <w:t>which indicates that there is a significant effect of the compensation variable on performance. This is very possible because compensation for Financial Administration Officers who are Civil Servants in the form of wages, salaries, incentives, allowances and facilities has been regulated by clear rules so that the compensation received will have an effect but the effect will not have much impact on the performance of the Financial Administration Officer. (PPK) in completing Financial Statements. The amount of compensation received by the Financial Administration Officer (PPK) is deemed to be in accordance with the workload carried out so that the amount of compensation is considered to affect the performance of the Financial Administration Officer (PPK) but has no significant effect,</w:t>
      </w:r>
    </w:p>
    <w:p w14:paraId="3DD72FF5" w14:textId="77777777" w:rsidR="006237F4" w:rsidRPr="00317594" w:rsidRDefault="006237F4" w:rsidP="006237F4">
      <w:pPr>
        <w:pStyle w:val="ListParagraph"/>
        <w:suppressAutoHyphens w:val="0"/>
        <w:spacing w:after="0" w:line="360" w:lineRule="auto"/>
        <w:ind w:leftChars="0" w:left="0" w:firstLineChars="0" w:firstLine="0"/>
        <w:jc w:val="both"/>
        <w:textDirection w:val="lrTb"/>
        <w:textAlignment w:val="auto"/>
        <w:outlineLvl w:val="9"/>
        <w:rPr>
          <w:rFonts w:asciiTheme="majorHAnsi" w:hAnsiTheme="majorHAnsi" w:cstheme="majorHAnsi"/>
          <w:b/>
          <w:lang w:val="id-ID"/>
        </w:rPr>
      </w:pPr>
      <w:r w:rsidRPr="00317594">
        <w:rPr>
          <w:rFonts w:asciiTheme="majorHAnsi" w:hAnsiTheme="majorHAnsi" w:cstheme="majorHAnsi"/>
          <w:b/>
          <w:lang w:val="id-ID"/>
        </w:rPr>
        <w:t>Determinant Competence and Employee Performance</w:t>
      </w:r>
    </w:p>
    <w:p w14:paraId="03579D2E" w14:textId="6ED9E55D" w:rsidR="006237F4" w:rsidRPr="00317594" w:rsidRDefault="006237F4" w:rsidP="006237F4">
      <w:pPr>
        <w:spacing w:after="0" w:line="360" w:lineRule="auto"/>
        <w:ind w:left="-2" w:firstLineChars="0" w:firstLine="0"/>
        <w:jc w:val="both"/>
        <w:rPr>
          <w:rFonts w:asciiTheme="majorHAnsi" w:hAnsiTheme="majorHAnsi" w:cstheme="majorHAnsi"/>
          <w:lang w:val="id-ID"/>
        </w:rPr>
      </w:pPr>
      <w:r w:rsidRPr="00317594">
        <w:rPr>
          <w:rFonts w:asciiTheme="majorHAnsi" w:hAnsiTheme="majorHAnsi" w:cstheme="majorHAnsi"/>
        </w:rPr>
        <w:t>In terms of hypothesis testing, it is known that competence can improve the performance of Financial Administration Officers (PPK). These results are in accordance with the research results</w:t>
      </w:r>
      <w:r w:rsidR="00E21324">
        <w:rPr>
          <w:rFonts w:asciiTheme="majorHAnsi" w:hAnsiTheme="majorHAnsi" w:cstheme="majorHAnsi"/>
          <w:lang w:val="id-ID"/>
        </w:rPr>
        <w:t xml:space="preserve"> </w:t>
      </w:r>
      <w:proofErr w:type="spellStart"/>
      <w:r w:rsidRPr="00CA2D38">
        <w:rPr>
          <w:rFonts w:asciiTheme="majorHAnsi" w:hAnsiTheme="majorHAnsi" w:cstheme="majorHAnsi"/>
          <w:highlight w:val="green"/>
        </w:rPr>
        <w:t>Wibowo</w:t>
      </w:r>
      <w:proofErr w:type="spellEnd"/>
      <w:r w:rsidRPr="00CA2D38">
        <w:rPr>
          <w:rFonts w:asciiTheme="majorHAnsi" w:hAnsiTheme="majorHAnsi" w:cstheme="majorHAnsi"/>
          <w:highlight w:val="green"/>
        </w:rPr>
        <w:t xml:space="preserve"> (2007)</w:t>
      </w:r>
      <w:r w:rsidR="00E21324">
        <w:rPr>
          <w:rFonts w:asciiTheme="majorHAnsi" w:hAnsiTheme="majorHAnsi" w:cstheme="majorHAnsi"/>
          <w:lang w:val="id-ID"/>
        </w:rPr>
        <w:t xml:space="preserve"> </w:t>
      </w:r>
      <w:r w:rsidRPr="00317594">
        <w:rPr>
          <w:rFonts w:asciiTheme="majorHAnsi" w:hAnsiTheme="majorHAnsi" w:cstheme="majorHAnsi"/>
          <w:lang w:val="id-ID"/>
        </w:rPr>
        <w:t>states that competence and work culture can affect employee performance. This is reinforced by the results of research from</w:t>
      </w:r>
      <w:r w:rsidR="00E21324">
        <w:rPr>
          <w:rFonts w:asciiTheme="majorHAnsi" w:hAnsiTheme="majorHAnsi" w:cstheme="majorHAnsi"/>
          <w:lang w:val="id-ID"/>
        </w:rPr>
        <w:t xml:space="preserve"> </w:t>
      </w:r>
      <w:proofErr w:type="spellStart"/>
      <w:r w:rsidRPr="00CA2D38">
        <w:rPr>
          <w:rFonts w:asciiTheme="majorHAnsi" w:hAnsiTheme="majorHAnsi" w:cstheme="majorHAnsi"/>
          <w:highlight w:val="green"/>
        </w:rPr>
        <w:t>Sriekaningsih</w:t>
      </w:r>
      <w:proofErr w:type="spellEnd"/>
      <w:r w:rsidRPr="00CA2D38">
        <w:rPr>
          <w:rFonts w:asciiTheme="majorHAnsi" w:hAnsiTheme="majorHAnsi" w:cstheme="majorHAnsi"/>
          <w:highlight w:val="green"/>
        </w:rPr>
        <w:t xml:space="preserve"> et al. (2015), Rahman et al. (2014), </w:t>
      </w:r>
      <w:proofErr w:type="spellStart"/>
      <w:r w:rsidRPr="00CA2D38">
        <w:rPr>
          <w:rFonts w:asciiTheme="majorHAnsi" w:hAnsiTheme="majorHAnsi" w:cstheme="majorHAnsi"/>
          <w:highlight w:val="green"/>
        </w:rPr>
        <w:t>Rinawati</w:t>
      </w:r>
      <w:proofErr w:type="spellEnd"/>
      <w:r w:rsidRPr="00CA2D38">
        <w:rPr>
          <w:rFonts w:asciiTheme="majorHAnsi" w:hAnsiTheme="majorHAnsi" w:cstheme="majorHAnsi"/>
          <w:highlight w:val="green"/>
        </w:rPr>
        <w:t xml:space="preserve"> et al. (2014)</w:t>
      </w:r>
      <w:r w:rsidRPr="00317594">
        <w:rPr>
          <w:rFonts w:asciiTheme="majorHAnsi" w:hAnsiTheme="majorHAnsi" w:cstheme="majorHAnsi"/>
          <w:lang w:val="id-ID"/>
        </w:rPr>
        <w:t xml:space="preserve"> which states that competence has a significant effect on employee performance.</w:t>
      </w:r>
    </w:p>
    <w:p w14:paraId="533592A6" w14:textId="77777777" w:rsidR="006237F4" w:rsidRPr="00317594" w:rsidRDefault="006237F4" w:rsidP="006237F4">
      <w:pPr>
        <w:spacing w:after="0" w:line="360" w:lineRule="auto"/>
        <w:ind w:left="0" w:hanging="2"/>
        <w:jc w:val="both"/>
        <w:rPr>
          <w:rFonts w:asciiTheme="majorHAnsi" w:hAnsiTheme="majorHAnsi" w:cstheme="majorHAnsi"/>
          <w:lang w:val="id-ID"/>
        </w:rPr>
      </w:pPr>
      <w:r w:rsidRPr="00317594">
        <w:rPr>
          <w:rFonts w:asciiTheme="majorHAnsi" w:hAnsiTheme="majorHAnsi" w:cstheme="majorHAnsi"/>
          <w:lang w:val="id-ID"/>
        </w:rPr>
        <w:t>Competence can affect employee performance (</w:t>
      </w:r>
      <w:r w:rsidRPr="00CA2D38">
        <w:rPr>
          <w:rFonts w:asciiTheme="majorHAnsi" w:hAnsiTheme="majorHAnsi" w:cstheme="majorHAnsi"/>
          <w:highlight w:val="green"/>
        </w:rPr>
        <w:t>Wibowo, 2007</w:t>
      </w:r>
      <w:r w:rsidRPr="00317594">
        <w:rPr>
          <w:rFonts w:asciiTheme="majorHAnsi" w:hAnsiTheme="majorHAnsi" w:cstheme="majorHAnsi"/>
        </w:rPr>
        <w:t>). Competence is said to be one of the factors that affect performance (</w:t>
      </w:r>
      <w:r w:rsidRPr="00CA2D38">
        <w:rPr>
          <w:rFonts w:asciiTheme="majorHAnsi" w:hAnsiTheme="majorHAnsi" w:cstheme="majorHAnsi"/>
          <w:highlight w:val="green"/>
          <w:lang w:val="id-ID"/>
        </w:rPr>
        <w:t>Borjas, 1979</w:t>
      </w:r>
      <w:r w:rsidRPr="00317594">
        <w:rPr>
          <w:rFonts w:asciiTheme="majorHAnsi" w:hAnsiTheme="majorHAnsi" w:cstheme="majorHAnsi"/>
          <w:lang w:val="id-ID"/>
        </w:rPr>
        <w:t>). Competence is needed to help organizations to create a high performance culture. The number of competencies used by human resources will improve performance. Competence supports employees to be able to improve their performance (</w:t>
      </w:r>
      <w:r w:rsidRPr="00CA2D38">
        <w:rPr>
          <w:rFonts w:asciiTheme="majorHAnsi" w:hAnsiTheme="majorHAnsi" w:cstheme="majorHAnsi"/>
          <w:highlight w:val="green"/>
          <w:lang w:val="id-ID"/>
        </w:rPr>
        <w:t>Wibowo, 2007</w:t>
      </w:r>
      <w:r w:rsidRPr="00317594">
        <w:rPr>
          <w:rFonts w:asciiTheme="majorHAnsi" w:hAnsiTheme="majorHAnsi" w:cstheme="majorHAnsi"/>
          <w:lang w:val="id-ID"/>
        </w:rPr>
        <w:t>). Having competent human resources can improve performance according to the targets set by the company. Employee competency improvement can be carried out in various ways, namely through training, education and training, seminars etc.</w:t>
      </w:r>
    </w:p>
    <w:p w14:paraId="4947D933" w14:textId="77777777" w:rsidR="006237F4" w:rsidRDefault="006237F4" w:rsidP="006237F4">
      <w:pPr>
        <w:spacing w:after="0" w:line="360" w:lineRule="auto"/>
        <w:ind w:left="0" w:hanging="2"/>
        <w:jc w:val="both"/>
        <w:rPr>
          <w:rFonts w:asciiTheme="majorHAnsi" w:hAnsiTheme="majorHAnsi" w:cstheme="majorHAnsi"/>
          <w:lang w:val="id-ID"/>
        </w:rPr>
      </w:pPr>
      <w:r w:rsidRPr="00317594">
        <w:rPr>
          <w:rFonts w:asciiTheme="majorHAnsi" w:hAnsiTheme="majorHAnsi" w:cstheme="majorHAnsi"/>
          <w:lang w:val="id-ID"/>
        </w:rPr>
        <w:lastRenderedPageBreak/>
        <w:t>In the Pasuruan City Government, the competency improvement of Financial Administration Officers (PPK) related to the preparation of financial reports continues to be carried out in various ways such as regular technical guidance, socialization related to changes in rules or by providing assistance in preparing financial reports. The results show that the increased competence carried out by the Pasuruan City Government so far has improved the performance of Financial Administration Officers in completing financial reports. This means that the more competency of the Financial Administration Officers are increased, the performance of the Financial Administration Officers in completing financial reports will increase.</w:t>
      </w:r>
    </w:p>
    <w:p w14:paraId="64644CC5" w14:textId="77777777" w:rsidR="006237F4" w:rsidRPr="00DB7318" w:rsidRDefault="006237F4" w:rsidP="006237F4">
      <w:pPr>
        <w:spacing w:after="0" w:line="360" w:lineRule="auto"/>
        <w:ind w:left="0" w:hanging="2"/>
        <w:jc w:val="both"/>
        <w:rPr>
          <w:rFonts w:asciiTheme="majorHAnsi" w:hAnsiTheme="majorHAnsi" w:cstheme="majorHAnsi"/>
          <w:b/>
          <w:bCs/>
          <w:lang w:val="id-ID"/>
        </w:rPr>
      </w:pPr>
      <w:r w:rsidRPr="00DB7318">
        <w:rPr>
          <w:rFonts w:asciiTheme="majorHAnsi" w:hAnsiTheme="majorHAnsi" w:cstheme="majorHAnsi"/>
          <w:b/>
          <w:bCs/>
          <w:lang w:val="id-ID"/>
        </w:rPr>
        <w:t>Determinant Motivation and Employee Performance</w:t>
      </w:r>
    </w:p>
    <w:p w14:paraId="76E21A33" w14:textId="38411B98" w:rsidR="006237F4" w:rsidRPr="00DB7318" w:rsidRDefault="006237F4" w:rsidP="006237F4">
      <w:pPr>
        <w:pStyle w:val="ListParagraph"/>
        <w:suppressAutoHyphens w:val="0"/>
        <w:spacing w:after="0" w:line="360" w:lineRule="auto"/>
        <w:ind w:leftChars="0" w:left="-1" w:firstLineChars="0" w:firstLine="0"/>
        <w:jc w:val="both"/>
        <w:textDirection w:val="lrTb"/>
        <w:textAlignment w:val="auto"/>
        <w:outlineLvl w:val="9"/>
        <w:rPr>
          <w:rFonts w:asciiTheme="majorHAnsi" w:hAnsiTheme="majorHAnsi" w:cstheme="majorHAnsi"/>
          <w:lang w:val="id-ID"/>
        </w:rPr>
      </w:pPr>
      <w:r w:rsidRPr="00DB7318">
        <w:rPr>
          <w:rFonts w:asciiTheme="majorHAnsi" w:hAnsiTheme="majorHAnsi" w:cstheme="majorHAnsi"/>
        </w:rPr>
        <w:t>In terms of hypothesis testing, it is known that motivation can improve the performance of the Financial Administration Officer (PPK). These results are in accordance with the research results</w:t>
      </w:r>
      <w:r w:rsidR="00E21324">
        <w:rPr>
          <w:rFonts w:asciiTheme="majorHAnsi" w:hAnsiTheme="majorHAnsi" w:cstheme="majorHAnsi"/>
          <w:lang w:val="id-ID"/>
        </w:rPr>
        <w:t xml:space="preserve"> </w:t>
      </w:r>
      <w:r w:rsidRPr="00CA2D38">
        <w:rPr>
          <w:rFonts w:asciiTheme="majorHAnsi" w:hAnsiTheme="majorHAnsi" w:cstheme="majorHAnsi"/>
          <w:highlight w:val="green"/>
          <w:lang w:val="id-ID" w:eastAsia="x-none"/>
        </w:rPr>
        <w:t>Meutia et al. (2016), Rahman et al. (2014), Dito (2010), Andriana (2017), Rinawati et al. (2014), Uju (2013), Shahzadi, et al. (2014), Sriekaningsih et al. (2015)</w:t>
      </w:r>
      <w:r w:rsidRPr="00DB7318">
        <w:rPr>
          <w:rFonts w:asciiTheme="majorHAnsi" w:hAnsiTheme="majorHAnsi" w:cstheme="majorHAnsi"/>
          <w:lang w:val="id-ID"/>
        </w:rPr>
        <w:t xml:space="preserve"> which states that competence has an effect on performance. </w:t>
      </w:r>
    </w:p>
    <w:p w14:paraId="5B14014D" w14:textId="204A5443" w:rsidR="006237F4" w:rsidRPr="00DB7318" w:rsidRDefault="006237F4" w:rsidP="006237F4">
      <w:pPr>
        <w:spacing w:after="0" w:line="360" w:lineRule="auto"/>
        <w:ind w:leftChars="0" w:firstLineChars="0" w:firstLine="0"/>
        <w:jc w:val="both"/>
        <w:rPr>
          <w:rFonts w:asciiTheme="majorHAnsi" w:hAnsiTheme="majorHAnsi" w:cstheme="majorHAnsi"/>
          <w:lang w:val="id-ID"/>
        </w:rPr>
      </w:pPr>
      <w:r w:rsidRPr="00DB7318">
        <w:rPr>
          <w:rFonts w:asciiTheme="majorHAnsi" w:hAnsiTheme="majorHAnsi" w:cstheme="majorHAnsi"/>
        </w:rPr>
        <w:t>Motivation really supports employee performance such as productivity and persistence. Employees will be more responsible if offered opportunities to develop (</w:t>
      </w:r>
      <w:proofErr w:type="spellStart"/>
      <w:r w:rsidRPr="006C5664">
        <w:rPr>
          <w:rFonts w:asciiTheme="majorHAnsi" w:hAnsiTheme="majorHAnsi" w:cstheme="majorHAnsi"/>
          <w:highlight w:val="green"/>
        </w:rPr>
        <w:t>Gungor</w:t>
      </w:r>
      <w:proofErr w:type="spellEnd"/>
      <w:r w:rsidRPr="006C5664">
        <w:rPr>
          <w:rFonts w:asciiTheme="majorHAnsi" w:hAnsiTheme="majorHAnsi" w:cstheme="majorHAnsi"/>
          <w:highlight w:val="green"/>
        </w:rPr>
        <w:t>, 2011</w:t>
      </w:r>
      <w:r w:rsidRPr="00DB7318">
        <w:rPr>
          <w:rFonts w:asciiTheme="majorHAnsi" w:hAnsiTheme="majorHAnsi" w:cstheme="majorHAnsi"/>
          <w:lang w:val="id-ID"/>
        </w:rPr>
        <w:t>). Motivated employees are also more willing to be involved in the work of their colleagues, when compared to employees who are not motivated (</w:t>
      </w:r>
      <w:r w:rsidRPr="00CA2D38">
        <w:rPr>
          <w:rFonts w:asciiTheme="majorHAnsi" w:hAnsiTheme="majorHAnsi" w:cstheme="majorHAnsi"/>
          <w:highlight w:val="green"/>
        </w:rPr>
        <w:t>Kuvaas and Dysoik, 2009</w:t>
      </w:r>
      <w:r w:rsidRPr="00DB7318">
        <w:rPr>
          <w:rFonts w:asciiTheme="majorHAnsi" w:hAnsiTheme="majorHAnsi" w:cstheme="majorHAnsi"/>
        </w:rPr>
        <w:t>). Someone wants to work because there is an individual need so that employees are motivated, the company must help employees achieve their individual goals, one of which is by meeting the employee's needs. According to</w:t>
      </w:r>
      <w:r w:rsidR="00E21324">
        <w:rPr>
          <w:rFonts w:asciiTheme="majorHAnsi" w:hAnsiTheme="majorHAnsi" w:cstheme="majorHAnsi"/>
          <w:lang w:val="id-ID"/>
        </w:rPr>
        <w:t xml:space="preserve"> </w:t>
      </w:r>
      <w:r w:rsidRPr="00CA2D38">
        <w:rPr>
          <w:rFonts w:asciiTheme="majorHAnsi" w:hAnsiTheme="majorHAnsi" w:cstheme="majorHAnsi"/>
          <w:highlight w:val="green"/>
        </w:rPr>
        <w:t>Van Der Aalst et al., (2004)</w:t>
      </w:r>
      <w:r w:rsidR="00E21324">
        <w:rPr>
          <w:rFonts w:asciiTheme="majorHAnsi" w:hAnsiTheme="majorHAnsi" w:cstheme="majorHAnsi"/>
          <w:lang w:val="id-ID"/>
        </w:rPr>
        <w:t xml:space="preserve"> </w:t>
      </w:r>
      <w:r w:rsidRPr="00DB7318">
        <w:rPr>
          <w:rFonts w:asciiTheme="majorHAnsi" w:hAnsiTheme="majorHAnsi" w:cstheme="majorHAnsi"/>
          <w:lang w:val="id-ID"/>
        </w:rPr>
        <w:t xml:space="preserve">states that Praise and recognition are the most efficient intrinsic rewards that increase employee performance. Intrinsic reward is a tool to motivate employees to work as expected. Motivation is very important in improving performance because it is motivation that will encourage individuals to do a job. Motivation can determine the speed of a person's work. Motivated employees will be more motivated to immediately complete their work as well as possible. In the Pasuruan City Government, many things have been done to increase the motivation of Financial Administration Officers (PPK) such as additional income in the form of other objective considerations on the Additional Employee Income (TPP) component as well as various education and training, technical guidance or socialization that have been carried out a lot. This is done to motivate Financial Administration Officers (PPK) in completing financial </w:t>
      </w:r>
      <w:r w:rsidRPr="00DB7318">
        <w:rPr>
          <w:rFonts w:asciiTheme="majorHAnsi" w:hAnsiTheme="majorHAnsi" w:cstheme="majorHAnsi"/>
          <w:lang w:val="id-ID"/>
        </w:rPr>
        <w:lastRenderedPageBreak/>
        <w:t>reports. This is in accordance with the results of hypothesis testing where the increase in motivation of Financial Administration Officers (PPK) can improve performance in completing financial reports. This means that if the Pasuruan City Government always increases the motivation of the Financial Administration Officers (PPK), the completion of financial reports will be even better. From the description above shows that motivation is a very important factor that can improve employee performance and should always increase employee motivation because increasing employee motivation can improve employee performance.</w:t>
      </w:r>
    </w:p>
    <w:p w14:paraId="2982BAAB" w14:textId="77777777" w:rsidR="006237F4" w:rsidRPr="00DB7318" w:rsidRDefault="006237F4" w:rsidP="006237F4">
      <w:pPr>
        <w:spacing w:after="0" w:line="360" w:lineRule="auto"/>
        <w:ind w:left="0" w:hanging="2"/>
        <w:jc w:val="both"/>
        <w:rPr>
          <w:rFonts w:asciiTheme="majorHAnsi" w:hAnsiTheme="majorHAnsi" w:cstheme="majorHAnsi"/>
          <w:b/>
          <w:bCs/>
          <w:lang w:val="id-ID"/>
        </w:rPr>
      </w:pPr>
      <w:r w:rsidRPr="00DB7318">
        <w:rPr>
          <w:rFonts w:asciiTheme="majorHAnsi" w:hAnsiTheme="majorHAnsi" w:cstheme="majorHAnsi"/>
          <w:b/>
          <w:bCs/>
          <w:lang w:val="id-ID"/>
        </w:rPr>
        <w:t>Determinant Competence, Motivation, Employee Performance</w:t>
      </w:r>
    </w:p>
    <w:p w14:paraId="174007D8" w14:textId="5E8F63D5" w:rsidR="006237F4" w:rsidRPr="00317594" w:rsidRDefault="006237F4" w:rsidP="006237F4">
      <w:pPr>
        <w:spacing w:after="0" w:line="360" w:lineRule="auto"/>
        <w:ind w:left="0" w:hanging="2"/>
        <w:jc w:val="both"/>
        <w:rPr>
          <w:rFonts w:asciiTheme="majorHAnsi" w:hAnsiTheme="majorHAnsi" w:cstheme="majorHAnsi"/>
          <w:lang w:val="id-ID"/>
        </w:rPr>
      </w:pPr>
      <w:proofErr w:type="spellStart"/>
      <w:r w:rsidRPr="00CA2D38">
        <w:rPr>
          <w:rFonts w:asciiTheme="majorHAnsi" w:hAnsiTheme="majorHAnsi" w:cstheme="majorHAnsi"/>
          <w:highlight w:val="green"/>
        </w:rPr>
        <w:t>Hasibuan</w:t>
      </w:r>
      <w:proofErr w:type="spellEnd"/>
      <w:r w:rsidRPr="00CA2D38">
        <w:rPr>
          <w:rFonts w:asciiTheme="majorHAnsi" w:hAnsiTheme="majorHAnsi" w:cstheme="majorHAnsi"/>
          <w:highlight w:val="green"/>
        </w:rPr>
        <w:t xml:space="preserve"> (2002)</w:t>
      </w:r>
      <w:r w:rsidR="00E21324">
        <w:rPr>
          <w:rFonts w:asciiTheme="majorHAnsi" w:hAnsiTheme="majorHAnsi" w:cstheme="majorHAnsi"/>
          <w:lang w:val="id-ID"/>
        </w:rPr>
        <w:t xml:space="preserve"> </w:t>
      </w:r>
      <w:r w:rsidRPr="00317594">
        <w:rPr>
          <w:rFonts w:asciiTheme="majorHAnsi" w:hAnsiTheme="majorHAnsi" w:cstheme="majorHAnsi"/>
        </w:rPr>
        <w:t>states that one of the goals of compensation is motivation. By providing appropriate compensation, it is hoped that it will motivate employees to complete their work. A motivational boost is very important because with the emergence of motivation it will encourage someone to do the work assigned to him more quickly and precisely. If the remuneration provided is large enough, managers will easily motivate their subordinates. Motivation is a process that plays a role in the intensity, direction, and duration of individual efforts towards achieving goals (</w:t>
      </w:r>
      <w:r w:rsidRPr="00CA2D38">
        <w:rPr>
          <w:rFonts w:asciiTheme="majorHAnsi" w:hAnsiTheme="majorHAnsi" w:cstheme="majorHAnsi"/>
          <w:highlight w:val="green"/>
        </w:rPr>
        <w:t>Robbins, 2007</w:t>
      </w:r>
      <w:r w:rsidRPr="00317594">
        <w:rPr>
          <w:rFonts w:asciiTheme="majorHAnsi" w:hAnsiTheme="majorHAnsi" w:cstheme="majorHAnsi"/>
        </w:rPr>
        <w:t>). So that if an employee considers that the compensation provided by the company is as expected, it will be able to motivate employees to improve their performance.</w:t>
      </w:r>
    </w:p>
    <w:p w14:paraId="0E799528" w14:textId="18B55156" w:rsidR="006237F4" w:rsidRPr="00317594" w:rsidRDefault="006237F4" w:rsidP="006237F4">
      <w:pPr>
        <w:spacing w:after="0" w:line="360" w:lineRule="auto"/>
        <w:ind w:left="0" w:hanging="2"/>
        <w:jc w:val="both"/>
        <w:rPr>
          <w:rFonts w:asciiTheme="majorHAnsi" w:hAnsiTheme="majorHAnsi" w:cstheme="majorHAnsi"/>
          <w:lang w:val="id-ID"/>
        </w:rPr>
      </w:pPr>
      <w:r w:rsidRPr="00317594">
        <w:rPr>
          <w:rFonts w:asciiTheme="majorHAnsi" w:hAnsiTheme="majorHAnsi" w:cstheme="majorHAnsi"/>
        </w:rPr>
        <w:t>In terms of hypothesis testing, it is known that motivation has an insignificant influence in bridging compensation to the performance of Financial Administration Officers (PPK). These results contradict the results</w:t>
      </w:r>
      <w:r w:rsidR="00E21324">
        <w:rPr>
          <w:rFonts w:asciiTheme="majorHAnsi" w:hAnsiTheme="majorHAnsi" w:cstheme="majorHAnsi"/>
          <w:lang w:val="id-ID"/>
        </w:rPr>
        <w:t xml:space="preserve"> </w:t>
      </w:r>
      <w:r w:rsidRPr="00CA2D38">
        <w:rPr>
          <w:rFonts w:asciiTheme="majorHAnsi" w:hAnsiTheme="majorHAnsi" w:cstheme="majorHAnsi"/>
          <w:highlight w:val="green"/>
        </w:rPr>
        <w:t xml:space="preserve">research by </w:t>
      </w:r>
      <w:proofErr w:type="spellStart"/>
      <w:r w:rsidRPr="00CA2D38">
        <w:rPr>
          <w:rFonts w:asciiTheme="majorHAnsi" w:hAnsiTheme="majorHAnsi" w:cstheme="majorHAnsi"/>
          <w:highlight w:val="green"/>
        </w:rPr>
        <w:t>Meutia</w:t>
      </w:r>
      <w:proofErr w:type="spellEnd"/>
      <w:r w:rsidRPr="00CA2D38">
        <w:rPr>
          <w:rFonts w:asciiTheme="majorHAnsi" w:hAnsiTheme="majorHAnsi" w:cstheme="majorHAnsi"/>
          <w:highlight w:val="green"/>
        </w:rPr>
        <w:t xml:space="preserve"> et al. (2016), </w:t>
      </w:r>
      <w:proofErr w:type="spellStart"/>
      <w:r w:rsidRPr="00CA2D38">
        <w:rPr>
          <w:rFonts w:asciiTheme="majorHAnsi" w:hAnsiTheme="majorHAnsi" w:cstheme="majorHAnsi"/>
          <w:highlight w:val="green"/>
        </w:rPr>
        <w:t>Dito</w:t>
      </w:r>
      <w:proofErr w:type="spellEnd"/>
      <w:r w:rsidRPr="00CA2D38">
        <w:rPr>
          <w:rFonts w:asciiTheme="majorHAnsi" w:hAnsiTheme="majorHAnsi" w:cstheme="majorHAnsi"/>
          <w:highlight w:val="green"/>
        </w:rPr>
        <w:t xml:space="preserve"> (2010) and </w:t>
      </w:r>
      <w:proofErr w:type="spellStart"/>
      <w:r w:rsidRPr="00CA2D38">
        <w:rPr>
          <w:rFonts w:asciiTheme="majorHAnsi" w:hAnsiTheme="majorHAnsi" w:cstheme="majorHAnsi"/>
          <w:highlight w:val="green"/>
        </w:rPr>
        <w:t>Andriana</w:t>
      </w:r>
      <w:proofErr w:type="spellEnd"/>
      <w:r w:rsidRPr="00CA2D38">
        <w:rPr>
          <w:rFonts w:asciiTheme="majorHAnsi" w:hAnsiTheme="majorHAnsi" w:cstheme="majorHAnsi"/>
          <w:highlight w:val="green"/>
        </w:rPr>
        <w:t xml:space="preserve"> (2017)</w:t>
      </w:r>
      <w:r w:rsidR="00E21324">
        <w:rPr>
          <w:rFonts w:asciiTheme="majorHAnsi" w:hAnsiTheme="majorHAnsi" w:cstheme="majorHAnsi"/>
          <w:lang w:val="id-ID"/>
        </w:rPr>
        <w:t xml:space="preserve"> </w:t>
      </w:r>
      <w:r w:rsidRPr="00317594">
        <w:rPr>
          <w:rFonts w:asciiTheme="majorHAnsi" w:hAnsiTheme="majorHAnsi" w:cstheme="majorHAnsi"/>
          <w:lang w:val="id-ID"/>
        </w:rPr>
        <w:t>which states that compensation has an effect on performance through motivation variables. This is very possible because compensation for Financial Administration Officers (PPK) who are Civil Servants in the form of wages, salaries, incentives, allowances and facilities has been regulated by clear rules so that the compensation received affects the performance of Financial Administration Officers (PPK) but insignificant on the performance to complete financial statements through motivation as an intermediary. The amount of compensation received by the Financial Administration Officer (PPK) is deemed to be in accordance with the workload carried out so that the amount of compensation is considered to have little effect on the performance of the Financial Administration Officer (PPK) through motivation as an intermediary.</w:t>
      </w:r>
    </w:p>
    <w:p w14:paraId="7EFE08BC" w14:textId="77777777" w:rsidR="00E21324" w:rsidRDefault="00E21324" w:rsidP="006237F4">
      <w:pPr>
        <w:pStyle w:val="ListParagraph"/>
        <w:suppressAutoHyphens w:val="0"/>
        <w:spacing w:after="0" w:line="360" w:lineRule="auto"/>
        <w:ind w:leftChars="0" w:left="-1" w:firstLineChars="0" w:firstLine="0"/>
        <w:jc w:val="both"/>
        <w:textDirection w:val="lrTb"/>
        <w:textAlignment w:val="auto"/>
        <w:outlineLvl w:val="9"/>
        <w:rPr>
          <w:rFonts w:asciiTheme="majorHAnsi" w:hAnsiTheme="majorHAnsi" w:cstheme="majorHAnsi"/>
          <w:b/>
          <w:lang w:val="id-ID"/>
        </w:rPr>
      </w:pPr>
    </w:p>
    <w:p w14:paraId="72A212D9" w14:textId="77777777" w:rsidR="00E21324" w:rsidRDefault="00E21324" w:rsidP="006237F4">
      <w:pPr>
        <w:pStyle w:val="ListParagraph"/>
        <w:suppressAutoHyphens w:val="0"/>
        <w:spacing w:after="0" w:line="360" w:lineRule="auto"/>
        <w:ind w:leftChars="0" w:left="-1" w:firstLineChars="0" w:firstLine="0"/>
        <w:jc w:val="both"/>
        <w:textDirection w:val="lrTb"/>
        <w:textAlignment w:val="auto"/>
        <w:outlineLvl w:val="9"/>
        <w:rPr>
          <w:rFonts w:asciiTheme="majorHAnsi" w:hAnsiTheme="majorHAnsi" w:cstheme="majorHAnsi"/>
          <w:b/>
          <w:lang w:val="id-ID"/>
        </w:rPr>
      </w:pPr>
    </w:p>
    <w:p w14:paraId="695BCF09" w14:textId="77777777" w:rsidR="006237F4" w:rsidRPr="00317594" w:rsidRDefault="006237F4" w:rsidP="006237F4">
      <w:pPr>
        <w:pStyle w:val="ListParagraph"/>
        <w:suppressAutoHyphens w:val="0"/>
        <w:spacing w:after="0" w:line="360" w:lineRule="auto"/>
        <w:ind w:leftChars="0" w:left="-1" w:firstLineChars="0" w:firstLine="0"/>
        <w:jc w:val="both"/>
        <w:textDirection w:val="lrTb"/>
        <w:textAlignment w:val="auto"/>
        <w:outlineLvl w:val="9"/>
        <w:rPr>
          <w:rFonts w:asciiTheme="majorHAnsi" w:hAnsiTheme="majorHAnsi" w:cstheme="majorHAnsi"/>
          <w:b/>
          <w:lang w:val="id-ID"/>
        </w:rPr>
      </w:pPr>
      <w:r w:rsidRPr="00317594">
        <w:rPr>
          <w:rFonts w:asciiTheme="majorHAnsi" w:hAnsiTheme="majorHAnsi" w:cstheme="majorHAnsi"/>
          <w:b/>
          <w:lang w:val="id-ID"/>
        </w:rPr>
        <w:lastRenderedPageBreak/>
        <w:t>Determinant Competence, Motivation, and Employee Performance</w:t>
      </w:r>
    </w:p>
    <w:p w14:paraId="02226C42" w14:textId="77777777" w:rsidR="006237F4" w:rsidRPr="00317594" w:rsidRDefault="006237F4" w:rsidP="006237F4">
      <w:pPr>
        <w:spacing w:after="0" w:line="360" w:lineRule="auto"/>
        <w:ind w:left="0" w:hanging="2"/>
        <w:jc w:val="both"/>
        <w:rPr>
          <w:rFonts w:asciiTheme="majorHAnsi" w:hAnsiTheme="majorHAnsi" w:cstheme="majorHAnsi"/>
          <w:lang w:val="id-ID"/>
        </w:rPr>
      </w:pPr>
      <w:r w:rsidRPr="00317594">
        <w:rPr>
          <w:rFonts w:asciiTheme="majorHAnsi" w:hAnsiTheme="majorHAnsi" w:cstheme="majorHAnsi"/>
        </w:rPr>
        <w:t>In terms of hypothesis testing, it is known that motivation is able to bridge competencies to the performance of Financial Administration Officers (PPK) in completing financial reports. These results are in accordance with the results of research R</w:t>
      </w:r>
      <w:r w:rsidRPr="00CA2D38">
        <w:rPr>
          <w:rFonts w:asciiTheme="majorHAnsi" w:hAnsiTheme="majorHAnsi" w:cstheme="majorHAnsi"/>
          <w:highlight w:val="green"/>
        </w:rPr>
        <w:t>ahman et al. (2014) and Rinawati et al. (2014)</w:t>
      </w:r>
      <w:r w:rsidRPr="00317594">
        <w:rPr>
          <w:rFonts w:asciiTheme="majorHAnsi" w:hAnsiTheme="majorHAnsi" w:cstheme="majorHAnsi"/>
          <w:lang w:val="id-ID"/>
        </w:rPr>
        <w:t xml:space="preserve"> which states that competence affects performance through motivation variables.</w:t>
      </w:r>
    </w:p>
    <w:p w14:paraId="7D9FC73C" w14:textId="4EBA0717" w:rsidR="006237F4" w:rsidRPr="00317594" w:rsidRDefault="006237F4" w:rsidP="006237F4">
      <w:pPr>
        <w:spacing w:after="0" w:line="360" w:lineRule="auto"/>
        <w:ind w:left="0" w:hanging="2"/>
        <w:jc w:val="both"/>
        <w:rPr>
          <w:rFonts w:asciiTheme="majorHAnsi" w:hAnsiTheme="majorHAnsi" w:cstheme="majorHAnsi"/>
          <w:lang w:val="id-ID"/>
        </w:rPr>
      </w:pPr>
      <w:r w:rsidRPr="00317594">
        <w:rPr>
          <w:rFonts w:asciiTheme="majorHAnsi" w:eastAsia="TimesNewRomanPSMT" w:hAnsiTheme="majorHAnsi" w:cstheme="majorHAnsi"/>
        </w:rPr>
        <w:t>Employee competence is a manifestation of all forms of ability they have. Employees will be motivated if their competencies are as expected by the company. This competence will have an impact on the level of self-confidence in work. Highly competent employees will tend to show their abilities through their achievements in the company.</w:t>
      </w:r>
      <w:r w:rsidR="00E21324">
        <w:rPr>
          <w:rFonts w:asciiTheme="majorHAnsi" w:eastAsia="TimesNewRomanPSMT" w:hAnsiTheme="majorHAnsi" w:cstheme="majorHAnsi"/>
          <w:lang w:val="id-ID"/>
        </w:rPr>
        <w:t xml:space="preserve"> </w:t>
      </w:r>
      <w:r w:rsidRPr="00317594">
        <w:rPr>
          <w:rFonts w:asciiTheme="majorHAnsi" w:hAnsiTheme="majorHAnsi" w:cstheme="majorHAnsi"/>
        </w:rPr>
        <w:t>Motivation is very supportive of employee performance such as productivity and persistence (</w:t>
      </w:r>
      <w:proofErr w:type="spellStart"/>
      <w:r w:rsidRPr="006C5664">
        <w:rPr>
          <w:rFonts w:asciiTheme="majorHAnsi" w:hAnsiTheme="majorHAnsi" w:cstheme="majorHAnsi"/>
          <w:highlight w:val="green"/>
        </w:rPr>
        <w:t>Gungor</w:t>
      </w:r>
      <w:proofErr w:type="spellEnd"/>
      <w:r w:rsidRPr="006C5664">
        <w:rPr>
          <w:rFonts w:asciiTheme="majorHAnsi" w:hAnsiTheme="majorHAnsi" w:cstheme="majorHAnsi"/>
          <w:highlight w:val="green"/>
        </w:rPr>
        <w:t>, 2011</w:t>
      </w:r>
      <w:r w:rsidRPr="00317594">
        <w:rPr>
          <w:rFonts w:asciiTheme="majorHAnsi" w:hAnsiTheme="majorHAnsi" w:cstheme="majorHAnsi"/>
          <w:lang w:val="id-ID"/>
        </w:rPr>
        <w:t>).</w:t>
      </w:r>
      <w:r w:rsidRPr="00317594">
        <w:rPr>
          <w:rFonts w:asciiTheme="majorHAnsi" w:eastAsia="TimesNewRomanPSMT" w:hAnsiTheme="majorHAnsi" w:cstheme="majorHAnsi"/>
          <w:lang w:val="id-ID"/>
        </w:rPr>
        <w:t xml:space="preserve"> With high competence and in accordance with what the company needs, it will motivate these employees so that they can improve their performance. </w:t>
      </w:r>
      <w:r w:rsidRPr="00317594">
        <w:rPr>
          <w:rFonts w:asciiTheme="majorHAnsi" w:hAnsiTheme="majorHAnsi" w:cstheme="majorHAnsi"/>
          <w:lang w:val="id-ID"/>
        </w:rPr>
        <w:t>Competence is very important in increasing motivation, with adequate competence both knowledge, skills or ability to behave will be able to grow someone's motivation. If someone is motivated, they will be able to improve their performance because it is motivation that will encourage individuals to do a job.</w:t>
      </w:r>
    </w:p>
    <w:p w14:paraId="75AB4FE4" w14:textId="77777777" w:rsidR="006237F4" w:rsidRPr="00317594" w:rsidRDefault="006237F4" w:rsidP="006237F4">
      <w:pPr>
        <w:spacing w:after="0" w:line="360" w:lineRule="auto"/>
        <w:ind w:left="0" w:hanging="2"/>
        <w:jc w:val="both"/>
        <w:rPr>
          <w:rFonts w:asciiTheme="majorHAnsi" w:hAnsiTheme="majorHAnsi" w:cstheme="majorHAnsi"/>
          <w:lang w:val="id-ID"/>
        </w:rPr>
      </w:pPr>
      <w:r w:rsidRPr="00317594">
        <w:rPr>
          <w:rFonts w:asciiTheme="majorHAnsi" w:hAnsiTheme="majorHAnsi" w:cstheme="majorHAnsi"/>
          <w:lang w:val="id-ID"/>
        </w:rPr>
        <w:t>In the Pasuruan City Government, the competency improvement of Financial Administration Officers (PPK) related to the preparation of financial reports continues to be carried out in various ways such as regular technical guidance, socialization related to changes in rules or by providing assistance in preparing financial reports. With the increased motivation of Financial Administration Officers (PPK), it is hoped that it can improve the performance of Financial Administration Officers (PPK) in completing financial reports. The results of the research show that the increased competence carried out by the Pasuruan City Government so far has greatly motivated the Financial Administration Officers so that in the end they increased their performance in completing financial reports. This means that the more frequent competency of Financial Administration Officers are increased, it will increase the enthusiasm of Financial Administration Officers and in the end it can improve their performance in completing Financial Statements. This proves that increasing employee competence can be a solution in increasing employee motivation which in turn can improve employee performance.</w:t>
      </w:r>
    </w:p>
    <w:p w14:paraId="51AEEBB9" w14:textId="77777777" w:rsidR="00E21324" w:rsidRDefault="00E21324" w:rsidP="006237F4">
      <w:pPr>
        <w:spacing w:after="0" w:line="360" w:lineRule="auto"/>
        <w:ind w:leftChars="0" w:left="0" w:firstLineChars="0" w:firstLine="0"/>
        <w:jc w:val="both"/>
        <w:rPr>
          <w:rFonts w:asciiTheme="majorHAnsi" w:eastAsia="Candara" w:hAnsiTheme="majorHAnsi" w:cstheme="majorHAnsi"/>
          <w:b/>
          <w:lang w:val="id-ID"/>
        </w:rPr>
      </w:pPr>
    </w:p>
    <w:p w14:paraId="4824E1C7" w14:textId="77777777" w:rsidR="006237F4" w:rsidRPr="00CA624D" w:rsidRDefault="006237F4" w:rsidP="006237F4">
      <w:pPr>
        <w:spacing w:after="0" w:line="360" w:lineRule="auto"/>
        <w:ind w:leftChars="0" w:left="0" w:firstLineChars="0" w:firstLine="0"/>
        <w:jc w:val="both"/>
        <w:rPr>
          <w:rFonts w:asciiTheme="majorHAnsi" w:eastAsia="Candara" w:hAnsiTheme="majorHAnsi" w:cstheme="majorHAnsi"/>
          <w:b/>
          <w:lang w:val="id-ID"/>
        </w:rPr>
      </w:pPr>
      <w:r w:rsidRPr="00CA624D">
        <w:rPr>
          <w:rFonts w:asciiTheme="majorHAnsi" w:eastAsia="Candara" w:hAnsiTheme="majorHAnsi" w:cstheme="majorHAnsi"/>
          <w:b/>
          <w:lang w:val="id-ID"/>
        </w:rPr>
        <w:lastRenderedPageBreak/>
        <w:t>CONCLUSION</w:t>
      </w:r>
    </w:p>
    <w:p w14:paraId="49F66430" w14:textId="77777777" w:rsidR="006237F4" w:rsidRPr="001B770E" w:rsidRDefault="006237F4" w:rsidP="006237F4">
      <w:pPr>
        <w:pStyle w:val="ListParagraph"/>
        <w:suppressAutoHyphens w:val="0"/>
        <w:spacing w:after="0" w:line="360" w:lineRule="auto"/>
        <w:ind w:leftChars="0" w:left="0" w:firstLineChars="0" w:firstLine="0"/>
        <w:jc w:val="both"/>
        <w:textDirection w:val="lrTb"/>
        <w:textAlignment w:val="auto"/>
        <w:outlineLvl w:val="9"/>
        <w:rPr>
          <w:rFonts w:asciiTheme="majorHAnsi" w:hAnsiTheme="majorHAnsi" w:cstheme="majorHAnsi"/>
          <w:lang w:val="id-ID"/>
        </w:rPr>
      </w:pPr>
      <w:r w:rsidRPr="001B770E">
        <w:rPr>
          <w:rFonts w:asciiTheme="majorHAnsi" w:hAnsiTheme="majorHAnsi" w:cstheme="majorHAnsi"/>
          <w:color w:val="000000"/>
          <w:lang w:val="id-ID"/>
        </w:rPr>
        <w:t>From the above discussion, it can be concluded that compensation is able to increase motivation. However, it has not been able to improve performance. Furthermore, competence can increase motivation and be able to improve performance. On the other hand, motivation can improve performance</w:t>
      </w:r>
      <w:r w:rsidRPr="001B770E">
        <w:rPr>
          <w:rFonts w:asciiTheme="majorHAnsi" w:hAnsiTheme="majorHAnsi" w:cstheme="majorHAnsi"/>
        </w:rPr>
        <w:t>Financial Administration Officer. Other results, indirectly it is known that motivation has not been able to mediate the relationship between compensation and performance. In addition, motivation is able to mediate the relationship between competence and the performance of the Financial Administration Officer.</w:t>
      </w:r>
      <w:bookmarkStart w:id="1" w:name="OLE_LINK1"/>
      <w:bookmarkStart w:id="2" w:name="OLE_LINK2"/>
    </w:p>
    <w:p w14:paraId="0C6E5790" w14:textId="77777777" w:rsidR="006237F4" w:rsidRPr="00CA624D" w:rsidRDefault="006237F4" w:rsidP="006237F4">
      <w:pPr>
        <w:pStyle w:val="ListParagraph"/>
        <w:suppressAutoHyphens w:val="0"/>
        <w:spacing w:after="0" w:line="360" w:lineRule="auto"/>
        <w:ind w:leftChars="0" w:left="0" w:firstLineChars="0" w:firstLine="0"/>
        <w:jc w:val="both"/>
        <w:textDirection w:val="lrTb"/>
        <w:textAlignment w:val="auto"/>
        <w:outlineLvl w:val="9"/>
        <w:rPr>
          <w:rFonts w:asciiTheme="majorHAnsi" w:hAnsiTheme="majorHAnsi" w:cstheme="majorHAnsi"/>
          <w:lang w:val="id-ID"/>
        </w:rPr>
      </w:pPr>
      <w:r w:rsidRPr="001B770E">
        <w:rPr>
          <w:rFonts w:asciiTheme="majorHAnsi" w:hAnsiTheme="majorHAnsi" w:cstheme="majorHAnsi"/>
        </w:rPr>
        <w:t>Given that the independent variables in this study are very important in influencing performance, it is expected that the results of this study can be used as a reference for further researchers to develop this research by considering other variables which are other variables outside the variables that have been included in this study.</w:t>
      </w:r>
      <w:bookmarkEnd w:id="1"/>
      <w:bookmarkEnd w:id="2"/>
    </w:p>
    <w:p w14:paraId="5F0CAEC0" w14:textId="77777777" w:rsidR="00CA2D38" w:rsidRDefault="006237F4" w:rsidP="00CA2D38">
      <w:pPr>
        <w:spacing w:after="0" w:line="360" w:lineRule="auto"/>
        <w:ind w:leftChars="0" w:left="0" w:firstLineChars="0" w:firstLine="0"/>
        <w:jc w:val="both"/>
        <w:rPr>
          <w:rFonts w:asciiTheme="majorHAnsi" w:eastAsia="Candara" w:hAnsiTheme="majorHAnsi" w:cstheme="majorHAnsi"/>
          <w:b/>
          <w:lang w:val="id-ID"/>
        </w:rPr>
      </w:pPr>
      <w:r w:rsidRPr="00CA624D">
        <w:rPr>
          <w:rFonts w:asciiTheme="majorHAnsi" w:eastAsia="Candara" w:hAnsiTheme="majorHAnsi" w:cstheme="majorHAnsi"/>
          <w:b/>
          <w:lang w:val="id-ID"/>
        </w:rPr>
        <w:t>REFERENCES</w:t>
      </w:r>
    </w:p>
    <w:p w14:paraId="5295009C" w14:textId="77777777" w:rsidR="00CA2D38" w:rsidRPr="00CA2D38" w:rsidRDefault="00CA2D38" w:rsidP="00CA2D38">
      <w:pPr>
        <w:spacing w:after="0" w:line="360" w:lineRule="auto"/>
        <w:ind w:leftChars="0" w:left="0" w:firstLineChars="0" w:firstLine="0"/>
        <w:jc w:val="both"/>
        <w:rPr>
          <w:rFonts w:asciiTheme="majorHAnsi" w:eastAsia="Candara" w:hAnsiTheme="majorHAnsi" w:cstheme="majorHAnsi"/>
          <w:b/>
          <w:lang w:val="id-ID"/>
        </w:rPr>
      </w:pPr>
      <w:r w:rsidRPr="00CA2D38">
        <w:rPr>
          <w:rFonts w:asciiTheme="majorHAnsi" w:hAnsiTheme="majorHAnsi" w:cstheme="majorHAnsi"/>
          <w:highlight w:val="green"/>
        </w:rPr>
        <w:t>_____ UU no. 13 of 2003 concerning Manpower</w:t>
      </w:r>
    </w:p>
    <w:p w14:paraId="394540A8" w14:textId="77777777" w:rsidR="00CA2D38" w:rsidRPr="00CA2D38" w:rsidRDefault="00CA2D38" w:rsidP="00CA2D38">
      <w:pPr>
        <w:spacing w:after="0" w:line="360" w:lineRule="auto"/>
        <w:ind w:leftChars="0" w:left="2" w:hanging="2"/>
        <w:jc w:val="both"/>
        <w:rPr>
          <w:rFonts w:asciiTheme="majorHAnsi" w:hAnsiTheme="majorHAnsi" w:cstheme="majorHAnsi"/>
          <w:position w:val="0"/>
        </w:rPr>
      </w:pPr>
      <w:r w:rsidRPr="00CA2D38">
        <w:rPr>
          <w:rFonts w:asciiTheme="majorHAnsi" w:hAnsiTheme="majorHAnsi" w:cstheme="majorHAnsi"/>
          <w:highlight w:val="green"/>
        </w:rPr>
        <w:t>_____ Government Regulation Number 71 of 2010 concerning Government Accounting Standards</w:t>
      </w:r>
    </w:p>
    <w:p w14:paraId="30CE3AA9" w14:textId="77777777" w:rsidR="00CA2D38" w:rsidRPr="00CA2D38" w:rsidRDefault="00CA2D38" w:rsidP="00CA2D38">
      <w:pPr>
        <w:spacing w:after="0" w:line="360" w:lineRule="auto"/>
        <w:ind w:left="519" w:hangingChars="237" w:hanging="521"/>
        <w:jc w:val="both"/>
        <w:rPr>
          <w:rFonts w:asciiTheme="majorHAnsi" w:hAnsiTheme="majorHAnsi" w:cstheme="majorHAnsi"/>
          <w:i/>
        </w:rPr>
      </w:pPr>
      <w:r w:rsidRPr="00CA2D38">
        <w:rPr>
          <w:rFonts w:asciiTheme="majorHAnsi" w:hAnsiTheme="majorHAnsi" w:cstheme="majorHAnsi"/>
          <w:highlight w:val="green"/>
        </w:rPr>
        <w:t>Amabile, T., Hill, KG, Hennessey, BA, &amp; Tighe, EM (1994). The Work Preference Inventory: Assessing Intrinsic and Extrinsic Motivational Orientations. Journal of Personality and Social Psychology, 950-967 Vol. 66 No.5.</w:t>
      </w:r>
    </w:p>
    <w:p w14:paraId="72AD1FC3" w14:textId="77777777" w:rsidR="00CA2D38" w:rsidRPr="00CA2D38" w:rsidRDefault="00CA2D38" w:rsidP="00CA2D38">
      <w:pPr>
        <w:spacing w:after="0" w:line="360" w:lineRule="auto"/>
        <w:ind w:left="519" w:hangingChars="237" w:hanging="521"/>
        <w:jc w:val="both"/>
        <w:rPr>
          <w:rFonts w:asciiTheme="majorHAnsi" w:hAnsiTheme="majorHAnsi" w:cstheme="majorHAnsi"/>
          <w:i/>
        </w:rPr>
      </w:pPr>
      <w:r w:rsidRPr="00CA2D38">
        <w:rPr>
          <w:rFonts w:asciiTheme="majorHAnsi" w:hAnsiTheme="majorHAnsi" w:cstheme="majorHAnsi"/>
          <w:highlight w:val="green"/>
        </w:rPr>
        <w:t>Andriana. (2017). Effect of Compensation on Employee Performance with Motivation as an Intervening Variable. Management Journal.</w:t>
      </w:r>
    </w:p>
    <w:p w14:paraId="76A868C8" w14:textId="77777777" w:rsidR="00CA2D38" w:rsidRPr="00CA2D38" w:rsidRDefault="00CA2D38" w:rsidP="00CA2D38">
      <w:pPr>
        <w:spacing w:after="0" w:line="360" w:lineRule="auto"/>
        <w:ind w:left="519" w:hangingChars="237" w:hanging="521"/>
        <w:jc w:val="both"/>
        <w:rPr>
          <w:rFonts w:asciiTheme="majorHAnsi" w:hAnsiTheme="majorHAnsi" w:cstheme="majorHAnsi"/>
          <w:i/>
        </w:rPr>
      </w:pPr>
      <w:proofErr w:type="spellStart"/>
      <w:r w:rsidRPr="00CA2D38">
        <w:rPr>
          <w:rFonts w:asciiTheme="majorHAnsi" w:hAnsiTheme="majorHAnsi" w:cstheme="majorHAnsi"/>
          <w:highlight w:val="green"/>
        </w:rPr>
        <w:t>Borjas</w:t>
      </w:r>
      <w:proofErr w:type="spellEnd"/>
      <w:r w:rsidRPr="00CA2D38">
        <w:rPr>
          <w:rFonts w:asciiTheme="majorHAnsi" w:hAnsiTheme="majorHAnsi" w:cstheme="majorHAnsi"/>
          <w:highlight w:val="green"/>
        </w:rPr>
        <w:t xml:space="preserve"> G. (1979) “Job satisfaction, wages and unions,” Journal of Human Resources, XIV, pp. 21–40.</w:t>
      </w:r>
    </w:p>
    <w:p w14:paraId="35C8C50E" w14:textId="77777777" w:rsidR="00CA2D38" w:rsidRPr="00CA2D38" w:rsidRDefault="00CA2D38" w:rsidP="00CA2D38">
      <w:pPr>
        <w:spacing w:after="0" w:line="360" w:lineRule="auto"/>
        <w:ind w:left="519" w:hangingChars="237" w:hanging="521"/>
        <w:jc w:val="both"/>
        <w:rPr>
          <w:rFonts w:asciiTheme="majorHAnsi" w:hAnsiTheme="majorHAnsi" w:cstheme="majorHAnsi"/>
          <w:i/>
        </w:rPr>
      </w:pPr>
      <w:r w:rsidRPr="00CA2D38">
        <w:rPr>
          <w:rFonts w:asciiTheme="majorHAnsi" w:hAnsiTheme="majorHAnsi" w:cstheme="majorHAnsi"/>
          <w:highlight w:val="green"/>
        </w:rPr>
        <w:t>Boyatzis R. (1982). The competent manager: a model for effective performance. New York: Wiley &amp; Sons.</w:t>
      </w:r>
    </w:p>
    <w:p w14:paraId="723C826C" w14:textId="77777777" w:rsidR="00CA2D38" w:rsidRPr="00CA2D38" w:rsidRDefault="00CA2D38" w:rsidP="00CA2D38">
      <w:pPr>
        <w:spacing w:after="0" w:line="360" w:lineRule="auto"/>
        <w:ind w:left="519" w:hangingChars="237" w:hanging="521"/>
        <w:jc w:val="both"/>
        <w:rPr>
          <w:rFonts w:asciiTheme="majorHAnsi" w:hAnsiTheme="majorHAnsi" w:cstheme="majorHAnsi"/>
          <w:i/>
        </w:rPr>
      </w:pPr>
      <w:proofErr w:type="spellStart"/>
      <w:r w:rsidRPr="00CA2D38">
        <w:rPr>
          <w:rFonts w:asciiTheme="majorHAnsi" w:hAnsiTheme="majorHAnsi" w:cstheme="majorHAnsi"/>
          <w:highlight w:val="green"/>
        </w:rPr>
        <w:t>Dito</w:t>
      </w:r>
      <w:proofErr w:type="spellEnd"/>
      <w:r w:rsidRPr="00CA2D38">
        <w:rPr>
          <w:rFonts w:asciiTheme="majorHAnsi" w:hAnsiTheme="majorHAnsi" w:cstheme="majorHAnsi"/>
          <w:highlight w:val="green"/>
        </w:rPr>
        <w:t xml:space="preserve">. (2010). Effect of Compensation on Employee Performance of PT. </w:t>
      </w:r>
      <w:proofErr w:type="spellStart"/>
      <w:r w:rsidRPr="00CA2D38">
        <w:rPr>
          <w:rFonts w:asciiTheme="majorHAnsi" w:hAnsiTheme="majorHAnsi" w:cstheme="majorHAnsi"/>
          <w:highlight w:val="green"/>
        </w:rPr>
        <w:t>Slamet</w:t>
      </w:r>
      <w:proofErr w:type="spellEnd"/>
      <w:r w:rsidRPr="00CA2D38">
        <w:rPr>
          <w:rFonts w:asciiTheme="majorHAnsi" w:hAnsiTheme="majorHAnsi" w:cstheme="majorHAnsi"/>
          <w:highlight w:val="green"/>
        </w:rPr>
        <w:t xml:space="preserve"> </w:t>
      </w:r>
      <w:proofErr w:type="spellStart"/>
      <w:r w:rsidRPr="00CA2D38">
        <w:rPr>
          <w:rFonts w:asciiTheme="majorHAnsi" w:hAnsiTheme="majorHAnsi" w:cstheme="majorHAnsi"/>
          <w:highlight w:val="green"/>
        </w:rPr>
        <w:t>Langgeng</w:t>
      </w:r>
      <w:proofErr w:type="spellEnd"/>
      <w:r w:rsidRPr="00CA2D38">
        <w:rPr>
          <w:rFonts w:asciiTheme="majorHAnsi" w:hAnsiTheme="majorHAnsi" w:cstheme="majorHAnsi"/>
          <w:highlight w:val="green"/>
        </w:rPr>
        <w:t xml:space="preserve"> </w:t>
      </w:r>
      <w:proofErr w:type="spellStart"/>
      <w:r w:rsidRPr="00CA2D38">
        <w:rPr>
          <w:rFonts w:asciiTheme="majorHAnsi" w:hAnsiTheme="majorHAnsi" w:cstheme="majorHAnsi"/>
          <w:highlight w:val="green"/>
        </w:rPr>
        <w:t>Purbalingga</w:t>
      </w:r>
      <w:proofErr w:type="spellEnd"/>
      <w:r w:rsidRPr="00CA2D38">
        <w:rPr>
          <w:rFonts w:asciiTheme="majorHAnsi" w:hAnsiTheme="majorHAnsi" w:cstheme="majorHAnsi"/>
          <w:highlight w:val="green"/>
        </w:rPr>
        <w:t xml:space="preserve"> with Work Motivation as an Intervening Variable. Management Journal</w:t>
      </w:r>
    </w:p>
    <w:p w14:paraId="16646F5C" w14:textId="77777777" w:rsidR="00CA2D38" w:rsidRPr="00CA2D38" w:rsidRDefault="00CA2D38" w:rsidP="00CA2D38">
      <w:pPr>
        <w:spacing w:after="0" w:line="360" w:lineRule="auto"/>
        <w:ind w:left="519" w:hangingChars="237" w:hanging="521"/>
        <w:jc w:val="both"/>
        <w:rPr>
          <w:rFonts w:asciiTheme="majorHAnsi" w:hAnsiTheme="majorHAnsi" w:cstheme="majorHAnsi"/>
          <w:i/>
        </w:rPr>
      </w:pPr>
      <w:proofErr w:type="spellStart"/>
      <w:r w:rsidRPr="00CA2D38">
        <w:rPr>
          <w:rFonts w:asciiTheme="majorHAnsi" w:hAnsiTheme="majorHAnsi" w:cstheme="majorHAnsi"/>
          <w:highlight w:val="green"/>
        </w:rPr>
        <w:t>Gungor</w:t>
      </w:r>
      <w:proofErr w:type="spellEnd"/>
      <w:r w:rsidRPr="00CA2D38">
        <w:rPr>
          <w:rFonts w:asciiTheme="majorHAnsi" w:hAnsiTheme="majorHAnsi" w:cstheme="majorHAnsi"/>
          <w:highlight w:val="green"/>
        </w:rPr>
        <w:t xml:space="preserve">, P. (2011) The Relationship Between Reward Management System and Employee Performance with the mediating Role of Motivation: A Quantitative Study on Global </w:t>
      </w:r>
      <w:proofErr w:type="spellStart"/>
      <w:r w:rsidRPr="00CA2D38">
        <w:rPr>
          <w:rFonts w:asciiTheme="majorHAnsi" w:hAnsiTheme="majorHAnsi" w:cstheme="majorHAnsi"/>
          <w:highlight w:val="green"/>
        </w:rPr>
        <w:t>Bankss.Procedia</w:t>
      </w:r>
      <w:proofErr w:type="spellEnd"/>
      <w:r w:rsidRPr="00CA2D38">
        <w:rPr>
          <w:rFonts w:asciiTheme="majorHAnsi" w:hAnsiTheme="majorHAnsi" w:cstheme="majorHAnsi"/>
          <w:highlight w:val="green"/>
        </w:rPr>
        <w:t xml:space="preserve"> Social and Behavioral Science, 24, 1510-1520.</w:t>
      </w:r>
    </w:p>
    <w:p w14:paraId="2610D54B" w14:textId="77777777" w:rsidR="00CA2D38" w:rsidRPr="00CA2D38" w:rsidRDefault="00CA2D38" w:rsidP="00CA2D38">
      <w:pPr>
        <w:spacing w:after="0" w:line="360" w:lineRule="auto"/>
        <w:ind w:left="519" w:hangingChars="237" w:hanging="521"/>
        <w:jc w:val="both"/>
        <w:rPr>
          <w:rFonts w:asciiTheme="majorHAnsi" w:hAnsiTheme="majorHAnsi" w:cstheme="majorHAnsi"/>
          <w:i/>
        </w:rPr>
      </w:pPr>
      <w:proofErr w:type="spellStart"/>
      <w:r w:rsidRPr="00CA2D38">
        <w:rPr>
          <w:rFonts w:asciiTheme="majorHAnsi" w:hAnsiTheme="majorHAnsi" w:cstheme="majorHAnsi"/>
          <w:highlight w:val="green"/>
        </w:rPr>
        <w:t>Hasibuan</w:t>
      </w:r>
      <w:proofErr w:type="spellEnd"/>
      <w:r w:rsidRPr="00CA2D38">
        <w:rPr>
          <w:rFonts w:asciiTheme="majorHAnsi" w:hAnsiTheme="majorHAnsi" w:cstheme="majorHAnsi"/>
          <w:highlight w:val="green"/>
        </w:rPr>
        <w:t xml:space="preserve">, </w:t>
      </w:r>
      <w:proofErr w:type="spellStart"/>
      <w:r w:rsidRPr="00CA2D38">
        <w:rPr>
          <w:rFonts w:asciiTheme="majorHAnsi" w:hAnsiTheme="majorHAnsi" w:cstheme="majorHAnsi"/>
          <w:highlight w:val="green"/>
        </w:rPr>
        <w:t>Malayu</w:t>
      </w:r>
      <w:proofErr w:type="spellEnd"/>
      <w:r w:rsidRPr="00CA2D38">
        <w:rPr>
          <w:rFonts w:asciiTheme="majorHAnsi" w:hAnsiTheme="majorHAnsi" w:cstheme="majorHAnsi"/>
          <w:highlight w:val="green"/>
        </w:rPr>
        <w:t xml:space="preserve"> SP (2009). Basic Management, Understanding, and Problems. Jakarta: Earth Literacy.</w:t>
      </w:r>
    </w:p>
    <w:p w14:paraId="6ED372EA" w14:textId="77777777" w:rsidR="00CA2D38" w:rsidRPr="00CA2D38" w:rsidRDefault="00CA2D38" w:rsidP="00CA2D38">
      <w:pPr>
        <w:spacing w:after="0" w:line="360" w:lineRule="auto"/>
        <w:ind w:left="519" w:hangingChars="237" w:hanging="521"/>
        <w:jc w:val="both"/>
        <w:rPr>
          <w:rFonts w:asciiTheme="majorHAnsi" w:hAnsiTheme="majorHAnsi" w:cstheme="majorHAnsi"/>
          <w:i/>
        </w:rPr>
      </w:pPr>
      <w:proofErr w:type="spellStart"/>
      <w:r w:rsidRPr="00CA2D38">
        <w:rPr>
          <w:rFonts w:asciiTheme="majorHAnsi" w:eastAsia="TimesNewRomanPSMT" w:hAnsiTheme="majorHAnsi" w:cstheme="majorHAnsi"/>
          <w:highlight w:val="green"/>
        </w:rPr>
        <w:t>Hasibuan</w:t>
      </w:r>
      <w:proofErr w:type="spellEnd"/>
      <w:r w:rsidRPr="00CA2D38">
        <w:rPr>
          <w:rFonts w:asciiTheme="majorHAnsi" w:eastAsia="TimesNewRomanPSMT" w:hAnsiTheme="majorHAnsi" w:cstheme="majorHAnsi"/>
          <w:highlight w:val="green"/>
        </w:rPr>
        <w:t xml:space="preserve">, </w:t>
      </w:r>
      <w:proofErr w:type="spellStart"/>
      <w:r w:rsidRPr="00CA2D38">
        <w:rPr>
          <w:rFonts w:asciiTheme="majorHAnsi" w:eastAsia="TimesNewRomanPSMT" w:hAnsiTheme="majorHAnsi" w:cstheme="majorHAnsi"/>
          <w:highlight w:val="green"/>
        </w:rPr>
        <w:t>Malayu</w:t>
      </w:r>
      <w:proofErr w:type="spellEnd"/>
      <w:r w:rsidRPr="00CA2D38">
        <w:rPr>
          <w:rFonts w:asciiTheme="majorHAnsi" w:eastAsia="TimesNewRomanPSMT" w:hAnsiTheme="majorHAnsi" w:cstheme="majorHAnsi"/>
          <w:highlight w:val="green"/>
        </w:rPr>
        <w:t xml:space="preserve"> SP. (2006). Human Resource Management. Jakarta: PT. Haji </w:t>
      </w:r>
      <w:proofErr w:type="spellStart"/>
      <w:r w:rsidRPr="00CA2D38">
        <w:rPr>
          <w:rFonts w:asciiTheme="majorHAnsi" w:eastAsia="TimesNewRomanPSMT" w:hAnsiTheme="majorHAnsi" w:cstheme="majorHAnsi"/>
          <w:highlight w:val="green"/>
        </w:rPr>
        <w:t>Masagung</w:t>
      </w:r>
      <w:proofErr w:type="spellEnd"/>
      <w:r w:rsidRPr="00CA2D38">
        <w:rPr>
          <w:rFonts w:asciiTheme="majorHAnsi" w:eastAsia="TimesNewRomanPSMT" w:hAnsiTheme="majorHAnsi" w:cstheme="majorHAnsi"/>
          <w:highlight w:val="green"/>
        </w:rPr>
        <w:t>.</w:t>
      </w:r>
    </w:p>
    <w:p w14:paraId="40EC5E96" w14:textId="77777777" w:rsidR="00CA2D38" w:rsidRPr="00CA2D38" w:rsidRDefault="00CA2D38" w:rsidP="00CA2D38">
      <w:pPr>
        <w:spacing w:after="0" w:line="360" w:lineRule="auto"/>
        <w:ind w:left="519" w:hangingChars="237" w:hanging="521"/>
        <w:jc w:val="both"/>
        <w:rPr>
          <w:rFonts w:asciiTheme="majorHAnsi" w:hAnsiTheme="majorHAnsi" w:cstheme="majorHAnsi"/>
          <w:i/>
        </w:rPr>
      </w:pPr>
      <w:r w:rsidRPr="00CA2D38">
        <w:rPr>
          <w:rFonts w:asciiTheme="majorHAnsi" w:hAnsiTheme="majorHAnsi" w:cstheme="majorHAnsi"/>
          <w:color w:val="000000" w:themeColor="text1"/>
          <w:highlight w:val="green"/>
        </w:rPr>
        <w:lastRenderedPageBreak/>
        <w:t>John, R. and Smith, A. (2014) “Awareness and effectiveness of quality function deployment (QFD) in design and build projects in Nigeria”, Journal of Facilities Management, 12 (1): 72-88.</w:t>
      </w:r>
    </w:p>
    <w:p w14:paraId="46F589C4" w14:textId="77777777" w:rsidR="00CA2D38" w:rsidRPr="00CA2D38" w:rsidRDefault="00CA2D38" w:rsidP="00CA2D38">
      <w:pPr>
        <w:spacing w:after="0" w:line="360" w:lineRule="auto"/>
        <w:ind w:left="519" w:hangingChars="237" w:hanging="521"/>
        <w:jc w:val="both"/>
        <w:rPr>
          <w:rFonts w:asciiTheme="majorHAnsi" w:hAnsiTheme="majorHAnsi" w:cstheme="majorHAnsi"/>
        </w:rPr>
      </w:pPr>
      <w:proofErr w:type="spellStart"/>
      <w:r w:rsidRPr="00CA2D38">
        <w:rPr>
          <w:rFonts w:asciiTheme="majorHAnsi" w:hAnsiTheme="majorHAnsi" w:cstheme="majorHAnsi"/>
          <w:highlight w:val="green"/>
        </w:rPr>
        <w:t>Kuvaas</w:t>
      </w:r>
      <w:proofErr w:type="spellEnd"/>
      <w:r w:rsidRPr="00CA2D38">
        <w:rPr>
          <w:rFonts w:asciiTheme="majorHAnsi" w:hAnsiTheme="majorHAnsi" w:cstheme="majorHAnsi"/>
          <w:highlight w:val="green"/>
        </w:rPr>
        <w:t xml:space="preserve">, B., &amp; </w:t>
      </w:r>
      <w:proofErr w:type="spellStart"/>
      <w:r w:rsidRPr="00CA2D38">
        <w:rPr>
          <w:rFonts w:asciiTheme="majorHAnsi" w:hAnsiTheme="majorHAnsi" w:cstheme="majorHAnsi"/>
          <w:highlight w:val="green"/>
        </w:rPr>
        <w:t>Dysvik</w:t>
      </w:r>
      <w:proofErr w:type="spellEnd"/>
      <w:r w:rsidRPr="00CA2D38">
        <w:rPr>
          <w:rFonts w:asciiTheme="majorHAnsi" w:hAnsiTheme="majorHAnsi" w:cstheme="majorHAnsi"/>
          <w:highlight w:val="green"/>
        </w:rPr>
        <w:t>, A. (2009). Perceived investment in employee development, intrinsic motivation and work performance. Human resource management journal, 19 (3), 217-236.</w:t>
      </w:r>
    </w:p>
    <w:p w14:paraId="54B305E9" w14:textId="77777777" w:rsidR="00CA2D38" w:rsidRPr="00CA2D38" w:rsidRDefault="00CA2D38" w:rsidP="00CA2D38">
      <w:pPr>
        <w:pStyle w:val="ListParagraph"/>
        <w:suppressAutoHyphens w:val="0"/>
        <w:spacing w:after="0" w:line="360" w:lineRule="auto"/>
        <w:ind w:leftChars="0" w:left="567" w:firstLineChars="0" w:hanging="567"/>
        <w:jc w:val="both"/>
        <w:textDirection w:val="lrTb"/>
        <w:textAlignment w:val="auto"/>
        <w:outlineLvl w:val="9"/>
        <w:rPr>
          <w:rFonts w:asciiTheme="majorHAnsi" w:hAnsiTheme="majorHAnsi" w:cstheme="majorHAnsi"/>
          <w:highlight w:val="green"/>
        </w:rPr>
      </w:pPr>
      <w:r w:rsidRPr="00CA2D38">
        <w:rPr>
          <w:rFonts w:asciiTheme="majorHAnsi" w:hAnsiTheme="majorHAnsi" w:cstheme="majorHAnsi"/>
          <w:highlight w:val="green"/>
        </w:rPr>
        <w:t>Luthans, F. (2011). Organizational behavior: an evidence-based approach (12.ed.) Boston, McGraw-Hill.</w:t>
      </w:r>
    </w:p>
    <w:p w14:paraId="72F69016" w14:textId="77777777" w:rsidR="00CA2D38" w:rsidRPr="00CA2D38" w:rsidRDefault="00CA2D38" w:rsidP="00CA2D38">
      <w:pPr>
        <w:spacing w:after="0" w:line="360" w:lineRule="auto"/>
        <w:ind w:leftChars="0" w:left="567" w:firstLineChars="0" w:hanging="567"/>
        <w:jc w:val="both"/>
        <w:rPr>
          <w:rFonts w:asciiTheme="majorHAnsi" w:hAnsiTheme="majorHAnsi" w:cstheme="majorHAnsi"/>
          <w:bCs/>
          <w:color w:val="000000"/>
        </w:rPr>
      </w:pPr>
      <w:proofErr w:type="spellStart"/>
      <w:r w:rsidRPr="00CA2D38">
        <w:rPr>
          <w:rFonts w:asciiTheme="majorHAnsi" w:hAnsiTheme="majorHAnsi" w:cstheme="majorHAnsi"/>
          <w:highlight w:val="green"/>
        </w:rPr>
        <w:t>Mas'ud</w:t>
      </w:r>
      <w:proofErr w:type="spellEnd"/>
      <w:r w:rsidRPr="00CA2D38">
        <w:rPr>
          <w:rFonts w:asciiTheme="majorHAnsi" w:hAnsiTheme="majorHAnsi" w:cstheme="majorHAnsi"/>
          <w:highlight w:val="green"/>
        </w:rPr>
        <w:t xml:space="preserve">, F. (2004). Organizational Diagnostic Survey. Semarang; </w:t>
      </w:r>
      <w:proofErr w:type="spellStart"/>
      <w:r w:rsidRPr="00CA2D38">
        <w:rPr>
          <w:rFonts w:asciiTheme="majorHAnsi" w:hAnsiTheme="majorHAnsi" w:cstheme="majorHAnsi"/>
          <w:highlight w:val="green"/>
        </w:rPr>
        <w:t>Diponegoro</w:t>
      </w:r>
      <w:proofErr w:type="spellEnd"/>
      <w:r w:rsidRPr="00CA2D38">
        <w:rPr>
          <w:rFonts w:asciiTheme="majorHAnsi" w:hAnsiTheme="majorHAnsi" w:cstheme="majorHAnsi"/>
          <w:highlight w:val="green"/>
        </w:rPr>
        <w:t xml:space="preserve"> University Publishing Agency.</w:t>
      </w:r>
    </w:p>
    <w:p w14:paraId="78029107" w14:textId="77777777" w:rsidR="00CA2D38" w:rsidRPr="00CA2D38" w:rsidRDefault="00CA2D38" w:rsidP="00CA2D38">
      <w:pPr>
        <w:pStyle w:val="ListParagraph"/>
        <w:suppressAutoHyphens w:val="0"/>
        <w:spacing w:after="0" w:line="360" w:lineRule="auto"/>
        <w:ind w:leftChars="0" w:left="567" w:firstLineChars="0" w:hanging="567"/>
        <w:jc w:val="both"/>
        <w:textDirection w:val="lrTb"/>
        <w:textAlignment w:val="auto"/>
        <w:outlineLvl w:val="9"/>
        <w:rPr>
          <w:rFonts w:asciiTheme="majorHAnsi" w:hAnsiTheme="majorHAnsi" w:cstheme="majorHAnsi"/>
          <w:highlight w:val="green"/>
        </w:rPr>
      </w:pPr>
      <w:r w:rsidRPr="00CA2D38">
        <w:rPr>
          <w:rFonts w:asciiTheme="majorHAnsi" w:hAnsiTheme="majorHAnsi" w:cstheme="majorHAnsi"/>
          <w:highlight w:val="green"/>
        </w:rPr>
        <w:t>Mathis, RL, &amp; Jackson, J. (2011). Human Resource Management: Essential Perspectives. Cengage Learning.</w:t>
      </w:r>
    </w:p>
    <w:p w14:paraId="1582AF42" w14:textId="77777777" w:rsidR="00CA2D38" w:rsidRPr="00CA2D38" w:rsidRDefault="00CA2D38" w:rsidP="00CA2D38">
      <w:pPr>
        <w:spacing w:after="0" w:line="360" w:lineRule="auto"/>
        <w:ind w:leftChars="0" w:left="567" w:firstLineChars="0" w:hanging="567"/>
        <w:jc w:val="both"/>
        <w:rPr>
          <w:rFonts w:asciiTheme="majorHAnsi" w:hAnsiTheme="majorHAnsi" w:cstheme="majorHAnsi"/>
          <w:bCs/>
          <w:i/>
        </w:rPr>
      </w:pPr>
      <w:proofErr w:type="spellStart"/>
      <w:r w:rsidRPr="00CA2D38">
        <w:rPr>
          <w:rFonts w:asciiTheme="majorHAnsi" w:hAnsiTheme="majorHAnsi" w:cstheme="majorHAnsi"/>
          <w:highlight w:val="green"/>
        </w:rPr>
        <w:t>Meutia</w:t>
      </w:r>
      <w:proofErr w:type="spellEnd"/>
      <w:r w:rsidRPr="00CA2D38">
        <w:rPr>
          <w:rFonts w:asciiTheme="majorHAnsi" w:hAnsiTheme="majorHAnsi" w:cstheme="majorHAnsi"/>
          <w:highlight w:val="green"/>
        </w:rPr>
        <w:t>, Sari, Ismail. (2016). The Effect of Compensation and Compensation with Motivation as Intervening in Improving Performance. Management Journal / Volume XX, No. 03, October 2016: 353-369</w:t>
      </w:r>
    </w:p>
    <w:p w14:paraId="518A383D" w14:textId="77777777" w:rsidR="00CA2D38" w:rsidRPr="00CA2D38" w:rsidRDefault="00CA2D38" w:rsidP="00CA2D38">
      <w:pPr>
        <w:pStyle w:val="ListParagraph"/>
        <w:suppressAutoHyphens w:val="0"/>
        <w:spacing w:after="0" w:line="360" w:lineRule="auto"/>
        <w:ind w:leftChars="0" w:left="567" w:firstLineChars="0" w:hanging="567"/>
        <w:jc w:val="both"/>
        <w:textDirection w:val="lrTb"/>
        <w:textAlignment w:val="auto"/>
        <w:outlineLvl w:val="9"/>
        <w:rPr>
          <w:rFonts w:asciiTheme="majorHAnsi" w:hAnsiTheme="majorHAnsi" w:cstheme="majorHAnsi"/>
          <w:highlight w:val="green"/>
          <w:lang w:val="id-ID"/>
        </w:rPr>
      </w:pPr>
      <w:r w:rsidRPr="00CA2D38">
        <w:rPr>
          <w:rFonts w:asciiTheme="majorHAnsi" w:hAnsiTheme="majorHAnsi" w:cstheme="majorHAnsi"/>
          <w:highlight w:val="green"/>
        </w:rPr>
        <w:t xml:space="preserve">Nawawi, 2011, Human Resource Management: For Competitive Business, </w:t>
      </w:r>
      <w:proofErr w:type="spellStart"/>
      <w:r w:rsidRPr="00CA2D38">
        <w:rPr>
          <w:rFonts w:asciiTheme="majorHAnsi" w:hAnsiTheme="majorHAnsi" w:cstheme="majorHAnsi"/>
          <w:highlight w:val="green"/>
        </w:rPr>
        <w:t>Gajahmada</w:t>
      </w:r>
      <w:proofErr w:type="spellEnd"/>
      <w:r w:rsidRPr="00CA2D38">
        <w:rPr>
          <w:rFonts w:asciiTheme="majorHAnsi" w:hAnsiTheme="majorHAnsi" w:cstheme="majorHAnsi"/>
          <w:highlight w:val="green"/>
        </w:rPr>
        <w:t xml:space="preserve"> University Press, Yogyakarta.</w:t>
      </w:r>
    </w:p>
    <w:p w14:paraId="3E9C5E04" w14:textId="77777777" w:rsidR="00CA2D38" w:rsidRPr="00CA2D38" w:rsidRDefault="00CA2D38" w:rsidP="00CA2D38">
      <w:pPr>
        <w:spacing w:after="0" w:line="360" w:lineRule="auto"/>
        <w:ind w:left="519" w:hangingChars="237" w:hanging="521"/>
        <w:jc w:val="both"/>
        <w:rPr>
          <w:rFonts w:asciiTheme="majorHAnsi" w:hAnsiTheme="majorHAnsi" w:cstheme="majorHAnsi"/>
          <w:i/>
        </w:rPr>
      </w:pPr>
      <w:proofErr w:type="spellStart"/>
      <w:r w:rsidRPr="00CA2D38">
        <w:rPr>
          <w:rFonts w:asciiTheme="majorHAnsi" w:hAnsiTheme="majorHAnsi" w:cstheme="majorHAnsi"/>
          <w:bCs/>
          <w:color w:val="212121"/>
          <w:highlight w:val="green"/>
        </w:rPr>
        <w:t>Negash</w:t>
      </w:r>
      <w:proofErr w:type="spellEnd"/>
      <w:r w:rsidRPr="00CA2D38">
        <w:rPr>
          <w:rFonts w:asciiTheme="majorHAnsi" w:hAnsiTheme="majorHAnsi" w:cstheme="majorHAnsi"/>
          <w:bCs/>
          <w:color w:val="212121"/>
          <w:highlight w:val="green"/>
        </w:rPr>
        <w:t xml:space="preserve">, </w:t>
      </w:r>
      <w:proofErr w:type="spellStart"/>
      <w:r w:rsidRPr="00CA2D38">
        <w:rPr>
          <w:rFonts w:asciiTheme="majorHAnsi" w:hAnsiTheme="majorHAnsi" w:cstheme="majorHAnsi"/>
          <w:bCs/>
          <w:color w:val="212121"/>
          <w:highlight w:val="green"/>
        </w:rPr>
        <w:t>Zewude</w:t>
      </w:r>
      <w:proofErr w:type="spellEnd"/>
      <w:r w:rsidRPr="00CA2D38">
        <w:rPr>
          <w:rFonts w:asciiTheme="majorHAnsi" w:hAnsiTheme="majorHAnsi" w:cstheme="majorHAnsi"/>
          <w:bCs/>
          <w:color w:val="212121"/>
          <w:highlight w:val="green"/>
        </w:rPr>
        <w:t xml:space="preserve">, </w:t>
      </w:r>
      <w:proofErr w:type="spellStart"/>
      <w:r w:rsidRPr="00CA2D38">
        <w:rPr>
          <w:rFonts w:asciiTheme="majorHAnsi" w:hAnsiTheme="majorHAnsi" w:cstheme="majorHAnsi"/>
          <w:bCs/>
          <w:color w:val="212121"/>
          <w:highlight w:val="green"/>
        </w:rPr>
        <w:t>Megersa</w:t>
      </w:r>
      <w:proofErr w:type="spellEnd"/>
      <w:r w:rsidRPr="00CA2D38">
        <w:rPr>
          <w:rFonts w:asciiTheme="majorHAnsi" w:hAnsiTheme="majorHAnsi" w:cstheme="majorHAnsi"/>
          <w:bCs/>
          <w:color w:val="212121"/>
          <w:highlight w:val="green"/>
        </w:rPr>
        <w:t>. (2014).</w:t>
      </w:r>
      <w:r w:rsidRPr="00CA2D38">
        <w:rPr>
          <w:rFonts w:asciiTheme="majorHAnsi" w:hAnsiTheme="majorHAnsi" w:cstheme="majorHAnsi"/>
          <w:bCs/>
          <w:highlight w:val="green"/>
        </w:rPr>
        <w:t xml:space="preserve">The effect of compensation on employees motivation in Jimma University academic staff. </w:t>
      </w:r>
      <w:r w:rsidRPr="00CA2D38">
        <w:rPr>
          <w:rFonts w:asciiTheme="majorHAnsi" w:hAnsiTheme="majorHAnsi" w:cstheme="majorHAnsi"/>
          <w:i/>
          <w:highlight w:val="green"/>
        </w:rPr>
        <w:t>Basic Research Journal of Business Management and Accounts</w:t>
      </w:r>
    </w:p>
    <w:p w14:paraId="0FCFA1D6" w14:textId="77777777" w:rsidR="00CA2D38" w:rsidRPr="00CA2D38" w:rsidRDefault="00CA2D38" w:rsidP="00CA2D38">
      <w:pPr>
        <w:spacing w:after="0" w:line="360" w:lineRule="auto"/>
        <w:ind w:left="519" w:hangingChars="237" w:hanging="521"/>
        <w:jc w:val="both"/>
        <w:rPr>
          <w:rFonts w:asciiTheme="majorHAnsi" w:hAnsiTheme="majorHAnsi" w:cstheme="majorHAnsi"/>
        </w:rPr>
      </w:pPr>
      <w:r w:rsidRPr="00CA2D38">
        <w:rPr>
          <w:rFonts w:asciiTheme="majorHAnsi" w:hAnsiTheme="majorHAnsi" w:cstheme="majorHAnsi"/>
          <w:highlight w:val="green"/>
        </w:rPr>
        <w:t>Rahman, Lely, Soleh. (2014). The Effect of Competence and Leadership on Employee Performance with Motivation as an Intervening Variable. Management Journal.</w:t>
      </w:r>
    </w:p>
    <w:p w14:paraId="2B80552D" w14:textId="77777777" w:rsidR="00CA2D38" w:rsidRPr="00CA2D38" w:rsidRDefault="00CA2D38" w:rsidP="00CA2D38">
      <w:pPr>
        <w:spacing w:after="0" w:line="360" w:lineRule="auto"/>
        <w:ind w:left="519" w:hangingChars="237" w:hanging="521"/>
        <w:jc w:val="both"/>
        <w:rPr>
          <w:rFonts w:asciiTheme="majorHAnsi" w:hAnsiTheme="majorHAnsi" w:cstheme="majorHAnsi"/>
          <w:bCs/>
          <w:i/>
        </w:rPr>
      </w:pPr>
      <w:proofErr w:type="spellStart"/>
      <w:r w:rsidRPr="00CA2D38">
        <w:rPr>
          <w:rFonts w:asciiTheme="majorHAnsi" w:hAnsiTheme="majorHAnsi" w:cstheme="majorHAnsi"/>
          <w:highlight w:val="green"/>
        </w:rPr>
        <w:t>Rinawati</w:t>
      </w:r>
      <w:proofErr w:type="spellEnd"/>
      <w:r w:rsidRPr="00CA2D38">
        <w:rPr>
          <w:rFonts w:asciiTheme="majorHAnsi" w:hAnsiTheme="majorHAnsi" w:cstheme="majorHAnsi"/>
          <w:highlight w:val="green"/>
        </w:rPr>
        <w:t xml:space="preserve">, </w:t>
      </w:r>
      <w:proofErr w:type="spellStart"/>
      <w:r w:rsidRPr="00CA2D38">
        <w:rPr>
          <w:rFonts w:asciiTheme="majorHAnsi" w:hAnsiTheme="majorHAnsi" w:cstheme="majorHAnsi"/>
          <w:highlight w:val="green"/>
        </w:rPr>
        <w:t>Ingsih</w:t>
      </w:r>
      <w:proofErr w:type="spellEnd"/>
      <w:r w:rsidRPr="00CA2D38">
        <w:rPr>
          <w:rFonts w:asciiTheme="majorHAnsi" w:hAnsiTheme="majorHAnsi" w:cstheme="majorHAnsi"/>
          <w:highlight w:val="green"/>
        </w:rPr>
        <w:t>. (2014). The Effect of Work Environment and Competence on Employee Performance with Motivation as an Intervening Variable in Certain Non-Vertical Work Units (</w:t>
      </w:r>
      <w:proofErr w:type="spellStart"/>
      <w:r w:rsidRPr="00CA2D38">
        <w:rPr>
          <w:rFonts w:asciiTheme="majorHAnsi" w:hAnsiTheme="majorHAnsi" w:cstheme="majorHAnsi"/>
          <w:highlight w:val="green"/>
        </w:rPr>
        <w:t>Snvt</w:t>
      </w:r>
      <w:proofErr w:type="spellEnd"/>
      <w:r w:rsidRPr="00CA2D38">
        <w:rPr>
          <w:rFonts w:asciiTheme="majorHAnsi" w:hAnsiTheme="majorHAnsi" w:cstheme="majorHAnsi"/>
          <w:highlight w:val="green"/>
        </w:rPr>
        <w:t>) of the Ministry of Public Works in Semarang. Journal of Management.</w:t>
      </w:r>
    </w:p>
    <w:p w14:paraId="75506F4B" w14:textId="77777777" w:rsidR="00CA2D38" w:rsidRPr="00CA2D38" w:rsidRDefault="00CA2D38" w:rsidP="00CA2D38">
      <w:pPr>
        <w:pStyle w:val="ListParagraph"/>
        <w:suppressAutoHyphens w:val="0"/>
        <w:spacing w:after="0" w:line="360" w:lineRule="auto"/>
        <w:ind w:left="519" w:hangingChars="237" w:hanging="521"/>
        <w:jc w:val="both"/>
        <w:textDirection w:val="lrTb"/>
        <w:textAlignment w:val="auto"/>
        <w:outlineLvl w:val="9"/>
        <w:rPr>
          <w:rFonts w:asciiTheme="majorHAnsi" w:hAnsiTheme="majorHAnsi" w:cstheme="majorHAnsi"/>
          <w:highlight w:val="green"/>
          <w:lang w:val="id-ID"/>
        </w:rPr>
      </w:pPr>
      <w:proofErr w:type="spellStart"/>
      <w:r w:rsidRPr="00CA2D38">
        <w:rPr>
          <w:rFonts w:asciiTheme="majorHAnsi" w:hAnsiTheme="majorHAnsi" w:cstheme="majorHAnsi"/>
          <w:highlight w:val="green"/>
        </w:rPr>
        <w:t>Rivai</w:t>
      </w:r>
      <w:proofErr w:type="spellEnd"/>
      <w:r w:rsidRPr="00CA2D38">
        <w:rPr>
          <w:rFonts w:asciiTheme="majorHAnsi" w:hAnsiTheme="majorHAnsi" w:cstheme="majorHAnsi"/>
          <w:highlight w:val="green"/>
        </w:rPr>
        <w:t xml:space="preserve">, </w:t>
      </w:r>
      <w:proofErr w:type="spellStart"/>
      <w:r w:rsidRPr="00CA2D38">
        <w:rPr>
          <w:rFonts w:asciiTheme="majorHAnsi" w:hAnsiTheme="majorHAnsi" w:cstheme="majorHAnsi"/>
          <w:highlight w:val="green"/>
        </w:rPr>
        <w:t>Ramly</w:t>
      </w:r>
      <w:proofErr w:type="spellEnd"/>
      <w:r w:rsidRPr="00CA2D38">
        <w:rPr>
          <w:rFonts w:asciiTheme="majorHAnsi" w:hAnsiTheme="majorHAnsi" w:cstheme="majorHAnsi"/>
          <w:highlight w:val="green"/>
        </w:rPr>
        <w:t xml:space="preserve">, </w:t>
      </w:r>
      <w:proofErr w:type="spellStart"/>
      <w:r w:rsidRPr="00CA2D38">
        <w:rPr>
          <w:rFonts w:asciiTheme="majorHAnsi" w:hAnsiTheme="majorHAnsi" w:cstheme="majorHAnsi"/>
          <w:highlight w:val="green"/>
        </w:rPr>
        <w:t>Mutis</w:t>
      </w:r>
      <w:proofErr w:type="spellEnd"/>
      <w:r w:rsidRPr="00CA2D38">
        <w:rPr>
          <w:rFonts w:asciiTheme="majorHAnsi" w:hAnsiTheme="majorHAnsi" w:cstheme="majorHAnsi"/>
          <w:highlight w:val="green"/>
        </w:rPr>
        <w:t xml:space="preserve"> and </w:t>
      </w:r>
      <w:proofErr w:type="spellStart"/>
      <w:r w:rsidRPr="00CA2D38">
        <w:rPr>
          <w:rFonts w:asciiTheme="majorHAnsi" w:hAnsiTheme="majorHAnsi" w:cstheme="majorHAnsi"/>
          <w:highlight w:val="green"/>
        </w:rPr>
        <w:t>Arafah</w:t>
      </w:r>
      <w:proofErr w:type="spellEnd"/>
      <w:r w:rsidRPr="00CA2D38">
        <w:rPr>
          <w:rFonts w:asciiTheme="majorHAnsi" w:hAnsiTheme="majorHAnsi" w:cstheme="majorHAnsi"/>
          <w:highlight w:val="green"/>
        </w:rPr>
        <w:t xml:space="preserve">., 2015. Human Resource Management for Companies: From Theory to Practice. PT. Raja </w:t>
      </w:r>
      <w:proofErr w:type="spellStart"/>
      <w:r w:rsidRPr="00CA2D38">
        <w:rPr>
          <w:rFonts w:asciiTheme="majorHAnsi" w:hAnsiTheme="majorHAnsi" w:cstheme="majorHAnsi"/>
          <w:highlight w:val="green"/>
        </w:rPr>
        <w:t>Grafindo</w:t>
      </w:r>
      <w:proofErr w:type="spellEnd"/>
      <w:r w:rsidRPr="00CA2D38">
        <w:rPr>
          <w:rFonts w:asciiTheme="majorHAnsi" w:hAnsiTheme="majorHAnsi" w:cstheme="majorHAnsi"/>
          <w:highlight w:val="green"/>
        </w:rPr>
        <w:t xml:space="preserve"> </w:t>
      </w:r>
      <w:proofErr w:type="spellStart"/>
      <w:r w:rsidRPr="00CA2D38">
        <w:rPr>
          <w:rFonts w:asciiTheme="majorHAnsi" w:hAnsiTheme="majorHAnsi" w:cstheme="majorHAnsi"/>
          <w:highlight w:val="green"/>
        </w:rPr>
        <w:t>Persada</w:t>
      </w:r>
      <w:proofErr w:type="spellEnd"/>
      <w:r w:rsidRPr="00CA2D38">
        <w:rPr>
          <w:rFonts w:asciiTheme="majorHAnsi" w:hAnsiTheme="majorHAnsi" w:cstheme="majorHAnsi"/>
          <w:highlight w:val="green"/>
        </w:rPr>
        <w:t>, Jakarta.</w:t>
      </w:r>
    </w:p>
    <w:p w14:paraId="29CA892F" w14:textId="77777777" w:rsidR="00CA2D38" w:rsidRPr="00CA2D38" w:rsidRDefault="00CA2D38" w:rsidP="00CA2D38">
      <w:pPr>
        <w:tabs>
          <w:tab w:val="left" w:pos="0"/>
          <w:tab w:val="left" w:pos="720"/>
        </w:tabs>
        <w:spacing w:after="0" w:line="360" w:lineRule="auto"/>
        <w:ind w:left="519" w:hangingChars="237" w:hanging="521"/>
        <w:jc w:val="both"/>
        <w:rPr>
          <w:rFonts w:asciiTheme="majorHAnsi" w:eastAsia="Times New Roman" w:hAnsiTheme="majorHAnsi" w:cstheme="majorHAnsi"/>
          <w:i/>
          <w:highlight w:val="green"/>
          <w:lang w:eastAsia="id-ID"/>
        </w:rPr>
      </w:pPr>
      <w:r w:rsidRPr="00CA2D38">
        <w:rPr>
          <w:rFonts w:asciiTheme="majorHAnsi" w:eastAsia="Times New Roman" w:hAnsiTheme="majorHAnsi" w:cstheme="majorHAnsi"/>
          <w:highlight w:val="green"/>
          <w:lang w:eastAsia="id-ID"/>
        </w:rPr>
        <w:t>Robbins, SP and Judge, TA, 2013. Organization Behavior (15th Edition).</w:t>
      </w:r>
      <w:r w:rsidRPr="00CA2D38">
        <w:rPr>
          <w:rFonts w:asciiTheme="majorHAnsi" w:hAnsiTheme="majorHAnsi" w:cstheme="majorHAnsi"/>
          <w:highlight w:val="green"/>
          <w:lang w:val="id-ID"/>
        </w:rPr>
        <w:t xml:space="preserve"> PEARSON</w:t>
      </w:r>
      <w:r w:rsidRPr="00CA2D38">
        <w:rPr>
          <w:rFonts w:asciiTheme="majorHAnsi" w:eastAsia="Times New Roman" w:hAnsiTheme="majorHAnsi" w:cstheme="majorHAnsi"/>
          <w:i/>
          <w:highlight w:val="green"/>
          <w:lang w:eastAsia="id-ID"/>
        </w:rPr>
        <w:t>.</w:t>
      </w:r>
    </w:p>
    <w:p w14:paraId="59FD8A24" w14:textId="77777777" w:rsidR="00CA2D38" w:rsidRPr="00CA2D38" w:rsidRDefault="00CA2D38" w:rsidP="00CA2D38">
      <w:pPr>
        <w:spacing w:after="0" w:line="360" w:lineRule="auto"/>
        <w:ind w:left="519" w:hangingChars="237" w:hanging="521"/>
        <w:jc w:val="both"/>
        <w:rPr>
          <w:rFonts w:asciiTheme="majorHAnsi" w:hAnsiTheme="majorHAnsi" w:cstheme="majorHAnsi"/>
        </w:rPr>
      </w:pPr>
      <w:r w:rsidRPr="00CA2D38">
        <w:rPr>
          <w:rFonts w:asciiTheme="majorHAnsi" w:hAnsiTheme="majorHAnsi" w:cstheme="majorHAnsi"/>
          <w:color w:val="262626"/>
          <w:highlight w:val="green"/>
        </w:rPr>
        <w:t>Robbins, Stephen P. 2007. Organizational Behavior. Bandung: PT Index.</w:t>
      </w:r>
    </w:p>
    <w:p w14:paraId="6EA97E83" w14:textId="77777777" w:rsidR="00CA2D38" w:rsidRPr="00CA2D38" w:rsidRDefault="00CA2D38" w:rsidP="00CA2D38">
      <w:pPr>
        <w:spacing w:after="0" w:line="360" w:lineRule="auto"/>
        <w:ind w:left="519" w:hangingChars="237" w:hanging="521"/>
        <w:jc w:val="both"/>
        <w:rPr>
          <w:rFonts w:asciiTheme="majorHAnsi" w:hAnsiTheme="majorHAnsi" w:cstheme="majorHAnsi"/>
          <w:bCs/>
          <w:color w:val="000000"/>
        </w:rPr>
      </w:pPr>
      <w:proofErr w:type="spellStart"/>
      <w:r w:rsidRPr="00CA2D38">
        <w:rPr>
          <w:rFonts w:asciiTheme="majorHAnsi" w:hAnsiTheme="majorHAnsi" w:cstheme="majorHAnsi"/>
          <w:highlight w:val="green"/>
        </w:rPr>
        <w:t>Sedarmayanti</w:t>
      </w:r>
      <w:proofErr w:type="spellEnd"/>
      <w:r w:rsidRPr="00CA2D38">
        <w:rPr>
          <w:rFonts w:asciiTheme="majorHAnsi" w:hAnsiTheme="majorHAnsi" w:cstheme="majorHAnsi"/>
          <w:highlight w:val="green"/>
        </w:rPr>
        <w:t xml:space="preserve">. (2011). Human Resource Management, Bureaucratic Reform and Civil Servant Management. Bandung: PT </w:t>
      </w:r>
      <w:proofErr w:type="spellStart"/>
      <w:r w:rsidRPr="00CA2D38">
        <w:rPr>
          <w:rFonts w:asciiTheme="majorHAnsi" w:hAnsiTheme="majorHAnsi" w:cstheme="majorHAnsi"/>
          <w:highlight w:val="green"/>
        </w:rPr>
        <w:t>RefikaAditama</w:t>
      </w:r>
      <w:proofErr w:type="spellEnd"/>
      <w:r w:rsidRPr="00CA2D38">
        <w:rPr>
          <w:rFonts w:asciiTheme="majorHAnsi" w:hAnsiTheme="majorHAnsi" w:cstheme="majorHAnsi"/>
          <w:highlight w:val="green"/>
        </w:rPr>
        <w:t>.</w:t>
      </w:r>
    </w:p>
    <w:p w14:paraId="776755F5" w14:textId="77777777" w:rsidR="00CA2D38" w:rsidRPr="00CA2D38" w:rsidRDefault="00CA2D38" w:rsidP="00CA2D38">
      <w:pPr>
        <w:spacing w:after="0" w:line="360" w:lineRule="auto"/>
        <w:ind w:left="519" w:hangingChars="237" w:hanging="521"/>
        <w:jc w:val="both"/>
        <w:rPr>
          <w:rFonts w:asciiTheme="majorHAnsi" w:hAnsiTheme="majorHAnsi" w:cstheme="majorHAnsi"/>
        </w:rPr>
      </w:pPr>
      <w:r w:rsidRPr="00CA2D38">
        <w:rPr>
          <w:rFonts w:asciiTheme="majorHAnsi" w:hAnsiTheme="majorHAnsi" w:cstheme="majorHAnsi"/>
          <w:highlight w:val="green"/>
        </w:rPr>
        <w:t xml:space="preserve">Now, Uma. (2006). Research Methods For Business. Edition 4. Jakarta: Four </w:t>
      </w:r>
      <w:proofErr w:type="spellStart"/>
      <w:r w:rsidRPr="00CA2D38">
        <w:rPr>
          <w:rFonts w:asciiTheme="majorHAnsi" w:hAnsiTheme="majorHAnsi" w:cstheme="majorHAnsi"/>
          <w:highlight w:val="green"/>
        </w:rPr>
        <w:t>Salemba</w:t>
      </w:r>
      <w:proofErr w:type="spellEnd"/>
      <w:r w:rsidRPr="00CA2D38">
        <w:rPr>
          <w:rFonts w:asciiTheme="majorHAnsi" w:hAnsiTheme="majorHAnsi" w:cstheme="majorHAnsi"/>
          <w:highlight w:val="green"/>
        </w:rPr>
        <w:t>.</w:t>
      </w:r>
    </w:p>
    <w:p w14:paraId="52598746" w14:textId="77777777" w:rsidR="00CA2D38" w:rsidRPr="00CA2D38" w:rsidRDefault="00CA2D38" w:rsidP="00CA2D38">
      <w:pPr>
        <w:spacing w:after="0" w:line="360" w:lineRule="auto"/>
        <w:ind w:left="519" w:hangingChars="237" w:hanging="521"/>
        <w:jc w:val="both"/>
        <w:rPr>
          <w:rFonts w:asciiTheme="majorHAnsi" w:hAnsiTheme="majorHAnsi" w:cstheme="majorHAnsi"/>
          <w:i/>
        </w:rPr>
      </w:pPr>
      <w:proofErr w:type="spellStart"/>
      <w:r w:rsidRPr="00CA2D38">
        <w:rPr>
          <w:rFonts w:asciiTheme="majorHAnsi" w:hAnsiTheme="majorHAnsi" w:cstheme="majorHAnsi"/>
          <w:highlight w:val="green"/>
        </w:rPr>
        <w:lastRenderedPageBreak/>
        <w:t>Shahzadi</w:t>
      </w:r>
      <w:proofErr w:type="spellEnd"/>
      <w:r w:rsidRPr="00CA2D38">
        <w:rPr>
          <w:rFonts w:asciiTheme="majorHAnsi" w:eastAsia="TimesNewRoman" w:hAnsiTheme="majorHAnsi" w:cstheme="majorHAnsi"/>
          <w:highlight w:val="green"/>
        </w:rPr>
        <w:t xml:space="preserve">, </w:t>
      </w:r>
      <w:proofErr w:type="spellStart"/>
      <w:r w:rsidRPr="00CA2D38">
        <w:rPr>
          <w:rFonts w:asciiTheme="majorHAnsi" w:hAnsiTheme="majorHAnsi" w:cstheme="majorHAnsi"/>
          <w:highlight w:val="green"/>
        </w:rPr>
        <w:t>Javed</w:t>
      </w:r>
      <w:proofErr w:type="spellEnd"/>
      <w:r w:rsidRPr="00CA2D38">
        <w:rPr>
          <w:rFonts w:asciiTheme="majorHAnsi" w:hAnsiTheme="majorHAnsi" w:cstheme="majorHAnsi"/>
          <w:highlight w:val="green"/>
        </w:rPr>
        <w:t xml:space="preserve">, </w:t>
      </w:r>
      <w:proofErr w:type="spellStart"/>
      <w:r w:rsidRPr="00CA2D38">
        <w:rPr>
          <w:rFonts w:asciiTheme="majorHAnsi" w:hAnsiTheme="majorHAnsi" w:cstheme="majorHAnsi"/>
          <w:highlight w:val="green"/>
        </w:rPr>
        <w:t>Pirzada</w:t>
      </w:r>
      <w:proofErr w:type="spellEnd"/>
      <w:r w:rsidRPr="00CA2D38">
        <w:rPr>
          <w:rFonts w:asciiTheme="majorHAnsi" w:hAnsiTheme="majorHAnsi" w:cstheme="majorHAnsi"/>
          <w:highlight w:val="green"/>
        </w:rPr>
        <w:t xml:space="preserve">, </w:t>
      </w:r>
      <w:proofErr w:type="spellStart"/>
      <w:r w:rsidRPr="00CA2D38">
        <w:rPr>
          <w:rFonts w:asciiTheme="majorHAnsi" w:hAnsiTheme="majorHAnsi" w:cstheme="majorHAnsi"/>
          <w:highlight w:val="green"/>
        </w:rPr>
        <w:t>Nasreen</w:t>
      </w:r>
      <w:proofErr w:type="spellEnd"/>
      <w:r w:rsidRPr="00CA2D38">
        <w:rPr>
          <w:rFonts w:asciiTheme="majorHAnsi" w:hAnsiTheme="majorHAnsi" w:cstheme="majorHAnsi"/>
          <w:highlight w:val="green"/>
        </w:rPr>
        <w:t xml:space="preserve">, </w:t>
      </w:r>
      <w:proofErr w:type="spellStart"/>
      <w:r w:rsidRPr="00CA2D38">
        <w:rPr>
          <w:rFonts w:asciiTheme="majorHAnsi" w:hAnsiTheme="majorHAnsi" w:cstheme="majorHAnsi"/>
          <w:highlight w:val="green"/>
        </w:rPr>
        <w:t>Khanam</w:t>
      </w:r>
      <w:proofErr w:type="spellEnd"/>
      <w:r w:rsidRPr="00CA2D38">
        <w:rPr>
          <w:rFonts w:asciiTheme="majorHAnsi" w:hAnsiTheme="majorHAnsi" w:cstheme="majorHAnsi"/>
          <w:highlight w:val="green"/>
        </w:rPr>
        <w:t>. (</w:t>
      </w:r>
      <w:r w:rsidRPr="00CA2D38">
        <w:rPr>
          <w:rFonts w:asciiTheme="majorHAnsi" w:eastAsia="TimesNewRoman" w:hAnsiTheme="majorHAnsi" w:cstheme="majorHAnsi"/>
          <w:highlight w:val="green"/>
        </w:rPr>
        <w:t xml:space="preserve">2010). </w:t>
      </w:r>
      <w:r w:rsidRPr="00CA2D38">
        <w:rPr>
          <w:rFonts w:asciiTheme="majorHAnsi" w:hAnsiTheme="majorHAnsi" w:cstheme="majorHAnsi"/>
          <w:bCs/>
          <w:highlight w:val="green"/>
        </w:rPr>
        <w:t xml:space="preserve">Impact of Employee Motivation on Employee </w:t>
      </w:r>
      <w:proofErr w:type="spellStart"/>
      <w:r w:rsidRPr="00CA2D38">
        <w:rPr>
          <w:rFonts w:asciiTheme="majorHAnsi" w:hAnsiTheme="majorHAnsi" w:cstheme="majorHAnsi"/>
          <w:bCs/>
          <w:highlight w:val="green"/>
        </w:rPr>
        <w:t>Performance.</w:t>
      </w:r>
      <w:r w:rsidRPr="00CA2D38">
        <w:rPr>
          <w:rFonts w:asciiTheme="majorHAnsi" w:hAnsiTheme="majorHAnsi" w:cstheme="majorHAnsi"/>
          <w:i/>
          <w:highlight w:val="green"/>
        </w:rPr>
        <w:t>European</w:t>
      </w:r>
      <w:proofErr w:type="spellEnd"/>
      <w:r w:rsidRPr="00CA2D38">
        <w:rPr>
          <w:rFonts w:asciiTheme="majorHAnsi" w:hAnsiTheme="majorHAnsi" w:cstheme="majorHAnsi"/>
          <w:i/>
          <w:highlight w:val="green"/>
        </w:rPr>
        <w:t xml:space="preserve"> Journal of Business and Management.</w:t>
      </w:r>
    </w:p>
    <w:p w14:paraId="4FA7583A" w14:textId="77777777" w:rsidR="00CA2D38" w:rsidRPr="00CA2D38" w:rsidRDefault="00CA2D38" w:rsidP="00CA2D38">
      <w:pPr>
        <w:spacing w:after="0" w:line="360" w:lineRule="auto"/>
        <w:ind w:left="519" w:hangingChars="237" w:hanging="521"/>
        <w:jc w:val="both"/>
        <w:rPr>
          <w:rFonts w:asciiTheme="majorHAnsi" w:hAnsiTheme="majorHAnsi" w:cstheme="majorHAnsi"/>
          <w:i/>
        </w:rPr>
      </w:pPr>
      <w:proofErr w:type="spellStart"/>
      <w:r w:rsidRPr="00CA2D38">
        <w:rPr>
          <w:rFonts w:asciiTheme="majorHAnsi" w:hAnsiTheme="majorHAnsi" w:cstheme="majorHAnsi"/>
          <w:highlight w:val="green"/>
        </w:rPr>
        <w:t>Simamora</w:t>
      </w:r>
      <w:proofErr w:type="spellEnd"/>
      <w:r w:rsidRPr="00CA2D38">
        <w:rPr>
          <w:rFonts w:asciiTheme="majorHAnsi" w:hAnsiTheme="majorHAnsi" w:cstheme="majorHAnsi"/>
          <w:highlight w:val="green"/>
        </w:rPr>
        <w:t>, Henry. (2004). Human Resource Management. Yogyakarta: STIE YKPN.</w:t>
      </w:r>
    </w:p>
    <w:p w14:paraId="61F09411" w14:textId="77777777" w:rsidR="00CA2D38" w:rsidRPr="00CA2D38" w:rsidRDefault="00CA2D38" w:rsidP="00CA2D38">
      <w:pPr>
        <w:autoSpaceDE w:val="0"/>
        <w:autoSpaceDN w:val="0"/>
        <w:adjustRightInd w:val="0"/>
        <w:spacing w:after="0" w:line="360" w:lineRule="auto"/>
        <w:ind w:left="519" w:hangingChars="237" w:hanging="521"/>
        <w:jc w:val="both"/>
        <w:rPr>
          <w:rFonts w:asciiTheme="majorHAnsi" w:hAnsiTheme="majorHAnsi" w:cstheme="majorHAnsi"/>
        </w:rPr>
      </w:pPr>
      <w:proofErr w:type="spellStart"/>
      <w:r w:rsidRPr="00CA2D38">
        <w:rPr>
          <w:rFonts w:asciiTheme="majorHAnsi" w:hAnsiTheme="majorHAnsi" w:cstheme="majorHAnsi"/>
          <w:highlight w:val="green"/>
        </w:rPr>
        <w:t>Singarimbun</w:t>
      </w:r>
      <w:proofErr w:type="spellEnd"/>
      <w:r w:rsidRPr="00CA2D38">
        <w:rPr>
          <w:rFonts w:asciiTheme="majorHAnsi" w:hAnsiTheme="majorHAnsi" w:cstheme="majorHAnsi"/>
          <w:highlight w:val="green"/>
        </w:rPr>
        <w:t xml:space="preserve">, </w:t>
      </w:r>
      <w:proofErr w:type="spellStart"/>
      <w:r w:rsidRPr="00CA2D38">
        <w:rPr>
          <w:rFonts w:asciiTheme="majorHAnsi" w:hAnsiTheme="majorHAnsi" w:cstheme="majorHAnsi"/>
          <w:highlight w:val="green"/>
        </w:rPr>
        <w:t>Masri</w:t>
      </w:r>
      <w:proofErr w:type="spellEnd"/>
      <w:r w:rsidRPr="00CA2D38">
        <w:rPr>
          <w:rFonts w:asciiTheme="majorHAnsi" w:hAnsiTheme="majorHAnsi" w:cstheme="majorHAnsi"/>
          <w:highlight w:val="green"/>
        </w:rPr>
        <w:t xml:space="preserve"> &amp; Effendi </w:t>
      </w:r>
      <w:proofErr w:type="spellStart"/>
      <w:r w:rsidRPr="00CA2D38">
        <w:rPr>
          <w:rFonts w:asciiTheme="majorHAnsi" w:hAnsiTheme="majorHAnsi" w:cstheme="majorHAnsi"/>
          <w:highlight w:val="green"/>
        </w:rPr>
        <w:t>Sofian</w:t>
      </w:r>
      <w:proofErr w:type="spellEnd"/>
      <w:r w:rsidRPr="00CA2D38">
        <w:rPr>
          <w:rFonts w:asciiTheme="majorHAnsi" w:hAnsiTheme="majorHAnsi" w:cstheme="majorHAnsi"/>
          <w:highlight w:val="green"/>
        </w:rPr>
        <w:t>. (2009). Survey Research Methods. Jakarta: LP3ES.</w:t>
      </w:r>
    </w:p>
    <w:p w14:paraId="656D38B3" w14:textId="77777777" w:rsidR="00CA2D38" w:rsidRPr="00CA2D38" w:rsidRDefault="00CA2D38" w:rsidP="00CA2D38">
      <w:pPr>
        <w:spacing w:after="0" w:line="360" w:lineRule="auto"/>
        <w:ind w:left="519" w:hangingChars="237" w:hanging="521"/>
        <w:jc w:val="both"/>
        <w:rPr>
          <w:rFonts w:asciiTheme="majorHAnsi" w:hAnsiTheme="majorHAnsi" w:cstheme="majorHAnsi"/>
          <w:i/>
        </w:rPr>
      </w:pPr>
      <w:proofErr w:type="spellStart"/>
      <w:r w:rsidRPr="00CA2D38">
        <w:rPr>
          <w:rFonts w:asciiTheme="majorHAnsi" w:hAnsiTheme="majorHAnsi" w:cstheme="majorHAnsi"/>
          <w:highlight w:val="green"/>
        </w:rPr>
        <w:t>Sriekaningsih</w:t>
      </w:r>
      <w:proofErr w:type="spellEnd"/>
      <w:r w:rsidRPr="00CA2D38">
        <w:rPr>
          <w:rFonts w:asciiTheme="majorHAnsi" w:hAnsiTheme="majorHAnsi" w:cstheme="majorHAnsi"/>
          <w:highlight w:val="green"/>
        </w:rPr>
        <w:t xml:space="preserve">, </w:t>
      </w:r>
      <w:proofErr w:type="spellStart"/>
      <w:r w:rsidRPr="00CA2D38">
        <w:rPr>
          <w:rFonts w:asciiTheme="majorHAnsi" w:hAnsiTheme="majorHAnsi" w:cstheme="majorHAnsi"/>
          <w:highlight w:val="green"/>
        </w:rPr>
        <w:t>Setyadi</w:t>
      </w:r>
      <w:proofErr w:type="spellEnd"/>
      <w:r w:rsidRPr="00CA2D38">
        <w:rPr>
          <w:rFonts w:asciiTheme="majorHAnsi" w:hAnsiTheme="majorHAnsi" w:cstheme="majorHAnsi"/>
          <w:highlight w:val="green"/>
        </w:rPr>
        <w:t>. (2015).</w:t>
      </w:r>
      <w:r w:rsidRPr="00CA2D38">
        <w:rPr>
          <w:rFonts w:asciiTheme="majorHAnsi" w:hAnsiTheme="majorHAnsi" w:cstheme="majorHAnsi"/>
          <w:bCs/>
          <w:color w:val="000000"/>
          <w:highlight w:val="green"/>
        </w:rPr>
        <w:t xml:space="preserve">The </w:t>
      </w:r>
      <w:r w:rsidRPr="00CA2D38">
        <w:rPr>
          <w:rFonts w:asciiTheme="majorHAnsi" w:hAnsiTheme="majorHAnsi" w:cstheme="majorHAnsi"/>
          <w:bCs/>
          <w:color w:val="212121"/>
          <w:highlight w:val="green"/>
        </w:rPr>
        <w:t xml:space="preserve">Effect of Competence and Motivation and Cultural Organization towards Organizational Commitment and Performance on State University Lecturers in East Kalimantan, </w:t>
      </w:r>
      <w:proofErr w:type="spellStart"/>
      <w:r w:rsidRPr="00CA2D38">
        <w:rPr>
          <w:rFonts w:asciiTheme="majorHAnsi" w:hAnsiTheme="majorHAnsi" w:cstheme="majorHAnsi"/>
          <w:bCs/>
          <w:color w:val="212121"/>
          <w:highlight w:val="green"/>
        </w:rPr>
        <w:t>Indonesia.</w:t>
      </w:r>
      <w:r w:rsidRPr="00CA2D38">
        <w:rPr>
          <w:rFonts w:asciiTheme="majorHAnsi" w:hAnsiTheme="majorHAnsi" w:cstheme="majorHAnsi"/>
          <w:i/>
          <w:highlight w:val="green"/>
        </w:rPr>
        <w:t>European</w:t>
      </w:r>
      <w:proofErr w:type="spellEnd"/>
      <w:r w:rsidRPr="00CA2D38">
        <w:rPr>
          <w:rFonts w:asciiTheme="majorHAnsi" w:hAnsiTheme="majorHAnsi" w:cstheme="majorHAnsi"/>
          <w:i/>
          <w:highlight w:val="green"/>
        </w:rPr>
        <w:t xml:space="preserve"> Journal of Business and Management.</w:t>
      </w:r>
    </w:p>
    <w:p w14:paraId="2A2513C7" w14:textId="77777777" w:rsidR="00CA2D38" w:rsidRPr="00CA2D38" w:rsidRDefault="00CA2D38" w:rsidP="00CA2D38">
      <w:pPr>
        <w:spacing w:after="0" w:line="360" w:lineRule="auto"/>
        <w:ind w:left="519" w:hangingChars="237" w:hanging="521"/>
        <w:jc w:val="both"/>
        <w:rPr>
          <w:rFonts w:asciiTheme="majorHAnsi" w:hAnsiTheme="majorHAnsi" w:cstheme="majorHAnsi"/>
          <w:color w:val="000000" w:themeColor="text1"/>
        </w:rPr>
      </w:pPr>
      <w:proofErr w:type="spellStart"/>
      <w:r w:rsidRPr="00CA2D38">
        <w:rPr>
          <w:rFonts w:asciiTheme="majorHAnsi" w:hAnsiTheme="majorHAnsi" w:cstheme="majorHAnsi"/>
          <w:color w:val="000000" w:themeColor="text1"/>
          <w:highlight w:val="green"/>
        </w:rPr>
        <w:t>Sugiyono</w:t>
      </w:r>
      <w:proofErr w:type="spellEnd"/>
      <w:r w:rsidRPr="00CA2D38">
        <w:rPr>
          <w:rFonts w:asciiTheme="majorHAnsi" w:hAnsiTheme="majorHAnsi" w:cstheme="majorHAnsi"/>
          <w:color w:val="000000" w:themeColor="text1"/>
          <w:highlight w:val="green"/>
        </w:rPr>
        <w:t xml:space="preserve">. (2015). Quantitative Qualitative Research Methods R&amp;B. Bandung: </w:t>
      </w:r>
      <w:proofErr w:type="spellStart"/>
      <w:r w:rsidRPr="00CA2D38">
        <w:rPr>
          <w:rFonts w:asciiTheme="majorHAnsi" w:hAnsiTheme="majorHAnsi" w:cstheme="majorHAnsi"/>
          <w:color w:val="000000" w:themeColor="text1"/>
          <w:highlight w:val="green"/>
        </w:rPr>
        <w:t>Aflabeta</w:t>
      </w:r>
      <w:proofErr w:type="spellEnd"/>
      <w:r w:rsidRPr="00CA2D38">
        <w:rPr>
          <w:rFonts w:asciiTheme="majorHAnsi" w:hAnsiTheme="majorHAnsi" w:cstheme="majorHAnsi"/>
          <w:color w:val="000000" w:themeColor="text1"/>
          <w:highlight w:val="green"/>
        </w:rPr>
        <w:t>.</w:t>
      </w:r>
    </w:p>
    <w:p w14:paraId="6B749095" w14:textId="77777777" w:rsidR="00CA2D38" w:rsidRPr="00CA2D38" w:rsidRDefault="00CA2D38" w:rsidP="00CA2D38">
      <w:pPr>
        <w:spacing w:after="0" w:line="360" w:lineRule="auto"/>
        <w:ind w:left="519" w:hangingChars="237" w:hanging="521"/>
        <w:jc w:val="both"/>
        <w:rPr>
          <w:rFonts w:asciiTheme="majorHAnsi" w:eastAsiaTheme="minorHAnsi" w:hAnsiTheme="majorHAnsi" w:cstheme="majorHAnsi"/>
          <w:i/>
        </w:rPr>
      </w:pPr>
      <w:proofErr w:type="spellStart"/>
      <w:r w:rsidRPr="00CA2D38">
        <w:rPr>
          <w:rFonts w:asciiTheme="majorHAnsi" w:eastAsia="TimesNewRoman" w:hAnsiTheme="majorHAnsi" w:cstheme="majorHAnsi"/>
          <w:highlight w:val="green"/>
        </w:rPr>
        <w:t>Uju</w:t>
      </w:r>
      <w:proofErr w:type="spellEnd"/>
      <w:r w:rsidRPr="00CA2D38">
        <w:rPr>
          <w:rFonts w:asciiTheme="majorHAnsi" w:eastAsia="TimesNewRoman" w:hAnsiTheme="majorHAnsi" w:cstheme="majorHAnsi"/>
          <w:highlight w:val="green"/>
        </w:rPr>
        <w:t>. (2013).</w:t>
      </w:r>
      <w:r w:rsidRPr="00CA2D38">
        <w:rPr>
          <w:rFonts w:asciiTheme="majorHAnsi" w:hAnsiTheme="majorHAnsi" w:cstheme="majorHAnsi"/>
          <w:bCs/>
          <w:highlight w:val="green"/>
        </w:rPr>
        <w:t xml:space="preserve">The Influence of Motivation on Employees' Performance: A Study of Some Selected Firms in </w:t>
      </w:r>
      <w:proofErr w:type="spellStart"/>
      <w:r w:rsidRPr="00CA2D38">
        <w:rPr>
          <w:rFonts w:asciiTheme="majorHAnsi" w:hAnsiTheme="majorHAnsi" w:cstheme="majorHAnsi"/>
          <w:bCs/>
          <w:highlight w:val="green"/>
        </w:rPr>
        <w:t>Anambra</w:t>
      </w:r>
      <w:proofErr w:type="spellEnd"/>
      <w:r w:rsidRPr="00CA2D38">
        <w:rPr>
          <w:rFonts w:asciiTheme="majorHAnsi" w:hAnsiTheme="majorHAnsi" w:cstheme="majorHAnsi"/>
          <w:bCs/>
          <w:highlight w:val="green"/>
        </w:rPr>
        <w:t xml:space="preserve"> </w:t>
      </w:r>
      <w:proofErr w:type="spellStart"/>
      <w:r w:rsidRPr="00CA2D38">
        <w:rPr>
          <w:rFonts w:asciiTheme="majorHAnsi" w:hAnsiTheme="majorHAnsi" w:cstheme="majorHAnsi"/>
          <w:bCs/>
          <w:highlight w:val="green"/>
        </w:rPr>
        <w:t>State.</w:t>
      </w:r>
      <w:r w:rsidRPr="00CA2D38">
        <w:rPr>
          <w:rFonts w:asciiTheme="majorHAnsi" w:hAnsiTheme="majorHAnsi" w:cstheme="majorHAnsi"/>
          <w:i/>
          <w:highlight w:val="green"/>
        </w:rPr>
        <w:t>Journal</w:t>
      </w:r>
      <w:proofErr w:type="spellEnd"/>
      <w:r w:rsidRPr="00CA2D38">
        <w:rPr>
          <w:rFonts w:asciiTheme="majorHAnsi" w:hAnsiTheme="majorHAnsi" w:cstheme="majorHAnsi"/>
          <w:i/>
          <w:highlight w:val="green"/>
        </w:rPr>
        <w:t xml:space="preserve"> of Arts and Humanities </w:t>
      </w:r>
      <w:proofErr w:type="spellStart"/>
      <w:r w:rsidRPr="00CA2D38">
        <w:rPr>
          <w:rFonts w:asciiTheme="majorHAnsi" w:hAnsiTheme="majorHAnsi" w:cstheme="majorHAnsi"/>
          <w:i/>
          <w:highlight w:val="green"/>
        </w:rPr>
        <w:t>Bahir</w:t>
      </w:r>
      <w:proofErr w:type="spellEnd"/>
      <w:r w:rsidRPr="00CA2D38">
        <w:rPr>
          <w:rFonts w:asciiTheme="majorHAnsi" w:hAnsiTheme="majorHAnsi" w:cstheme="majorHAnsi"/>
          <w:i/>
          <w:highlight w:val="green"/>
        </w:rPr>
        <w:t xml:space="preserve"> Dar, Ethiopia.</w:t>
      </w:r>
    </w:p>
    <w:p w14:paraId="71DB956B" w14:textId="77777777" w:rsidR="00CA2D38" w:rsidRPr="00CA2D38" w:rsidRDefault="00CA2D38" w:rsidP="00CA2D38">
      <w:pPr>
        <w:spacing w:after="0" w:line="360" w:lineRule="auto"/>
        <w:ind w:left="519" w:hangingChars="237" w:hanging="521"/>
        <w:jc w:val="both"/>
        <w:rPr>
          <w:rFonts w:asciiTheme="majorHAnsi" w:hAnsiTheme="majorHAnsi" w:cstheme="majorHAnsi"/>
          <w:i/>
          <w:iCs/>
        </w:rPr>
      </w:pPr>
      <w:r w:rsidRPr="00CA2D38">
        <w:rPr>
          <w:rFonts w:asciiTheme="majorHAnsi" w:eastAsia="TimesNewRoman" w:hAnsiTheme="majorHAnsi" w:cstheme="majorHAnsi"/>
          <w:highlight w:val="green"/>
        </w:rPr>
        <w:t>Umar. (2010).</w:t>
      </w:r>
      <w:r w:rsidRPr="00CA2D38">
        <w:rPr>
          <w:rFonts w:asciiTheme="majorHAnsi" w:hAnsiTheme="majorHAnsi" w:cstheme="majorHAnsi"/>
          <w:bCs/>
          <w:highlight w:val="green"/>
        </w:rPr>
        <w:t xml:space="preserve">The Influence of Compensation on Performance of Sales Representatives of Pharmaceutical Companies Based in Ilorin-Nigeria. </w:t>
      </w:r>
      <w:r w:rsidRPr="00CA2D38">
        <w:rPr>
          <w:rFonts w:asciiTheme="majorHAnsi" w:hAnsiTheme="majorHAnsi" w:cstheme="majorHAnsi"/>
          <w:i/>
          <w:iCs/>
          <w:highlight w:val="green"/>
        </w:rPr>
        <w:t>An International Multi-Disciplinary Journal, Ethiopia.</w:t>
      </w:r>
    </w:p>
    <w:p w14:paraId="10001C4A" w14:textId="77777777" w:rsidR="00CA2D38" w:rsidRPr="00CA2D38" w:rsidRDefault="00CA2D38" w:rsidP="00CA2D38">
      <w:pPr>
        <w:tabs>
          <w:tab w:val="left" w:pos="0"/>
          <w:tab w:val="left" w:pos="720"/>
        </w:tabs>
        <w:spacing w:after="0" w:line="360" w:lineRule="auto"/>
        <w:ind w:left="519" w:hangingChars="237" w:hanging="521"/>
        <w:jc w:val="both"/>
        <w:rPr>
          <w:rFonts w:asciiTheme="majorHAnsi" w:eastAsia="Times New Roman" w:hAnsiTheme="majorHAnsi" w:cstheme="majorHAnsi"/>
          <w:i/>
          <w:position w:val="0"/>
          <w:lang w:eastAsia="id-ID"/>
        </w:rPr>
      </w:pPr>
      <w:r w:rsidRPr="00CA2D38">
        <w:rPr>
          <w:rFonts w:asciiTheme="majorHAnsi" w:hAnsiTheme="majorHAnsi" w:cstheme="majorHAnsi"/>
          <w:color w:val="222222"/>
          <w:highlight w:val="green"/>
          <w:shd w:val="clear" w:color="auto" w:fill="FFFFFF"/>
        </w:rPr>
        <w:t>Van Der Aalst, W., Van Hee, KM, &amp; van Hee, K. (2004). Workflow management: models, methods, and systems. MIT press.</w:t>
      </w:r>
    </w:p>
    <w:p w14:paraId="6F4A0471" w14:textId="77777777" w:rsidR="00CA2D38" w:rsidRPr="00CA2D38" w:rsidRDefault="00CA2D38" w:rsidP="00CA2D38">
      <w:pPr>
        <w:spacing w:after="0" w:line="360" w:lineRule="auto"/>
        <w:ind w:left="519" w:hangingChars="237" w:hanging="521"/>
        <w:jc w:val="both"/>
        <w:rPr>
          <w:rFonts w:asciiTheme="majorHAnsi" w:hAnsiTheme="majorHAnsi" w:cstheme="majorHAnsi"/>
          <w:i/>
        </w:rPr>
      </w:pPr>
      <w:r w:rsidRPr="00CA2D38">
        <w:rPr>
          <w:rFonts w:asciiTheme="majorHAnsi" w:hAnsiTheme="majorHAnsi" w:cstheme="majorHAnsi"/>
          <w:color w:val="000000"/>
          <w:highlight w:val="green"/>
        </w:rPr>
        <w:t>Weiner, B. (1990). History Of Motivational Research In Education. Journal Of Educational Psyhology. 82 (4)</w:t>
      </w:r>
    </w:p>
    <w:p w14:paraId="059960C9" w14:textId="77777777" w:rsidR="00CA2D38" w:rsidRPr="00CA2D38" w:rsidRDefault="00CA2D38" w:rsidP="00CA2D38">
      <w:pPr>
        <w:spacing w:after="0" w:line="360" w:lineRule="auto"/>
        <w:ind w:left="519" w:hangingChars="237" w:hanging="521"/>
        <w:jc w:val="both"/>
        <w:rPr>
          <w:rFonts w:asciiTheme="majorHAnsi" w:eastAsia="Times New Roman" w:hAnsiTheme="majorHAnsi" w:cstheme="majorHAnsi"/>
        </w:rPr>
      </w:pPr>
      <w:r w:rsidRPr="00CA2D38">
        <w:rPr>
          <w:rFonts w:asciiTheme="majorHAnsi" w:hAnsiTheme="majorHAnsi" w:cstheme="majorHAnsi"/>
          <w:highlight w:val="green"/>
        </w:rPr>
        <w:t xml:space="preserve">Wibowo. (2007). Work management. Jakarta: </w:t>
      </w:r>
      <w:proofErr w:type="spellStart"/>
      <w:r w:rsidRPr="00CA2D38">
        <w:rPr>
          <w:rFonts w:asciiTheme="majorHAnsi" w:hAnsiTheme="majorHAnsi" w:cstheme="majorHAnsi"/>
          <w:highlight w:val="green"/>
        </w:rPr>
        <w:t>Rajawali</w:t>
      </w:r>
      <w:proofErr w:type="spellEnd"/>
      <w:r w:rsidRPr="00CA2D38">
        <w:rPr>
          <w:rFonts w:asciiTheme="majorHAnsi" w:hAnsiTheme="majorHAnsi" w:cstheme="majorHAnsi"/>
          <w:highlight w:val="green"/>
        </w:rPr>
        <w:t xml:space="preserve"> Pres.</w:t>
      </w:r>
    </w:p>
    <w:p w14:paraId="4474E616" w14:textId="77777777" w:rsidR="00CA2D38" w:rsidRPr="00CA2D38" w:rsidRDefault="00CA2D38" w:rsidP="00CA2D38">
      <w:pPr>
        <w:spacing w:after="120"/>
        <w:ind w:left="567" w:hangingChars="237" w:hanging="569"/>
        <w:jc w:val="both"/>
        <w:rPr>
          <w:rFonts w:ascii="Times New Roman" w:hAnsi="Times New Roman" w:cs="Times New Roman"/>
          <w:i/>
          <w:sz w:val="24"/>
          <w:szCs w:val="24"/>
        </w:rPr>
      </w:pPr>
    </w:p>
    <w:p w14:paraId="7793C36B" w14:textId="77777777" w:rsidR="00DF2632" w:rsidRDefault="00DF2632" w:rsidP="007B3E05">
      <w:pPr>
        <w:pStyle w:val="ListParagraph"/>
        <w:suppressAutoHyphens w:val="0"/>
        <w:autoSpaceDE w:val="0"/>
        <w:autoSpaceDN w:val="0"/>
        <w:adjustRightInd w:val="0"/>
        <w:spacing w:line="480" w:lineRule="auto"/>
        <w:ind w:leftChars="0" w:left="0" w:firstLineChars="0" w:firstLine="0"/>
        <w:jc w:val="both"/>
        <w:textDirection w:val="lrTb"/>
        <w:textAlignment w:val="auto"/>
        <w:outlineLvl w:val="9"/>
        <w:rPr>
          <w:rFonts w:ascii="Times New Roman" w:hAnsi="Times New Roman"/>
          <w:b/>
          <w:position w:val="0"/>
          <w:sz w:val="24"/>
          <w:szCs w:val="24"/>
        </w:rPr>
      </w:pPr>
    </w:p>
    <w:p w14:paraId="64C9D595" w14:textId="77777777" w:rsidR="00467C1E" w:rsidRDefault="00467C1E" w:rsidP="00467C1E">
      <w:pPr>
        <w:spacing w:after="0" w:line="360" w:lineRule="auto"/>
        <w:ind w:leftChars="0" w:left="0" w:firstLineChars="0" w:firstLine="0"/>
        <w:jc w:val="both"/>
        <w:rPr>
          <w:rFonts w:asciiTheme="majorHAnsi" w:eastAsia="Candara" w:hAnsiTheme="majorHAnsi" w:cstheme="majorHAnsi"/>
          <w:b/>
          <w:lang w:val="id-ID"/>
        </w:rPr>
      </w:pPr>
    </w:p>
    <w:p w14:paraId="60278222" w14:textId="77777777" w:rsidR="00467C1E" w:rsidRPr="00FD4D7F" w:rsidRDefault="00467C1E" w:rsidP="00467C1E">
      <w:pPr>
        <w:spacing w:after="0" w:line="360" w:lineRule="auto"/>
        <w:ind w:leftChars="0" w:left="0" w:firstLineChars="0" w:firstLine="0"/>
        <w:jc w:val="both"/>
        <w:rPr>
          <w:rFonts w:asciiTheme="majorHAnsi" w:eastAsia="Candara" w:hAnsiTheme="majorHAnsi" w:cstheme="majorHAnsi"/>
          <w:b/>
          <w:lang w:val="id-ID"/>
        </w:rPr>
      </w:pPr>
    </w:p>
    <w:p w14:paraId="5DC0911F" w14:textId="77777777" w:rsidR="00467C1E" w:rsidRPr="00EC38C8" w:rsidRDefault="00467C1E" w:rsidP="00467C1E">
      <w:pPr>
        <w:spacing w:after="0" w:line="360" w:lineRule="auto"/>
        <w:ind w:leftChars="0" w:left="0" w:firstLineChars="0" w:firstLine="0"/>
        <w:jc w:val="both"/>
        <w:rPr>
          <w:rFonts w:asciiTheme="majorHAnsi" w:eastAsia="Candara" w:hAnsiTheme="majorHAnsi" w:cstheme="majorHAnsi"/>
          <w:b/>
          <w:lang w:val="id-ID"/>
        </w:rPr>
      </w:pPr>
    </w:p>
    <w:p w14:paraId="25B1F109" w14:textId="3344B865" w:rsidR="00D603E4" w:rsidRPr="0027552A" w:rsidRDefault="00D603E4" w:rsidP="00D603E4">
      <w:pPr>
        <w:pStyle w:val="ListParagraph"/>
        <w:suppressAutoHyphens w:val="0"/>
        <w:spacing w:after="0" w:line="480" w:lineRule="auto"/>
        <w:ind w:leftChars="0" w:left="0" w:firstLineChars="0" w:firstLine="0"/>
        <w:jc w:val="both"/>
        <w:textDirection w:val="lrTb"/>
        <w:textAlignment w:val="auto"/>
        <w:outlineLvl w:val="9"/>
        <w:rPr>
          <w:rFonts w:ascii="Times New Roman" w:hAnsi="Times New Roman"/>
          <w:sz w:val="24"/>
          <w:szCs w:val="24"/>
          <w:lang w:val="id-ID"/>
        </w:rPr>
      </w:pPr>
      <w:bookmarkStart w:id="3" w:name="_GoBack"/>
      <w:bookmarkEnd w:id="3"/>
    </w:p>
    <w:p w14:paraId="3BFAF5BC" w14:textId="77777777" w:rsidR="00D603E4" w:rsidRPr="00DD6008" w:rsidRDefault="00D603E4" w:rsidP="00D603E4">
      <w:pPr>
        <w:pStyle w:val="ListParagraph"/>
        <w:suppressAutoHyphens w:val="0"/>
        <w:spacing w:after="0" w:line="480" w:lineRule="auto"/>
        <w:ind w:leftChars="0" w:left="0" w:firstLineChars="0" w:firstLine="0"/>
        <w:jc w:val="both"/>
        <w:textDirection w:val="lrTb"/>
        <w:textAlignment w:val="auto"/>
        <w:outlineLvl w:val="9"/>
        <w:rPr>
          <w:rFonts w:ascii="Times New Roman" w:hAnsi="Times New Roman"/>
          <w:b/>
          <w:sz w:val="24"/>
          <w:szCs w:val="24"/>
        </w:rPr>
      </w:pPr>
    </w:p>
    <w:p w14:paraId="625D67B2" w14:textId="77777777" w:rsidR="00D603E4" w:rsidRPr="00D603E4" w:rsidRDefault="00D603E4" w:rsidP="00D603E4">
      <w:pPr>
        <w:pStyle w:val="ListParagraph"/>
        <w:spacing w:after="0" w:line="360" w:lineRule="auto"/>
        <w:ind w:left="0" w:hanging="2"/>
        <w:jc w:val="both"/>
        <w:rPr>
          <w:rFonts w:asciiTheme="majorHAnsi" w:hAnsiTheme="majorHAnsi" w:cstheme="majorHAnsi"/>
          <w:lang w:val="id-ID"/>
        </w:rPr>
      </w:pPr>
    </w:p>
    <w:p w14:paraId="4478E8E3" w14:textId="07595E29" w:rsidR="00D603E4" w:rsidRPr="00D603E4" w:rsidRDefault="00D603E4" w:rsidP="00D603E4">
      <w:pPr>
        <w:pStyle w:val="ListParagraph"/>
        <w:suppressAutoHyphens w:val="0"/>
        <w:spacing w:after="0" w:line="480" w:lineRule="auto"/>
        <w:ind w:leftChars="0" w:left="0" w:firstLineChars="0" w:firstLine="0"/>
        <w:jc w:val="both"/>
        <w:textDirection w:val="lrTb"/>
        <w:textAlignment w:val="auto"/>
        <w:outlineLvl w:val="9"/>
        <w:rPr>
          <w:rFonts w:ascii="Times New Roman" w:hAnsi="Times New Roman"/>
          <w:color w:val="222222"/>
          <w:sz w:val="24"/>
          <w:szCs w:val="24"/>
          <w:shd w:val="clear" w:color="auto" w:fill="FFFFFF"/>
          <w:lang w:val="id-ID"/>
        </w:rPr>
      </w:pPr>
    </w:p>
    <w:p w14:paraId="59E665C0" w14:textId="7C5E119F" w:rsidR="00E14345" w:rsidRPr="00E14345" w:rsidRDefault="00E14345" w:rsidP="00467C1E">
      <w:pPr>
        <w:spacing w:after="0" w:line="360" w:lineRule="auto"/>
        <w:ind w:leftChars="0" w:left="0" w:firstLineChars="0" w:firstLine="0"/>
        <w:jc w:val="both"/>
        <w:rPr>
          <w:rFonts w:asciiTheme="majorHAnsi" w:hAnsiTheme="majorHAnsi" w:cstheme="majorHAnsi"/>
        </w:rPr>
      </w:pPr>
    </w:p>
    <w:sectPr w:rsidR="00E14345" w:rsidRPr="00E14345">
      <w:headerReference w:type="even" r:id="rId12"/>
      <w:headerReference w:type="default" r:id="rId13"/>
      <w:footerReference w:type="even" r:id="rId14"/>
      <w:footerReference w:type="default" r:id="rId15"/>
      <w:footerReference w:type="first" r:id="rId16"/>
      <w:pgSz w:w="11906" w:h="16838"/>
      <w:pgMar w:top="1701" w:right="1701" w:bottom="1701" w:left="1985" w:header="720" w:footer="77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065F7" w14:textId="77777777" w:rsidR="00B74E37" w:rsidRDefault="00B74E37">
      <w:pPr>
        <w:spacing w:after="0" w:line="240" w:lineRule="auto"/>
        <w:ind w:left="0" w:hanging="2"/>
      </w:pPr>
      <w:r>
        <w:separator/>
      </w:r>
    </w:p>
  </w:endnote>
  <w:endnote w:type="continuationSeparator" w:id="0">
    <w:p w14:paraId="48EE9554" w14:textId="77777777" w:rsidR="00B74E37" w:rsidRDefault="00B74E3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quare721 BT">
    <w:altName w:val="Calibri"/>
    <w:charset w:val="00"/>
    <w:family w:val="auto"/>
    <w:pitch w:val="default"/>
  </w:font>
  <w:font w:name="Trebuchet MS">
    <w:altName w:val="Trebuchet MS"/>
    <w:panose1 w:val="020B0603020202020204"/>
    <w:charset w:val="00"/>
    <w:family w:val="swiss"/>
    <w:pitch w:val="variable"/>
    <w:sig w:usb0="00000687"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19"/>
      <w:id w:val="-869906394"/>
    </w:sdtPr>
    <w:sdtEndPr/>
    <w:sdtContent>
      <w:p w14:paraId="60FB5716" w14:textId="77777777" w:rsidR="00D45511" w:rsidRDefault="00AF4666">
        <w:pPr>
          <w:pBdr>
            <w:top w:val="nil"/>
            <w:left w:val="nil"/>
            <w:bottom w:val="nil"/>
            <w:right w:val="nil"/>
            <w:between w:val="nil"/>
          </w:pBdr>
          <w:tabs>
            <w:tab w:val="center" w:pos="4680"/>
            <w:tab w:val="right" w:pos="9360"/>
          </w:tabs>
          <w:ind w:left="0" w:hanging="2"/>
          <w:rPr>
            <w:color w:val="000000"/>
          </w:rPr>
        </w:pPr>
        <w:r>
          <w:rPr>
            <w:color w:val="000000"/>
          </w:rPr>
          <w:fldChar w:fldCharType="begin"/>
        </w:r>
        <w:r>
          <w:rPr>
            <w:color w:val="000000"/>
          </w:rPr>
          <w:instrText>PAGE</w:instrText>
        </w:r>
        <w:r>
          <w:rPr>
            <w:color w:val="000000"/>
          </w:rPr>
          <w:fldChar w:fldCharType="separate"/>
        </w:r>
        <w:r w:rsidR="0027552A">
          <w:rPr>
            <w:noProof/>
            <w:color w:val="000000"/>
          </w:rPr>
          <w:t>16</w:t>
        </w:r>
        <w:r>
          <w:rPr>
            <w:color w:val="000000"/>
          </w:rPr>
          <w:fldChar w:fldCharType="end"/>
        </w:r>
        <w:r>
          <w:rPr>
            <w:noProof/>
            <w:lang w:val="en-GB" w:eastAsia="en-GB"/>
          </w:rPr>
          <mc:AlternateContent>
            <mc:Choice Requires="wpg">
              <w:drawing>
                <wp:anchor distT="0" distB="0" distL="114300" distR="114300" simplePos="0" relativeHeight="251662336" behindDoc="0" locked="0" layoutInCell="1" hidden="0" allowOverlap="1" wp14:anchorId="533C5280" wp14:editId="4C35DB08">
                  <wp:simplePos x="0" y="0"/>
                  <wp:positionH relativeFrom="column">
                    <wp:posOffset>1</wp:posOffset>
                  </wp:positionH>
                  <wp:positionV relativeFrom="paragraph">
                    <wp:posOffset>-38099</wp:posOffset>
                  </wp:positionV>
                  <wp:extent cx="5224780" cy="28575"/>
                  <wp:effectExtent l="0" t="0" r="0" b="0"/>
                  <wp:wrapNone/>
                  <wp:docPr id="7" name="Straight Arrow Connector 7"/>
                  <wp:cNvGraphicFramePr/>
                  <a:graphic xmlns:a="http://schemas.openxmlformats.org/drawingml/2006/main">
                    <a:graphicData uri="http://schemas.microsoft.com/office/word/2010/wordprocessingShape">
                      <wps:wsp>
                        <wps:cNvCnPr/>
                        <wps:spPr>
                          <a:xfrm>
                            <a:off x="2733610" y="3779683"/>
                            <a:ext cx="5224780" cy="635"/>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-38099</wp:posOffset>
                  </wp:positionV>
                  <wp:extent cx="5224780" cy="28575"/>
                  <wp:effectExtent b="0" l="0" r="0" t="0"/>
                  <wp:wrapNone/>
                  <wp:docPr id="7"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224780" cy="28575"/>
                          </a:xfrm>
                          <a:prstGeom prst="rect"/>
                          <a:ln/>
                        </pic:spPr>
                      </pic:pic>
                    </a:graphicData>
                  </a:graphic>
                </wp:anchor>
              </w:drawing>
            </mc:Fallback>
          </mc:AlternateContent>
        </w:r>
        <w:r>
          <w:rPr>
            <w:noProof/>
            <w:lang w:val="en-GB" w:eastAsia="en-GB"/>
          </w:rPr>
          <mc:AlternateContent>
            <mc:Choice Requires="wps">
              <w:drawing>
                <wp:anchor distT="0" distB="0" distL="114300" distR="114300" simplePos="0" relativeHeight="251663360" behindDoc="0" locked="0" layoutInCell="1" hidden="0" allowOverlap="1" wp14:anchorId="49209646" wp14:editId="0231E981">
                  <wp:simplePos x="0" y="0"/>
                  <wp:positionH relativeFrom="column">
                    <wp:posOffset>177800</wp:posOffset>
                  </wp:positionH>
                  <wp:positionV relativeFrom="paragraph">
                    <wp:posOffset>-25399</wp:posOffset>
                  </wp:positionV>
                  <wp:extent cx="2895600" cy="381000"/>
                  <wp:effectExtent l="0" t="0" r="0" b="0"/>
                  <wp:wrapNone/>
                  <wp:docPr id="6" name="Rectangle 6"/>
                  <wp:cNvGraphicFramePr/>
                  <a:graphic xmlns:a="http://schemas.openxmlformats.org/drawingml/2006/main">
                    <a:graphicData uri="http://schemas.microsoft.com/office/word/2010/wordprocessingShape">
                      <wps:wsp>
                        <wps:cNvSpPr/>
                        <wps:spPr>
                          <a:xfrm>
                            <a:off x="3902963" y="3594263"/>
                            <a:ext cx="2886075" cy="37147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5814D05F" w14:textId="77777777" w:rsidR="00D45511" w:rsidRDefault="00AF4666">
                              <w:pPr>
                                <w:spacing w:after="0" w:line="240" w:lineRule="auto"/>
                                <w:ind w:left="0" w:hanging="2"/>
                              </w:pPr>
                              <w:r>
                                <w:rPr>
                                  <w:rFonts w:ascii="Arial" w:eastAsia="Arial" w:hAnsi="Arial" w:cs="Arial"/>
                                  <w:b/>
                                  <w:color w:val="000000"/>
                                  <w:sz w:val="18"/>
                                </w:rPr>
                                <w:t>Management and Economics Journal (MEC-J)</w:t>
                              </w:r>
                            </w:p>
                            <w:p w14:paraId="318AC2D3" w14:textId="77777777" w:rsidR="00D45511" w:rsidRDefault="00AF4666">
                              <w:pPr>
                                <w:spacing w:after="0" w:line="240" w:lineRule="auto"/>
                                <w:ind w:left="0" w:hanging="2"/>
                              </w:pPr>
                              <w:r>
                                <w:rPr>
                                  <w:rFonts w:ascii="Arial" w:eastAsia="Arial" w:hAnsi="Arial" w:cs="Arial"/>
                                  <w:b/>
                                  <w:color w:val="000000"/>
                                  <w:sz w:val="18"/>
                                </w:rPr>
                                <w:t>Vol 3 (1) April 2019</w:t>
                              </w:r>
                            </w:p>
                            <w:p w14:paraId="3360EB39" w14:textId="77777777" w:rsidR="00D45511" w:rsidRDefault="00D45511">
                              <w:pPr>
                                <w:spacing w:line="258" w:lineRule="auto"/>
                                <w:ind w:left="0" w:hanging="2"/>
                              </w:pPr>
                            </w:p>
                            <w:p w14:paraId="282CC9FE" w14:textId="77777777" w:rsidR="00D45511" w:rsidRDefault="00D45511">
                              <w:pPr>
                                <w:spacing w:line="258"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209646" id="Rectangle 6" o:spid="_x0000_s1026" style="position:absolute;margin-left:14pt;margin-top:-2pt;width:228pt;height:3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" strokecolor="white">
                  <v:stroke startarrowwidth="narrow" startarrowlength="short" endarrowwidth="narrow" endarrowlength="short"/>
                  <v:textbox inset="2.53958mm,1.2694mm,2.53958mm,1.2694mm">
                    <w:txbxContent>
                      <w:p w14:paraId="5814D05F" w14:textId="77777777" w:rsidR="00D45511" w:rsidRDefault="00AF4666">
                        <w:pPr>
                          <w:spacing w:after="0" w:line="240" w:lineRule="auto"/>
                          <w:ind w:left="0" w:hanging="2"/>
                        </w:pPr>
                        <w:r>
                          <w:rPr>
                            <w:rFonts w:ascii="Arial" w:eastAsia="Arial" w:hAnsi="Arial" w:cs="Arial"/>
                            <w:b/>
                            <w:color w:val="000000"/>
                            <w:sz w:val="18"/>
                          </w:rPr>
                          <w:t>Management and Economics Journal (MEC-J)</w:t>
                        </w:r>
                      </w:p>
                      <w:p w14:paraId="318AC2D3" w14:textId="77777777" w:rsidR="00D45511" w:rsidRDefault="00AF4666">
                        <w:pPr>
                          <w:spacing w:after="0" w:line="240" w:lineRule="auto"/>
                          <w:ind w:left="0" w:hanging="2"/>
                        </w:pPr>
                        <w:r>
                          <w:rPr>
                            <w:rFonts w:ascii="Arial" w:eastAsia="Arial" w:hAnsi="Arial" w:cs="Arial"/>
                            <w:b/>
                            <w:color w:val="000000"/>
                            <w:sz w:val="18"/>
                          </w:rPr>
                          <w:t>Vol 3 (1) April 2019</w:t>
                        </w:r>
                      </w:p>
                      <w:p w14:paraId="3360EB39" w14:textId="77777777" w:rsidR="00D45511" w:rsidRDefault="00D45511">
                        <w:pPr>
                          <w:spacing w:line="258" w:lineRule="auto"/>
                          <w:ind w:left="0" w:hanging="2"/>
                        </w:pPr>
                      </w:p>
                      <w:p w14:paraId="282CC9FE" w14:textId="77777777" w:rsidR="00D45511" w:rsidRDefault="00D45511">
                        <w:pPr>
                          <w:spacing w:line="258" w:lineRule="auto"/>
                          <w:ind w:left="0" w:hanging="2"/>
                        </w:pPr>
                      </w:p>
                    </w:txbxContent>
                  </v:textbox>
                </v:rect>
              </w:pict>
            </mc:Fallback>
          </mc:AlternateContent>
        </w:r>
      </w:p>
    </w:sdtContent>
  </w:sdt>
  <w:sdt>
    <w:sdtPr>
      <w:tag w:val="goog_rdk_120"/>
      <w:id w:val="962933513"/>
    </w:sdtPr>
    <w:sdtEndPr/>
    <w:sdtContent>
      <w:p w14:paraId="2548D913" w14:textId="77777777" w:rsidR="00D45511" w:rsidRDefault="00B74E37">
        <w:pPr>
          <w:pBdr>
            <w:top w:val="nil"/>
            <w:left w:val="nil"/>
            <w:bottom w:val="nil"/>
            <w:right w:val="nil"/>
            <w:between w:val="nil"/>
          </w:pBdr>
          <w:tabs>
            <w:tab w:val="center" w:pos="4680"/>
            <w:tab w:val="right" w:pos="9360"/>
          </w:tabs>
          <w:ind w:left="0" w:hanging="2"/>
          <w:rPr>
            <w:color w:val="00000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13"/>
      <w:id w:val="1632055293"/>
    </w:sdtPr>
    <w:sdtEndPr/>
    <w:sdtContent>
      <w:p w14:paraId="343874AE" w14:textId="77CB4E12" w:rsidR="00D45511" w:rsidRDefault="00AF4666">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27552A">
          <w:rPr>
            <w:noProof/>
            <w:color w:val="000000"/>
          </w:rPr>
          <w:t>15</w:t>
        </w:r>
        <w:r>
          <w:rPr>
            <w:color w:val="000000"/>
          </w:rPr>
          <w:fldChar w:fldCharType="end"/>
        </w:r>
        <w:r>
          <w:rPr>
            <w:noProof/>
            <w:lang w:val="en-GB" w:eastAsia="en-GB"/>
          </w:rPr>
          <mc:AlternateContent>
            <mc:Choice Requires="wpg">
              <w:drawing>
                <wp:anchor distT="0" distB="0" distL="114300" distR="114300" simplePos="0" relativeHeight="251660288" behindDoc="0" locked="0" layoutInCell="1" hidden="0" allowOverlap="1" wp14:anchorId="4FD7A6D2" wp14:editId="1F279F89">
                  <wp:simplePos x="0" y="0"/>
                  <wp:positionH relativeFrom="column">
                    <wp:posOffset>12701</wp:posOffset>
                  </wp:positionH>
                  <wp:positionV relativeFrom="paragraph">
                    <wp:posOffset>-38099</wp:posOffset>
                  </wp:positionV>
                  <wp:extent cx="5224780" cy="28575"/>
                  <wp:effectExtent l="0" t="0" r="0" b="0"/>
                  <wp:wrapNone/>
                  <wp:docPr id="4" name="Straight Arrow Connector 4"/>
                  <wp:cNvGraphicFramePr/>
                  <a:graphic xmlns:a="http://schemas.openxmlformats.org/drawingml/2006/main">
                    <a:graphicData uri="http://schemas.microsoft.com/office/word/2010/wordprocessingShape">
                      <wps:wsp>
                        <wps:cNvCnPr/>
                        <wps:spPr>
                          <a:xfrm>
                            <a:off x="2733610" y="3779683"/>
                            <a:ext cx="5224780" cy="635"/>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-38099</wp:posOffset>
                  </wp:positionV>
                  <wp:extent cx="5224780" cy="28575"/>
                  <wp:effectExtent b="0" l="0" r="0" t="0"/>
                  <wp:wrapNone/>
                  <wp:docPr id="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224780" cy="28575"/>
                          </a:xfrm>
                          <a:prstGeom prst="rect"/>
                          <a:ln/>
                        </pic:spPr>
                      </pic:pic>
                    </a:graphicData>
                  </a:graphic>
                </wp:anchor>
              </w:drawing>
            </mc:Fallback>
          </mc:AlternateContent>
        </w:r>
        <w:r>
          <w:rPr>
            <w:noProof/>
            <w:lang w:val="en-GB" w:eastAsia="en-GB"/>
          </w:rPr>
          <mc:AlternateContent>
            <mc:Choice Requires="wps">
              <w:drawing>
                <wp:anchor distT="0" distB="0" distL="114300" distR="114300" simplePos="0" relativeHeight="251661312" behindDoc="0" locked="0" layoutInCell="1" hidden="0" allowOverlap="1" wp14:anchorId="4E1FFBB2" wp14:editId="3C07CCF5">
                  <wp:simplePos x="0" y="0"/>
                  <wp:positionH relativeFrom="column">
                    <wp:posOffset>2146300</wp:posOffset>
                  </wp:positionH>
                  <wp:positionV relativeFrom="paragraph">
                    <wp:posOffset>0</wp:posOffset>
                  </wp:positionV>
                  <wp:extent cx="2895600" cy="381000"/>
                  <wp:effectExtent l="0" t="0" r="0" b="0"/>
                  <wp:wrapNone/>
                  <wp:docPr id="2" name="Rectangle 2"/>
                  <wp:cNvGraphicFramePr/>
                  <a:graphic xmlns:a="http://schemas.openxmlformats.org/drawingml/2006/main">
                    <a:graphicData uri="http://schemas.microsoft.com/office/word/2010/wordprocessingShape">
                      <wps:wsp>
                        <wps:cNvSpPr/>
                        <wps:spPr>
                          <a:xfrm>
                            <a:off x="3902963" y="3594263"/>
                            <a:ext cx="2886075" cy="37147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5FEDB695" w14:textId="77777777" w:rsidR="00D45511" w:rsidRDefault="00AF4666">
                              <w:pPr>
                                <w:spacing w:after="0" w:line="240" w:lineRule="auto"/>
                                <w:ind w:left="0" w:hanging="2"/>
                                <w:jc w:val="right"/>
                              </w:pPr>
                              <w:r>
                                <w:rPr>
                                  <w:rFonts w:ascii="Arial" w:eastAsia="Arial" w:hAnsi="Arial" w:cs="Arial"/>
                                  <w:b/>
                                  <w:color w:val="000000"/>
                                  <w:sz w:val="18"/>
                                </w:rPr>
                                <w:t>Management and Economics Journal (MEC-J)</w:t>
                              </w:r>
                            </w:p>
                            <w:p w14:paraId="3D826704" w14:textId="77777777" w:rsidR="00D45511" w:rsidRDefault="00AF4666">
                              <w:pPr>
                                <w:spacing w:after="0" w:line="240" w:lineRule="auto"/>
                                <w:ind w:left="0" w:hanging="2"/>
                                <w:jc w:val="right"/>
                              </w:pPr>
                              <w:r>
                                <w:rPr>
                                  <w:rFonts w:ascii="Arial" w:eastAsia="Arial" w:hAnsi="Arial" w:cs="Arial"/>
                                  <w:b/>
                                  <w:color w:val="000000"/>
                                  <w:sz w:val="18"/>
                                </w:rPr>
                                <w:t>Vol 3 (1) April 2019</w:t>
                              </w:r>
                            </w:p>
                            <w:p w14:paraId="4EB6EC14" w14:textId="77777777" w:rsidR="00D45511" w:rsidRDefault="00D45511">
                              <w:pPr>
                                <w:spacing w:line="258" w:lineRule="auto"/>
                                <w:ind w:left="0" w:hanging="2"/>
                              </w:pPr>
                            </w:p>
                            <w:p w14:paraId="5A8B9D1F" w14:textId="77777777" w:rsidR="00D45511" w:rsidRDefault="00D45511">
                              <w:pPr>
                                <w:spacing w:line="258"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1FFBB2" id="Rectangle 2" o:spid="_x0000_s1027" style="position:absolute;left:0;text-align:left;margin-left:169pt;margin-top:0;width:228pt;height:3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" strokecolor="white">
                  <v:stroke startarrowwidth="narrow" startarrowlength="short" endarrowwidth="narrow" endarrowlength="short"/>
                  <v:textbox inset="2.53958mm,1.2694mm,2.53958mm,1.2694mm">
                    <w:txbxContent>
                      <w:p w14:paraId="5FEDB695" w14:textId="77777777" w:rsidR="00D45511" w:rsidRDefault="00AF4666">
                        <w:pPr>
                          <w:spacing w:after="0" w:line="240" w:lineRule="auto"/>
                          <w:ind w:left="0" w:hanging="2"/>
                          <w:jc w:val="right"/>
                        </w:pPr>
                        <w:r>
                          <w:rPr>
                            <w:rFonts w:ascii="Arial" w:eastAsia="Arial" w:hAnsi="Arial" w:cs="Arial"/>
                            <w:b/>
                            <w:color w:val="000000"/>
                            <w:sz w:val="18"/>
                          </w:rPr>
                          <w:t>Management and Economics Journal (MEC-J)</w:t>
                        </w:r>
                      </w:p>
                      <w:p w14:paraId="3D826704" w14:textId="77777777" w:rsidR="00D45511" w:rsidRDefault="00AF4666">
                        <w:pPr>
                          <w:spacing w:after="0" w:line="240" w:lineRule="auto"/>
                          <w:ind w:left="0" w:hanging="2"/>
                          <w:jc w:val="right"/>
                        </w:pPr>
                        <w:r>
                          <w:rPr>
                            <w:rFonts w:ascii="Arial" w:eastAsia="Arial" w:hAnsi="Arial" w:cs="Arial"/>
                            <w:b/>
                            <w:color w:val="000000"/>
                            <w:sz w:val="18"/>
                          </w:rPr>
                          <w:t>Vol 3 (1) April 2019</w:t>
                        </w:r>
                      </w:p>
                      <w:p w14:paraId="4EB6EC14" w14:textId="77777777" w:rsidR="00D45511" w:rsidRDefault="00D45511">
                        <w:pPr>
                          <w:spacing w:line="258" w:lineRule="auto"/>
                          <w:ind w:left="0" w:hanging="2"/>
                        </w:pPr>
                      </w:p>
                      <w:p w14:paraId="5A8B9D1F" w14:textId="77777777" w:rsidR="00D45511" w:rsidRDefault="00D45511">
                        <w:pPr>
                          <w:spacing w:line="258" w:lineRule="auto"/>
                          <w:ind w:left="0" w:hanging="2"/>
                        </w:pPr>
                      </w:p>
                    </w:txbxContent>
                  </v:textbox>
                </v:rect>
              </w:pict>
            </mc:Fallback>
          </mc:AlternateContent>
        </w:r>
      </w:p>
    </w:sdtContent>
  </w:sdt>
  <w:sdt>
    <w:sdtPr>
      <w:tag w:val="goog_rdk_114"/>
      <w:id w:val="1499461086"/>
    </w:sdtPr>
    <w:sdtEndPr/>
    <w:sdtContent>
      <w:p w14:paraId="74E0F65F" w14:textId="77777777" w:rsidR="00D45511" w:rsidRDefault="00B74E37">
        <w:pPr>
          <w:pBdr>
            <w:top w:val="nil"/>
            <w:left w:val="nil"/>
            <w:bottom w:val="nil"/>
            <w:right w:val="nil"/>
            <w:between w:val="nil"/>
          </w:pBdr>
          <w:tabs>
            <w:tab w:val="center" w:pos="4680"/>
            <w:tab w:val="right" w:pos="9360"/>
          </w:tabs>
          <w:ind w:left="0" w:hanging="2"/>
          <w:rPr>
            <w:color w:val="000000"/>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15"/>
      <w:id w:val="-1175806123"/>
    </w:sdtPr>
    <w:sdtEndPr/>
    <w:sdtContent>
      <w:p w14:paraId="63E94827" w14:textId="77777777" w:rsidR="00D45511" w:rsidRDefault="00AF4666">
        <w:pPr>
          <w:pBdr>
            <w:top w:val="nil"/>
            <w:left w:val="nil"/>
            <w:bottom w:val="nil"/>
            <w:right w:val="nil"/>
            <w:between w:val="nil"/>
          </w:pBdr>
          <w:tabs>
            <w:tab w:val="center" w:pos="4680"/>
            <w:tab w:val="right" w:pos="9360"/>
          </w:tabs>
          <w:ind w:left="0" w:hanging="2"/>
          <w:jc w:val="center"/>
          <w:rPr>
            <w:color w:val="000000"/>
          </w:rPr>
        </w:pPr>
        <w:r>
          <w:rPr>
            <w:color w:val="000000"/>
          </w:rPr>
          <w:fldChar w:fldCharType="begin"/>
        </w:r>
        <w:r>
          <w:rPr>
            <w:color w:val="000000"/>
          </w:rPr>
          <w:instrText>PAGE</w:instrText>
        </w:r>
        <w:r>
          <w:rPr>
            <w:color w:val="000000"/>
          </w:rPr>
          <w:fldChar w:fldCharType="separate"/>
        </w:r>
        <w:r w:rsidR="00E21324">
          <w:rPr>
            <w:noProof/>
            <w:color w:val="000000"/>
          </w:rPr>
          <w:t>1</w:t>
        </w:r>
        <w:r>
          <w:rPr>
            <w:color w:val="000000"/>
          </w:rPr>
          <w:fldChar w:fldCharType="end"/>
        </w:r>
      </w:p>
    </w:sdtContent>
  </w:sdt>
  <w:sdt>
    <w:sdtPr>
      <w:tag w:val="goog_rdk_116"/>
      <w:id w:val="-339163265"/>
    </w:sdtPr>
    <w:sdtEndPr/>
    <w:sdtContent>
      <w:p w14:paraId="0781F07D" w14:textId="77777777" w:rsidR="00D45511" w:rsidRDefault="00B74E37">
        <w:pPr>
          <w:pBdr>
            <w:top w:val="nil"/>
            <w:left w:val="nil"/>
            <w:bottom w:val="nil"/>
            <w:right w:val="nil"/>
            <w:between w:val="nil"/>
          </w:pBdr>
          <w:tabs>
            <w:tab w:val="center" w:pos="4680"/>
            <w:tab w:val="right" w:pos="9360"/>
          </w:tabs>
          <w:ind w:left="0" w:hanging="2"/>
          <w:rPr>
            <w:color w:val="00000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7EEA4" w14:textId="77777777" w:rsidR="00B74E37" w:rsidRDefault="00B74E37">
      <w:pPr>
        <w:spacing w:after="0" w:line="240" w:lineRule="auto"/>
        <w:ind w:left="0" w:hanging="2"/>
      </w:pPr>
      <w:r>
        <w:separator/>
      </w:r>
    </w:p>
  </w:footnote>
  <w:footnote w:type="continuationSeparator" w:id="0">
    <w:p w14:paraId="0C2DD21F" w14:textId="77777777" w:rsidR="00B74E37" w:rsidRDefault="00B74E37">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17"/>
      <w:id w:val="418529147"/>
    </w:sdtPr>
    <w:sdtEndPr/>
    <w:sdtContent>
      <w:p w14:paraId="06350869" w14:textId="77777777" w:rsidR="00D45511" w:rsidRDefault="00AF4666">
        <w:pPr>
          <w:pBdr>
            <w:top w:val="nil"/>
            <w:left w:val="nil"/>
            <w:bottom w:val="nil"/>
            <w:right w:val="nil"/>
            <w:between w:val="nil"/>
          </w:pBdr>
          <w:tabs>
            <w:tab w:val="center" w:pos="4680"/>
            <w:tab w:val="right" w:pos="9360"/>
          </w:tabs>
          <w:ind w:left="0" w:hanging="2"/>
          <w:rPr>
            <w:color w:val="000000"/>
          </w:rPr>
        </w:pPr>
        <w:r>
          <w:rPr>
            <w:noProof/>
            <w:lang w:val="en-GB" w:eastAsia="en-GB"/>
          </w:rPr>
          <mc:AlternateContent>
            <mc:Choice Requires="wpg">
              <w:drawing>
                <wp:anchor distT="0" distB="0" distL="114300" distR="114300" simplePos="0" relativeHeight="251659264" behindDoc="0" locked="0" layoutInCell="1" hidden="0" allowOverlap="1" wp14:anchorId="131C0A79" wp14:editId="35CA7B08">
                  <wp:simplePos x="0" y="0"/>
                  <wp:positionH relativeFrom="column">
                    <wp:posOffset>1</wp:posOffset>
                  </wp:positionH>
                  <wp:positionV relativeFrom="paragraph">
                    <wp:posOffset>520700</wp:posOffset>
                  </wp:positionV>
                  <wp:extent cx="5224780" cy="28575"/>
                  <wp:effectExtent l="0" t="0" r="0" b="0"/>
                  <wp:wrapNone/>
                  <wp:docPr id="1" name="Straight Arrow Connector 1"/>
                  <wp:cNvGraphicFramePr/>
                  <a:graphic xmlns:a="http://schemas.openxmlformats.org/drawingml/2006/main">
                    <a:graphicData uri="http://schemas.microsoft.com/office/word/2010/wordprocessingShape">
                      <wps:wsp>
                        <wps:cNvCnPr/>
                        <wps:spPr>
                          <a:xfrm>
                            <a:off x="2733610" y="3779683"/>
                            <a:ext cx="5224780" cy="635"/>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520700</wp:posOffset>
                  </wp:positionV>
                  <wp:extent cx="5224780" cy="2857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224780" cy="28575"/>
                          </a:xfrm>
                          <a:prstGeom prst="rect"/>
                          <a:ln/>
                        </pic:spPr>
                      </pic:pic>
                    </a:graphicData>
                  </a:graphic>
                </wp:anchor>
              </w:drawing>
            </mc:Fallback>
          </mc:AlternateContent>
        </w:r>
      </w:p>
    </w:sdtContent>
  </w:sdt>
  <w:sdt>
    <w:sdtPr>
      <w:tag w:val="goog_rdk_118"/>
      <w:id w:val="-1274705642"/>
    </w:sdtPr>
    <w:sdtEndPr/>
    <w:sdtContent>
      <w:p w14:paraId="3B905AEB" w14:textId="77777777" w:rsidR="00D45511" w:rsidRDefault="00AF4666">
        <w:pPr>
          <w:pBdr>
            <w:top w:val="nil"/>
            <w:left w:val="nil"/>
            <w:bottom w:val="nil"/>
            <w:right w:val="nil"/>
            <w:between w:val="nil"/>
          </w:pBdr>
          <w:tabs>
            <w:tab w:val="center" w:pos="4680"/>
            <w:tab w:val="right" w:pos="9360"/>
          </w:tabs>
          <w:ind w:left="0" w:hanging="2"/>
          <w:rPr>
            <w:color w:val="000000"/>
          </w:rPr>
        </w:pPr>
        <w:r>
          <w:rPr>
            <w:b/>
            <w:color w:val="000000"/>
          </w:rPr>
          <w:t>The Title of Article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11"/>
      <w:id w:val="-459187403"/>
    </w:sdtPr>
    <w:sdtEndPr/>
    <w:sdtContent>
      <w:p w14:paraId="1994EEE8" w14:textId="77777777" w:rsidR="00D45511" w:rsidRDefault="00AF4666">
        <w:pPr>
          <w:pBdr>
            <w:top w:val="nil"/>
            <w:left w:val="nil"/>
            <w:bottom w:val="nil"/>
            <w:right w:val="nil"/>
            <w:between w:val="nil"/>
          </w:pBdr>
          <w:tabs>
            <w:tab w:val="center" w:pos="4680"/>
            <w:tab w:val="right" w:pos="9360"/>
          </w:tabs>
          <w:ind w:left="0" w:hanging="2"/>
          <w:jc w:val="right"/>
          <w:rPr>
            <w:color w:val="000000"/>
          </w:rPr>
        </w:pPr>
        <w:r>
          <w:rPr>
            <w:noProof/>
            <w:lang w:val="en-GB" w:eastAsia="en-GB"/>
          </w:rPr>
          <mc:AlternateContent>
            <mc:Choice Requires="wpg">
              <w:drawing>
                <wp:anchor distT="0" distB="0" distL="114300" distR="114300" simplePos="0" relativeHeight="251658240" behindDoc="0" locked="0" layoutInCell="1" hidden="0" allowOverlap="1" wp14:anchorId="33DEA8CA" wp14:editId="7FFE20C6">
                  <wp:simplePos x="0" y="0"/>
                  <wp:positionH relativeFrom="column">
                    <wp:posOffset>12701</wp:posOffset>
                  </wp:positionH>
                  <wp:positionV relativeFrom="paragraph">
                    <wp:posOffset>495300</wp:posOffset>
                  </wp:positionV>
                  <wp:extent cx="5224780" cy="28575"/>
                  <wp:effectExtent l="0" t="0" r="0" b="0"/>
                  <wp:wrapNone/>
                  <wp:docPr id="5" name="Straight Arrow Connector 5"/>
                  <wp:cNvGraphicFramePr/>
                  <a:graphic xmlns:a="http://schemas.openxmlformats.org/drawingml/2006/main">
                    <a:graphicData uri="http://schemas.microsoft.com/office/word/2010/wordprocessingShape">
                      <wps:wsp>
                        <wps:cNvCnPr/>
                        <wps:spPr>
                          <a:xfrm>
                            <a:off x="2733610" y="3779683"/>
                            <a:ext cx="5224780" cy="635"/>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495300</wp:posOffset>
                  </wp:positionV>
                  <wp:extent cx="5224780" cy="28575"/>
                  <wp:effectExtent b="0" l="0" r="0" t="0"/>
                  <wp:wrapNone/>
                  <wp:docPr id="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224780" cy="28575"/>
                          </a:xfrm>
                          <a:prstGeom prst="rect"/>
                          <a:ln/>
                        </pic:spPr>
                      </pic:pic>
                    </a:graphicData>
                  </a:graphic>
                </wp:anchor>
              </w:drawing>
            </mc:Fallback>
          </mc:AlternateContent>
        </w:r>
      </w:p>
    </w:sdtContent>
  </w:sdt>
  <w:sdt>
    <w:sdtPr>
      <w:tag w:val="goog_rdk_112"/>
      <w:id w:val="1718082765"/>
    </w:sdtPr>
    <w:sdtEndPr/>
    <w:sdtContent>
      <w:p w14:paraId="019DF2A2" w14:textId="77777777" w:rsidR="00D45511" w:rsidRDefault="00AF4666">
        <w:pPr>
          <w:pBdr>
            <w:top w:val="nil"/>
            <w:left w:val="nil"/>
            <w:bottom w:val="nil"/>
            <w:right w:val="nil"/>
            <w:between w:val="nil"/>
          </w:pBdr>
          <w:tabs>
            <w:tab w:val="center" w:pos="4680"/>
            <w:tab w:val="right" w:pos="9360"/>
          </w:tabs>
          <w:ind w:left="0" w:hanging="2"/>
          <w:jc w:val="right"/>
          <w:rPr>
            <w:color w:val="000000"/>
          </w:rPr>
        </w:pPr>
        <w:r>
          <w:rPr>
            <w:b/>
            <w:color w:val="000000"/>
          </w:rPr>
          <w:t>The Name of Writer</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5C0A"/>
    <w:multiLevelType w:val="hybridMultilevel"/>
    <w:tmpl w:val="2A0ED874"/>
    <w:name w:val="WW8Num9"/>
    <w:lvl w:ilvl="0" w:tplc="0E8E9D6E">
      <w:start w:val="1"/>
      <w:numFmt w:val="decimal"/>
      <w:lvlText w:val="5.%1"/>
      <w:lvlJc w:val="left"/>
      <w:pPr>
        <w:tabs>
          <w:tab w:val="num" w:pos="357"/>
        </w:tabs>
        <w:ind w:left="357" w:hanging="357"/>
      </w:pPr>
      <w:rPr>
        <w:rFonts w:hint="default"/>
        <w:i w:val="0"/>
        <w:iCs w:val="0"/>
      </w:rPr>
    </w:lvl>
    <w:lvl w:ilvl="1" w:tplc="E15C45E0">
      <w:start w:val="1"/>
      <w:numFmt w:val="decimal"/>
      <w:lvlText w:val="%2."/>
      <w:lvlJc w:val="left"/>
      <w:pPr>
        <w:tabs>
          <w:tab w:val="num" w:pos="720"/>
        </w:tabs>
        <w:ind w:left="720" w:hanging="363"/>
      </w:pPr>
      <w:rPr>
        <w:rFonts w:hint="default"/>
        <w:i w:val="0"/>
        <w:i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98D1413"/>
    <w:multiLevelType w:val="hybridMultilevel"/>
    <w:tmpl w:val="AA504848"/>
    <w:lvl w:ilvl="0" w:tplc="76EA48C4">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350FE"/>
    <w:multiLevelType w:val="multilevel"/>
    <w:tmpl w:val="E17E520E"/>
    <w:lvl w:ilvl="0">
      <w:start w:val="5"/>
      <w:numFmt w:val="decimal"/>
      <w:lvlText w:val="%1"/>
      <w:lvlJc w:val="left"/>
      <w:pPr>
        <w:ind w:left="480" w:hanging="480"/>
      </w:pPr>
      <w:rPr>
        <w:rFonts w:hint="default"/>
        <w:b/>
      </w:rPr>
    </w:lvl>
    <w:lvl w:ilvl="1">
      <w:start w:val="7"/>
      <w:numFmt w:val="decimal"/>
      <w:lvlText w:val="%1.%2"/>
      <w:lvlJc w:val="left"/>
      <w:pPr>
        <w:ind w:left="1189" w:hanging="48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
    <w:nsid w:val="28364BBD"/>
    <w:multiLevelType w:val="hybridMultilevel"/>
    <w:tmpl w:val="C450B2A0"/>
    <w:lvl w:ilvl="0" w:tplc="B44A30B0">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4A670427"/>
    <w:multiLevelType w:val="hybridMultilevel"/>
    <w:tmpl w:val="FFACEF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33901AD"/>
    <w:multiLevelType w:val="multilevel"/>
    <w:tmpl w:val="4B2ADE8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5DDE478F"/>
    <w:multiLevelType w:val="hybridMultilevel"/>
    <w:tmpl w:val="82FA4A06"/>
    <w:lvl w:ilvl="0" w:tplc="921CDCB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69A408B4"/>
    <w:multiLevelType w:val="hybridMultilevel"/>
    <w:tmpl w:val="A6105CB8"/>
    <w:lvl w:ilvl="0" w:tplc="2842FA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FA60CE"/>
    <w:multiLevelType w:val="hybridMultilevel"/>
    <w:tmpl w:val="818EA6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4260C9"/>
    <w:multiLevelType w:val="hybridMultilevel"/>
    <w:tmpl w:val="966672D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6"/>
  </w:num>
  <w:num w:numId="2">
    <w:abstractNumId w:val="3"/>
  </w:num>
  <w:num w:numId="3">
    <w:abstractNumId w:val="8"/>
  </w:num>
  <w:num w:numId="4">
    <w:abstractNumId w:val="4"/>
  </w:num>
  <w:num w:numId="5">
    <w:abstractNumId w:val="1"/>
  </w:num>
  <w:num w:numId="6">
    <w:abstractNumId w:val="7"/>
  </w:num>
  <w:num w:numId="7">
    <w:abstractNumId w:val="9"/>
  </w:num>
  <w:num w:numId="8">
    <w:abstractNumId w:val="0"/>
  </w:num>
  <w:num w:numId="9">
    <w:abstractNumId w:val="2"/>
  </w:num>
  <w:num w:numId="1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CzsDC2MDE3MzcwMDNX0lEKTi0uzszPAykwrQUAvSN2CCwAAAA="/>
  </w:docVars>
  <w:rsids>
    <w:rsidRoot w:val="00D45511"/>
    <w:rsid w:val="00000307"/>
    <w:rsid w:val="00046AE3"/>
    <w:rsid w:val="00091FF5"/>
    <w:rsid w:val="001B18C7"/>
    <w:rsid w:val="001B770E"/>
    <w:rsid w:val="0027552A"/>
    <w:rsid w:val="00280FE6"/>
    <w:rsid w:val="002E13BB"/>
    <w:rsid w:val="00317594"/>
    <w:rsid w:val="003B27B9"/>
    <w:rsid w:val="003D5A28"/>
    <w:rsid w:val="00467C1E"/>
    <w:rsid w:val="00485C98"/>
    <w:rsid w:val="00490993"/>
    <w:rsid w:val="004A3098"/>
    <w:rsid w:val="00516EE4"/>
    <w:rsid w:val="0059361F"/>
    <w:rsid w:val="006237F4"/>
    <w:rsid w:val="006C5664"/>
    <w:rsid w:val="00715DF6"/>
    <w:rsid w:val="007B0EC8"/>
    <w:rsid w:val="007B3E05"/>
    <w:rsid w:val="007B6B45"/>
    <w:rsid w:val="00886553"/>
    <w:rsid w:val="009A4145"/>
    <w:rsid w:val="00A241E8"/>
    <w:rsid w:val="00A57441"/>
    <w:rsid w:val="00A76130"/>
    <w:rsid w:val="00A86FC5"/>
    <w:rsid w:val="00AF4666"/>
    <w:rsid w:val="00B535F8"/>
    <w:rsid w:val="00B74E37"/>
    <w:rsid w:val="00B91BFD"/>
    <w:rsid w:val="00C00792"/>
    <w:rsid w:val="00C102EE"/>
    <w:rsid w:val="00C25B26"/>
    <w:rsid w:val="00CA1D51"/>
    <w:rsid w:val="00CA2D38"/>
    <w:rsid w:val="00CA624D"/>
    <w:rsid w:val="00D45511"/>
    <w:rsid w:val="00D603E4"/>
    <w:rsid w:val="00DB7318"/>
    <w:rsid w:val="00DF2632"/>
    <w:rsid w:val="00E14345"/>
    <w:rsid w:val="00E21324"/>
    <w:rsid w:val="00E32CCD"/>
    <w:rsid w:val="00EC38C8"/>
    <w:rsid w:val="00FD4D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A1BC"/>
  <w15:docId w15:val="{F57FE8C0-C612-471A-B145-ED987B1D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qFormat/>
    <w:rPr>
      <w:color w:val="0000FF"/>
      <w:w w:val="100"/>
      <w:position w:val="-1"/>
      <w:u w:val="single"/>
      <w:effect w:val="none"/>
      <w:vertAlign w:val="baseline"/>
      <w:cs w:val="0"/>
      <w:em w:val="none"/>
    </w:rPr>
  </w:style>
  <w:style w:type="character" w:customStyle="1" w:styleId="FooterChar">
    <w:name w:val="Footer Char"/>
    <w:uiPriority w:val="99"/>
    <w:rPr>
      <w:w w:val="100"/>
      <w:position w:val="-1"/>
      <w:sz w:val="22"/>
      <w:szCs w:val="22"/>
      <w:effect w:val="none"/>
      <w:vertAlign w:val="baseline"/>
      <w:cs w:val="0"/>
      <w:em w:val="none"/>
    </w:rPr>
  </w:style>
  <w:style w:type="character" w:customStyle="1" w:styleId="NoSpacingChar">
    <w:name w:val="No Spacing Char"/>
    <w:rPr>
      <w:rFonts w:ascii="Calibri" w:eastAsia="Times New Roman" w:hAnsi="Calibri" w:cs="Times New Roman"/>
      <w:w w:val="100"/>
      <w:position w:val="-1"/>
      <w:effect w:val="none"/>
      <w:vertAlign w:val="baseline"/>
      <w:cs w:val="0"/>
      <w:em w:val="none"/>
      <w:lang w:val="id-ID"/>
    </w:rPr>
  </w:style>
  <w:style w:type="character" w:customStyle="1" w:styleId="ListParagraphChar">
    <w:name w:val="List Paragraph Char"/>
    <w:aliases w:val="skripsi Char,Title Proposal Char,1 Char Char Char Char,Nomor Char,Body of text Char,List Paragraph1 Char"/>
    <w:uiPriority w:val="34"/>
    <w:rPr>
      <w:rFonts w:ascii="Calibri" w:eastAsia="Calibri" w:hAnsi="Calibri" w:cs="Times New Roman"/>
      <w:w w:val="100"/>
      <w:position w:val="-1"/>
      <w:effect w:val="none"/>
      <w:vertAlign w:val="baseline"/>
      <w:cs w:val="0"/>
      <w:em w:val="none"/>
    </w:rPr>
  </w:style>
  <w:style w:type="character" w:customStyle="1" w:styleId="HeaderChar">
    <w:name w:val="Header Char"/>
    <w:rPr>
      <w:w w:val="100"/>
      <w:position w:val="-1"/>
      <w:sz w:val="22"/>
      <w:szCs w:val="22"/>
      <w:effect w:val="none"/>
      <w:vertAlign w:val="baseline"/>
      <w:cs w:val="0"/>
      <w:em w:val="none"/>
    </w:rPr>
  </w:style>
  <w:style w:type="character" w:customStyle="1" w:styleId="hps">
    <w:name w:val="hps"/>
    <w:rPr>
      <w:w w:val="100"/>
      <w:position w:val="-1"/>
      <w:effect w:val="none"/>
      <w:vertAlign w:val="baseline"/>
      <w:cs w:val="0"/>
      <w:em w:val="none"/>
    </w:rPr>
  </w:style>
  <w:style w:type="paragraph" w:styleId="Header">
    <w:name w:val="header"/>
    <w:basedOn w:val="Normal"/>
    <w:qFormat/>
    <w:pPr>
      <w:tabs>
        <w:tab w:val="center" w:pos="4680"/>
        <w:tab w:val="right" w:pos="9360"/>
      </w:tabs>
    </w:pPr>
  </w:style>
  <w:style w:type="paragraph" w:customStyle="1" w:styleId="keywords">
    <w:name w:val="key words"/>
    <w:pPr>
      <w:suppressAutoHyphens/>
      <w:spacing w:after="120" w:line="240" w:lineRule="auto"/>
      <w:ind w:leftChars="-1" w:left="2160" w:hangingChars="1" w:hanging="1"/>
      <w:jc w:val="both"/>
      <w:textDirection w:val="btLr"/>
      <w:textAlignment w:val="top"/>
      <w:outlineLvl w:val="0"/>
    </w:pPr>
    <w:rPr>
      <w:rFonts w:ascii="Times New Roman" w:eastAsia="SimSun" w:hAnsi="Times New Roman" w:cs="Times New Roman"/>
      <w:b/>
      <w:bCs/>
      <w:i/>
      <w:iCs/>
      <w:position w:val="-1"/>
      <w:sz w:val="18"/>
      <w:szCs w:val="18"/>
      <w:lang w:eastAsia="en-US" w:bidi="en-US"/>
    </w:rPr>
  </w:style>
  <w:style w:type="paragraph" w:styleId="Footer">
    <w:name w:val="footer"/>
    <w:basedOn w:val="Normal"/>
    <w:uiPriority w:val="99"/>
    <w:qFormat/>
    <w:pPr>
      <w:tabs>
        <w:tab w:val="center" w:pos="4680"/>
        <w:tab w:val="right" w:pos="9360"/>
      </w:tabs>
    </w:pPr>
  </w:style>
  <w:style w:type="paragraph" w:styleId="ListParagraph">
    <w:name w:val="List Paragraph"/>
    <w:aliases w:val="skripsi,Title Proposal,1 Char Char Char,Nomor,Body of text,List Paragraph1"/>
    <w:basedOn w:val="Normal"/>
    <w:uiPriority w:val="34"/>
    <w:qFormat/>
    <w:pPr>
      <w:ind w:left="720"/>
      <w:contextualSpacing/>
    </w:pPr>
    <w:rPr>
      <w:rFonts w:cs="Times New Roman"/>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id-ID" w:eastAsia="en-US"/>
    </w:rPr>
  </w:style>
  <w:style w:type="paragraph" w:customStyle="1" w:styleId="Author">
    <w:name w:val="Author"/>
    <w:pPr>
      <w:suppressAutoHyphens/>
      <w:spacing w:before="360" w:after="40" w:line="240" w:lineRule="auto"/>
      <w:ind w:leftChars="-1" w:left="2160" w:hangingChars="1" w:hanging="1"/>
      <w:jc w:val="center"/>
      <w:textDirection w:val="btLr"/>
      <w:textAlignment w:val="top"/>
      <w:outlineLvl w:val="0"/>
    </w:pPr>
    <w:rPr>
      <w:rFonts w:ascii="Times New Roman" w:eastAsia="SimSun" w:hAnsi="Times New Roman" w:cs="Times New Roman"/>
      <w:position w:val="-1"/>
      <w:sz w:val="20"/>
      <w:szCs w:val="20"/>
      <w:lang w:eastAsia="en-US" w:bidi="en-US"/>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57441"/>
    <w:rPr>
      <w:color w:val="605E5C"/>
      <w:shd w:val="clear" w:color="auto" w:fill="E1DFDD"/>
    </w:rPr>
  </w:style>
  <w:style w:type="character" w:customStyle="1" w:styleId="e24kjd">
    <w:name w:val="e24kjd"/>
    <w:rsid w:val="00715DF6"/>
  </w:style>
  <w:style w:type="paragraph" w:customStyle="1" w:styleId="Default">
    <w:name w:val="Default"/>
    <w:rsid w:val="00467C1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personname">
    <w:name w:val="person_name"/>
    <w:basedOn w:val="DefaultParagraphFont"/>
    <w:rsid w:val="00467C1E"/>
  </w:style>
  <w:style w:type="character" w:styleId="Emphasis">
    <w:name w:val="Emphasis"/>
    <w:basedOn w:val="DefaultParagraphFont"/>
    <w:uiPriority w:val="20"/>
    <w:qFormat/>
    <w:rsid w:val="00467C1E"/>
    <w:rPr>
      <w:i/>
      <w:iCs/>
    </w:rPr>
  </w:style>
  <w:style w:type="paragraph" w:styleId="HTMLPreformatted">
    <w:name w:val="HTML Preformatted"/>
    <w:basedOn w:val="Normal"/>
    <w:link w:val="HTMLPreformattedChar"/>
    <w:uiPriority w:val="99"/>
    <w:unhideWhenUsed/>
    <w:rsid w:val="001B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val="id-ID" w:eastAsia="id-ID"/>
    </w:rPr>
  </w:style>
  <w:style w:type="character" w:customStyle="1" w:styleId="HTMLPreformattedChar">
    <w:name w:val="HTML Preformatted Char"/>
    <w:basedOn w:val="DefaultParagraphFont"/>
    <w:link w:val="HTMLPreformatted"/>
    <w:uiPriority w:val="99"/>
    <w:rsid w:val="001B18C7"/>
    <w:rPr>
      <w:rFonts w:ascii="Courier New" w:eastAsia="Times New Roman" w:hAnsi="Courier New" w:cs="Courier New"/>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8772">
      <w:bodyDiv w:val="1"/>
      <w:marLeft w:val="0"/>
      <w:marRight w:val="0"/>
      <w:marTop w:val="0"/>
      <w:marBottom w:val="0"/>
      <w:divBdr>
        <w:top w:val="none" w:sz="0" w:space="0" w:color="auto"/>
        <w:left w:val="none" w:sz="0" w:space="0" w:color="auto"/>
        <w:bottom w:val="none" w:sz="0" w:space="0" w:color="auto"/>
        <w:right w:val="none" w:sz="0" w:space="0" w:color="auto"/>
      </w:divBdr>
    </w:div>
    <w:div w:id="249657707">
      <w:bodyDiv w:val="1"/>
      <w:marLeft w:val="0"/>
      <w:marRight w:val="0"/>
      <w:marTop w:val="0"/>
      <w:marBottom w:val="0"/>
      <w:divBdr>
        <w:top w:val="none" w:sz="0" w:space="0" w:color="auto"/>
        <w:left w:val="none" w:sz="0" w:space="0" w:color="auto"/>
        <w:bottom w:val="none" w:sz="0" w:space="0" w:color="auto"/>
        <w:right w:val="none" w:sz="0" w:space="0" w:color="auto"/>
      </w:divBdr>
    </w:div>
    <w:div w:id="323631084">
      <w:bodyDiv w:val="1"/>
      <w:marLeft w:val="0"/>
      <w:marRight w:val="0"/>
      <w:marTop w:val="0"/>
      <w:marBottom w:val="0"/>
      <w:divBdr>
        <w:top w:val="none" w:sz="0" w:space="0" w:color="auto"/>
        <w:left w:val="none" w:sz="0" w:space="0" w:color="auto"/>
        <w:bottom w:val="none" w:sz="0" w:space="0" w:color="auto"/>
        <w:right w:val="none" w:sz="0" w:space="0" w:color="auto"/>
      </w:divBdr>
    </w:div>
    <w:div w:id="737366779">
      <w:bodyDiv w:val="1"/>
      <w:marLeft w:val="0"/>
      <w:marRight w:val="0"/>
      <w:marTop w:val="0"/>
      <w:marBottom w:val="0"/>
      <w:divBdr>
        <w:top w:val="none" w:sz="0" w:space="0" w:color="auto"/>
        <w:left w:val="none" w:sz="0" w:space="0" w:color="auto"/>
        <w:bottom w:val="none" w:sz="0" w:space="0" w:color="auto"/>
        <w:right w:val="none" w:sz="0" w:space="0" w:color="auto"/>
      </w:divBdr>
    </w:div>
    <w:div w:id="1209610169">
      <w:bodyDiv w:val="1"/>
      <w:marLeft w:val="0"/>
      <w:marRight w:val="0"/>
      <w:marTop w:val="0"/>
      <w:marBottom w:val="0"/>
      <w:divBdr>
        <w:top w:val="none" w:sz="0" w:space="0" w:color="auto"/>
        <w:left w:val="none" w:sz="0" w:space="0" w:color="auto"/>
        <w:bottom w:val="none" w:sz="0" w:space="0" w:color="auto"/>
        <w:right w:val="none" w:sz="0" w:space="0" w:color="auto"/>
      </w:divBdr>
    </w:div>
    <w:div w:id="1254585056">
      <w:bodyDiv w:val="1"/>
      <w:marLeft w:val="0"/>
      <w:marRight w:val="0"/>
      <w:marTop w:val="0"/>
      <w:marBottom w:val="0"/>
      <w:divBdr>
        <w:top w:val="none" w:sz="0" w:space="0" w:color="auto"/>
        <w:left w:val="none" w:sz="0" w:space="0" w:color="auto"/>
        <w:bottom w:val="none" w:sz="0" w:space="0" w:color="auto"/>
        <w:right w:val="none" w:sz="0" w:space="0" w:color="auto"/>
      </w:divBdr>
    </w:div>
    <w:div w:id="1298875585">
      <w:bodyDiv w:val="1"/>
      <w:marLeft w:val="0"/>
      <w:marRight w:val="0"/>
      <w:marTop w:val="0"/>
      <w:marBottom w:val="0"/>
      <w:divBdr>
        <w:top w:val="none" w:sz="0" w:space="0" w:color="auto"/>
        <w:left w:val="none" w:sz="0" w:space="0" w:color="auto"/>
        <w:bottom w:val="none" w:sz="0" w:space="0" w:color="auto"/>
        <w:right w:val="none" w:sz="0" w:space="0" w:color="auto"/>
      </w:divBdr>
    </w:div>
    <w:div w:id="1317684942">
      <w:bodyDiv w:val="1"/>
      <w:marLeft w:val="0"/>
      <w:marRight w:val="0"/>
      <w:marTop w:val="0"/>
      <w:marBottom w:val="0"/>
      <w:divBdr>
        <w:top w:val="none" w:sz="0" w:space="0" w:color="auto"/>
        <w:left w:val="none" w:sz="0" w:space="0" w:color="auto"/>
        <w:bottom w:val="none" w:sz="0" w:space="0" w:color="auto"/>
        <w:right w:val="none" w:sz="0" w:space="0" w:color="auto"/>
      </w:divBdr>
    </w:div>
    <w:div w:id="1342703982">
      <w:bodyDiv w:val="1"/>
      <w:marLeft w:val="0"/>
      <w:marRight w:val="0"/>
      <w:marTop w:val="0"/>
      <w:marBottom w:val="0"/>
      <w:divBdr>
        <w:top w:val="none" w:sz="0" w:space="0" w:color="auto"/>
        <w:left w:val="none" w:sz="0" w:space="0" w:color="auto"/>
        <w:bottom w:val="none" w:sz="0" w:space="0" w:color="auto"/>
        <w:right w:val="none" w:sz="0" w:space="0" w:color="auto"/>
      </w:divBdr>
    </w:div>
    <w:div w:id="1624117875">
      <w:bodyDiv w:val="1"/>
      <w:marLeft w:val="0"/>
      <w:marRight w:val="0"/>
      <w:marTop w:val="0"/>
      <w:marBottom w:val="0"/>
      <w:divBdr>
        <w:top w:val="none" w:sz="0" w:space="0" w:color="auto"/>
        <w:left w:val="none" w:sz="0" w:space="0" w:color="auto"/>
        <w:bottom w:val="none" w:sz="0" w:space="0" w:color="auto"/>
        <w:right w:val="none" w:sz="0" w:space="0" w:color="auto"/>
      </w:divBdr>
    </w:div>
    <w:div w:id="1901473827">
      <w:bodyDiv w:val="1"/>
      <w:marLeft w:val="0"/>
      <w:marRight w:val="0"/>
      <w:marTop w:val="0"/>
      <w:marBottom w:val="0"/>
      <w:divBdr>
        <w:top w:val="none" w:sz="0" w:space="0" w:color="auto"/>
        <w:left w:val="none" w:sz="0" w:space="0" w:color="auto"/>
        <w:bottom w:val="none" w:sz="0" w:space="0" w:color="auto"/>
        <w:right w:val="none" w:sz="0" w:space="0" w:color="auto"/>
      </w:divBdr>
    </w:div>
    <w:div w:id="1999992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riefpurwanto@widyagama.ac.i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eNoWOhZaKRMyod5aZq6X9Qj+NQ==">AMUW2mXift7v+UbT2rBp4CLrv2Ik1+ZNcf+vzrhHYzXDsnSOth9scbtLcy3YpGNa5i7ISFTPX3tHqSOVgcwglsjDyEI0uJkQvku3SgkWTu7p9C8bam/azFs=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16</Pages>
  <Words>5118</Words>
  <Characters>29174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account</cp:lastModifiedBy>
  <cp:revision>21</cp:revision>
  <dcterms:created xsi:type="dcterms:W3CDTF">2019-05-11T00:47:00Z</dcterms:created>
  <dcterms:modified xsi:type="dcterms:W3CDTF">2021-09-23T01:10:00Z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