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CDD38A" w14:textId="77777777" w:rsidR="000147FA" w:rsidRDefault="000147FA" w:rsidP="005A67E3">
      <w:pPr>
        <w:jc w:val="center"/>
      </w:pPr>
      <w:bookmarkStart w:id="0" w:name="_Hlk146491243"/>
      <w:bookmarkEnd w:id="0"/>
    </w:p>
    <w:p w14:paraId="5B0C3B03" w14:textId="7C3F69F7" w:rsidR="00512B02" w:rsidRDefault="007243B5" w:rsidP="000147FA">
      <w:pPr>
        <w:jc w:val="center"/>
      </w:pPr>
      <w:r w:rsidRPr="000147FA">
        <w:rPr>
          <w:rFonts w:ascii="Century Gothic" w:eastAsia="Malgun Gothic" w:hAnsi="Century Gothic" w:cs="Times New Roman"/>
          <w:b/>
          <w:noProof/>
          <w:sz w:val="18"/>
          <w:szCs w:val="18"/>
          <w:lang w:val="id-ID"/>
        </w:rPr>
        <w:drawing>
          <wp:anchor distT="0" distB="0" distL="114300" distR="114300" simplePos="0" relativeHeight="251659264" behindDoc="1" locked="0" layoutInCell="1" allowOverlap="1" wp14:anchorId="76493153" wp14:editId="0FD33524">
            <wp:simplePos x="0" y="0"/>
            <wp:positionH relativeFrom="margin">
              <wp:posOffset>1270000</wp:posOffset>
            </wp:positionH>
            <wp:positionV relativeFrom="paragraph">
              <wp:posOffset>3219450</wp:posOffset>
            </wp:positionV>
            <wp:extent cx="3198572" cy="1409700"/>
            <wp:effectExtent l="0" t="0" r="1905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8572" cy="1409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A67E3">
        <w:rPr>
          <w:noProof/>
        </w:rPr>
        <w:drawing>
          <wp:inline distT="0" distB="0" distL="0" distR="0" wp14:anchorId="65EA6E6D" wp14:editId="70E17CE1">
            <wp:extent cx="2567135" cy="3187697"/>
            <wp:effectExtent l="0" t="0" r="508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9896" cy="32159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5E58029" w14:textId="1CD0404C" w:rsidR="005A67E3" w:rsidRDefault="000147FA" w:rsidP="000147FA">
      <w:pPr>
        <w:jc w:val="both"/>
      </w:pPr>
      <w:r>
        <w:t xml:space="preserve">    </w:t>
      </w:r>
    </w:p>
    <w:p w14:paraId="2E563B5B" w14:textId="1C30487A" w:rsidR="000147FA" w:rsidRDefault="000147FA" w:rsidP="005A67E3">
      <w:pPr>
        <w:jc w:val="center"/>
      </w:pPr>
      <w:r>
        <w:t xml:space="preserve"> </w:t>
      </w:r>
    </w:p>
    <w:p w14:paraId="4D8C3E79" w14:textId="18458B2A" w:rsidR="000147FA" w:rsidRDefault="000147FA" w:rsidP="005A67E3">
      <w:pPr>
        <w:jc w:val="center"/>
      </w:pPr>
    </w:p>
    <w:p w14:paraId="3EF8909E" w14:textId="41B13F79" w:rsidR="000147FA" w:rsidRDefault="000147FA" w:rsidP="005A67E3">
      <w:pPr>
        <w:jc w:val="center"/>
      </w:pPr>
      <w:r>
        <w:t xml:space="preserve">   </w:t>
      </w:r>
    </w:p>
    <w:p w14:paraId="44574DEE" w14:textId="2836ACB7" w:rsidR="000147FA" w:rsidRDefault="000147FA" w:rsidP="005A67E3">
      <w:pPr>
        <w:jc w:val="center"/>
      </w:pPr>
      <w:r>
        <w:t xml:space="preserve">  </w:t>
      </w:r>
    </w:p>
    <w:p w14:paraId="292C6AB5" w14:textId="77777777" w:rsidR="000147FA" w:rsidRDefault="000147FA" w:rsidP="005A67E3">
      <w:pPr>
        <w:spacing w:after="0" w:line="240" w:lineRule="auto"/>
        <w:jc w:val="center"/>
        <w:rPr>
          <w:rFonts w:ascii="Trebuchet MS" w:hAnsi="Trebuchet MS"/>
          <w:b/>
          <w:sz w:val="16"/>
          <w:szCs w:val="16"/>
        </w:rPr>
      </w:pPr>
    </w:p>
    <w:p w14:paraId="19134D0B" w14:textId="6CC6FEDE" w:rsidR="005A67E3" w:rsidRPr="005A67E3" w:rsidRDefault="005A67E3" w:rsidP="005A67E3">
      <w:pPr>
        <w:spacing w:after="0" w:line="240" w:lineRule="auto"/>
        <w:jc w:val="center"/>
        <w:rPr>
          <w:rFonts w:ascii="Trebuchet MS" w:hAnsi="Trebuchet MS"/>
          <w:b/>
          <w:sz w:val="16"/>
          <w:szCs w:val="16"/>
        </w:rPr>
      </w:pPr>
      <w:r w:rsidRPr="005A67E3">
        <w:rPr>
          <w:rFonts w:ascii="Trebuchet MS" w:hAnsi="Trebuchet MS"/>
          <w:b/>
          <w:sz w:val="16"/>
          <w:szCs w:val="16"/>
        </w:rPr>
        <w:t>Figure 1. Challenges of the 21st Century</w:t>
      </w:r>
    </w:p>
    <w:p w14:paraId="22985D4F" w14:textId="4A405546" w:rsidR="005A67E3" w:rsidRPr="005A67E3" w:rsidRDefault="005A67E3" w:rsidP="005A67E3">
      <w:pPr>
        <w:spacing w:after="0" w:line="240" w:lineRule="auto"/>
        <w:jc w:val="center"/>
        <w:rPr>
          <w:rFonts w:ascii="Trebuchet MS" w:hAnsi="Trebuchet MS"/>
          <w:b/>
          <w:sz w:val="18"/>
          <w:szCs w:val="18"/>
        </w:rPr>
      </w:pPr>
    </w:p>
    <w:p w14:paraId="21143367" w14:textId="1F04A926" w:rsidR="005A67E3" w:rsidRDefault="005A67E3" w:rsidP="005A67E3">
      <w:pPr>
        <w:spacing w:after="0" w:line="240" w:lineRule="auto"/>
        <w:jc w:val="center"/>
        <w:rPr>
          <w:rFonts w:ascii="Trebuchet MS" w:hAnsi="Trebuchet MS"/>
          <w:b/>
        </w:rPr>
      </w:pPr>
    </w:p>
    <w:p w14:paraId="10D9C929" w14:textId="0E06DFC5" w:rsidR="005A67E3" w:rsidRDefault="005A67E3" w:rsidP="005A67E3">
      <w:pPr>
        <w:spacing w:after="0" w:line="240" w:lineRule="auto"/>
        <w:jc w:val="center"/>
        <w:rPr>
          <w:rFonts w:ascii="Trebuchet MS" w:hAnsi="Trebuchet MS"/>
          <w:b/>
        </w:rPr>
      </w:pPr>
    </w:p>
    <w:p w14:paraId="38C3530C" w14:textId="3855BBF7" w:rsidR="005A67E3" w:rsidRDefault="005A67E3" w:rsidP="005A67E3">
      <w:pPr>
        <w:spacing w:after="0" w:line="240" w:lineRule="auto"/>
        <w:jc w:val="center"/>
        <w:rPr>
          <w:rFonts w:ascii="Trebuchet MS" w:hAnsi="Trebuchet MS"/>
          <w:b/>
        </w:rPr>
      </w:pPr>
    </w:p>
    <w:p w14:paraId="4C18CCF2" w14:textId="6E7B2E10" w:rsidR="005A67E3" w:rsidRDefault="005A67E3" w:rsidP="005A67E3">
      <w:pPr>
        <w:spacing w:after="0" w:line="240" w:lineRule="auto"/>
        <w:jc w:val="center"/>
        <w:rPr>
          <w:rFonts w:ascii="Trebuchet MS" w:hAnsi="Trebuchet MS"/>
          <w:b/>
        </w:rPr>
      </w:pPr>
    </w:p>
    <w:p w14:paraId="06A306F7" w14:textId="374EDB9E" w:rsidR="005A67E3" w:rsidRDefault="005A67E3" w:rsidP="005A67E3">
      <w:pPr>
        <w:spacing w:after="0" w:line="240" w:lineRule="auto"/>
        <w:jc w:val="center"/>
        <w:rPr>
          <w:rFonts w:ascii="Trebuchet MS" w:hAnsi="Trebuchet MS"/>
          <w:b/>
        </w:rPr>
      </w:pPr>
    </w:p>
    <w:p w14:paraId="674C047A" w14:textId="6A54B27B" w:rsidR="005A67E3" w:rsidRDefault="005A67E3" w:rsidP="005A67E3">
      <w:pPr>
        <w:spacing w:after="0" w:line="240" w:lineRule="auto"/>
        <w:jc w:val="center"/>
        <w:rPr>
          <w:rFonts w:ascii="Trebuchet MS" w:hAnsi="Trebuchet MS"/>
          <w:b/>
        </w:rPr>
      </w:pPr>
    </w:p>
    <w:p w14:paraId="4E5003AE" w14:textId="6EAA12BC" w:rsidR="005A67E3" w:rsidRDefault="005A67E3" w:rsidP="005A67E3">
      <w:pPr>
        <w:spacing w:after="0" w:line="240" w:lineRule="auto"/>
        <w:jc w:val="center"/>
        <w:rPr>
          <w:rFonts w:ascii="Trebuchet MS" w:hAnsi="Trebuchet MS"/>
          <w:b/>
        </w:rPr>
      </w:pPr>
    </w:p>
    <w:p w14:paraId="0D9D9F0D" w14:textId="72EB66CC" w:rsidR="005A67E3" w:rsidRDefault="005A67E3" w:rsidP="005A67E3">
      <w:pPr>
        <w:spacing w:after="0" w:line="240" w:lineRule="auto"/>
        <w:jc w:val="center"/>
        <w:rPr>
          <w:rFonts w:ascii="Trebuchet MS" w:hAnsi="Trebuchet MS"/>
          <w:b/>
        </w:rPr>
      </w:pPr>
    </w:p>
    <w:p w14:paraId="4BD39F56" w14:textId="10949092" w:rsidR="005A67E3" w:rsidRDefault="005A67E3" w:rsidP="005A67E3">
      <w:pPr>
        <w:spacing w:after="0" w:line="240" w:lineRule="auto"/>
        <w:jc w:val="center"/>
        <w:rPr>
          <w:rFonts w:ascii="Trebuchet MS" w:hAnsi="Trebuchet MS"/>
          <w:b/>
        </w:rPr>
      </w:pPr>
    </w:p>
    <w:p w14:paraId="2E7ADADA" w14:textId="3A2A9E4F" w:rsidR="005A67E3" w:rsidRDefault="005A67E3" w:rsidP="005A67E3">
      <w:pPr>
        <w:spacing w:after="0" w:line="240" w:lineRule="auto"/>
        <w:jc w:val="center"/>
        <w:rPr>
          <w:rFonts w:ascii="Trebuchet MS" w:hAnsi="Trebuchet MS"/>
          <w:b/>
        </w:rPr>
      </w:pPr>
    </w:p>
    <w:p w14:paraId="1008109F" w14:textId="20726806" w:rsidR="005A67E3" w:rsidRDefault="005A67E3" w:rsidP="005A67E3">
      <w:pPr>
        <w:spacing w:after="0" w:line="240" w:lineRule="auto"/>
        <w:jc w:val="center"/>
        <w:rPr>
          <w:rFonts w:ascii="Trebuchet MS" w:hAnsi="Trebuchet MS"/>
          <w:b/>
        </w:rPr>
      </w:pPr>
    </w:p>
    <w:p w14:paraId="5646B710" w14:textId="77777777" w:rsidR="001B26EE" w:rsidRDefault="001B26EE" w:rsidP="005A67E3">
      <w:pPr>
        <w:spacing w:after="0" w:line="240" w:lineRule="auto"/>
        <w:jc w:val="center"/>
        <w:rPr>
          <w:rFonts w:ascii="Trebuchet MS" w:hAnsi="Trebuchet MS"/>
          <w:b/>
        </w:rPr>
      </w:pPr>
    </w:p>
    <w:p w14:paraId="314B0C14" w14:textId="77777777" w:rsidR="001B26EE" w:rsidRDefault="001B26EE" w:rsidP="005A67E3">
      <w:pPr>
        <w:spacing w:after="0" w:line="240" w:lineRule="auto"/>
        <w:jc w:val="center"/>
        <w:rPr>
          <w:rFonts w:ascii="Trebuchet MS" w:hAnsi="Trebuchet MS"/>
          <w:b/>
        </w:rPr>
      </w:pPr>
    </w:p>
    <w:p w14:paraId="58F6A84F" w14:textId="77777777" w:rsidR="001B26EE" w:rsidRDefault="001B26EE" w:rsidP="005A67E3">
      <w:pPr>
        <w:spacing w:after="0" w:line="240" w:lineRule="auto"/>
        <w:jc w:val="center"/>
        <w:rPr>
          <w:rFonts w:ascii="Trebuchet MS" w:hAnsi="Trebuchet MS"/>
          <w:b/>
        </w:rPr>
      </w:pPr>
    </w:p>
    <w:p w14:paraId="69CB8DB7" w14:textId="77777777" w:rsidR="001B26EE" w:rsidRDefault="001B26EE" w:rsidP="005A67E3">
      <w:pPr>
        <w:spacing w:after="0" w:line="240" w:lineRule="auto"/>
        <w:jc w:val="center"/>
        <w:rPr>
          <w:rFonts w:ascii="Trebuchet MS" w:hAnsi="Trebuchet MS"/>
          <w:b/>
        </w:rPr>
      </w:pPr>
    </w:p>
    <w:p w14:paraId="018A161E" w14:textId="77777777" w:rsidR="001B26EE" w:rsidRDefault="001B26EE" w:rsidP="005A67E3">
      <w:pPr>
        <w:spacing w:after="0" w:line="240" w:lineRule="auto"/>
        <w:jc w:val="center"/>
        <w:rPr>
          <w:rFonts w:ascii="Trebuchet MS" w:hAnsi="Trebuchet MS"/>
          <w:b/>
        </w:rPr>
      </w:pPr>
    </w:p>
    <w:p w14:paraId="0C678778" w14:textId="77777777" w:rsidR="001B26EE" w:rsidRDefault="001B26EE" w:rsidP="005A67E3">
      <w:pPr>
        <w:spacing w:after="0" w:line="240" w:lineRule="auto"/>
        <w:jc w:val="center"/>
        <w:rPr>
          <w:rFonts w:ascii="Trebuchet MS" w:hAnsi="Trebuchet MS"/>
          <w:b/>
        </w:rPr>
      </w:pPr>
    </w:p>
    <w:p w14:paraId="69D0D2E0" w14:textId="77777777" w:rsidR="001B26EE" w:rsidRDefault="001B26EE" w:rsidP="005A67E3">
      <w:pPr>
        <w:spacing w:after="0" w:line="240" w:lineRule="auto"/>
        <w:jc w:val="center"/>
        <w:rPr>
          <w:rFonts w:ascii="Trebuchet MS" w:hAnsi="Trebuchet MS"/>
          <w:b/>
        </w:rPr>
      </w:pPr>
    </w:p>
    <w:p w14:paraId="4F4B3433" w14:textId="77777777" w:rsidR="001B26EE" w:rsidRDefault="001B26EE" w:rsidP="005A67E3">
      <w:pPr>
        <w:spacing w:after="0" w:line="240" w:lineRule="auto"/>
        <w:jc w:val="center"/>
        <w:rPr>
          <w:rFonts w:ascii="Trebuchet MS" w:hAnsi="Trebuchet MS"/>
          <w:b/>
        </w:rPr>
      </w:pPr>
    </w:p>
    <w:p w14:paraId="11BBAA49" w14:textId="77777777" w:rsidR="001B26EE" w:rsidRDefault="001B26EE" w:rsidP="005A67E3">
      <w:pPr>
        <w:spacing w:after="0" w:line="240" w:lineRule="auto"/>
        <w:jc w:val="center"/>
        <w:rPr>
          <w:rFonts w:ascii="Trebuchet MS" w:hAnsi="Trebuchet MS"/>
          <w:b/>
        </w:rPr>
      </w:pPr>
    </w:p>
    <w:p w14:paraId="46599C57" w14:textId="77777777" w:rsidR="001B26EE" w:rsidRDefault="001B26EE" w:rsidP="005A67E3">
      <w:pPr>
        <w:spacing w:after="0" w:line="240" w:lineRule="auto"/>
        <w:jc w:val="center"/>
        <w:rPr>
          <w:rFonts w:ascii="Trebuchet MS" w:hAnsi="Trebuchet MS"/>
          <w:b/>
        </w:rPr>
      </w:pPr>
    </w:p>
    <w:p w14:paraId="65D2A9AF" w14:textId="728A60D9" w:rsidR="009B2149" w:rsidRDefault="000A2A04" w:rsidP="009B2149">
      <w:pPr>
        <w:jc w:val="center"/>
      </w:pPr>
      <w:r w:rsidRPr="000A2A04">
        <w:lastRenderedPageBreak/>
        <w:drawing>
          <wp:inline distT="0" distB="0" distL="0" distR="0" wp14:anchorId="41B2584C" wp14:editId="159C9F59">
            <wp:extent cx="4600398" cy="3380425"/>
            <wp:effectExtent l="0" t="0" r="0" b="0"/>
            <wp:docPr id="3679409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1419" cy="33885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EB2889" w14:textId="77777777" w:rsidR="000A2A04" w:rsidRDefault="000A2A04" w:rsidP="009B2149">
      <w:pPr>
        <w:spacing w:after="0" w:line="240" w:lineRule="auto"/>
        <w:jc w:val="center"/>
        <w:rPr>
          <w:rFonts w:ascii="Trebuchet MS" w:eastAsia="Calibri" w:hAnsi="Trebuchet MS" w:cs="Calibri"/>
          <w:b/>
          <w:bCs/>
          <w:color w:val="000000" w:themeColor="text1"/>
          <w:sz w:val="16"/>
          <w:szCs w:val="16"/>
        </w:rPr>
      </w:pPr>
    </w:p>
    <w:p w14:paraId="5DC49D5A" w14:textId="198F638F" w:rsidR="009B2149" w:rsidRPr="00D725A5" w:rsidRDefault="009B2149" w:rsidP="009B2149">
      <w:pPr>
        <w:spacing w:after="0" w:line="240" w:lineRule="auto"/>
        <w:jc w:val="center"/>
        <w:rPr>
          <w:rFonts w:ascii="Trebuchet MS" w:eastAsia="Calibri" w:hAnsi="Trebuchet MS" w:cs="Calibri"/>
          <w:b/>
          <w:bCs/>
          <w:color w:val="000000" w:themeColor="text1"/>
          <w:sz w:val="16"/>
          <w:szCs w:val="16"/>
        </w:rPr>
      </w:pPr>
      <w:r w:rsidRPr="00D725A5">
        <w:rPr>
          <w:rFonts w:ascii="Trebuchet MS" w:eastAsia="Calibri" w:hAnsi="Trebuchet MS" w:cs="Calibri"/>
          <w:b/>
          <w:bCs/>
          <w:color w:val="000000" w:themeColor="text1"/>
          <w:sz w:val="16"/>
          <w:szCs w:val="16"/>
        </w:rPr>
        <w:t>Figure 2. Diagram of the use PRISMA protocol</w:t>
      </w:r>
    </w:p>
    <w:p w14:paraId="5AD56C6C" w14:textId="77777777" w:rsidR="009B2149" w:rsidRDefault="009B2149" w:rsidP="009B2149">
      <w:pPr>
        <w:spacing w:after="0" w:line="240" w:lineRule="auto"/>
        <w:rPr>
          <w:rFonts w:ascii="Candara" w:eastAsia="Calibri" w:hAnsi="Candara" w:cs="Calibri"/>
          <w:color w:val="4472C4" w:themeColor="accent1"/>
          <w:sz w:val="18"/>
          <w:szCs w:val="18"/>
        </w:rPr>
      </w:pPr>
    </w:p>
    <w:p w14:paraId="48AD4632" w14:textId="77777777" w:rsidR="009B2149" w:rsidRDefault="009B2149" w:rsidP="009B2149"/>
    <w:p w14:paraId="2FDB44C1" w14:textId="6F85D363" w:rsidR="000A2A04" w:rsidRPr="00E11400" w:rsidRDefault="000A2A04" w:rsidP="009B2149"/>
    <w:p w14:paraId="5F8F6D5B" w14:textId="77777777" w:rsidR="009B2149" w:rsidRDefault="009B2149" w:rsidP="005A67E3">
      <w:pPr>
        <w:spacing w:after="0" w:line="240" w:lineRule="auto"/>
        <w:jc w:val="center"/>
        <w:rPr>
          <w:rFonts w:ascii="Trebuchet MS" w:hAnsi="Trebuchet MS"/>
          <w:b/>
        </w:rPr>
      </w:pPr>
    </w:p>
    <w:p w14:paraId="224013BA" w14:textId="77777777" w:rsidR="009B2149" w:rsidRDefault="009B2149" w:rsidP="005A67E3">
      <w:pPr>
        <w:spacing w:after="0" w:line="240" w:lineRule="auto"/>
        <w:jc w:val="center"/>
        <w:rPr>
          <w:rFonts w:ascii="Trebuchet MS" w:hAnsi="Trebuchet MS"/>
          <w:b/>
        </w:rPr>
      </w:pPr>
    </w:p>
    <w:p w14:paraId="5FA8DC5F" w14:textId="77777777" w:rsidR="009B2149" w:rsidRDefault="009B2149" w:rsidP="005A67E3">
      <w:pPr>
        <w:spacing w:after="0" w:line="240" w:lineRule="auto"/>
        <w:jc w:val="center"/>
        <w:rPr>
          <w:rFonts w:ascii="Trebuchet MS" w:hAnsi="Trebuchet MS"/>
          <w:b/>
        </w:rPr>
      </w:pPr>
    </w:p>
    <w:p w14:paraId="67019CA7" w14:textId="77777777" w:rsidR="009B2149" w:rsidRDefault="009B2149" w:rsidP="005A67E3">
      <w:pPr>
        <w:spacing w:after="0" w:line="240" w:lineRule="auto"/>
        <w:jc w:val="center"/>
        <w:rPr>
          <w:rFonts w:ascii="Trebuchet MS" w:hAnsi="Trebuchet MS"/>
          <w:b/>
        </w:rPr>
      </w:pPr>
    </w:p>
    <w:p w14:paraId="0F7A7BE5" w14:textId="77777777" w:rsidR="009B2149" w:rsidRDefault="009B2149" w:rsidP="005A67E3">
      <w:pPr>
        <w:spacing w:after="0" w:line="240" w:lineRule="auto"/>
        <w:jc w:val="center"/>
        <w:rPr>
          <w:rFonts w:ascii="Trebuchet MS" w:hAnsi="Trebuchet MS"/>
          <w:b/>
        </w:rPr>
      </w:pPr>
    </w:p>
    <w:p w14:paraId="524790B3" w14:textId="77777777" w:rsidR="009B2149" w:rsidRDefault="009B2149" w:rsidP="005A67E3">
      <w:pPr>
        <w:spacing w:after="0" w:line="240" w:lineRule="auto"/>
        <w:jc w:val="center"/>
        <w:rPr>
          <w:rFonts w:ascii="Trebuchet MS" w:hAnsi="Trebuchet MS"/>
          <w:b/>
        </w:rPr>
      </w:pPr>
    </w:p>
    <w:p w14:paraId="3F9374CC" w14:textId="77777777" w:rsidR="009B2149" w:rsidRDefault="009B2149" w:rsidP="005A67E3">
      <w:pPr>
        <w:spacing w:after="0" w:line="240" w:lineRule="auto"/>
        <w:jc w:val="center"/>
        <w:rPr>
          <w:rFonts w:ascii="Trebuchet MS" w:hAnsi="Trebuchet MS"/>
          <w:b/>
        </w:rPr>
      </w:pPr>
    </w:p>
    <w:p w14:paraId="4045E34F" w14:textId="77777777" w:rsidR="009B2149" w:rsidRDefault="009B2149" w:rsidP="005A67E3">
      <w:pPr>
        <w:spacing w:after="0" w:line="240" w:lineRule="auto"/>
        <w:jc w:val="center"/>
        <w:rPr>
          <w:rFonts w:ascii="Trebuchet MS" w:hAnsi="Trebuchet MS"/>
          <w:b/>
        </w:rPr>
      </w:pPr>
    </w:p>
    <w:p w14:paraId="0B871599" w14:textId="77777777" w:rsidR="009B2149" w:rsidRDefault="009B2149" w:rsidP="005A67E3">
      <w:pPr>
        <w:spacing w:after="0" w:line="240" w:lineRule="auto"/>
        <w:jc w:val="center"/>
        <w:rPr>
          <w:rFonts w:ascii="Trebuchet MS" w:hAnsi="Trebuchet MS"/>
          <w:b/>
        </w:rPr>
      </w:pPr>
    </w:p>
    <w:p w14:paraId="3599328D" w14:textId="77777777" w:rsidR="009B2149" w:rsidRDefault="009B2149" w:rsidP="005A67E3">
      <w:pPr>
        <w:spacing w:after="0" w:line="240" w:lineRule="auto"/>
        <w:jc w:val="center"/>
        <w:rPr>
          <w:rFonts w:ascii="Trebuchet MS" w:hAnsi="Trebuchet MS"/>
          <w:b/>
        </w:rPr>
      </w:pPr>
    </w:p>
    <w:p w14:paraId="7C6EC46A" w14:textId="77777777" w:rsidR="009B2149" w:rsidRDefault="009B2149" w:rsidP="005A67E3">
      <w:pPr>
        <w:spacing w:after="0" w:line="240" w:lineRule="auto"/>
        <w:jc w:val="center"/>
        <w:rPr>
          <w:rFonts w:ascii="Trebuchet MS" w:hAnsi="Trebuchet MS"/>
          <w:b/>
        </w:rPr>
      </w:pPr>
    </w:p>
    <w:p w14:paraId="74F7C930" w14:textId="77777777" w:rsidR="009B2149" w:rsidRDefault="009B2149" w:rsidP="005A67E3">
      <w:pPr>
        <w:spacing w:after="0" w:line="240" w:lineRule="auto"/>
        <w:jc w:val="center"/>
        <w:rPr>
          <w:rFonts w:ascii="Trebuchet MS" w:hAnsi="Trebuchet MS"/>
          <w:b/>
        </w:rPr>
      </w:pPr>
    </w:p>
    <w:p w14:paraId="2BA4FAEB" w14:textId="77777777" w:rsidR="009B2149" w:rsidRDefault="009B2149" w:rsidP="005A67E3">
      <w:pPr>
        <w:spacing w:after="0" w:line="240" w:lineRule="auto"/>
        <w:jc w:val="center"/>
        <w:rPr>
          <w:rFonts w:ascii="Trebuchet MS" w:hAnsi="Trebuchet MS"/>
          <w:b/>
        </w:rPr>
      </w:pPr>
    </w:p>
    <w:p w14:paraId="332317B3" w14:textId="77777777" w:rsidR="009B2149" w:rsidRDefault="009B2149" w:rsidP="005A67E3">
      <w:pPr>
        <w:spacing w:after="0" w:line="240" w:lineRule="auto"/>
        <w:jc w:val="center"/>
        <w:rPr>
          <w:rFonts w:ascii="Trebuchet MS" w:hAnsi="Trebuchet MS"/>
          <w:b/>
        </w:rPr>
      </w:pPr>
    </w:p>
    <w:p w14:paraId="106606D4" w14:textId="77777777" w:rsidR="009B2149" w:rsidRDefault="009B2149" w:rsidP="005A67E3">
      <w:pPr>
        <w:spacing w:after="0" w:line="240" w:lineRule="auto"/>
        <w:jc w:val="center"/>
        <w:rPr>
          <w:rFonts w:ascii="Trebuchet MS" w:hAnsi="Trebuchet MS"/>
          <w:b/>
        </w:rPr>
      </w:pPr>
    </w:p>
    <w:p w14:paraId="416EF822" w14:textId="77777777" w:rsidR="009B2149" w:rsidRDefault="009B2149" w:rsidP="005A67E3">
      <w:pPr>
        <w:spacing w:after="0" w:line="240" w:lineRule="auto"/>
        <w:jc w:val="center"/>
        <w:rPr>
          <w:rFonts w:ascii="Trebuchet MS" w:hAnsi="Trebuchet MS"/>
          <w:b/>
        </w:rPr>
      </w:pPr>
    </w:p>
    <w:p w14:paraId="71337AA8" w14:textId="77777777" w:rsidR="009B2149" w:rsidRDefault="009B2149" w:rsidP="005A67E3">
      <w:pPr>
        <w:spacing w:after="0" w:line="240" w:lineRule="auto"/>
        <w:jc w:val="center"/>
        <w:rPr>
          <w:rFonts w:ascii="Trebuchet MS" w:hAnsi="Trebuchet MS"/>
          <w:b/>
        </w:rPr>
      </w:pPr>
    </w:p>
    <w:p w14:paraId="0B4170FF" w14:textId="77777777" w:rsidR="009B2149" w:rsidRDefault="009B2149" w:rsidP="005A67E3">
      <w:pPr>
        <w:spacing w:after="0" w:line="240" w:lineRule="auto"/>
        <w:jc w:val="center"/>
        <w:rPr>
          <w:rFonts w:ascii="Trebuchet MS" w:hAnsi="Trebuchet MS"/>
          <w:b/>
        </w:rPr>
      </w:pPr>
    </w:p>
    <w:p w14:paraId="40ADC419" w14:textId="77777777" w:rsidR="009B2149" w:rsidRDefault="009B2149" w:rsidP="005A67E3">
      <w:pPr>
        <w:spacing w:after="0" w:line="240" w:lineRule="auto"/>
        <w:jc w:val="center"/>
        <w:rPr>
          <w:rFonts w:ascii="Trebuchet MS" w:hAnsi="Trebuchet MS"/>
          <w:b/>
        </w:rPr>
      </w:pPr>
    </w:p>
    <w:p w14:paraId="3246C9CD" w14:textId="77777777" w:rsidR="009B2149" w:rsidRDefault="009B2149" w:rsidP="005A67E3">
      <w:pPr>
        <w:spacing w:after="0" w:line="240" w:lineRule="auto"/>
        <w:jc w:val="center"/>
        <w:rPr>
          <w:rFonts w:ascii="Trebuchet MS" w:hAnsi="Trebuchet MS"/>
          <w:b/>
        </w:rPr>
      </w:pPr>
    </w:p>
    <w:p w14:paraId="600D73DD" w14:textId="7F22BC46" w:rsidR="005A67E3" w:rsidRDefault="005A67E3" w:rsidP="005A67E3">
      <w:pPr>
        <w:spacing w:after="0" w:line="240" w:lineRule="auto"/>
        <w:jc w:val="center"/>
        <w:rPr>
          <w:rFonts w:ascii="Trebuchet MS" w:hAnsi="Trebuchet MS"/>
          <w:b/>
        </w:rPr>
      </w:pPr>
    </w:p>
    <w:p w14:paraId="729DC535" w14:textId="11A92559" w:rsidR="005A67E3" w:rsidRPr="005A67E3" w:rsidRDefault="005A67E3" w:rsidP="005A67E3">
      <w:pPr>
        <w:spacing w:after="0" w:line="240" w:lineRule="auto"/>
        <w:jc w:val="center"/>
        <w:rPr>
          <w:rFonts w:ascii="Trebuchet MS" w:hAnsi="Trebuchet MS"/>
          <w:b/>
          <w:lang w:val="id-ID"/>
        </w:rPr>
      </w:pPr>
    </w:p>
    <w:p w14:paraId="40D77070" w14:textId="77777777" w:rsidR="00A86FE8" w:rsidRDefault="00A86FE8" w:rsidP="005A67E3">
      <w:pPr>
        <w:spacing w:after="0" w:line="240" w:lineRule="auto"/>
        <w:jc w:val="center"/>
        <w:rPr>
          <w:rFonts w:ascii="Trebuchet MS" w:hAnsi="Trebuchet MS"/>
          <w:b/>
          <w:sz w:val="16"/>
          <w:szCs w:val="16"/>
        </w:rPr>
      </w:pPr>
    </w:p>
    <w:p w14:paraId="1CFE19E4" w14:textId="77777777" w:rsidR="00A86FE8" w:rsidRPr="00F27242" w:rsidRDefault="00A86FE8" w:rsidP="005A67E3">
      <w:pPr>
        <w:jc w:val="center"/>
        <w:rPr>
          <w:rFonts w:ascii="Trebuchet MS" w:hAnsi="Trebuchet MS"/>
          <w:bCs/>
          <w:sz w:val="16"/>
          <w:szCs w:val="16"/>
        </w:rPr>
      </w:pPr>
    </w:p>
    <w:p w14:paraId="5EC810DC" w14:textId="77777777" w:rsidR="00F60B5B" w:rsidRDefault="00F60B5B" w:rsidP="005A67E3">
      <w:pPr>
        <w:jc w:val="center"/>
      </w:pPr>
    </w:p>
    <w:p w14:paraId="6AF32CBF" w14:textId="501FAEA3" w:rsidR="00F60B5B" w:rsidRDefault="00F60B5B" w:rsidP="005A67E3">
      <w:pPr>
        <w:jc w:val="center"/>
      </w:pPr>
      <w:r>
        <w:rPr>
          <w:noProof/>
        </w:rPr>
        <w:lastRenderedPageBreak/>
        <w:drawing>
          <wp:inline distT="0" distB="0" distL="0" distR="0" wp14:anchorId="3C2CC847" wp14:editId="76E31FF8">
            <wp:extent cx="3746751" cy="2851150"/>
            <wp:effectExtent l="0" t="0" r="0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7699" cy="2889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9A90A69" w14:textId="77777777" w:rsidR="00F60B5B" w:rsidRDefault="00F60B5B" w:rsidP="00F60B5B">
      <w:pPr>
        <w:pStyle w:val="NormalWeb"/>
        <w:spacing w:before="0" w:beforeAutospacing="0" w:after="200" w:afterAutospacing="0" w:line="276" w:lineRule="auto"/>
        <w:jc w:val="center"/>
        <w:rPr>
          <w:rFonts w:ascii="Trebuchet MS" w:hAnsi="Trebuchet MS"/>
          <w:b/>
          <w:bCs/>
          <w:color w:val="000000"/>
          <w:kern w:val="24"/>
          <w:sz w:val="16"/>
          <w:szCs w:val="16"/>
          <w:lang w:val="en-US"/>
        </w:rPr>
      </w:pPr>
    </w:p>
    <w:p w14:paraId="0FD9EE66" w14:textId="77777777" w:rsidR="00A86FE8" w:rsidRDefault="00F60B5B" w:rsidP="00A86FE8">
      <w:pPr>
        <w:pStyle w:val="NormalWeb"/>
        <w:spacing w:before="0" w:beforeAutospacing="0" w:after="0" w:afterAutospacing="0"/>
        <w:jc w:val="center"/>
        <w:rPr>
          <w:rFonts w:ascii="Trebuchet MS" w:eastAsia="Calibri" w:hAnsi="Trebuchet MS" w:cs="Calibri"/>
          <w:b/>
          <w:bCs/>
          <w:color w:val="000000"/>
          <w:kern w:val="24"/>
          <w:sz w:val="16"/>
          <w:szCs w:val="16"/>
          <w:lang w:val="en-US"/>
        </w:rPr>
      </w:pPr>
      <w:r w:rsidRPr="00F60B5B">
        <w:rPr>
          <w:rFonts w:ascii="Trebuchet MS" w:hAnsi="Trebuchet MS"/>
          <w:b/>
          <w:bCs/>
          <w:color w:val="000000"/>
          <w:kern w:val="24"/>
          <w:sz w:val="16"/>
          <w:szCs w:val="16"/>
          <w:lang w:val="en-US"/>
        </w:rPr>
        <w:t xml:space="preserve">Figure 3:  </w:t>
      </w:r>
      <w:r w:rsidRPr="00F60B5B">
        <w:rPr>
          <w:rFonts w:ascii="Trebuchet MS" w:eastAsia="Calibri" w:hAnsi="Trebuchet MS" w:cs="Calibri"/>
          <w:b/>
          <w:bCs/>
          <w:color w:val="000000"/>
          <w:kern w:val="24"/>
          <w:sz w:val="16"/>
          <w:szCs w:val="16"/>
          <w:lang w:val="en-US"/>
        </w:rPr>
        <w:t xml:space="preserve">Sustainability, Sustainable Development, </w:t>
      </w:r>
    </w:p>
    <w:p w14:paraId="24B2B340" w14:textId="4EB84FCB" w:rsidR="00F60B5B" w:rsidRDefault="00F60B5B" w:rsidP="00A86FE8">
      <w:pPr>
        <w:pStyle w:val="NormalWeb"/>
        <w:spacing w:before="0" w:beforeAutospacing="0" w:after="0" w:afterAutospacing="0"/>
        <w:jc w:val="center"/>
        <w:rPr>
          <w:rFonts w:ascii="Trebuchet MS" w:eastAsia="Calibri" w:hAnsi="Trebuchet MS" w:cs="Calibri"/>
          <w:b/>
          <w:bCs/>
          <w:color w:val="000000"/>
          <w:kern w:val="24"/>
          <w:sz w:val="16"/>
          <w:szCs w:val="16"/>
          <w:lang w:val="en-US"/>
        </w:rPr>
      </w:pPr>
      <w:r w:rsidRPr="00F60B5B">
        <w:rPr>
          <w:rFonts w:ascii="Trebuchet MS" w:eastAsia="Calibri" w:hAnsi="Trebuchet MS" w:cs="Calibri"/>
          <w:b/>
          <w:bCs/>
          <w:color w:val="000000"/>
          <w:kern w:val="24"/>
          <w:sz w:val="16"/>
          <w:szCs w:val="16"/>
          <w:lang w:val="en-US"/>
        </w:rPr>
        <w:t>Sustainable Architecture, and 21</w:t>
      </w:r>
      <w:r w:rsidRPr="00F60B5B">
        <w:rPr>
          <w:rFonts w:ascii="Trebuchet MS" w:eastAsia="Calibri" w:hAnsi="Trebuchet MS" w:cs="Calibri"/>
          <w:b/>
          <w:bCs/>
          <w:color w:val="000000"/>
          <w:kern w:val="24"/>
          <w:sz w:val="16"/>
          <w:szCs w:val="16"/>
          <w:vertAlign w:val="superscript"/>
          <w:lang w:val="en-US"/>
        </w:rPr>
        <w:t>st</w:t>
      </w:r>
      <w:r w:rsidRPr="00F60B5B">
        <w:rPr>
          <w:rFonts w:ascii="Trebuchet MS" w:eastAsia="Calibri" w:hAnsi="Trebuchet MS" w:cs="Calibri"/>
          <w:b/>
          <w:bCs/>
          <w:color w:val="000000"/>
          <w:kern w:val="24"/>
          <w:sz w:val="16"/>
          <w:szCs w:val="16"/>
          <w:lang w:val="en-US"/>
        </w:rPr>
        <w:t>-Century Challenges</w:t>
      </w:r>
    </w:p>
    <w:p w14:paraId="3C4EBEE4" w14:textId="33FDFB15" w:rsidR="00F60B5B" w:rsidRDefault="00F60B5B" w:rsidP="00F60B5B">
      <w:pPr>
        <w:pStyle w:val="NormalWeb"/>
        <w:spacing w:before="0" w:beforeAutospacing="0" w:after="200" w:afterAutospacing="0" w:line="276" w:lineRule="auto"/>
        <w:jc w:val="center"/>
        <w:rPr>
          <w:rFonts w:ascii="Trebuchet MS" w:eastAsia="Calibri" w:hAnsi="Trebuchet MS" w:cs="Calibri"/>
          <w:b/>
          <w:bCs/>
          <w:color w:val="000000"/>
          <w:kern w:val="24"/>
          <w:sz w:val="16"/>
          <w:szCs w:val="16"/>
          <w:lang w:val="en-US"/>
        </w:rPr>
      </w:pPr>
    </w:p>
    <w:p w14:paraId="31962EB2" w14:textId="698A22E0" w:rsidR="00F60B5B" w:rsidRDefault="00F60B5B" w:rsidP="00F60B5B">
      <w:pPr>
        <w:pStyle w:val="NormalWeb"/>
        <w:spacing w:before="0" w:beforeAutospacing="0" w:after="200" w:afterAutospacing="0" w:line="276" w:lineRule="auto"/>
        <w:jc w:val="center"/>
        <w:rPr>
          <w:rFonts w:ascii="Trebuchet MS" w:eastAsia="Calibri" w:hAnsi="Trebuchet MS" w:cs="Calibri"/>
          <w:b/>
          <w:bCs/>
          <w:color w:val="000000"/>
          <w:kern w:val="24"/>
          <w:sz w:val="16"/>
          <w:szCs w:val="16"/>
          <w:lang w:val="en-US"/>
        </w:rPr>
      </w:pPr>
    </w:p>
    <w:p w14:paraId="5C11A031" w14:textId="2B3B52FD" w:rsidR="00605DBF" w:rsidRDefault="00605DBF" w:rsidP="00F60B5B">
      <w:pPr>
        <w:pStyle w:val="NormalWeb"/>
        <w:spacing w:before="0" w:beforeAutospacing="0" w:after="200" w:afterAutospacing="0" w:line="276" w:lineRule="auto"/>
        <w:jc w:val="center"/>
        <w:rPr>
          <w:rFonts w:ascii="Trebuchet MS" w:eastAsia="Calibri" w:hAnsi="Trebuchet MS" w:cs="Calibri"/>
          <w:b/>
          <w:bCs/>
          <w:color w:val="000000"/>
          <w:kern w:val="24"/>
          <w:sz w:val="16"/>
          <w:szCs w:val="16"/>
          <w:lang w:val="en-US"/>
        </w:rPr>
      </w:pPr>
    </w:p>
    <w:p w14:paraId="7A3A6DB4" w14:textId="4698E80F" w:rsidR="00F60B5B" w:rsidRDefault="001B26EE" w:rsidP="005A67E3">
      <w:pPr>
        <w:jc w:val="center"/>
      </w:pPr>
      <w:r>
        <w:rPr>
          <w:noProof/>
        </w:rPr>
        <w:drawing>
          <wp:inline distT="0" distB="0" distL="0" distR="0" wp14:anchorId="730B53E0" wp14:editId="71711EA2">
            <wp:extent cx="3601552" cy="3536950"/>
            <wp:effectExtent l="0" t="0" r="0" b="6350"/>
            <wp:docPr id="1603124135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3124135" name=""/>
                    <pic:cNvPicPr/>
                  </pic:nvPicPr>
                  <pic:blipFill rotWithShape="1"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rcRect l="25167" t="7489" r="25388" b="6188"/>
                    <a:stretch/>
                  </pic:blipFill>
                  <pic:spPr bwMode="auto">
                    <a:xfrm>
                      <a:off x="0" y="0"/>
                      <a:ext cx="3610962" cy="35461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D0297F" w14:textId="5F38DD55" w:rsidR="00605DBF" w:rsidRDefault="00605DBF" w:rsidP="00605DBF">
      <w:pPr>
        <w:spacing w:after="0"/>
        <w:jc w:val="center"/>
        <w:rPr>
          <w:rFonts w:ascii="Trebuchet MS" w:hAnsi="Trebuchet MS"/>
          <w:b/>
          <w:bCs/>
          <w:iCs/>
          <w:sz w:val="16"/>
          <w:szCs w:val="16"/>
        </w:rPr>
      </w:pPr>
      <w:r w:rsidRPr="00422325">
        <w:rPr>
          <w:rFonts w:ascii="Trebuchet MS" w:hAnsi="Trebuchet MS"/>
          <w:b/>
          <w:iCs/>
          <w:sz w:val="16"/>
          <w:szCs w:val="16"/>
        </w:rPr>
        <w:t xml:space="preserve">Figure 4: </w:t>
      </w:r>
      <w:r w:rsidRPr="00422325">
        <w:rPr>
          <w:rFonts w:ascii="Trebuchet MS" w:hAnsi="Trebuchet MS"/>
          <w:b/>
          <w:bCs/>
          <w:iCs/>
          <w:sz w:val="16"/>
          <w:szCs w:val="16"/>
        </w:rPr>
        <w:t>Facing the Challenges of the 21</w:t>
      </w:r>
      <w:r w:rsidRPr="00422325">
        <w:rPr>
          <w:rFonts w:ascii="Trebuchet MS" w:hAnsi="Trebuchet MS"/>
          <w:b/>
          <w:bCs/>
          <w:iCs/>
          <w:sz w:val="16"/>
          <w:szCs w:val="16"/>
          <w:vertAlign w:val="superscript"/>
        </w:rPr>
        <w:t>st</w:t>
      </w:r>
      <w:r w:rsidRPr="00422325">
        <w:rPr>
          <w:rFonts w:ascii="Trebuchet MS" w:hAnsi="Trebuchet MS"/>
          <w:b/>
          <w:bCs/>
          <w:iCs/>
          <w:sz w:val="16"/>
          <w:szCs w:val="16"/>
        </w:rPr>
        <w:t xml:space="preserve"> Century in</w:t>
      </w:r>
    </w:p>
    <w:p w14:paraId="671109A5" w14:textId="3BCD8071" w:rsidR="00605DBF" w:rsidRPr="00422325" w:rsidRDefault="00605DBF" w:rsidP="00605DBF">
      <w:pPr>
        <w:spacing w:after="0"/>
        <w:jc w:val="center"/>
        <w:rPr>
          <w:rFonts w:ascii="Trebuchet MS" w:hAnsi="Trebuchet MS"/>
          <w:b/>
          <w:bCs/>
          <w:iCs/>
          <w:sz w:val="16"/>
          <w:szCs w:val="16"/>
        </w:rPr>
      </w:pPr>
      <w:r w:rsidRPr="00422325">
        <w:rPr>
          <w:rFonts w:ascii="Trebuchet MS" w:hAnsi="Trebuchet MS"/>
          <w:b/>
          <w:bCs/>
          <w:iCs/>
          <w:sz w:val="16"/>
          <w:szCs w:val="16"/>
        </w:rPr>
        <w:t xml:space="preserve"> Sustainable Architecture Context, from </w:t>
      </w:r>
      <w:r>
        <w:rPr>
          <w:rFonts w:ascii="Trebuchet MS" w:hAnsi="Trebuchet MS"/>
          <w:b/>
          <w:bCs/>
          <w:iCs/>
          <w:sz w:val="16"/>
          <w:szCs w:val="16"/>
        </w:rPr>
        <w:t xml:space="preserve">an </w:t>
      </w:r>
      <w:r w:rsidRPr="00422325">
        <w:rPr>
          <w:rFonts w:ascii="Trebuchet MS" w:hAnsi="Trebuchet MS"/>
          <w:b/>
          <w:bCs/>
          <w:iCs/>
          <w:sz w:val="16"/>
          <w:szCs w:val="16"/>
        </w:rPr>
        <w:t>Islamic Perspective</w:t>
      </w:r>
    </w:p>
    <w:p w14:paraId="15DCBD07" w14:textId="0E4003A6" w:rsidR="00605DBF" w:rsidRDefault="00605DBF" w:rsidP="005A67E3">
      <w:pPr>
        <w:jc w:val="center"/>
      </w:pPr>
    </w:p>
    <w:p w14:paraId="48D8AA8F" w14:textId="3B1403B8" w:rsidR="00605DBF" w:rsidRDefault="00605DBF" w:rsidP="005A67E3">
      <w:pPr>
        <w:jc w:val="center"/>
      </w:pPr>
    </w:p>
    <w:p w14:paraId="763CEDDD" w14:textId="77777777" w:rsidR="009B2149" w:rsidRDefault="009B2149" w:rsidP="00A86FE8">
      <w:pPr>
        <w:spacing w:after="0" w:line="240" w:lineRule="auto"/>
        <w:jc w:val="center"/>
        <w:rPr>
          <w:rFonts w:ascii="Trebuchet MS" w:hAnsi="Trebuchet MS"/>
          <w:b/>
          <w:sz w:val="16"/>
          <w:szCs w:val="16"/>
        </w:rPr>
      </w:pPr>
      <w:bookmarkStart w:id="1" w:name="_Hlk138053308"/>
    </w:p>
    <w:p w14:paraId="42C3C119" w14:textId="1BB12749" w:rsidR="00A86FE8" w:rsidRPr="005C36D1" w:rsidRDefault="00A86FE8" w:rsidP="00A86FE8">
      <w:pPr>
        <w:spacing w:after="0" w:line="240" w:lineRule="auto"/>
        <w:jc w:val="center"/>
        <w:rPr>
          <w:rFonts w:ascii="Trebuchet MS" w:hAnsi="Trebuchet MS"/>
          <w:bCs/>
          <w:sz w:val="16"/>
          <w:szCs w:val="16"/>
        </w:rPr>
      </w:pPr>
      <w:r w:rsidRPr="005C36D1">
        <w:rPr>
          <w:rFonts w:ascii="Trebuchet MS" w:hAnsi="Trebuchet MS"/>
          <w:b/>
          <w:sz w:val="16"/>
          <w:szCs w:val="16"/>
        </w:rPr>
        <w:lastRenderedPageBreak/>
        <w:t>Table 1.  IDENTIFYING DEFINITION</w:t>
      </w:r>
    </w:p>
    <w:tbl>
      <w:tblPr>
        <w:tblStyle w:val="TableGrid2"/>
        <w:tblpPr w:leftFromText="180" w:rightFromText="180" w:vertAnchor="text" w:horzAnchor="margin" w:tblpXSpec="center" w:tblpY="126"/>
        <w:tblOverlap w:val="never"/>
        <w:tblW w:w="0" w:type="auto"/>
        <w:tblLook w:val="04A0" w:firstRow="1" w:lastRow="0" w:firstColumn="1" w:lastColumn="0" w:noHBand="0" w:noVBand="1"/>
      </w:tblPr>
      <w:tblGrid>
        <w:gridCol w:w="574"/>
        <w:gridCol w:w="3679"/>
      </w:tblGrid>
      <w:tr w:rsidR="00A86FE8" w:rsidRPr="006B1B40" w14:paraId="6274873B" w14:textId="77777777" w:rsidTr="000A2A04">
        <w:trPr>
          <w:trHeight w:val="204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7B7135" w14:textId="77777777" w:rsidR="00A86FE8" w:rsidRPr="006B1B40" w:rsidRDefault="00A86FE8" w:rsidP="00A86FE8">
            <w:pPr>
              <w:rPr>
                <w:rFonts w:ascii="Trebuchet MS" w:eastAsia="Malgun Gothic" w:hAnsi="Trebuchet MS" w:cs="Times New Roman"/>
                <w:b/>
                <w:bCs/>
                <w:sz w:val="17"/>
                <w:szCs w:val="17"/>
              </w:rPr>
            </w:pPr>
            <w:bookmarkStart w:id="2" w:name="_Hlk138052447"/>
            <w:bookmarkEnd w:id="1"/>
            <w:r w:rsidRPr="006B1B40">
              <w:rPr>
                <w:rFonts w:ascii="Trebuchet MS" w:eastAsia="Malgun Gothic" w:hAnsi="Trebuchet MS" w:cs="Times New Roman"/>
                <w:b/>
                <w:bCs/>
                <w:sz w:val="17"/>
                <w:szCs w:val="17"/>
              </w:rPr>
              <w:t>Ref.</w:t>
            </w:r>
          </w:p>
        </w:tc>
        <w:tc>
          <w:tcPr>
            <w:tcW w:w="3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B2E7D4" w14:textId="77777777" w:rsidR="00A86FE8" w:rsidRPr="006B1B40" w:rsidRDefault="00A86FE8" w:rsidP="00A86FE8">
            <w:pPr>
              <w:jc w:val="center"/>
              <w:rPr>
                <w:rFonts w:ascii="Trebuchet MS" w:eastAsia="Malgun Gothic" w:hAnsi="Trebuchet MS" w:cs="Times New Roman"/>
                <w:b/>
                <w:bCs/>
                <w:sz w:val="17"/>
                <w:szCs w:val="17"/>
              </w:rPr>
            </w:pPr>
            <w:r w:rsidRPr="006B1B40">
              <w:rPr>
                <w:rFonts w:ascii="Trebuchet MS" w:eastAsia="Malgun Gothic" w:hAnsi="Trebuchet MS" w:cs="Times New Roman"/>
                <w:b/>
                <w:bCs/>
                <w:sz w:val="17"/>
                <w:szCs w:val="17"/>
              </w:rPr>
              <w:t>DEFINITION (S/SD)</w:t>
            </w:r>
          </w:p>
        </w:tc>
      </w:tr>
      <w:tr w:rsidR="00A86FE8" w:rsidRPr="006B1B40" w14:paraId="3E390DC8" w14:textId="77777777" w:rsidTr="000A2A04">
        <w:trPr>
          <w:trHeight w:val="204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74CCC2" w14:textId="77777777" w:rsidR="00A86FE8" w:rsidRPr="006B1B40" w:rsidRDefault="00A86FE8" w:rsidP="00A86FE8">
            <w:pPr>
              <w:jc w:val="center"/>
              <w:rPr>
                <w:rFonts w:ascii="Trebuchet MS" w:eastAsia="Bookman Old Style" w:hAnsi="Trebuchet MS" w:cs="Bookman Old Style"/>
                <w:b/>
                <w:bCs/>
                <w:color w:val="000000"/>
                <w:sz w:val="17"/>
                <w:szCs w:val="17"/>
                <w:vertAlign w:val="superscript"/>
                <w:lang w:val="en-ID"/>
              </w:rPr>
            </w:pPr>
            <w:r w:rsidRPr="006B1B40">
              <w:rPr>
                <w:rFonts w:ascii="Trebuchet MS" w:eastAsia="Bookman Old Style" w:hAnsi="Trebuchet MS" w:cs="Bookman Old Style"/>
                <w:b/>
                <w:bCs/>
                <w:color w:val="000000"/>
                <w:sz w:val="17"/>
                <w:szCs w:val="17"/>
                <w:vertAlign w:val="superscript"/>
                <w:lang w:val="en-ID"/>
              </w:rPr>
              <w:t>[4]</w:t>
            </w:r>
          </w:p>
        </w:tc>
        <w:tc>
          <w:tcPr>
            <w:tcW w:w="3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DFFEA7" w14:textId="77777777" w:rsidR="00A86FE8" w:rsidRPr="006B1B40" w:rsidRDefault="00A86FE8" w:rsidP="00A86FE8">
            <w:pPr>
              <w:rPr>
                <w:rFonts w:ascii="Trebuchet MS" w:eastAsia="Malgun Gothic" w:hAnsi="Trebuchet MS" w:cs="Times New Roman"/>
                <w:b/>
                <w:bCs/>
                <w:sz w:val="17"/>
                <w:szCs w:val="17"/>
                <w:vertAlign w:val="superscript"/>
              </w:rPr>
            </w:pPr>
            <w:r w:rsidRPr="006B1B40">
              <w:rPr>
                <w:rFonts w:ascii="Trebuchet MS" w:eastAsia="Calibri" w:hAnsi="Trebuchet MS" w:cs="Calibri"/>
                <w:b/>
                <w:bCs/>
                <w:color w:val="000000"/>
                <w:sz w:val="17"/>
                <w:szCs w:val="17"/>
                <w:vertAlign w:val="superscript"/>
                <w:lang w:val="en-ID"/>
              </w:rPr>
              <w:t>SD matched Brundtland’s report</w:t>
            </w:r>
          </w:p>
        </w:tc>
      </w:tr>
      <w:tr w:rsidR="00A86FE8" w:rsidRPr="006B1B40" w14:paraId="4827293A" w14:textId="77777777" w:rsidTr="000A2A04">
        <w:trPr>
          <w:trHeight w:val="213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D28594" w14:textId="77777777" w:rsidR="00A86FE8" w:rsidRPr="006B1B40" w:rsidRDefault="00A86FE8" w:rsidP="00A86FE8">
            <w:pPr>
              <w:jc w:val="center"/>
              <w:rPr>
                <w:rFonts w:ascii="Trebuchet MS" w:eastAsia="Bookman Old Style" w:hAnsi="Trebuchet MS" w:cs="Bookman Old Style"/>
                <w:b/>
                <w:bCs/>
                <w:color w:val="000000"/>
                <w:sz w:val="17"/>
                <w:szCs w:val="17"/>
                <w:vertAlign w:val="superscript"/>
                <w:lang w:val="en-ID"/>
              </w:rPr>
            </w:pPr>
            <w:r w:rsidRPr="006B1B40">
              <w:rPr>
                <w:rFonts w:ascii="Trebuchet MS" w:eastAsia="Bookman Old Style" w:hAnsi="Trebuchet MS" w:cs="Bookman Old Style"/>
                <w:b/>
                <w:bCs/>
                <w:color w:val="000000"/>
                <w:sz w:val="17"/>
                <w:szCs w:val="17"/>
                <w:vertAlign w:val="superscript"/>
                <w:lang w:val="en-ID"/>
              </w:rPr>
              <w:t>[5]</w:t>
            </w:r>
          </w:p>
        </w:tc>
        <w:tc>
          <w:tcPr>
            <w:tcW w:w="3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5B4308" w14:textId="77777777" w:rsidR="00A86FE8" w:rsidRPr="006B1B40" w:rsidRDefault="00A86FE8" w:rsidP="00A86FE8">
            <w:pPr>
              <w:jc w:val="both"/>
              <w:rPr>
                <w:rFonts w:ascii="Trebuchet MS" w:eastAsia="Calibri" w:hAnsi="Trebuchet MS" w:cs="Calibri"/>
                <w:b/>
                <w:bCs/>
                <w:color w:val="000000"/>
                <w:sz w:val="17"/>
                <w:szCs w:val="17"/>
                <w:vertAlign w:val="superscript"/>
                <w:lang w:val="en-ID"/>
              </w:rPr>
            </w:pPr>
            <w:r w:rsidRPr="006B1B40">
              <w:rPr>
                <w:rFonts w:ascii="Trebuchet MS" w:eastAsia="Calibri" w:hAnsi="Trebuchet MS" w:cs="Calibri"/>
                <w:b/>
                <w:bCs/>
                <w:color w:val="000000"/>
                <w:sz w:val="17"/>
                <w:szCs w:val="17"/>
                <w:vertAlign w:val="superscript"/>
                <w:lang w:val="en-ID"/>
              </w:rPr>
              <w:t>Based on Brundtland’s, S: as a driver of corporate innovation</w:t>
            </w:r>
          </w:p>
        </w:tc>
      </w:tr>
      <w:tr w:rsidR="00A86FE8" w:rsidRPr="006B1B40" w14:paraId="1D1CF675" w14:textId="77777777" w:rsidTr="000A2A04">
        <w:trPr>
          <w:trHeight w:val="817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656D11" w14:textId="77777777" w:rsidR="00A86FE8" w:rsidRPr="006B1B40" w:rsidRDefault="00A86FE8" w:rsidP="00A86FE8">
            <w:pPr>
              <w:jc w:val="center"/>
              <w:rPr>
                <w:rFonts w:ascii="Trebuchet MS" w:eastAsia="Bookman Old Style" w:hAnsi="Trebuchet MS" w:cs="Bookman Old Style"/>
                <w:b/>
                <w:bCs/>
                <w:color w:val="000000"/>
                <w:sz w:val="17"/>
                <w:szCs w:val="17"/>
                <w:vertAlign w:val="superscript"/>
                <w:lang w:val="en-ID"/>
              </w:rPr>
            </w:pPr>
            <w:r w:rsidRPr="006B1B40">
              <w:rPr>
                <w:rFonts w:ascii="Trebuchet MS" w:eastAsia="Bookman Old Style" w:hAnsi="Trebuchet MS" w:cs="Bookman Old Style"/>
                <w:b/>
                <w:bCs/>
                <w:color w:val="000000"/>
                <w:sz w:val="17"/>
                <w:szCs w:val="17"/>
                <w:vertAlign w:val="superscript"/>
                <w:lang w:val="en-ID"/>
              </w:rPr>
              <w:t>[6]</w:t>
            </w:r>
          </w:p>
        </w:tc>
        <w:tc>
          <w:tcPr>
            <w:tcW w:w="3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15E29E" w14:textId="77777777" w:rsidR="00A86FE8" w:rsidRPr="006B1B40" w:rsidRDefault="00A86FE8" w:rsidP="00A86FE8">
            <w:pPr>
              <w:rPr>
                <w:rFonts w:ascii="Trebuchet MS" w:eastAsia="Calibri" w:hAnsi="Trebuchet MS" w:cs="Calibri"/>
                <w:b/>
                <w:bCs/>
                <w:color w:val="000000"/>
                <w:sz w:val="17"/>
                <w:szCs w:val="17"/>
                <w:vertAlign w:val="superscript"/>
                <w:lang w:val="en-ID"/>
              </w:rPr>
            </w:pPr>
            <w:r w:rsidRPr="006B1B40">
              <w:rPr>
                <w:rFonts w:ascii="Trebuchet MS" w:eastAsia="Calibri" w:hAnsi="Trebuchet MS" w:cs="Calibri"/>
                <w:b/>
                <w:bCs/>
                <w:color w:val="000000"/>
                <w:sz w:val="17"/>
                <w:szCs w:val="17"/>
                <w:vertAlign w:val="superscript"/>
                <w:lang w:val="en-ID"/>
              </w:rPr>
              <w:t>S: as a set of economic, environmental, and social conditions related to many things.</w:t>
            </w:r>
          </w:p>
          <w:p w14:paraId="21A39F24" w14:textId="77777777" w:rsidR="00A86FE8" w:rsidRPr="006B1B40" w:rsidRDefault="00A86FE8" w:rsidP="00A86FE8">
            <w:pPr>
              <w:jc w:val="both"/>
              <w:rPr>
                <w:rFonts w:ascii="Trebuchet MS" w:eastAsia="Calibri" w:hAnsi="Trebuchet MS" w:cs="Calibri"/>
                <w:b/>
                <w:bCs/>
                <w:color w:val="000000"/>
                <w:sz w:val="17"/>
                <w:szCs w:val="17"/>
                <w:vertAlign w:val="superscript"/>
                <w:lang w:val="en-ID"/>
              </w:rPr>
            </w:pPr>
            <w:r w:rsidRPr="006B1B40">
              <w:rPr>
                <w:rFonts w:ascii="Trebuchet MS" w:eastAsia="Calibri" w:hAnsi="Trebuchet MS" w:cs="Calibri"/>
                <w:b/>
                <w:bCs/>
                <w:color w:val="000000"/>
                <w:sz w:val="17"/>
                <w:szCs w:val="17"/>
                <w:vertAlign w:val="superscript"/>
                <w:lang w:val="en-ID"/>
              </w:rPr>
              <w:t>SD: the application of these resources to improve security, well-being, and quality of life for the whole community.</w:t>
            </w:r>
          </w:p>
        </w:tc>
      </w:tr>
      <w:tr w:rsidR="00A86FE8" w:rsidRPr="006B1B40" w14:paraId="3152EE2B" w14:textId="77777777" w:rsidTr="000A2A04">
        <w:trPr>
          <w:trHeight w:val="612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2799D4" w14:textId="77777777" w:rsidR="00A86FE8" w:rsidRPr="006B1B40" w:rsidRDefault="00A86FE8" w:rsidP="00A86FE8">
            <w:pPr>
              <w:jc w:val="center"/>
              <w:rPr>
                <w:rFonts w:ascii="Trebuchet MS" w:eastAsia="Bookman Old Style" w:hAnsi="Trebuchet MS" w:cs="Bookman Old Style"/>
                <w:b/>
                <w:bCs/>
                <w:color w:val="000000"/>
                <w:sz w:val="17"/>
                <w:szCs w:val="17"/>
                <w:vertAlign w:val="superscript"/>
                <w:lang w:val="en-ID"/>
              </w:rPr>
            </w:pPr>
            <w:r w:rsidRPr="006B1B40">
              <w:rPr>
                <w:rFonts w:ascii="Trebuchet MS" w:eastAsia="Bookman Old Style" w:hAnsi="Trebuchet MS" w:cs="Bookman Old Style"/>
                <w:b/>
                <w:bCs/>
                <w:color w:val="000000"/>
                <w:sz w:val="17"/>
                <w:szCs w:val="17"/>
                <w:vertAlign w:val="superscript"/>
                <w:lang w:val="en-ID"/>
              </w:rPr>
              <w:t>[7]</w:t>
            </w:r>
          </w:p>
        </w:tc>
        <w:tc>
          <w:tcPr>
            <w:tcW w:w="3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45441D" w14:textId="77777777" w:rsidR="00A86FE8" w:rsidRPr="006B1B40" w:rsidRDefault="00A86FE8" w:rsidP="00A86FE8">
            <w:pPr>
              <w:jc w:val="both"/>
              <w:rPr>
                <w:rFonts w:ascii="Trebuchet MS" w:eastAsia="Calibri" w:hAnsi="Trebuchet MS" w:cs="Calibri"/>
                <w:b/>
                <w:bCs/>
                <w:color w:val="000000"/>
                <w:sz w:val="17"/>
                <w:szCs w:val="17"/>
                <w:vertAlign w:val="superscript"/>
                <w:lang w:val="en-ID"/>
              </w:rPr>
            </w:pPr>
            <w:r w:rsidRPr="006B1B40">
              <w:rPr>
                <w:rFonts w:ascii="Trebuchet MS" w:eastAsia="Calibri" w:hAnsi="Trebuchet MS" w:cs="Calibri"/>
                <w:b/>
                <w:bCs/>
                <w:color w:val="000000"/>
                <w:sz w:val="17"/>
                <w:szCs w:val="17"/>
                <w:vertAlign w:val="superscript"/>
                <w:lang w:val="en-ID"/>
              </w:rPr>
              <w:t>SD: economic activities for human interests that depend on the availability of environmentally friendly and socially beneficial energy</w:t>
            </w:r>
          </w:p>
        </w:tc>
      </w:tr>
      <w:tr w:rsidR="00A86FE8" w:rsidRPr="006B1B40" w14:paraId="6D0A8172" w14:textId="77777777" w:rsidTr="000A2A04">
        <w:trPr>
          <w:trHeight w:val="417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87B519" w14:textId="77777777" w:rsidR="00A86FE8" w:rsidRPr="006B1B40" w:rsidRDefault="00A86FE8" w:rsidP="00A86FE8">
            <w:pPr>
              <w:jc w:val="center"/>
              <w:rPr>
                <w:rFonts w:ascii="Trebuchet MS" w:eastAsia="Bookman Old Style" w:hAnsi="Trebuchet MS" w:cs="Bookman Old Style"/>
                <w:b/>
                <w:bCs/>
                <w:color w:val="000000"/>
                <w:sz w:val="17"/>
                <w:szCs w:val="17"/>
                <w:vertAlign w:val="superscript"/>
                <w:lang w:val="en-ID"/>
              </w:rPr>
            </w:pPr>
            <w:r w:rsidRPr="006B1B40">
              <w:rPr>
                <w:rFonts w:ascii="Trebuchet MS" w:eastAsia="Bookman Old Style" w:hAnsi="Trebuchet MS" w:cs="Bookman Old Style"/>
                <w:b/>
                <w:bCs/>
                <w:color w:val="000000"/>
                <w:sz w:val="17"/>
                <w:szCs w:val="17"/>
                <w:vertAlign w:val="superscript"/>
                <w:lang w:val="en-ID"/>
              </w:rPr>
              <w:t>[8]</w:t>
            </w:r>
          </w:p>
        </w:tc>
        <w:tc>
          <w:tcPr>
            <w:tcW w:w="3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3B52E1" w14:textId="77777777" w:rsidR="00A86FE8" w:rsidRPr="006B1B40" w:rsidRDefault="00A86FE8" w:rsidP="00A86FE8">
            <w:pPr>
              <w:jc w:val="both"/>
              <w:rPr>
                <w:rFonts w:ascii="Trebuchet MS" w:eastAsia="Calibri" w:hAnsi="Trebuchet MS" w:cs="Calibri"/>
                <w:b/>
                <w:bCs/>
                <w:color w:val="000000"/>
                <w:sz w:val="17"/>
                <w:szCs w:val="17"/>
                <w:vertAlign w:val="superscript"/>
                <w:lang w:val="en-ID"/>
              </w:rPr>
            </w:pPr>
            <w:r w:rsidRPr="006B1B40">
              <w:rPr>
                <w:rFonts w:ascii="Trebuchet MS" w:eastAsia="Calibri" w:hAnsi="Trebuchet MS" w:cs="Calibri"/>
                <w:b/>
                <w:bCs/>
                <w:color w:val="000000"/>
                <w:sz w:val="17"/>
                <w:szCs w:val="17"/>
                <w:vertAlign w:val="superscript"/>
                <w:lang w:val="en-ID"/>
              </w:rPr>
              <w:t>S: focus on Natural Resources and the environment</w:t>
            </w:r>
          </w:p>
          <w:p w14:paraId="48E75090" w14:textId="77777777" w:rsidR="00A86FE8" w:rsidRPr="006B1B40" w:rsidRDefault="00A86FE8" w:rsidP="00A86FE8">
            <w:pPr>
              <w:jc w:val="both"/>
              <w:rPr>
                <w:rFonts w:ascii="Trebuchet MS" w:eastAsia="Calibri" w:hAnsi="Trebuchet MS" w:cs="Calibri"/>
                <w:b/>
                <w:bCs/>
                <w:color w:val="000000"/>
                <w:sz w:val="17"/>
                <w:szCs w:val="17"/>
                <w:vertAlign w:val="superscript"/>
                <w:lang w:val="en-ID"/>
              </w:rPr>
            </w:pPr>
            <w:r w:rsidRPr="006B1B40">
              <w:rPr>
                <w:rFonts w:ascii="Trebuchet MS" w:eastAsia="Calibri" w:hAnsi="Trebuchet MS" w:cs="Calibri"/>
                <w:b/>
                <w:bCs/>
                <w:color w:val="000000"/>
                <w:sz w:val="17"/>
                <w:szCs w:val="17"/>
                <w:vertAlign w:val="superscript"/>
                <w:lang w:val="en-ID"/>
              </w:rPr>
              <w:t>SD: Focus of particular focus (SDGs)</w:t>
            </w:r>
          </w:p>
        </w:tc>
      </w:tr>
      <w:tr w:rsidR="00A86FE8" w:rsidRPr="006B1B40" w14:paraId="5F38D58E" w14:textId="77777777" w:rsidTr="000A2A04">
        <w:trPr>
          <w:trHeight w:val="612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14EA26" w14:textId="77777777" w:rsidR="00A86FE8" w:rsidRPr="006B1B40" w:rsidRDefault="00A86FE8" w:rsidP="00A86FE8">
            <w:pPr>
              <w:jc w:val="center"/>
              <w:rPr>
                <w:rFonts w:ascii="Trebuchet MS" w:eastAsia="Bookman Old Style" w:hAnsi="Trebuchet MS" w:cs="Bookman Old Style"/>
                <w:b/>
                <w:bCs/>
                <w:color w:val="000000"/>
                <w:sz w:val="17"/>
                <w:szCs w:val="17"/>
                <w:vertAlign w:val="superscript"/>
                <w:lang w:val="en-ID"/>
              </w:rPr>
            </w:pPr>
            <w:r w:rsidRPr="006B1B40">
              <w:rPr>
                <w:rFonts w:ascii="Trebuchet MS" w:eastAsia="Bookman Old Style" w:hAnsi="Trebuchet MS" w:cs="Bookman Old Style"/>
                <w:b/>
                <w:bCs/>
                <w:color w:val="000000"/>
                <w:sz w:val="17"/>
                <w:szCs w:val="17"/>
                <w:vertAlign w:val="superscript"/>
              </w:rPr>
              <w:t>[9]</w:t>
            </w:r>
          </w:p>
        </w:tc>
        <w:tc>
          <w:tcPr>
            <w:tcW w:w="3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6797D6" w14:textId="77777777" w:rsidR="00A86FE8" w:rsidRPr="006B1B40" w:rsidRDefault="00A86FE8" w:rsidP="00A86FE8">
            <w:pPr>
              <w:rPr>
                <w:rFonts w:ascii="Trebuchet MS" w:eastAsia="Calibri" w:hAnsi="Trebuchet MS" w:cs="Calibri"/>
                <w:b/>
                <w:bCs/>
                <w:color w:val="000000"/>
                <w:sz w:val="17"/>
                <w:szCs w:val="17"/>
                <w:vertAlign w:val="superscript"/>
              </w:rPr>
            </w:pPr>
            <w:r w:rsidRPr="006B1B40">
              <w:rPr>
                <w:rFonts w:ascii="Trebuchet MS" w:eastAsia="Calibri" w:hAnsi="Trebuchet MS" w:cs="Calibri"/>
                <w:b/>
                <w:bCs/>
                <w:color w:val="000000"/>
                <w:sz w:val="17"/>
                <w:szCs w:val="17"/>
                <w:vertAlign w:val="superscript"/>
              </w:rPr>
              <w:t>S: is flexible and can be used by a variety of stakeholders for several different purposes.</w:t>
            </w:r>
          </w:p>
          <w:p w14:paraId="0938B307" w14:textId="77777777" w:rsidR="00A86FE8" w:rsidRPr="006B1B40" w:rsidRDefault="00A86FE8" w:rsidP="00A86FE8">
            <w:pPr>
              <w:rPr>
                <w:rFonts w:ascii="Trebuchet MS" w:eastAsia="Malgun Gothic" w:hAnsi="Trebuchet MS" w:cs="Times New Roman"/>
                <w:b/>
                <w:bCs/>
                <w:sz w:val="17"/>
                <w:szCs w:val="17"/>
                <w:vertAlign w:val="superscript"/>
              </w:rPr>
            </w:pPr>
            <w:r w:rsidRPr="006B1B40">
              <w:rPr>
                <w:rFonts w:ascii="Trebuchet MS" w:eastAsia="Calibri" w:hAnsi="Trebuchet MS" w:cs="Calibri"/>
                <w:b/>
                <w:bCs/>
                <w:color w:val="000000"/>
                <w:sz w:val="17"/>
                <w:szCs w:val="17"/>
                <w:vertAlign w:val="superscript"/>
              </w:rPr>
              <w:t>SD: to fulfill SDGs goals</w:t>
            </w:r>
          </w:p>
        </w:tc>
      </w:tr>
      <w:tr w:rsidR="00A86FE8" w:rsidRPr="006B1B40" w14:paraId="52B8CE09" w14:textId="77777777" w:rsidTr="000A2A04">
        <w:trPr>
          <w:trHeight w:val="204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658367" w14:textId="77777777" w:rsidR="00A86FE8" w:rsidRPr="006B1B40" w:rsidRDefault="00A86FE8" w:rsidP="00A86FE8">
            <w:pPr>
              <w:jc w:val="center"/>
              <w:rPr>
                <w:rFonts w:ascii="Trebuchet MS" w:eastAsia="Bookman Old Style" w:hAnsi="Trebuchet MS" w:cs="Bookman Old Style"/>
                <w:b/>
                <w:bCs/>
                <w:color w:val="000000"/>
                <w:sz w:val="17"/>
                <w:szCs w:val="17"/>
                <w:vertAlign w:val="superscript"/>
                <w:lang w:val="en-ID"/>
              </w:rPr>
            </w:pPr>
            <w:r w:rsidRPr="006B1B40">
              <w:rPr>
                <w:rFonts w:ascii="Trebuchet MS" w:eastAsia="Bookman Old Style" w:hAnsi="Trebuchet MS" w:cs="Bookman Old Style"/>
                <w:b/>
                <w:bCs/>
                <w:color w:val="000000"/>
                <w:sz w:val="17"/>
                <w:szCs w:val="17"/>
                <w:vertAlign w:val="superscript"/>
                <w:lang w:val="en-ID"/>
              </w:rPr>
              <w:t>[10]</w:t>
            </w:r>
          </w:p>
        </w:tc>
        <w:tc>
          <w:tcPr>
            <w:tcW w:w="3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6EBF97" w14:textId="77777777" w:rsidR="00A86FE8" w:rsidRPr="006B1B40" w:rsidRDefault="00A86FE8" w:rsidP="00A86FE8">
            <w:pPr>
              <w:jc w:val="both"/>
              <w:rPr>
                <w:rFonts w:ascii="Trebuchet MS" w:eastAsia="Calibri" w:hAnsi="Trebuchet MS" w:cs="Calibri"/>
                <w:b/>
                <w:bCs/>
                <w:color w:val="000000"/>
                <w:sz w:val="17"/>
                <w:szCs w:val="17"/>
                <w:vertAlign w:val="superscript"/>
                <w:lang w:val="en-ID"/>
              </w:rPr>
            </w:pPr>
            <w:r w:rsidRPr="006B1B40">
              <w:rPr>
                <w:rFonts w:ascii="Trebuchet MS" w:eastAsia="Calibri" w:hAnsi="Trebuchet MS" w:cs="Calibri"/>
                <w:b/>
                <w:bCs/>
                <w:color w:val="000000"/>
                <w:sz w:val="17"/>
                <w:szCs w:val="17"/>
                <w:vertAlign w:val="superscript"/>
                <w:lang w:val="en-ID"/>
              </w:rPr>
              <w:t>SD</w:t>
            </w:r>
          </w:p>
        </w:tc>
      </w:tr>
      <w:tr w:rsidR="00A86FE8" w:rsidRPr="006B1B40" w14:paraId="606416E5" w14:textId="77777777" w:rsidTr="000A2A04">
        <w:trPr>
          <w:trHeight w:val="1236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C5025E" w14:textId="77777777" w:rsidR="00A86FE8" w:rsidRPr="006B1B40" w:rsidRDefault="00A86FE8" w:rsidP="00A86FE8">
            <w:pPr>
              <w:jc w:val="center"/>
              <w:rPr>
                <w:rFonts w:ascii="Trebuchet MS" w:eastAsia="Bookman Old Style" w:hAnsi="Trebuchet MS" w:cs="Bookman Old Style"/>
                <w:b/>
                <w:bCs/>
                <w:color w:val="000000"/>
                <w:sz w:val="17"/>
                <w:szCs w:val="17"/>
                <w:vertAlign w:val="superscript"/>
                <w:lang w:val="en-ID"/>
              </w:rPr>
            </w:pPr>
            <w:r w:rsidRPr="006B1B40">
              <w:rPr>
                <w:rFonts w:ascii="Trebuchet MS" w:eastAsia="Bookman Old Style" w:hAnsi="Trebuchet MS" w:cs="Bookman Old Style"/>
                <w:b/>
                <w:bCs/>
                <w:color w:val="000000"/>
                <w:sz w:val="17"/>
                <w:szCs w:val="17"/>
                <w:vertAlign w:val="superscript"/>
                <w:lang w:val="en-ID"/>
              </w:rPr>
              <w:t>[11]</w:t>
            </w:r>
          </w:p>
        </w:tc>
        <w:tc>
          <w:tcPr>
            <w:tcW w:w="3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F8947C" w14:textId="77777777" w:rsidR="00A86FE8" w:rsidRPr="006B1B40" w:rsidRDefault="00A86FE8" w:rsidP="00A86FE8">
            <w:pPr>
              <w:jc w:val="both"/>
              <w:rPr>
                <w:rFonts w:ascii="Trebuchet MS" w:eastAsia="Calibri" w:hAnsi="Trebuchet MS" w:cs="Calibri"/>
                <w:b/>
                <w:bCs/>
                <w:color w:val="000000"/>
                <w:sz w:val="17"/>
                <w:szCs w:val="17"/>
                <w:vertAlign w:val="superscript"/>
                <w:lang w:val="en-ID"/>
              </w:rPr>
            </w:pPr>
            <w:r w:rsidRPr="006B1B40">
              <w:rPr>
                <w:rFonts w:ascii="Trebuchet MS" w:eastAsia="Calibri" w:hAnsi="Trebuchet MS" w:cs="Calibri"/>
                <w:b/>
                <w:bCs/>
                <w:color w:val="000000"/>
                <w:sz w:val="17"/>
                <w:szCs w:val="17"/>
                <w:vertAlign w:val="superscript"/>
                <w:lang w:val="en-ID"/>
              </w:rPr>
              <w:t>S: the ability to maintain over an indefinite period certain qualities of human well-being, social justice, and environmental integrity.</w:t>
            </w:r>
          </w:p>
          <w:p w14:paraId="416525B3" w14:textId="77777777" w:rsidR="00A86FE8" w:rsidRPr="006B1B40" w:rsidRDefault="00A86FE8" w:rsidP="00A86FE8">
            <w:pPr>
              <w:jc w:val="both"/>
              <w:rPr>
                <w:rFonts w:ascii="Trebuchet MS" w:eastAsia="Calibri" w:hAnsi="Trebuchet MS" w:cs="Calibri"/>
                <w:b/>
                <w:bCs/>
                <w:color w:val="000000"/>
                <w:sz w:val="17"/>
                <w:szCs w:val="17"/>
                <w:vertAlign w:val="superscript"/>
                <w:lang w:val="en-ID"/>
              </w:rPr>
            </w:pPr>
            <w:r w:rsidRPr="006B1B40">
              <w:rPr>
                <w:rFonts w:ascii="Trebuchet MS" w:eastAsia="Calibri" w:hAnsi="Trebuchet MS" w:cs="Calibri"/>
                <w:b/>
                <w:bCs/>
                <w:color w:val="000000"/>
                <w:sz w:val="17"/>
                <w:szCs w:val="17"/>
                <w:vertAlign w:val="superscript"/>
                <w:lang w:val="en-ID"/>
              </w:rPr>
              <w:t xml:space="preserve">SD as “protecting and maintaining natural and cultural resources for the future and mitigating change” and highlighting some concrete sustainability efforts </w:t>
            </w:r>
          </w:p>
        </w:tc>
      </w:tr>
      <w:tr w:rsidR="00A86FE8" w:rsidRPr="006B1B40" w14:paraId="42B81E14" w14:textId="77777777" w:rsidTr="000A2A04">
        <w:trPr>
          <w:trHeight w:val="612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CF4B58" w14:textId="77777777" w:rsidR="00A86FE8" w:rsidRPr="006B1B40" w:rsidRDefault="00A86FE8" w:rsidP="00A86FE8">
            <w:pPr>
              <w:jc w:val="center"/>
              <w:rPr>
                <w:rFonts w:ascii="Trebuchet MS" w:eastAsia="Bookman Old Style" w:hAnsi="Trebuchet MS" w:cs="Bookman Old Style"/>
                <w:b/>
                <w:bCs/>
                <w:color w:val="000000"/>
                <w:sz w:val="17"/>
                <w:szCs w:val="17"/>
                <w:vertAlign w:val="superscript"/>
                <w:lang w:val="en-ID"/>
              </w:rPr>
            </w:pPr>
            <w:r w:rsidRPr="006B1B40">
              <w:rPr>
                <w:rFonts w:ascii="Trebuchet MS" w:eastAsia="Bookman Old Style" w:hAnsi="Trebuchet MS" w:cs="Bookman Old Style"/>
                <w:b/>
                <w:bCs/>
                <w:color w:val="000000"/>
                <w:sz w:val="17"/>
                <w:szCs w:val="17"/>
                <w:vertAlign w:val="superscript"/>
                <w:lang w:val="en-ID"/>
              </w:rPr>
              <w:t>[12]</w:t>
            </w:r>
          </w:p>
        </w:tc>
        <w:tc>
          <w:tcPr>
            <w:tcW w:w="3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8A6E58" w14:textId="77777777" w:rsidR="00A86FE8" w:rsidRPr="006B1B40" w:rsidRDefault="00A86FE8" w:rsidP="00A86FE8">
            <w:pPr>
              <w:jc w:val="both"/>
              <w:rPr>
                <w:rFonts w:ascii="Trebuchet MS" w:eastAsia="Calibri" w:hAnsi="Trebuchet MS" w:cs="Calibri"/>
                <w:b/>
                <w:bCs/>
                <w:color w:val="000000"/>
                <w:sz w:val="17"/>
                <w:szCs w:val="17"/>
                <w:vertAlign w:val="superscript"/>
                <w:lang w:val="en-ID"/>
              </w:rPr>
            </w:pPr>
            <w:r w:rsidRPr="006B1B40">
              <w:rPr>
                <w:rFonts w:ascii="Trebuchet MS" w:eastAsia="Calibri" w:hAnsi="Trebuchet MS" w:cs="Calibri"/>
                <w:b/>
                <w:bCs/>
                <w:color w:val="000000"/>
                <w:sz w:val="17"/>
                <w:szCs w:val="17"/>
                <w:vertAlign w:val="superscript"/>
                <w:lang w:val="en-ID"/>
              </w:rPr>
              <w:t>SD: (SDGs) cannot and should not be considered universal due to differences in concepts and morals among different communities and societies.</w:t>
            </w:r>
          </w:p>
        </w:tc>
      </w:tr>
      <w:tr w:rsidR="00A86FE8" w:rsidRPr="006B1B40" w14:paraId="11F0EE74" w14:textId="77777777" w:rsidTr="000A2A04">
        <w:trPr>
          <w:trHeight w:val="204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66C5B3" w14:textId="77777777" w:rsidR="00A86FE8" w:rsidRPr="006B1B40" w:rsidRDefault="00A86FE8" w:rsidP="00A86FE8">
            <w:pPr>
              <w:jc w:val="center"/>
              <w:rPr>
                <w:rFonts w:ascii="Trebuchet MS" w:eastAsia="Bookman Old Style" w:hAnsi="Trebuchet MS" w:cs="Bookman Old Style"/>
                <w:b/>
                <w:bCs/>
                <w:color w:val="000000"/>
                <w:sz w:val="17"/>
                <w:szCs w:val="17"/>
                <w:vertAlign w:val="superscript"/>
                <w:lang w:val="en-ID"/>
              </w:rPr>
            </w:pPr>
            <w:r w:rsidRPr="006B1B40">
              <w:rPr>
                <w:rFonts w:ascii="Trebuchet MS" w:eastAsia="Bookman Old Style" w:hAnsi="Trebuchet MS" w:cs="Bookman Old Style"/>
                <w:b/>
                <w:bCs/>
                <w:color w:val="000000"/>
                <w:sz w:val="17"/>
                <w:szCs w:val="17"/>
                <w:vertAlign w:val="superscript"/>
                <w:lang w:val="en-ID"/>
              </w:rPr>
              <w:t>[13]</w:t>
            </w:r>
          </w:p>
        </w:tc>
        <w:tc>
          <w:tcPr>
            <w:tcW w:w="3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BB3519" w14:textId="77777777" w:rsidR="00A86FE8" w:rsidRPr="006B1B40" w:rsidRDefault="00A86FE8" w:rsidP="00A86FE8">
            <w:pPr>
              <w:rPr>
                <w:rFonts w:ascii="Trebuchet MS" w:eastAsia="Malgun Gothic" w:hAnsi="Trebuchet MS" w:cs="Times New Roman"/>
                <w:b/>
                <w:bCs/>
                <w:sz w:val="17"/>
                <w:szCs w:val="17"/>
                <w:vertAlign w:val="superscript"/>
              </w:rPr>
            </w:pPr>
            <w:r w:rsidRPr="006B1B40">
              <w:rPr>
                <w:rFonts w:ascii="Trebuchet MS" w:eastAsia="Calibri" w:hAnsi="Trebuchet MS" w:cs="Calibri"/>
                <w:b/>
                <w:bCs/>
                <w:color w:val="000000"/>
                <w:sz w:val="17"/>
                <w:szCs w:val="17"/>
                <w:vertAlign w:val="superscript"/>
                <w:lang w:val="en-ID"/>
              </w:rPr>
              <w:t xml:space="preserve">S: context-sensitive, depending on context. </w:t>
            </w:r>
          </w:p>
        </w:tc>
      </w:tr>
      <w:tr w:rsidR="00A86FE8" w:rsidRPr="006B1B40" w14:paraId="7D9A1EA8" w14:textId="77777777" w:rsidTr="000A2A04">
        <w:trPr>
          <w:trHeight w:val="409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F8A10B" w14:textId="77777777" w:rsidR="00A86FE8" w:rsidRPr="006B1B40" w:rsidRDefault="00A86FE8" w:rsidP="00A86FE8">
            <w:pPr>
              <w:jc w:val="center"/>
              <w:rPr>
                <w:rFonts w:ascii="Trebuchet MS" w:eastAsia="Bookman Old Style" w:hAnsi="Trebuchet MS" w:cs="Bookman Old Style"/>
                <w:b/>
                <w:bCs/>
                <w:color w:val="000000"/>
                <w:sz w:val="17"/>
                <w:szCs w:val="17"/>
                <w:vertAlign w:val="superscript"/>
                <w:lang w:val="en-ID"/>
              </w:rPr>
            </w:pPr>
            <w:r w:rsidRPr="006B1B40">
              <w:rPr>
                <w:rFonts w:ascii="Trebuchet MS" w:eastAsia="Bookman Old Style" w:hAnsi="Trebuchet MS" w:cs="Bookman Old Style"/>
                <w:b/>
                <w:bCs/>
                <w:color w:val="000000"/>
                <w:sz w:val="17"/>
                <w:szCs w:val="17"/>
                <w:vertAlign w:val="superscript"/>
                <w:lang w:val="en-ID"/>
              </w:rPr>
              <w:t>[14]</w:t>
            </w:r>
          </w:p>
        </w:tc>
        <w:tc>
          <w:tcPr>
            <w:tcW w:w="3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471914" w14:textId="77777777" w:rsidR="00A86FE8" w:rsidRPr="006B1B40" w:rsidRDefault="00A86FE8" w:rsidP="00A86FE8">
            <w:pPr>
              <w:rPr>
                <w:rFonts w:ascii="Trebuchet MS" w:eastAsia="Malgun Gothic" w:hAnsi="Trebuchet MS" w:cs="Times New Roman"/>
                <w:b/>
                <w:bCs/>
                <w:sz w:val="17"/>
                <w:szCs w:val="17"/>
                <w:vertAlign w:val="superscript"/>
              </w:rPr>
            </w:pPr>
            <w:r w:rsidRPr="006B1B40">
              <w:rPr>
                <w:rFonts w:ascii="Trebuchet MS" w:eastAsia="Calibri" w:hAnsi="Trebuchet MS" w:cs="Calibri"/>
                <w:b/>
                <w:bCs/>
                <w:color w:val="000000"/>
                <w:sz w:val="17"/>
                <w:szCs w:val="17"/>
                <w:vertAlign w:val="superscript"/>
                <w:lang w:val="en-ID"/>
              </w:rPr>
              <w:t>S: depending on the nature and goals of the organization --&gt; organizational sustainability</w:t>
            </w:r>
          </w:p>
        </w:tc>
      </w:tr>
      <w:tr w:rsidR="00A86FE8" w:rsidRPr="006B1B40" w14:paraId="57E94748" w14:textId="77777777" w:rsidTr="000A2A04">
        <w:trPr>
          <w:trHeight w:val="213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96FFC1" w14:textId="77777777" w:rsidR="00A86FE8" w:rsidRPr="006B1B40" w:rsidRDefault="00A86FE8" w:rsidP="00A86FE8">
            <w:pPr>
              <w:jc w:val="center"/>
              <w:rPr>
                <w:rFonts w:ascii="Trebuchet MS" w:eastAsia="Bookman Old Style" w:hAnsi="Trebuchet MS" w:cs="Bookman Old Style"/>
                <w:b/>
                <w:bCs/>
                <w:color w:val="000000"/>
                <w:sz w:val="17"/>
                <w:szCs w:val="17"/>
                <w:vertAlign w:val="superscript"/>
                <w:lang w:val="en-ID"/>
              </w:rPr>
            </w:pPr>
            <w:r w:rsidRPr="006B1B40">
              <w:rPr>
                <w:rFonts w:ascii="Trebuchet MS" w:eastAsia="Bookman Old Style" w:hAnsi="Trebuchet MS" w:cs="Bookman Old Style"/>
                <w:b/>
                <w:bCs/>
                <w:color w:val="000000"/>
                <w:sz w:val="17"/>
                <w:szCs w:val="17"/>
                <w:vertAlign w:val="superscript"/>
                <w:lang w:val="en-ID"/>
              </w:rPr>
              <w:t>[15]</w:t>
            </w:r>
          </w:p>
        </w:tc>
        <w:tc>
          <w:tcPr>
            <w:tcW w:w="3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DE582B" w14:textId="77777777" w:rsidR="00A86FE8" w:rsidRPr="006B1B40" w:rsidRDefault="00A86FE8" w:rsidP="00A86FE8">
            <w:pPr>
              <w:rPr>
                <w:rFonts w:ascii="Trebuchet MS" w:eastAsia="Malgun Gothic" w:hAnsi="Trebuchet MS" w:cs="Times New Roman"/>
                <w:b/>
                <w:bCs/>
                <w:sz w:val="17"/>
                <w:szCs w:val="17"/>
                <w:vertAlign w:val="superscript"/>
              </w:rPr>
            </w:pPr>
            <w:r w:rsidRPr="006B1B40">
              <w:rPr>
                <w:rFonts w:ascii="Trebuchet MS" w:eastAsia="Calibri" w:hAnsi="Trebuchet MS" w:cs="Calibri"/>
                <w:b/>
                <w:bCs/>
                <w:color w:val="000000"/>
                <w:sz w:val="17"/>
                <w:szCs w:val="17"/>
                <w:vertAlign w:val="superscript"/>
                <w:lang w:val="en-ID"/>
              </w:rPr>
              <w:t>sustainability of informal settlements</w:t>
            </w:r>
          </w:p>
        </w:tc>
      </w:tr>
      <w:tr w:rsidR="00A86FE8" w:rsidRPr="006B1B40" w14:paraId="14E5B740" w14:textId="77777777" w:rsidTr="000A2A04">
        <w:trPr>
          <w:trHeight w:val="204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6070F2" w14:textId="77777777" w:rsidR="00A86FE8" w:rsidRPr="006B1B40" w:rsidRDefault="00A86FE8" w:rsidP="00A86FE8">
            <w:pPr>
              <w:jc w:val="center"/>
              <w:rPr>
                <w:rFonts w:ascii="Trebuchet MS" w:eastAsia="Bookman Old Style" w:hAnsi="Trebuchet MS" w:cs="Bookman Old Style"/>
                <w:b/>
                <w:bCs/>
                <w:color w:val="000000"/>
                <w:sz w:val="17"/>
                <w:szCs w:val="17"/>
                <w:vertAlign w:val="superscript"/>
                <w:lang w:val="en-ID"/>
              </w:rPr>
            </w:pPr>
            <w:r w:rsidRPr="006B1B40">
              <w:rPr>
                <w:rFonts w:ascii="Trebuchet MS" w:eastAsia="Bookman Old Style" w:hAnsi="Trebuchet MS" w:cs="Bookman Old Style"/>
                <w:b/>
                <w:bCs/>
                <w:color w:val="000000"/>
                <w:sz w:val="17"/>
                <w:szCs w:val="17"/>
                <w:vertAlign w:val="superscript"/>
                <w:lang w:val="en-ID"/>
              </w:rPr>
              <w:t>[16]</w:t>
            </w:r>
          </w:p>
        </w:tc>
        <w:tc>
          <w:tcPr>
            <w:tcW w:w="3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D9BAF3" w14:textId="77777777" w:rsidR="00A86FE8" w:rsidRPr="006B1B40" w:rsidRDefault="00A86FE8" w:rsidP="00A86FE8">
            <w:pPr>
              <w:rPr>
                <w:rFonts w:ascii="Trebuchet MS" w:eastAsia="Malgun Gothic" w:hAnsi="Trebuchet MS" w:cs="Times New Roman"/>
                <w:b/>
                <w:bCs/>
                <w:sz w:val="17"/>
                <w:szCs w:val="17"/>
                <w:vertAlign w:val="superscript"/>
              </w:rPr>
            </w:pPr>
            <w:r w:rsidRPr="006B1B40">
              <w:rPr>
                <w:rFonts w:ascii="Trebuchet MS" w:eastAsia="Calibri" w:hAnsi="Trebuchet MS" w:cs="Calibri"/>
                <w:b/>
                <w:bCs/>
                <w:color w:val="000000"/>
                <w:sz w:val="17"/>
                <w:szCs w:val="17"/>
                <w:vertAlign w:val="superscript"/>
                <w:lang w:val="en-ID"/>
              </w:rPr>
              <w:t>For a specific purpose: agricultural sustainability</w:t>
            </w:r>
          </w:p>
        </w:tc>
      </w:tr>
      <w:tr w:rsidR="00A86FE8" w:rsidRPr="006B1B40" w14:paraId="61DAC6A5" w14:textId="77777777" w:rsidTr="000A2A04">
        <w:trPr>
          <w:trHeight w:val="409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B3C3DA" w14:textId="77777777" w:rsidR="00A86FE8" w:rsidRPr="006B1B40" w:rsidRDefault="00A86FE8" w:rsidP="00A86FE8">
            <w:pPr>
              <w:jc w:val="center"/>
              <w:rPr>
                <w:rFonts w:ascii="Trebuchet MS" w:eastAsia="Bookman Old Style" w:hAnsi="Trebuchet MS" w:cs="Bookman Old Style"/>
                <w:b/>
                <w:bCs/>
                <w:color w:val="000000"/>
                <w:sz w:val="17"/>
                <w:szCs w:val="17"/>
                <w:vertAlign w:val="superscript"/>
                <w:lang w:val="en-ID"/>
              </w:rPr>
            </w:pPr>
            <w:r w:rsidRPr="006B1B40">
              <w:rPr>
                <w:rFonts w:ascii="Trebuchet MS" w:eastAsia="Bookman Old Style" w:hAnsi="Trebuchet MS" w:cs="Bookman Old Style"/>
                <w:b/>
                <w:bCs/>
                <w:color w:val="000000"/>
                <w:sz w:val="17"/>
                <w:szCs w:val="17"/>
                <w:vertAlign w:val="superscript"/>
                <w:lang w:val="en-ID"/>
              </w:rPr>
              <w:t>[17]</w:t>
            </w:r>
          </w:p>
        </w:tc>
        <w:tc>
          <w:tcPr>
            <w:tcW w:w="3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6D657A" w14:textId="77777777" w:rsidR="00A86FE8" w:rsidRPr="006B1B40" w:rsidRDefault="00A86FE8" w:rsidP="00A86FE8">
            <w:pPr>
              <w:rPr>
                <w:rFonts w:ascii="Trebuchet MS" w:eastAsia="Malgun Gothic" w:hAnsi="Trebuchet MS" w:cs="Times New Roman"/>
                <w:b/>
                <w:bCs/>
                <w:sz w:val="17"/>
                <w:szCs w:val="17"/>
                <w:vertAlign w:val="superscript"/>
              </w:rPr>
            </w:pPr>
            <w:r w:rsidRPr="006B1B40">
              <w:rPr>
                <w:rFonts w:ascii="Trebuchet MS" w:eastAsia="Calibri" w:hAnsi="Trebuchet MS" w:cs="Calibri"/>
                <w:b/>
                <w:bCs/>
                <w:color w:val="000000"/>
                <w:sz w:val="17"/>
                <w:szCs w:val="17"/>
                <w:vertAlign w:val="superscript"/>
                <w:lang w:val="en-ID"/>
              </w:rPr>
              <w:t>Sustainable city: combines three dimensions of sustainability: environmental, economic, and social dimensions.</w:t>
            </w:r>
          </w:p>
        </w:tc>
      </w:tr>
      <w:tr w:rsidR="00A86FE8" w:rsidRPr="006B1B40" w14:paraId="046E118B" w14:textId="77777777" w:rsidTr="000A2A04">
        <w:trPr>
          <w:trHeight w:val="409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03932A" w14:textId="77777777" w:rsidR="00A86FE8" w:rsidRPr="006B1B40" w:rsidRDefault="00A86FE8" w:rsidP="00A86FE8">
            <w:pPr>
              <w:jc w:val="center"/>
              <w:rPr>
                <w:rFonts w:ascii="Trebuchet MS" w:eastAsia="Bookman Old Style" w:hAnsi="Trebuchet MS" w:cs="Bookman Old Style"/>
                <w:b/>
                <w:bCs/>
                <w:color w:val="000000"/>
                <w:sz w:val="17"/>
                <w:szCs w:val="17"/>
                <w:vertAlign w:val="superscript"/>
                <w:lang w:val="en-ID"/>
              </w:rPr>
            </w:pPr>
            <w:r w:rsidRPr="006B1B40">
              <w:rPr>
                <w:rFonts w:ascii="Trebuchet MS" w:eastAsia="Bookman Old Style" w:hAnsi="Trebuchet MS" w:cs="Bookman Old Style"/>
                <w:b/>
                <w:bCs/>
                <w:color w:val="000000"/>
                <w:sz w:val="17"/>
                <w:szCs w:val="17"/>
                <w:vertAlign w:val="superscript"/>
                <w:lang w:val="en-ID"/>
              </w:rPr>
              <w:t>[18]</w:t>
            </w:r>
          </w:p>
        </w:tc>
        <w:tc>
          <w:tcPr>
            <w:tcW w:w="3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318954" w14:textId="77777777" w:rsidR="00A86FE8" w:rsidRPr="006B1B40" w:rsidRDefault="00A86FE8" w:rsidP="00A86FE8">
            <w:pPr>
              <w:rPr>
                <w:rFonts w:ascii="Trebuchet MS" w:eastAsia="Malgun Gothic" w:hAnsi="Trebuchet MS" w:cs="Times New Roman"/>
                <w:b/>
                <w:bCs/>
                <w:sz w:val="17"/>
                <w:szCs w:val="17"/>
                <w:vertAlign w:val="superscript"/>
              </w:rPr>
            </w:pPr>
            <w:r w:rsidRPr="006B1B40">
              <w:rPr>
                <w:rFonts w:ascii="Trebuchet MS" w:eastAsia="Calibri" w:hAnsi="Trebuchet MS" w:cs="Calibri"/>
                <w:b/>
                <w:bCs/>
                <w:color w:val="000000"/>
                <w:sz w:val="17"/>
                <w:szCs w:val="17"/>
                <w:vertAlign w:val="superscript"/>
                <w:lang w:val="en-ID"/>
              </w:rPr>
              <w:t xml:space="preserve">S: balance of economic, social, and environmental goals and the impact of human activity. Focusing </w:t>
            </w:r>
            <w:proofErr w:type="gramStart"/>
            <w:r w:rsidRPr="006B1B40">
              <w:rPr>
                <w:rFonts w:ascii="Trebuchet MS" w:eastAsia="Calibri" w:hAnsi="Trebuchet MS" w:cs="Calibri"/>
                <w:b/>
                <w:bCs/>
                <w:color w:val="000000"/>
                <w:sz w:val="17"/>
                <w:szCs w:val="17"/>
                <w:vertAlign w:val="superscript"/>
                <w:lang w:val="en-ID"/>
              </w:rPr>
              <w:t>in</w:t>
            </w:r>
            <w:proofErr w:type="gramEnd"/>
            <w:r w:rsidRPr="006B1B40">
              <w:rPr>
                <w:rFonts w:ascii="Trebuchet MS" w:eastAsia="Calibri" w:hAnsi="Trebuchet MS" w:cs="Calibri"/>
                <w:b/>
                <w:bCs/>
                <w:color w:val="000000"/>
                <w:sz w:val="17"/>
                <w:szCs w:val="17"/>
                <w:vertAlign w:val="superscript"/>
                <w:lang w:val="en-ID"/>
              </w:rPr>
              <w:t xml:space="preserve"> Project</w:t>
            </w:r>
          </w:p>
        </w:tc>
      </w:tr>
      <w:tr w:rsidR="00A86FE8" w:rsidRPr="006B1B40" w14:paraId="1B869D75" w14:textId="77777777" w:rsidTr="000A2A04">
        <w:trPr>
          <w:trHeight w:val="622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A3B38D" w14:textId="77777777" w:rsidR="00A86FE8" w:rsidRPr="006B1B40" w:rsidRDefault="00A86FE8" w:rsidP="00A86FE8">
            <w:pPr>
              <w:jc w:val="center"/>
              <w:rPr>
                <w:rFonts w:ascii="Trebuchet MS" w:eastAsia="Bookman Old Style" w:hAnsi="Trebuchet MS" w:cs="Bookman Old Style"/>
                <w:b/>
                <w:bCs/>
                <w:color w:val="000000"/>
                <w:sz w:val="17"/>
                <w:szCs w:val="17"/>
                <w:vertAlign w:val="superscript"/>
                <w:lang w:val="en-ID"/>
              </w:rPr>
            </w:pPr>
            <w:r w:rsidRPr="006B1B40">
              <w:rPr>
                <w:rFonts w:ascii="Trebuchet MS" w:eastAsia="Bookman Old Style" w:hAnsi="Trebuchet MS" w:cs="Bookman Old Style"/>
                <w:b/>
                <w:bCs/>
                <w:color w:val="000000"/>
                <w:sz w:val="17"/>
                <w:szCs w:val="17"/>
                <w:vertAlign w:val="superscript"/>
                <w:lang w:val="en-ID"/>
              </w:rPr>
              <w:t>[19]</w:t>
            </w:r>
          </w:p>
        </w:tc>
        <w:tc>
          <w:tcPr>
            <w:tcW w:w="3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2BE896" w14:textId="77777777" w:rsidR="00A86FE8" w:rsidRPr="006B1B40" w:rsidRDefault="00A86FE8" w:rsidP="00A86FE8">
            <w:pPr>
              <w:rPr>
                <w:rFonts w:ascii="Trebuchet MS" w:eastAsia="Malgun Gothic" w:hAnsi="Trebuchet MS" w:cs="Times New Roman"/>
                <w:b/>
                <w:bCs/>
                <w:sz w:val="17"/>
                <w:szCs w:val="17"/>
                <w:vertAlign w:val="superscript"/>
              </w:rPr>
            </w:pPr>
            <w:r w:rsidRPr="006B1B40">
              <w:rPr>
                <w:rFonts w:ascii="Trebuchet MS" w:eastAsia="Calibri" w:hAnsi="Trebuchet MS" w:cs="Calibri"/>
                <w:b/>
                <w:bCs/>
                <w:color w:val="000000"/>
                <w:sz w:val="17"/>
                <w:szCs w:val="17"/>
                <w:vertAlign w:val="superscript"/>
                <w:lang w:val="en-ID"/>
              </w:rPr>
              <w:t>S: long-term survival without endangering the future. In the context of gender, the long-term existence of the human species</w:t>
            </w:r>
          </w:p>
        </w:tc>
      </w:tr>
      <w:tr w:rsidR="00A86FE8" w:rsidRPr="006B1B40" w14:paraId="1178644E" w14:textId="77777777" w:rsidTr="000A2A04">
        <w:trPr>
          <w:trHeight w:val="204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53589D" w14:textId="77777777" w:rsidR="00A86FE8" w:rsidRPr="006B1B40" w:rsidRDefault="00A86FE8" w:rsidP="00A86FE8">
            <w:pPr>
              <w:jc w:val="center"/>
              <w:rPr>
                <w:rFonts w:ascii="Trebuchet MS" w:eastAsia="Bookman Old Style" w:hAnsi="Trebuchet MS" w:cs="Bookman Old Style"/>
                <w:b/>
                <w:bCs/>
                <w:color w:val="000000"/>
                <w:sz w:val="17"/>
                <w:szCs w:val="17"/>
                <w:vertAlign w:val="superscript"/>
                <w:lang w:val="en-ID"/>
              </w:rPr>
            </w:pPr>
            <w:r w:rsidRPr="006B1B40">
              <w:rPr>
                <w:rFonts w:ascii="Trebuchet MS" w:eastAsia="Bookman Old Style" w:hAnsi="Trebuchet MS" w:cs="Bookman Old Style"/>
                <w:b/>
                <w:bCs/>
                <w:color w:val="000000"/>
                <w:sz w:val="17"/>
                <w:szCs w:val="17"/>
                <w:vertAlign w:val="superscript"/>
                <w:lang w:val="en-ID"/>
              </w:rPr>
              <w:t>[20]</w:t>
            </w:r>
          </w:p>
        </w:tc>
        <w:tc>
          <w:tcPr>
            <w:tcW w:w="3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7B40FA" w14:textId="77777777" w:rsidR="00A86FE8" w:rsidRPr="006B1B40" w:rsidRDefault="00A86FE8" w:rsidP="00A86FE8">
            <w:pPr>
              <w:rPr>
                <w:rFonts w:ascii="Trebuchet MS" w:eastAsia="Malgun Gothic" w:hAnsi="Trebuchet MS" w:cs="Times New Roman"/>
                <w:b/>
                <w:bCs/>
                <w:sz w:val="17"/>
                <w:szCs w:val="17"/>
                <w:vertAlign w:val="superscript"/>
              </w:rPr>
            </w:pPr>
            <w:r w:rsidRPr="006B1B40">
              <w:rPr>
                <w:rFonts w:ascii="Trebuchet MS" w:eastAsia="Calibri" w:hAnsi="Trebuchet MS" w:cs="Calibri"/>
                <w:b/>
                <w:bCs/>
                <w:color w:val="000000"/>
                <w:sz w:val="17"/>
                <w:szCs w:val="17"/>
                <w:vertAlign w:val="superscript"/>
                <w:lang w:val="en-ID"/>
              </w:rPr>
              <w:t>corporate sustainability</w:t>
            </w:r>
          </w:p>
        </w:tc>
      </w:tr>
      <w:tr w:rsidR="00A86FE8" w:rsidRPr="006B1B40" w14:paraId="655D9EDC" w14:textId="77777777" w:rsidTr="000A2A04">
        <w:trPr>
          <w:trHeight w:val="409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ACC1A0" w14:textId="77777777" w:rsidR="00A86FE8" w:rsidRPr="006B1B40" w:rsidRDefault="00A86FE8" w:rsidP="00A86FE8">
            <w:pPr>
              <w:jc w:val="center"/>
              <w:rPr>
                <w:rFonts w:ascii="Trebuchet MS" w:eastAsia="Bookman Old Style" w:hAnsi="Trebuchet MS" w:cs="Bookman Old Style"/>
                <w:b/>
                <w:bCs/>
                <w:color w:val="000000"/>
                <w:sz w:val="17"/>
                <w:szCs w:val="17"/>
                <w:vertAlign w:val="superscript"/>
                <w:lang w:val="en-ID"/>
              </w:rPr>
            </w:pPr>
            <w:r w:rsidRPr="006B1B40">
              <w:rPr>
                <w:rFonts w:ascii="Trebuchet MS" w:eastAsia="Bookman Old Style" w:hAnsi="Trebuchet MS" w:cs="Bookman Old Style"/>
                <w:b/>
                <w:bCs/>
                <w:color w:val="000000"/>
                <w:sz w:val="17"/>
                <w:szCs w:val="17"/>
                <w:vertAlign w:val="superscript"/>
                <w:lang w:val="en-ID"/>
              </w:rPr>
              <w:t>[21]</w:t>
            </w:r>
          </w:p>
        </w:tc>
        <w:tc>
          <w:tcPr>
            <w:tcW w:w="3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8D074B" w14:textId="77777777" w:rsidR="00A86FE8" w:rsidRPr="006B1B40" w:rsidRDefault="00A86FE8" w:rsidP="00A86FE8">
            <w:pPr>
              <w:rPr>
                <w:rFonts w:ascii="Trebuchet MS" w:eastAsia="Malgun Gothic" w:hAnsi="Trebuchet MS" w:cs="Times New Roman"/>
                <w:b/>
                <w:bCs/>
                <w:sz w:val="17"/>
                <w:szCs w:val="17"/>
                <w:vertAlign w:val="superscript"/>
              </w:rPr>
            </w:pPr>
            <w:r w:rsidRPr="006B1B40">
              <w:rPr>
                <w:rFonts w:ascii="Trebuchet MS" w:eastAsia="Calibri" w:hAnsi="Trebuchet MS" w:cs="Calibri"/>
                <w:b/>
                <w:bCs/>
                <w:color w:val="000000"/>
                <w:sz w:val="17"/>
                <w:szCs w:val="17"/>
                <w:vertAlign w:val="superscript"/>
                <w:lang w:val="en-ID"/>
              </w:rPr>
              <w:t>industrial sustainability by considering environmental impacts and other aspects</w:t>
            </w:r>
          </w:p>
        </w:tc>
      </w:tr>
      <w:tr w:rsidR="00A86FE8" w:rsidRPr="006B1B40" w14:paraId="09F31D51" w14:textId="77777777" w:rsidTr="000A2A04">
        <w:trPr>
          <w:trHeight w:val="204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A45D39" w14:textId="77777777" w:rsidR="00A86FE8" w:rsidRPr="006B1B40" w:rsidRDefault="00A86FE8" w:rsidP="00A86FE8">
            <w:pPr>
              <w:jc w:val="center"/>
              <w:rPr>
                <w:rFonts w:ascii="Trebuchet MS" w:eastAsia="Bookman Old Style" w:hAnsi="Trebuchet MS" w:cs="Bookman Old Style"/>
                <w:b/>
                <w:bCs/>
                <w:color w:val="000000"/>
                <w:sz w:val="17"/>
                <w:szCs w:val="17"/>
                <w:vertAlign w:val="superscript"/>
                <w:lang w:val="en-ID"/>
              </w:rPr>
            </w:pPr>
            <w:r w:rsidRPr="006B1B40">
              <w:rPr>
                <w:rFonts w:ascii="Trebuchet MS" w:eastAsia="Bookman Old Style" w:hAnsi="Trebuchet MS" w:cs="Bookman Old Style"/>
                <w:b/>
                <w:bCs/>
                <w:color w:val="000000"/>
                <w:sz w:val="17"/>
                <w:szCs w:val="17"/>
                <w:vertAlign w:val="superscript"/>
                <w:lang w:val="en-ID"/>
              </w:rPr>
              <w:t>[22]</w:t>
            </w:r>
          </w:p>
        </w:tc>
        <w:tc>
          <w:tcPr>
            <w:tcW w:w="3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9944D9" w14:textId="77777777" w:rsidR="00A86FE8" w:rsidRPr="006B1B40" w:rsidRDefault="00A86FE8" w:rsidP="00A86FE8">
            <w:pPr>
              <w:rPr>
                <w:rFonts w:ascii="Trebuchet MS" w:eastAsia="Malgun Gothic" w:hAnsi="Trebuchet MS" w:cs="Times New Roman"/>
                <w:b/>
                <w:bCs/>
                <w:sz w:val="17"/>
                <w:szCs w:val="17"/>
                <w:vertAlign w:val="superscript"/>
              </w:rPr>
            </w:pPr>
            <w:r w:rsidRPr="006B1B40">
              <w:rPr>
                <w:rFonts w:ascii="Trebuchet MS" w:eastAsia="Calibri" w:hAnsi="Trebuchet MS" w:cs="Calibri"/>
                <w:b/>
                <w:bCs/>
                <w:color w:val="000000"/>
                <w:sz w:val="17"/>
                <w:szCs w:val="17"/>
                <w:vertAlign w:val="superscript"/>
                <w:lang w:val="en-ID"/>
              </w:rPr>
              <w:t>specific context</w:t>
            </w:r>
          </w:p>
        </w:tc>
      </w:tr>
      <w:bookmarkEnd w:id="2"/>
    </w:tbl>
    <w:p w14:paraId="05846361" w14:textId="77777777" w:rsidR="006B1B40" w:rsidRDefault="006B1B40" w:rsidP="006B1B40">
      <w:pPr>
        <w:tabs>
          <w:tab w:val="left" w:pos="4980"/>
        </w:tabs>
      </w:pPr>
    </w:p>
    <w:p w14:paraId="6C51786B" w14:textId="77777777" w:rsidR="006B1B40" w:rsidRDefault="006B1B40" w:rsidP="006B1B40">
      <w:pPr>
        <w:tabs>
          <w:tab w:val="left" w:pos="4980"/>
        </w:tabs>
      </w:pPr>
    </w:p>
    <w:p w14:paraId="7D7887F5" w14:textId="77777777" w:rsidR="006B1B40" w:rsidRDefault="006B1B40" w:rsidP="006B1B40">
      <w:pPr>
        <w:tabs>
          <w:tab w:val="left" w:pos="4980"/>
        </w:tabs>
      </w:pPr>
    </w:p>
    <w:p w14:paraId="0A4EE339" w14:textId="0C85A0DA" w:rsidR="006B1B40" w:rsidRDefault="006B1B40" w:rsidP="006B1B40">
      <w:pPr>
        <w:tabs>
          <w:tab w:val="left" w:pos="4980"/>
        </w:tabs>
      </w:pPr>
      <w:r>
        <w:tab/>
      </w:r>
    </w:p>
    <w:p w14:paraId="0DAA6EC8" w14:textId="77777777" w:rsidR="006B1B40" w:rsidRDefault="006B1B40" w:rsidP="006B1B40">
      <w:pPr>
        <w:spacing w:after="0" w:line="240" w:lineRule="auto"/>
        <w:jc w:val="center"/>
        <w:rPr>
          <w:rFonts w:ascii="Candara" w:hAnsi="Candara"/>
          <w:bCs/>
          <w:sz w:val="16"/>
          <w:szCs w:val="16"/>
        </w:rPr>
      </w:pPr>
    </w:p>
    <w:p w14:paraId="6F997E97" w14:textId="77777777" w:rsidR="006B1B40" w:rsidRDefault="006B1B40" w:rsidP="006B1B40">
      <w:pPr>
        <w:spacing w:after="0" w:line="240" w:lineRule="auto"/>
        <w:jc w:val="center"/>
        <w:rPr>
          <w:rFonts w:ascii="Candara" w:hAnsi="Candara"/>
          <w:bCs/>
          <w:sz w:val="16"/>
          <w:szCs w:val="16"/>
        </w:rPr>
      </w:pPr>
    </w:p>
    <w:p w14:paraId="316E1EDB" w14:textId="77777777" w:rsidR="006B1B40" w:rsidRDefault="006B1B40" w:rsidP="006B1B40">
      <w:pPr>
        <w:spacing w:after="0" w:line="240" w:lineRule="auto"/>
        <w:jc w:val="center"/>
        <w:rPr>
          <w:rFonts w:ascii="Candara" w:hAnsi="Candara"/>
          <w:bCs/>
          <w:sz w:val="16"/>
          <w:szCs w:val="16"/>
        </w:rPr>
      </w:pPr>
    </w:p>
    <w:p w14:paraId="3F774A50" w14:textId="77777777" w:rsidR="006B1B40" w:rsidRDefault="006B1B40" w:rsidP="006B1B40">
      <w:pPr>
        <w:spacing w:after="0" w:line="240" w:lineRule="auto"/>
        <w:jc w:val="center"/>
        <w:rPr>
          <w:rFonts w:ascii="Candara" w:hAnsi="Candara"/>
          <w:bCs/>
          <w:sz w:val="16"/>
          <w:szCs w:val="16"/>
        </w:rPr>
      </w:pPr>
    </w:p>
    <w:p w14:paraId="400D7E8A" w14:textId="77777777" w:rsidR="006B1B40" w:rsidRDefault="006B1B40" w:rsidP="006B1B40">
      <w:pPr>
        <w:spacing w:after="0" w:line="240" w:lineRule="auto"/>
        <w:jc w:val="center"/>
        <w:rPr>
          <w:rFonts w:ascii="Candara" w:hAnsi="Candara"/>
          <w:bCs/>
          <w:sz w:val="16"/>
          <w:szCs w:val="16"/>
        </w:rPr>
      </w:pPr>
    </w:p>
    <w:p w14:paraId="2FFA3E4F" w14:textId="77777777" w:rsidR="006B1B40" w:rsidRDefault="006B1B40" w:rsidP="006B1B40">
      <w:pPr>
        <w:spacing w:after="0" w:line="240" w:lineRule="auto"/>
        <w:jc w:val="center"/>
        <w:rPr>
          <w:rFonts w:ascii="Candara" w:hAnsi="Candara"/>
          <w:bCs/>
          <w:sz w:val="16"/>
          <w:szCs w:val="16"/>
        </w:rPr>
      </w:pPr>
    </w:p>
    <w:p w14:paraId="45EB1250" w14:textId="77777777" w:rsidR="006B1B40" w:rsidRDefault="006B1B40" w:rsidP="006B1B40">
      <w:pPr>
        <w:spacing w:after="0" w:line="240" w:lineRule="auto"/>
        <w:jc w:val="center"/>
        <w:rPr>
          <w:rFonts w:ascii="Candara" w:hAnsi="Candara"/>
          <w:bCs/>
          <w:sz w:val="16"/>
          <w:szCs w:val="16"/>
        </w:rPr>
      </w:pPr>
    </w:p>
    <w:p w14:paraId="0089E9FA" w14:textId="77777777" w:rsidR="006B1B40" w:rsidRDefault="006B1B40" w:rsidP="006B1B40">
      <w:pPr>
        <w:spacing w:after="0" w:line="240" w:lineRule="auto"/>
        <w:jc w:val="center"/>
        <w:rPr>
          <w:rFonts w:ascii="Candara" w:hAnsi="Candara"/>
          <w:bCs/>
          <w:sz w:val="16"/>
          <w:szCs w:val="16"/>
        </w:rPr>
      </w:pPr>
    </w:p>
    <w:p w14:paraId="024AAEC1" w14:textId="77777777" w:rsidR="006B1B40" w:rsidRDefault="006B1B40" w:rsidP="006B1B40">
      <w:pPr>
        <w:spacing w:after="0" w:line="240" w:lineRule="auto"/>
        <w:jc w:val="center"/>
        <w:rPr>
          <w:rFonts w:ascii="Candara" w:hAnsi="Candara"/>
          <w:bCs/>
          <w:sz w:val="16"/>
          <w:szCs w:val="16"/>
        </w:rPr>
      </w:pPr>
    </w:p>
    <w:p w14:paraId="65FDCA29" w14:textId="77777777" w:rsidR="006B1B40" w:rsidRDefault="006B1B40" w:rsidP="006B1B40">
      <w:pPr>
        <w:spacing w:after="0" w:line="240" w:lineRule="auto"/>
        <w:jc w:val="center"/>
        <w:rPr>
          <w:rFonts w:ascii="Candara" w:hAnsi="Candara"/>
          <w:bCs/>
          <w:sz w:val="16"/>
          <w:szCs w:val="16"/>
        </w:rPr>
      </w:pPr>
    </w:p>
    <w:p w14:paraId="6D61A859" w14:textId="77777777" w:rsidR="006B1B40" w:rsidRDefault="006B1B40" w:rsidP="006B1B40">
      <w:pPr>
        <w:spacing w:after="0" w:line="240" w:lineRule="auto"/>
        <w:jc w:val="center"/>
        <w:rPr>
          <w:rFonts w:ascii="Candara" w:hAnsi="Candara"/>
          <w:bCs/>
          <w:sz w:val="16"/>
          <w:szCs w:val="16"/>
        </w:rPr>
      </w:pPr>
    </w:p>
    <w:p w14:paraId="2D3D15C3" w14:textId="77777777" w:rsidR="006B1B40" w:rsidRDefault="006B1B40" w:rsidP="006B1B40">
      <w:pPr>
        <w:spacing w:after="0" w:line="240" w:lineRule="auto"/>
        <w:jc w:val="center"/>
        <w:rPr>
          <w:rFonts w:ascii="Candara" w:hAnsi="Candara"/>
          <w:bCs/>
          <w:sz w:val="16"/>
          <w:szCs w:val="16"/>
        </w:rPr>
      </w:pPr>
    </w:p>
    <w:p w14:paraId="7E89A34A" w14:textId="77777777" w:rsidR="006B1B40" w:rsidRDefault="006B1B40" w:rsidP="006B1B40">
      <w:pPr>
        <w:spacing w:after="0" w:line="240" w:lineRule="auto"/>
        <w:jc w:val="center"/>
        <w:rPr>
          <w:rFonts w:ascii="Candara" w:hAnsi="Candara"/>
          <w:bCs/>
          <w:sz w:val="16"/>
          <w:szCs w:val="16"/>
        </w:rPr>
      </w:pPr>
    </w:p>
    <w:p w14:paraId="175DF94D" w14:textId="77777777" w:rsidR="006B1B40" w:rsidRDefault="006B1B40" w:rsidP="006B1B40">
      <w:pPr>
        <w:spacing w:after="0" w:line="240" w:lineRule="auto"/>
        <w:jc w:val="center"/>
        <w:rPr>
          <w:rFonts w:ascii="Candara" w:hAnsi="Candara"/>
          <w:bCs/>
          <w:sz w:val="16"/>
          <w:szCs w:val="16"/>
        </w:rPr>
      </w:pPr>
    </w:p>
    <w:p w14:paraId="0E04D288" w14:textId="77777777" w:rsidR="006B1B40" w:rsidRDefault="006B1B40" w:rsidP="006B1B40">
      <w:pPr>
        <w:spacing w:after="0" w:line="240" w:lineRule="auto"/>
        <w:jc w:val="center"/>
        <w:rPr>
          <w:rFonts w:ascii="Candara" w:hAnsi="Candara"/>
          <w:bCs/>
          <w:sz w:val="16"/>
          <w:szCs w:val="16"/>
        </w:rPr>
      </w:pPr>
    </w:p>
    <w:p w14:paraId="1C6CD7D1" w14:textId="77777777" w:rsidR="006B1B40" w:rsidRDefault="006B1B40" w:rsidP="006B1B40">
      <w:pPr>
        <w:spacing w:after="0" w:line="240" w:lineRule="auto"/>
        <w:jc w:val="center"/>
        <w:rPr>
          <w:rFonts w:ascii="Candara" w:hAnsi="Candara"/>
          <w:bCs/>
          <w:sz w:val="16"/>
          <w:szCs w:val="16"/>
        </w:rPr>
      </w:pPr>
    </w:p>
    <w:p w14:paraId="1AC261AB" w14:textId="77777777" w:rsidR="006B1B40" w:rsidRDefault="006B1B40" w:rsidP="006B1B40">
      <w:pPr>
        <w:spacing w:after="0" w:line="240" w:lineRule="auto"/>
        <w:jc w:val="center"/>
        <w:rPr>
          <w:rFonts w:ascii="Candara" w:hAnsi="Candara"/>
          <w:bCs/>
          <w:sz w:val="16"/>
          <w:szCs w:val="16"/>
        </w:rPr>
      </w:pPr>
    </w:p>
    <w:p w14:paraId="0AF376E3" w14:textId="77777777" w:rsidR="006B1B40" w:rsidRDefault="006B1B40" w:rsidP="006B1B40">
      <w:pPr>
        <w:spacing w:after="0" w:line="240" w:lineRule="auto"/>
        <w:jc w:val="center"/>
        <w:rPr>
          <w:rFonts w:ascii="Candara" w:hAnsi="Candara"/>
          <w:bCs/>
          <w:sz w:val="16"/>
          <w:szCs w:val="16"/>
        </w:rPr>
      </w:pPr>
    </w:p>
    <w:p w14:paraId="4D791AA0" w14:textId="77777777" w:rsidR="006B1B40" w:rsidRDefault="006B1B40" w:rsidP="006B1B40">
      <w:pPr>
        <w:spacing w:after="0" w:line="240" w:lineRule="auto"/>
        <w:jc w:val="center"/>
        <w:rPr>
          <w:rFonts w:ascii="Candara" w:hAnsi="Candara"/>
          <w:bCs/>
          <w:sz w:val="16"/>
          <w:szCs w:val="16"/>
        </w:rPr>
      </w:pPr>
    </w:p>
    <w:p w14:paraId="1173C32C" w14:textId="77777777" w:rsidR="006B1B40" w:rsidRDefault="006B1B40" w:rsidP="006B1B40">
      <w:pPr>
        <w:spacing w:after="0" w:line="240" w:lineRule="auto"/>
        <w:jc w:val="center"/>
        <w:rPr>
          <w:rFonts w:ascii="Candara" w:hAnsi="Candara"/>
          <w:bCs/>
          <w:sz w:val="16"/>
          <w:szCs w:val="16"/>
        </w:rPr>
      </w:pPr>
    </w:p>
    <w:p w14:paraId="77DB667E" w14:textId="77777777" w:rsidR="006B1B40" w:rsidRDefault="006B1B40" w:rsidP="006B1B40">
      <w:pPr>
        <w:spacing w:after="0" w:line="240" w:lineRule="auto"/>
        <w:jc w:val="center"/>
        <w:rPr>
          <w:rFonts w:ascii="Candara" w:hAnsi="Candara"/>
          <w:bCs/>
          <w:sz w:val="16"/>
          <w:szCs w:val="16"/>
        </w:rPr>
      </w:pPr>
    </w:p>
    <w:p w14:paraId="5CEFA755" w14:textId="77777777" w:rsidR="006B1B40" w:rsidRDefault="006B1B40" w:rsidP="006B1B40">
      <w:pPr>
        <w:spacing w:after="0" w:line="240" w:lineRule="auto"/>
        <w:jc w:val="center"/>
        <w:rPr>
          <w:rFonts w:ascii="Candara" w:hAnsi="Candara"/>
          <w:bCs/>
          <w:sz w:val="16"/>
          <w:szCs w:val="16"/>
        </w:rPr>
      </w:pPr>
    </w:p>
    <w:p w14:paraId="418006BF" w14:textId="77777777" w:rsidR="006B1B40" w:rsidRDefault="006B1B40" w:rsidP="006B1B40">
      <w:pPr>
        <w:spacing w:after="0" w:line="240" w:lineRule="auto"/>
        <w:jc w:val="center"/>
        <w:rPr>
          <w:rFonts w:ascii="Candara" w:hAnsi="Candara"/>
          <w:bCs/>
          <w:sz w:val="16"/>
          <w:szCs w:val="16"/>
        </w:rPr>
      </w:pPr>
    </w:p>
    <w:p w14:paraId="0BA4FE0A" w14:textId="77777777" w:rsidR="006B1B40" w:rsidRDefault="006B1B40" w:rsidP="006B1B40">
      <w:pPr>
        <w:spacing w:after="0" w:line="240" w:lineRule="auto"/>
        <w:jc w:val="center"/>
        <w:rPr>
          <w:rFonts w:ascii="Candara" w:hAnsi="Candara"/>
          <w:bCs/>
          <w:sz w:val="16"/>
          <w:szCs w:val="16"/>
        </w:rPr>
      </w:pPr>
    </w:p>
    <w:p w14:paraId="03DF5630" w14:textId="77777777" w:rsidR="006B1B40" w:rsidRDefault="006B1B40" w:rsidP="006B1B40">
      <w:pPr>
        <w:spacing w:after="0" w:line="240" w:lineRule="auto"/>
        <w:jc w:val="center"/>
        <w:rPr>
          <w:rFonts w:ascii="Candara" w:hAnsi="Candara"/>
          <w:bCs/>
          <w:sz w:val="16"/>
          <w:szCs w:val="16"/>
        </w:rPr>
      </w:pPr>
    </w:p>
    <w:p w14:paraId="7D3F6F7C" w14:textId="77777777" w:rsidR="006B1B40" w:rsidRDefault="006B1B40" w:rsidP="006B1B40">
      <w:pPr>
        <w:spacing w:after="0" w:line="240" w:lineRule="auto"/>
        <w:jc w:val="center"/>
        <w:rPr>
          <w:rFonts w:ascii="Candara" w:hAnsi="Candara"/>
          <w:bCs/>
          <w:sz w:val="16"/>
          <w:szCs w:val="16"/>
        </w:rPr>
      </w:pPr>
    </w:p>
    <w:p w14:paraId="229CAEEE" w14:textId="77777777" w:rsidR="006B1B40" w:rsidRDefault="006B1B40" w:rsidP="006B1B40">
      <w:pPr>
        <w:spacing w:after="0" w:line="240" w:lineRule="auto"/>
        <w:jc w:val="center"/>
        <w:rPr>
          <w:rFonts w:ascii="Candara" w:hAnsi="Candara"/>
          <w:bCs/>
          <w:sz w:val="16"/>
          <w:szCs w:val="16"/>
        </w:rPr>
      </w:pPr>
    </w:p>
    <w:p w14:paraId="57A331FC" w14:textId="77777777" w:rsidR="006B1B40" w:rsidRDefault="006B1B40" w:rsidP="006B1B40">
      <w:pPr>
        <w:spacing w:after="0" w:line="240" w:lineRule="auto"/>
        <w:jc w:val="center"/>
        <w:rPr>
          <w:rFonts w:ascii="Candara" w:hAnsi="Candara"/>
          <w:bCs/>
          <w:sz w:val="16"/>
          <w:szCs w:val="16"/>
        </w:rPr>
      </w:pPr>
    </w:p>
    <w:p w14:paraId="5A1DDDFF" w14:textId="77777777" w:rsidR="006B1B40" w:rsidRDefault="006B1B40" w:rsidP="006B1B40">
      <w:pPr>
        <w:spacing w:after="0" w:line="240" w:lineRule="auto"/>
        <w:jc w:val="center"/>
        <w:rPr>
          <w:rFonts w:ascii="Candara" w:hAnsi="Candara"/>
          <w:bCs/>
          <w:sz w:val="16"/>
          <w:szCs w:val="16"/>
        </w:rPr>
      </w:pPr>
    </w:p>
    <w:p w14:paraId="437ED9C8" w14:textId="77777777" w:rsidR="006B1B40" w:rsidRDefault="006B1B40" w:rsidP="006B1B40">
      <w:pPr>
        <w:spacing w:after="0" w:line="240" w:lineRule="auto"/>
        <w:jc w:val="center"/>
        <w:rPr>
          <w:rFonts w:ascii="Candara" w:hAnsi="Candara"/>
          <w:bCs/>
          <w:sz w:val="16"/>
          <w:szCs w:val="16"/>
        </w:rPr>
      </w:pPr>
    </w:p>
    <w:p w14:paraId="62C9AC3C" w14:textId="77777777" w:rsidR="006B1B40" w:rsidRDefault="006B1B40" w:rsidP="006B1B40">
      <w:pPr>
        <w:spacing w:after="0" w:line="240" w:lineRule="auto"/>
        <w:jc w:val="center"/>
        <w:rPr>
          <w:rFonts w:ascii="Candara" w:hAnsi="Candara"/>
          <w:bCs/>
          <w:sz w:val="16"/>
          <w:szCs w:val="16"/>
        </w:rPr>
      </w:pPr>
    </w:p>
    <w:p w14:paraId="7BA53F9A" w14:textId="77777777" w:rsidR="006B1B40" w:rsidRDefault="006B1B40" w:rsidP="006B1B40">
      <w:pPr>
        <w:spacing w:after="0" w:line="240" w:lineRule="auto"/>
        <w:jc w:val="center"/>
        <w:rPr>
          <w:rFonts w:ascii="Candara" w:hAnsi="Candara"/>
          <w:bCs/>
          <w:sz w:val="16"/>
          <w:szCs w:val="16"/>
        </w:rPr>
      </w:pPr>
    </w:p>
    <w:p w14:paraId="6886B19E" w14:textId="77777777" w:rsidR="006B1B40" w:rsidRDefault="006B1B40" w:rsidP="006B1B40">
      <w:pPr>
        <w:spacing w:after="0" w:line="240" w:lineRule="auto"/>
        <w:jc w:val="center"/>
        <w:rPr>
          <w:rFonts w:ascii="Candara" w:hAnsi="Candara"/>
          <w:bCs/>
          <w:sz w:val="16"/>
          <w:szCs w:val="16"/>
        </w:rPr>
      </w:pPr>
    </w:p>
    <w:p w14:paraId="77487D82" w14:textId="77777777" w:rsidR="006B1B40" w:rsidRDefault="006B1B40" w:rsidP="006B1B40">
      <w:pPr>
        <w:spacing w:after="0" w:line="240" w:lineRule="auto"/>
        <w:jc w:val="center"/>
        <w:rPr>
          <w:rFonts w:ascii="Candara" w:hAnsi="Candara"/>
          <w:bCs/>
          <w:sz w:val="16"/>
          <w:szCs w:val="16"/>
        </w:rPr>
      </w:pPr>
    </w:p>
    <w:p w14:paraId="597C5636" w14:textId="77777777" w:rsidR="000A2A04" w:rsidRDefault="000A2A04" w:rsidP="006B1B40">
      <w:pPr>
        <w:spacing w:after="0" w:line="240" w:lineRule="auto"/>
        <w:jc w:val="center"/>
        <w:rPr>
          <w:rFonts w:ascii="Candara" w:hAnsi="Candara"/>
          <w:bCs/>
          <w:sz w:val="16"/>
          <w:szCs w:val="16"/>
        </w:rPr>
      </w:pPr>
    </w:p>
    <w:p w14:paraId="4635C652" w14:textId="77777777" w:rsidR="000A2A04" w:rsidRDefault="000A2A04" w:rsidP="006B1B40">
      <w:pPr>
        <w:spacing w:after="0" w:line="240" w:lineRule="auto"/>
        <w:jc w:val="center"/>
        <w:rPr>
          <w:rFonts w:ascii="Candara" w:hAnsi="Candara"/>
          <w:bCs/>
          <w:sz w:val="16"/>
          <w:szCs w:val="16"/>
        </w:rPr>
      </w:pPr>
    </w:p>
    <w:p w14:paraId="7F2FB344" w14:textId="1204336E" w:rsidR="006B1B40" w:rsidRPr="00E7491B" w:rsidRDefault="006B1B40" w:rsidP="006B1B40">
      <w:pPr>
        <w:spacing w:after="0" w:line="240" w:lineRule="auto"/>
        <w:jc w:val="center"/>
        <w:rPr>
          <w:rFonts w:ascii="Candara" w:hAnsi="Candara"/>
          <w:bCs/>
          <w:sz w:val="16"/>
          <w:szCs w:val="16"/>
        </w:rPr>
      </w:pPr>
      <w:r w:rsidRPr="00E7491B">
        <w:rPr>
          <w:rFonts w:ascii="Candara" w:hAnsi="Candara"/>
          <w:bCs/>
          <w:sz w:val="16"/>
          <w:szCs w:val="16"/>
        </w:rPr>
        <w:t>Note: S = Sustainability; SD = Sustainable Development</w:t>
      </w:r>
    </w:p>
    <w:p w14:paraId="5CDCAF61" w14:textId="77777777" w:rsidR="00605DBF" w:rsidRDefault="00605DBF" w:rsidP="005A67E3">
      <w:pPr>
        <w:jc w:val="center"/>
      </w:pPr>
    </w:p>
    <w:sectPr w:rsidR="00605DBF" w:rsidSect="00675314">
      <w:pgSz w:w="11900" w:h="16840" w:code="9"/>
      <w:pgMar w:top="1440" w:right="1440" w:bottom="1440" w:left="1440" w:header="0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AF2DDC"/>
    <w:multiLevelType w:val="hybridMultilevel"/>
    <w:tmpl w:val="1B82AB2A"/>
    <w:lvl w:ilvl="0" w:tplc="F606CB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16CAA5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6164DA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10AF06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1A8C2A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6ACDA9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C30551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A6EA05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0444A8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356197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2"/>
  <w:gutterAtTop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7E3"/>
    <w:rsid w:val="000147FA"/>
    <w:rsid w:val="000A2A04"/>
    <w:rsid w:val="001B26EE"/>
    <w:rsid w:val="00512B02"/>
    <w:rsid w:val="005A67E3"/>
    <w:rsid w:val="00605DBF"/>
    <w:rsid w:val="00675314"/>
    <w:rsid w:val="006B1B40"/>
    <w:rsid w:val="007243B5"/>
    <w:rsid w:val="0084475D"/>
    <w:rsid w:val="00965F38"/>
    <w:rsid w:val="009B2149"/>
    <w:rsid w:val="009C5F20"/>
    <w:rsid w:val="00A86FE8"/>
    <w:rsid w:val="00D4111E"/>
    <w:rsid w:val="00E4106B"/>
    <w:rsid w:val="00F27242"/>
    <w:rsid w:val="00F60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ACB1A7"/>
  <w15:chartTrackingRefBased/>
  <w15:docId w15:val="{53B50A62-8193-456F-A054-556F900C9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60B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D" w:eastAsia="en-ID"/>
    </w:rPr>
  </w:style>
  <w:style w:type="table" w:customStyle="1" w:styleId="TableGrid1">
    <w:name w:val="Table Grid1"/>
    <w:basedOn w:val="TableNormal"/>
    <w:next w:val="TableGrid"/>
    <w:uiPriority w:val="59"/>
    <w:rsid w:val="00605D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605D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6B1B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147FA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  <w:lang w:val="en-ID" w:eastAsia="en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87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sv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377</Words>
  <Characters>2052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Murni Rachmawati</dc:creator>
  <cp:keywords/>
  <dc:description/>
  <cp:lastModifiedBy>Murni Rachmawati</cp:lastModifiedBy>
  <cp:revision>3</cp:revision>
  <dcterms:created xsi:type="dcterms:W3CDTF">2023-09-12T06:49:00Z</dcterms:created>
  <dcterms:modified xsi:type="dcterms:W3CDTF">2023-09-24T16:42:00Z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ee8ca7fa-ba4a-4fb8-af7c-0053708053c8</vt:lpwstr>
  </property>
</Properties>
</file>