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82944644"/>
    <w:bookmarkEnd w:id="0"/>
    <w:p w14:paraId="59816CA1" w14:textId="050FFB18" w:rsidR="0057215E" w:rsidRPr="00181A8B" w:rsidRDefault="00AE3A00" w:rsidP="00786A91">
      <w:pPr>
        <w:pStyle w:val="Title"/>
        <w:rPr>
          <w:rFonts w:asciiTheme="majorHAnsi" w:hAnsiTheme="majorHAnsi"/>
          <w:color w:val="00B0F0"/>
          <w:sz w:val="24"/>
          <w:szCs w:val="24"/>
        </w:rPr>
      </w:pPr>
      <w:r>
        <w:rPr>
          <w:noProof/>
        </w:rPr>
        <mc:AlternateContent>
          <mc:Choice Requires="wpi">
            <w:drawing>
              <wp:anchor distT="0" distB="0" distL="114300" distR="114300" simplePos="0" relativeHeight="251658752" behindDoc="0" locked="0" layoutInCell="1" allowOverlap="1" wp14:anchorId="531E839E" wp14:editId="0B422EF4">
                <wp:simplePos x="0" y="0"/>
                <wp:positionH relativeFrom="column">
                  <wp:posOffset>2547620</wp:posOffset>
                </wp:positionH>
                <wp:positionV relativeFrom="paragraph">
                  <wp:posOffset>454025</wp:posOffset>
                </wp:positionV>
                <wp:extent cx="36830" cy="23495"/>
                <wp:effectExtent l="47625" t="49530" r="39370" b="41275"/>
                <wp:wrapNone/>
                <wp:docPr id="2"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36830" cy="23495"/>
                      </w14:xfrm>
                    </w14:contentPart>
                  </a:graphicData>
                </a:graphic>
                <wp14:sizeRelH relativeFrom="page">
                  <wp14:pctWidth>0</wp14:pctWidth>
                </wp14:sizeRelH>
                <wp14:sizeRelV relativeFrom="page">
                  <wp14:pctHeight>0</wp14:pctHeight>
                </wp14:sizeRelV>
              </wp:anchor>
            </w:drawing>
          </mc:Choice>
          <mc:Fallback>
            <w:pict>
              <v:shapetype w14:anchorId="25438D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9.9pt;margin-top:34.9pt;width:4.3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">
                <v:imagedata r:id="rId9" o:title=""/>
                <o:lock v:ext="edit" rotation="t" verticies="t" shapetype="t"/>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FB4AC6">
            <w:t>Dynamics of Lumpy Skin Disease Model With Vaccination and Environmental Transmission</w:t>
          </w:r>
        </w:sdtContent>
      </w:sdt>
    </w:p>
    <w:p w14:paraId="55313880" w14:textId="56B9A5ED" w:rsidR="0057215E" w:rsidRPr="00181A8B" w:rsidRDefault="00000000"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FB4AC6">
            <w:rPr>
              <w:rFonts w:asciiTheme="majorHAnsi" w:hAnsiTheme="majorHAnsi"/>
              <w:sz w:val="24"/>
              <w:szCs w:val="24"/>
            </w:rPr>
            <w:t>Nia Nurkhanifah</w:t>
          </w:r>
        </w:sdtContent>
      </w:sdt>
      <w:r w:rsidR="003A5EFA" w:rsidRPr="00181A8B">
        <w:rPr>
          <w:rFonts w:asciiTheme="majorHAnsi" w:hAnsiTheme="majorHAnsi"/>
          <w:sz w:val="24"/>
          <w:szCs w:val="24"/>
        </w:rPr>
        <w:t xml:space="preserve">, </w:t>
      </w:r>
      <w:r w:rsidR="00225E6E">
        <w:rPr>
          <w:rFonts w:asciiTheme="majorHAnsi" w:hAnsiTheme="majorHAnsi"/>
          <w:sz w:val="24"/>
          <w:szCs w:val="24"/>
        </w:rPr>
        <w:t>Agus Suryanto</w:t>
      </w:r>
      <w:r w:rsidR="00570C88">
        <w:rPr>
          <w:rFonts w:asciiTheme="majorHAnsi" w:hAnsiTheme="majorHAnsi"/>
          <w:sz w:val="24"/>
          <w:szCs w:val="24"/>
          <w:vertAlign w:val="superscript"/>
          <w:lang w:val="id-ID"/>
        </w:rPr>
        <w:t>*</w:t>
      </w:r>
      <w:r w:rsidR="003A5EFA" w:rsidRPr="00181A8B">
        <w:rPr>
          <w:rFonts w:asciiTheme="majorHAnsi" w:hAnsiTheme="majorHAnsi"/>
          <w:sz w:val="24"/>
          <w:szCs w:val="24"/>
        </w:rPr>
        <w:t xml:space="preserve">, </w:t>
      </w:r>
      <w:r w:rsidR="00225E6E">
        <w:rPr>
          <w:rFonts w:asciiTheme="majorHAnsi" w:hAnsiTheme="majorHAnsi"/>
          <w:sz w:val="24"/>
          <w:szCs w:val="24"/>
        </w:rPr>
        <w:t>Isnani Darti</w:t>
      </w:r>
      <w:r w:rsidR="00870902" w:rsidRPr="00181A8B">
        <w:rPr>
          <w:rFonts w:asciiTheme="majorHAnsi" w:hAnsiTheme="majorHAnsi"/>
          <w:sz w:val="24"/>
          <w:szCs w:val="24"/>
        </w:rPr>
        <w:t xml:space="preserve"> </w:t>
      </w:r>
    </w:p>
    <w:p w14:paraId="36078EB8" w14:textId="636CD3EC" w:rsidR="0004682B" w:rsidRDefault="00225E6E" w:rsidP="0004682B">
      <w:pPr>
        <w:pStyle w:val="Affiliation"/>
        <w:rPr>
          <w:rFonts w:asciiTheme="majorHAnsi" w:hAnsiTheme="majorHAnsi"/>
          <w:sz w:val="24"/>
        </w:rPr>
      </w:pPr>
      <w:r>
        <w:rPr>
          <w:rFonts w:asciiTheme="majorHAnsi" w:hAnsiTheme="majorHAnsi"/>
          <w:sz w:val="24"/>
        </w:rPr>
        <w:t>Department of Mathematics, Faculty of Mathematics and Natural Sciences</w:t>
      </w:r>
      <w:r w:rsidR="0004682B">
        <w:rPr>
          <w:rFonts w:asciiTheme="majorHAnsi" w:hAnsiTheme="majorHAnsi"/>
          <w:sz w:val="24"/>
        </w:rPr>
        <w:t xml:space="preserve"> </w:t>
      </w:r>
    </w:p>
    <w:p w14:paraId="619192DC" w14:textId="36B0C1CC" w:rsidR="0004682B" w:rsidRPr="0004682B" w:rsidRDefault="0004682B" w:rsidP="0004682B">
      <w:pPr>
        <w:pStyle w:val="Affiliation"/>
        <w:rPr>
          <w:rFonts w:asciiTheme="majorHAnsi" w:hAnsiTheme="majorHAnsi"/>
          <w:sz w:val="24"/>
        </w:rPr>
      </w:pPr>
      <w:r>
        <w:rPr>
          <w:rFonts w:asciiTheme="majorHAnsi" w:hAnsiTheme="majorHAnsi"/>
          <w:sz w:val="24"/>
        </w:rPr>
        <w:t>Brawijaya University, Indonesia</w:t>
      </w:r>
    </w:p>
    <w:p w14:paraId="393A37A8" w14:textId="05D80B5A" w:rsidR="00181A8B" w:rsidRPr="00181A8B" w:rsidRDefault="00181A8B" w:rsidP="00225E6E">
      <w:pPr>
        <w:pStyle w:val="Affiliation"/>
        <w:spacing w:after="360"/>
        <w:contextualSpacing w:val="0"/>
        <w:jc w:val="left"/>
        <w:rPr>
          <w:rFonts w:asciiTheme="majorHAnsi" w:hAnsiTheme="majorHAnsi"/>
          <w:b/>
          <w:bCs/>
          <w:sz w:val="24"/>
        </w:rPr>
      </w:pPr>
    </w:p>
    <w:p w14:paraId="09760120" w14:textId="60F33E47" w:rsidR="0004430D" w:rsidRPr="00181A8B" w:rsidRDefault="00F44BB4" w:rsidP="00181A8B">
      <w:pPr>
        <w:pStyle w:val="Affiliation"/>
        <w:spacing w:after="360"/>
        <w:contextualSpacing w:val="0"/>
        <w:rPr>
          <w:rFonts w:asciiTheme="majorHAnsi" w:hAnsiTheme="majorHAnsi"/>
          <w:sz w:val="24"/>
        </w:rPr>
      </w:pPr>
      <w:r w:rsidRPr="00181A8B">
        <w:rPr>
          <w:rFonts w:asciiTheme="majorHAnsi" w:hAnsiTheme="majorHAnsi"/>
          <w:sz w:val="24"/>
        </w:rPr>
        <w:t>Email:</w:t>
      </w:r>
      <w:r w:rsidR="0004682B">
        <w:rPr>
          <w:rFonts w:asciiTheme="majorHAnsi" w:hAnsiTheme="majorHAnsi"/>
          <w:sz w:val="24"/>
        </w:rPr>
        <w:t xml:space="preserve"> </w:t>
      </w:r>
      <w:r w:rsidR="00570C88" w:rsidRPr="00570C88">
        <w:rPr>
          <w:rFonts w:asciiTheme="majorHAnsi" w:hAnsiTheme="majorHAnsi"/>
          <w:sz w:val="24"/>
        </w:rPr>
        <w:t>suryanto@ub.ac</w:t>
      </w:r>
      <w:r w:rsidR="00570C88">
        <w:rPr>
          <w:rFonts w:asciiTheme="majorHAnsi" w:hAnsiTheme="majorHAnsi"/>
          <w:sz w:val="24"/>
        </w:rPr>
        <w:t>.id</w:t>
      </w:r>
      <w:r w:rsidR="0004682B">
        <w:rPr>
          <w:rFonts w:asciiTheme="majorHAnsi" w:hAnsiTheme="majorHAnsi"/>
          <w:sz w:val="24"/>
        </w:rPr>
        <w:t xml:space="preserve"> </w:t>
      </w:r>
    </w:p>
    <w:p w14:paraId="22C7E506" w14:textId="12F28DCD" w:rsidR="00F95CAA" w:rsidRPr="004C5E1B" w:rsidRDefault="00CE3E43" w:rsidP="004C5E1B">
      <w:pPr>
        <w:pStyle w:val="AbstractTitle"/>
        <w:spacing w:before="1080"/>
        <w:rPr>
          <w:rFonts w:asciiTheme="majorHAnsi" w:hAnsiTheme="majorHAnsi"/>
          <w:sz w:val="24"/>
        </w:rPr>
      </w:pPr>
      <w:r>
        <w:rPr>
          <w:rFonts w:asciiTheme="majorHAnsi" w:hAnsiTheme="majorHAnsi"/>
          <w:caps/>
          <w:sz w:val="24"/>
        </w:rPr>
        <w:t>Abstract</w:t>
      </w:r>
      <w:r w:rsidR="00870902" w:rsidRPr="00181A8B">
        <w:rPr>
          <w:rFonts w:asciiTheme="majorHAnsi" w:hAnsiTheme="majorHAnsi"/>
          <w:sz w:val="24"/>
        </w:rPr>
        <w:t xml:space="preserve"> </w:t>
      </w:r>
    </w:p>
    <w:p w14:paraId="2B7D5BC3" w14:textId="308F7431" w:rsidR="009050EB" w:rsidRDefault="009050EB" w:rsidP="009050EB">
      <w:pPr>
        <w:pStyle w:val="Abstract"/>
        <w:rPr>
          <w:rFonts w:asciiTheme="majorHAnsi" w:hAnsiTheme="majorHAnsi"/>
          <w:sz w:val="22"/>
          <w:szCs w:val="22"/>
        </w:rPr>
      </w:pPr>
      <w:r w:rsidRPr="009050EB">
        <w:rPr>
          <w:rFonts w:asciiTheme="majorHAnsi" w:hAnsiTheme="majorHAnsi"/>
          <w:sz w:val="22"/>
          <w:szCs w:val="22"/>
        </w:rPr>
        <w:t>Lumpy skin disease (LSD) is one of the cattle diseases that can spread rapidly, it is caused by lumpy skin</w:t>
      </w:r>
      <w:r>
        <w:rPr>
          <w:rFonts w:asciiTheme="majorHAnsi" w:hAnsiTheme="majorHAnsi"/>
          <w:sz w:val="22"/>
          <w:szCs w:val="22"/>
        </w:rPr>
        <w:t xml:space="preserve"> </w:t>
      </w:r>
      <w:r w:rsidRPr="009050EB">
        <w:rPr>
          <w:rFonts w:asciiTheme="majorHAnsi" w:hAnsiTheme="majorHAnsi"/>
          <w:sz w:val="22"/>
          <w:szCs w:val="22"/>
        </w:rPr>
        <w:t>disease virus (LSDV). LSDV can spread through direct contact, insect vectors, and contaminated environments. In</w:t>
      </w:r>
      <w:r>
        <w:rPr>
          <w:rFonts w:asciiTheme="majorHAnsi" w:hAnsiTheme="majorHAnsi"/>
          <w:sz w:val="22"/>
          <w:szCs w:val="22"/>
        </w:rPr>
        <w:t xml:space="preserve"> </w:t>
      </w:r>
      <w:r w:rsidRPr="009050EB">
        <w:rPr>
          <w:rFonts w:asciiTheme="majorHAnsi" w:hAnsiTheme="majorHAnsi"/>
          <w:sz w:val="22"/>
          <w:szCs w:val="22"/>
        </w:rPr>
        <w:t>this article, we propose the dynamics of a lumpy skin disease model that contains seven compartments: susceptible</w:t>
      </w:r>
      <w:r>
        <w:rPr>
          <w:rFonts w:asciiTheme="majorHAnsi" w:hAnsiTheme="majorHAnsi"/>
          <w:sz w:val="22"/>
          <w:szCs w:val="22"/>
        </w:rPr>
        <w:t xml:space="preserve"> </w:t>
      </w:r>
      <w:r w:rsidRPr="009050EB">
        <w:rPr>
          <w:rFonts w:asciiTheme="majorHAnsi" w:hAnsiTheme="majorHAnsi"/>
          <w:sz w:val="22"/>
          <w:szCs w:val="22"/>
        </w:rPr>
        <w:t>cattle, vaccinated cattle, infected cattle, recovered cattle, susceptible vector, infected vector, and LSDV in the</w:t>
      </w:r>
      <w:r>
        <w:rPr>
          <w:rFonts w:asciiTheme="majorHAnsi" w:hAnsiTheme="majorHAnsi"/>
          <w:sz w:val="22"/>
          <w:szCs w:val="22"/>
        </w:rPr>
        <w:t xml:space="preserve"> </w:t>
      </w:r>
      <w:r w:rsidRPr="009050EB">
        <w:rPr>
          <w:rFonts w:asciiTheme="majorHAnsi" w:hAnsiTheme="majorHAnsi"/>
          <w:sz w:val="22"/>
          <w:szCs w:val="22"/>
        </w:rPr>
        <w:t>environment. The non-negativity and boundedness of the solution of the proposed LSD model are shown. There are</w:t>
      </w:r>
      <w:r>
        <w:rPr>
          <w:rFonts w:asciiTheme="majorHAnsi" w:hAnsiTheme="majorHAnsi"/>
          <w:sz w:val="22"/>
          <w:szCs w:val="22"/>
        </w:rPr>
        <w:t xml:space="preserve"> </w:t>
      </w:r>
      <w:r w:rsidRPr="009050EB">
        <w:rPr>
          <w:rFonts w:asciiTheme="majorHAnsi" w:hAnsiTheme="majorHAnsi"/>
          <w:sz w:val="22"/>
          <w:szCs w:val="22"/>
        </w:rPr>
        <w:t>two equilibrium points: the disease-free equilibrium point which always exists, and the endemic equilibrium point</w:t>
      </w:r>
      <w:r>
        <w:rPr>
          <w:rFonts w:asciiTheme="majorHAnsi" w:hAnsiTheme="majorHAnsi"/>
          <w:sz w:val="22"/>
          <w:szCs w:val="22"/>
        </w:rPr>
        <w:t xml:space="preserve"> </w:t>
      </w:r>
      <w:r w:rsidRPr="009050EB">
        <w:rPr>
          <w:rFonts w:asciiTheme="majorHAnsi" w:hAnsiTheme="majorHAnsi"/>
          <w:sz w:val="22"/>
          <w:szCs w:val="22"/>
        </w:rPr>
        <w:t>which exists</w:t>
      </w:r>
      <w:r>
        <w:rPr>
          <w:rFonts w:asciiTheme="majorHAnsi" w:hAnsiTheme="majorHAnsi"/>
          <w:sz w:val="22"/>
          <w:szCs w:val="22"/>
        </w:rPr>
        <w:t xml:space="preserve"> </w:t>
      </w:r>
      <w:r w:rsidRPr="009050EB">
        <w:rPr>
          <w:rFonts w:asciiTheme="majorHAnsi" w:hAnsiTheme="majorHAnsi"/>
          <w:sz w:val="22"/>
          <w:szCs w:val="22"/>
        </w:rPr>
        <w:t>conditionally. The disease-free equilibrium point is locally and globally asymptotically stable when</w:t>
      </w:r>
      <w:r>
        <w:rPr>
          <w:rFonts w:asciiTheme="majorHAnsi" w:hAnsiTheme="majorHAnsi"/>
          <w:sz w:val="22"/>
          <w:szCs w:val="22"/>
        </w:rPr>
        <w:t xml:space="preserve"> </w:t>
      </w:r>
      <w:r w:rsidRPr="009050EB">
        <w:rPr>
          <w:rFonts w:asciiTheme="majorHAnsi" w:hAnsiTheme="majorHAnsi"/>
          <w:sz w:val="22"/>
          <w:szCs w:val="22"/>
        </w:rPr>
        <w:t>the basic reproduction number is less than unity. The endemic equilibrium is locally asymptotically stable if the</w:t>
      </w:r>
      <w:r>
        <w:rPr>
          <w:rFonts w:asciiTheme="majorHAnsi" w:hAnsiTheme="majorHAnsi"/>
          <w:sz w:val="22"/>
          <w:szCs w:val="22"/>
        </w:rPr>
        <w:t xml:space="preserve"> </w:t>
      </w:r>
      <w:r w:rsidRPr="009050EB">
        <w:rPr>
          <w:rFonts w:asciiTheme="majorHAnsi" w:hAnsiTheme="majorHAnsi"/>
          <w:sz w:val="22"/>
          <w:szCs w:val="22"/>
        </w:rPr>
        <w:t>Lienard-Chipart criteria is satisﬁed. In addition, based on the sensitivity analysis, we ﬁnd that the vaccination rate is</w:t>
      </w:r>
      <w:r>
        <w:rPr>
          <w:rFonts w:asciiTheme="majorHAnsi" w:hAnsiTheme="majorHAnsi"/>
          <w:sz w:val="22"/>
          <w:szCs w:val="22"/>
        </w:rPr>
        <w:t xml:space="preserve"> </w:t>
      </w:r>
      <w:r w:rsidRPr="009050EB">
        <w:rPr>
          <w:rFonts w:asciiTheme="majorHAnsi" w:hAnsiTheme="majorHAnsi"/>
          <w:sz w:val="22"/>
          <w:szCs w:val="22"/>
        </w:rPr>
        <w:t>the most sensitive parameter. All analytical results have been veriﬁed by our numerical simulations.</w:t>
      </w:r>
    </w:p>
    <w:p w14:paraId="14C35AEE" w14:textId="4EC0BE13" w:rsidR="00535625" w:rsidRPr="00181A8B" w:rsidRDefault="0057215E" w:rsidP="00786A91">
      <w:pPr>
        <w:pStyle w:val="Keywords"/>
        <w:rPr>
          <w:rFonts w:asciiTheme="majorHAnsi" w:hAnsiTheme="majorHAnsi"/>
          <w:color w:val="00B0F0"/>
          <w:sz w:val="22"/>
        </w:rPr>
      </w:pPr>
      <w:r w:rsidRPr="00181A8B">
        <w:rPr>
          <w:rFonts w:asciiTheme="majorHAnsi" w:hAnsiTheme="majorHAnsi"/>
          <w:b/>
          <w:sz w:val="22"/>
        </w:rPr>
        <w:t>Keywords</w:t>
      </w:r>
      <w:r w:rsidRPr="00181A8B">
        <w:rPr>
          <w:rFonts w:asciiTheme="majorHAnsi" w:hAnsiTheme="majorHAnsi"/>
          <w:sz w:val="22"/>
        </w:rPr>
        <w:t xml:space="preserve">: </w:t>
      </w:r>
      <w:r w:rsidR="004C5E1B" w:rsidRPr="004C5E1B">
        <w:rPr>
          <w:rFonts w:asciiTheme="majorHAnsi" w:hAnsiTheme="majorHAnsi"/>
          <w:sz w:val="22"/>
        </w:rPr>
        <w:t>LSD epidemic model; equilibrium point;</w:t>
      </w:r>
      <w:r w:rsidR="004C5E1B">
        <w:rPr>
          <w:rFonts w:asciiTheme="majorHAnsi" w:hAnsiTheme="majorHAnsi"/>
          <w:sz w:val="22"/>
        </w:rPr>
        <w:t xml:space="preserve"> stability</w:t>
      </w:r>
      <w:r w:rsidR="004C5E1B" w:rsidRPr="004C5E1B">
        <w:rPr>
          <w:rFonts w:asciiTheme="majorHAnsi" w:hAnsiTheme="majorHAnsi"/>
          <w:sz w:val="22"/>
        </w:rPr>
        <w:t>; sensitivity analysis</w:t>
      </w:r>
      <w:r w:rsidR="00C113B2">
        <w:rPr>
          <w:rFonts w:asciiTheme="majorHAnsi" w:hAnsiTheme="majorHAnsi"/>
          <w:sz w:val="22"/>
        </w:rPr>
        <w:t>.</w:t>
      </w:r>
    </w:p>
    <w:p w14:paraId="25842512" w14:textId="4ADDF614" w:rsidR="008464A0" w:rsidRPr="00F229EC" w:rsidRDefault="00CE3E43" w:rsidP="00786A91">
      <w:pPr>
        <w:pStyle w:val="Heading1"/>
        <w:rPr>
          <w:rFonts w:asciiTheme="majorHAnsi" w:hAnsiTheme="majorHAnsi"/>
          <w:szCs w:val="24"/>
          <w:lang w:val="id-ID"/>
        </w:rPr>
      </w:pPr>
      <w:r>
        <w:rPr>
          <w:rFonts w:asciiTheme="majorHAnsi" w:hAnsiTheme="majorHAnsi"/>
          <w:szCs w:val="24"/>
        </w:rPr>
        <w:t>Introduction</w:t>
      </w:r>
    </w:p>
    <w:p w14:paraId="4CFE6F0B" w14:textId="1D74FC22" w:rsidR="00501C20" w:rsidRDefault="009050EB" w:rsidP="009050EB">
      <w:pPr>
        <w:pStyle w:val="Body"/>
        <w:spacing w:line="240" w:lineRule="auto"/>
        <w:ind w:firstLine="284"/>
        <w:rPr>
          <w:rFonts w:asciiTheme="majorHAnsi" w:hAnsiTheme="majorHAnsi"/>
          <w:szCs w:val="24"/>
        </w:rPr>
      </w:pPr>
      <w:r w:rsidRPr="009050EB">
        <w:rPr>
          <w:rFonts w:asciiTheme="majorHAnsi" w:hAnsiTheme="majorHAnsi"/>
          <w:szCs w:val="24"/>
        </w:rPr>
        <w:t>Lumpy skin disease (LSD) is a cattle diseases that can spread in various transmissions and</w:t>
      </w:r>
      <w:r>
        <w:rPr>
          <w:rFonts w:asciiTheme="majorHAnsi" w:hAnsiTheme="majorHAnsi"/>
          <w:szCs w:val="24"/>
        </w:rPr>
        <w:t xml:space="preserve"> </w:t>
      </w:r>
      <w:r w:rsidRPr="009050EB">
        <w:rPr>
          <w:rFonts w:asciiTheme="majorHAnsi" w:hAnsiTheme="majorHAnsi"/>
          <w:szCs w:val="24"/>
        </w:rPr>
        <w:t>cause economic losses [</w:t>
      </w:r>
      <w:r>
        <w:rPr>
          <w:rFonts w:asciiTheme="majorHAnsi" w:hAnsiTheme="majorHAnsi"/>
          <w:szCs w:val="24"/>
        </w:rPr>
        <w:t>3</w:t>
      </w:r>
      <w:r w:rsidRPr="009050EB">
        <w:rPr>
          <w:rFonts w:asciiTheme="majorHAnsi" w:hAnsiTheme="majorHAnsi"/>
          <w:szCs w:val="24"/>
        </w:rPr>
        <w:t>],[</w:t>
      </w:r>
      <w:r>
        <w:rPr>
          <w:rFonts w:asciiTheme="majorHAnsi" w:hAnsiTheme="majorHAnsi"/>
          <w:szCs w:val="24"/>
        </w:rPr>
        <w:t>6</w:t>
      </w:r>
      <w:r w:rsidRPr="009050EB">
        <w:rPr>
          <w:rFonts w:asciiTheme="majorHAnsi" w:hAnsiTheme="majorHAnsi"/>
          <w:szCs w:val="24"/>
        </w:rPr>
        <w:t>],[1</w:t>
      </w:r>
      <w:r>
        <w:rPr>
          <w:rFonts w:asciiTheme="majorHAnsi" w:hAnsiTheme="majorHAnsi"/>
          <w:szCs w:val="24"/>
        </w:rPr>
        <w:t>4</w:t>
      </w:r>
      <w:r w:rsidRPr="009050EB">
        <w:rPr>
          <w:rFonts w:asciiTheme="majorHAnsi" w:hAnsiTheme="majorHAnsi"/>
          <w:szCs w:val="24"/>
        </w:rPr>
        <w:t>]. LSD caused by the Capripox virus from the Poxviridae</w:t>
      </w:r>
      <w:r>
        <w:rPr>
          <w:rFonts w:asciiTheme="majorHAnsi" w:hAnsiTheme="majorHAnsi"/>
          <w:szCs w:val="24"/>
        </w:rPr>
        <w:t xml:space="preserve"> </w:t>
      </w:r>
      <w:r w:rsidRPr="009050EB">
        <w:rPr>
          <w:rFonts w:asciiTheme="majorHAnsi" w:hAnsiTheme="majorHAnsi"/>
          <w:szCs w:val="24"/>
        </w:rPr>
        <w:t>family [3],[6],[14]. LSD is not classiﬁed as a zoonotic disease, a disease that can naturally be</w:t>
      </w:r>
      <w:r>
        <w:rPr>
          <w:rFonts w:asciiTheme="majorHAnsi" w:hAnsiTheme="majorHAnsi"/>
          <w:szCs w:val="24"/>
        </w:rPr>
        <w:t xml:space="preserve"> </w:t>
      </w:r>
      <w:r w:rsidRPr="009050EB">
        <w:rPr>
          <w:rFonts w:asciiTheme="majorHAnsi" w:hAnsiTheme="majorHAnsi"/>
          <w:szCs w:val="24"/>
        </w:rPr>
        <w:t xml:space="preserve">transmitted from animals to humans or </w:t>
      </w:r>
      <w:r>
        <w:rPr>
          <w:rFonts w:asciiTheme="majorHAnsi" w:hAnsiTheme="majorHAnsi"/>
          <w:szCs w:val="24"/>
        </w:rPr>
        <w:t>conversly</w:t>
      </w:r>
      <w:r w:rsidRPr="009050EB">
        <w:rPr>
          <w:rFonts w:asciiTheme="majorHAnsi" w:hAnsiTheme="majorHAnsi"/>
          <w:szCs w:val="24"/>
        </w:rPr>
        <w:t xml:space="preserve"> [14]. LSD can result in signiﬁcant economic</w:t>
      </w:r>
      <w:r>
        <w:rPr>
          <w:rFonts w:asciiTheme="majorHAnsi" w:hAnsiTheme="majorHAnsi"/>
          <w:szCs w:val="24"/>
        </w:rPr>
        <w:t xml:space="preserve"> </w:t>
      </w:r>
      <w:r w:rsidRPr="009050EB">
        <w:rPr>
          <w:rFonts w:asciiTheme="majorHAnsi" w:hAnsiTheme="majorHAnsi"/>
          <w:szCs w:val="24"/>
        </w:rPr>
        <w:t>losses for livestock farmers such as weight loss, reduction in milk production, abortion, infertility</w:t>
      </w:r>
      <w:r>
        <w:rPr>
          <w:rFonts w:asciiTheme="majorHAnsi" w:hAnsiTheme="majorHAnsi"/>
          <w:szCs w:val="24"/>
        </w:rPr>
        <w:t xml:space="preserve"> </w:t>
      </w:r>
      <w:r w:rsidRPr="009050EB">
        <w:rPr>
          <w:rFonts w:asciiTheme="majorHAnsi" w:hAnsiTheme="majorHAnsi"/>
          <w:szCs w:val="24"/>
        </w:rPr>
        <w:t xml:space="preserve">and death in cattle [5]. </w:t>
      </w:r>
      <w:r w:rsidR="00501C20">
        <w:rPr>
          <w:rFonts w:asciiTheme="majorHAnsi" w:hAnsiTheme="majorHAnsi"/>
          <w:szCs w:val="24"/>
          <w:lang w:val="id-ID"/>
        </w:rPr>
        <w:t>T</w:t>
      </w:r>
      <w:r w:rsidR="00C113B2" w:rsidRPr="00C113B2">
        <w:rPr>
          <w:rFonts w:asciiTheme="majorHAnsi" w:hAnsiTheme="majorHAnsi"/>
          <w:szCs w:val="24"/>
        </w:rPr>
        <w:t xml:space="preserve">he first case of LSD in Indonesia was </w:t>
      </w:r>
      <w:r w:rsidR="00501C20">
        <w:rPr>
          <w:rFonts w:asciiTheme="majorHAnsi" w:hAnsiTheme="majorHAnsi"/>
          <w:szCs w:val="24"/>
          <w:lang w:val="id-ID"/>
        </w:rPr>
        <w:t>i</w:t>
      </w:r>
      <w:r w:rsidR="00C113B2" w:rsidRPr="00C113B2">
        <w:rPr>
          <w:rFonts w:asciiTheme="majorHAnsi" w:hAnsiTheme="majorHAnsi"/>
          <w:szCs w:val="24"/>
        </w:rPr>
        <w:t>n February 9, 2022</w:t>
      </w:r>
      <w:r w:rsidR="00501C20">
        <w:rPr>
          <w:rFonts w:asciiTheme="majorHAnsi" w:hAnsiTheme="majorHAnsi"/>
          <w:szCs w:val="24"/>
          <w:lang w:val="id-ID"/>
        </w:rPr>
        <w:t xml:space="preserve"> especially in</w:t>
      </w:r>
      <w:r w:rsidR="00C113B2" w:rsidRPr="00C113B2">
        <w:rPr>
          <w:rFonts w:asciiTheme="majorHAnsi" w:hAnsiTheme="majorHAnsi"/>
          <w:szCs w:val="24"/>
        </w:rPr>
        <w:t xml:space="preserve"> Riau [12]. </w:t>
      </w:r>
      <w:r w:rsidR="00501C20">
        <w:rPr>
          <w:rFonts w:asciiTheme="majorHAnsi" w:hAnsiTheme="majorHAnsi"/>
          <w:szCs w:val="24"/>
          <w:lang w:val="id-ID"/>
        </w:rPr>
        <w:t xml:space="preserve"> </w:t>
      </w:r>
      <w:r w:rsidR="00C113B2" w:rsidRPr="00C113B2">
        <w:rPr>
          <w:rFonts w:asciiTheme="majorHAnsi" w:hAnsiTheme="majorHAnsi"/>
          <w:szCs w:val="24"/>
        </w:rPr>
        <w:t>According to the report from the Ministry of Agriculture of the Republic of Indonesia, the number of LSD</w:t>
      </w:r>
      <w:r w:rsidR="00A4650E">
        <w:rPr>
          <w:rFonts w:asciiTheme="majorHAnsi" w:hAnsiTheme="majorHAnsi"/>
          <w:szCs w:val="24"/>
          <w:lang w:val="id-ID"/>
        </w:rPr>
        <w:t xml:space="preserve"> are</w:t>
      </w:r>
      <w:r w:rsidR="00C113B2" w:rsidRPr="00C113B2">
        <w:rPr>
          <w:rFonts w:asciiTheme="majorHAnsi" w:hAnsiTheme="majorHAnsi"/>
          <w:szCs w:val="24"/>
        </w:rPr>
        <w:t xml:space="preserve"> recorded  64.000 </w:t>
      </w:r>
      <w:r w:rsidR="00501C20">
        <w:rPr>
          <w:rFonts w:asciiTheme="majorHAnsi" w:hAnsiTheme="majorHAnsi"/>
          <w:szCs w:val="24"/>
          <w:lang w:val="id-ID"/>
        </w:rPr>
        <w:t xml:space="preserve">cases </w:t>
      </w:r>
      <w:r w:rsidR="00C113B2" w:rsidRPr="00C113B2">
        <w:rPr>
          <w:rFonts w:asciiTheme="majorHAnsi" w:hAnsiTheme="majorHAnsi"/>
          <w:szCs w:val="24"/>
        </w:rPr>
        <w:t xml:space="preserve">across 16 provinces, the highest number of cases </w:t>
      </w:r>
      <w:r w:rsidR="00501C20">
        <w:rPr>
          <w:rFonts w:asciiTheme="majorHAnsi" w:hAnsiTheme="majorHAnsi"/>
          <w:szCs w:val="24"/>
          <w:lang w:val="id-ID"/>
        </w:rPr>
        <w:t xml:space="preserve">is </w:t>
      </w:r>
      <w:r w:rsidR="00501C20" w:rsidRPr="00C113B2">
        <w:rPr>
          <w:rFonts w:asciiTheme="majorHAnsi" w:hAnsiTheme="majorHAnsi"/>
          <w:szCs w:val="24"/>
        </w:rPr>
        <w:t>23.000 ca</w:t>
      </w:r>
      <w:r w:rsidR="00501C20">
        <w:rPr>
          <w:rFonts w:asciiTheme="majorHAnsi" w:hAnsiTheme="majorHAnsi"/>
          <w:szCs w:val="24"/>
          <w:lang w:val="id-ID"/>
        </w:rPr>
        <w:t>ses</w:t>
      </w:r>
      <w:r w:rsidR="00501C20" w:rsidRPr="00C113B2">
        <w:rPr>
          <w:rFonts w:asciiTheme="majorHAnsi" w:hAnsiTheme="majorHAnsi"/>
          <w:szCs w:val="24"/>
        </w:rPr>
        <w:t xml:space="preserve"> </w:t>
      </w:r>
      <w:r w:rsidR="00C113B2" w:rsidRPr="00C113B2">
        <w:rPr>
          <w:rFonts w:asciiTheme="majorHAnsi" w:hAnsiTheme="majorHAnsi"/>
          <w:szCs w:val="24"/>
        </w:rPr>
        <w:t>in Central Java [15].</w:t>
      </w:r>
    </w:p>
    <w:p w14:paraId="3394A546" w14:textId="636A36CC" w:rsidR="00062B93" w:rsidRDefault="00253121" w:rsidP="00062B93">
      <w:pPr>
        <w:pStyle w:val="Body"/>
        <w:spacing w:line="240" w:lineRule="auto"/>
        <w:ind w:firstLine="284"/>
        <w:rPr>
          <w:rFonts w:asciiTheme="majorHAnsi" w:hAnsiTheme="majorHAnsi"/>
          <w:szCs w:val="24"/>
        </w:rPr>
      </w:pPr>
      <w:r w:rsidRPr="00253121">
        <w:rPr>
          <w:rFonts w:asciiTheme="majorHAnsi" w:hAnsiTheme="majorHAnsi"/>
          <w:szCs w:val="24"/>
        </w:rPr>
        <w:t>The primary transmission of LSDV is mechanically through arthropod vectors such as</w:t>
      </w:r>
      <w:r>
        <w:rPr>
          <w:rFonts w:asciiTheme="majorHAnsi" w:hAnsiTheme="majorHAnsi"/>
          <w:szCs w:val="24"/>
        </w:rPr>
        <w:t xml:space="preserve"> </w:t>
      </w:r>
      <w:r w:rsidRPr="00253121">
        <w:rPr>
          <w:rFonts w:asciiTheme="majorHAnsi" w:hAnsiTheme="majorHAnsi"/>
          <w:szCs w:val="24"/>
        </w:rPr>
        <w:t>mosquitoes (Aedes aegypti), ﬂies (Stomoxys calcitrans), small insects (Culicoides nubeculosus),</w:t>
      </w:r>
      <w:r>
        <w:rPr>
          <w:rFonts w:asciiTheme="majorHAnsi" w:hAnsiTheme="majorHAnsi"/>
          <w:szCs w:val="24"/>
        </w:rPr>
        <w:t xml:space="preserve"> </w:t>
      </w:r>
      <w:r w:rsidRPr="00253121">
        <w:rPr>
          <w:rFonts w:asciiTheme="majorHAnsi" w:hAnsiTheme="majorHAnsi"/>
          <w:szCs w:val="24"/>
        </w:rPr>
        <w:t>and ticks (Rhipicephalus appendiculatus). LSDV can spread rapidly during the rainy season</w:t>
      </w:r>
      <w:r>
        <w:rPr>
          <w:rFonts w:asciiTheme="majorHAnsi" w:hAnsiTheme="majorHAnsi"/>
          <w:szCs w:val="24"/>
        </w:rPr>
        <w:t xml:space="preserve"> </w:t>
      </w:r>
      <w:r w:rsidRPr="00253121">
        <w:rPr>
          <w:rFonts w:asciiTheme="majorHAnsi" w:hAnsiTheme="majorHAnsi"/>
          <w:szCs w:val="24"/>
        </w:rPr>
        <w:t>because of the abundance of arthropods during this time. Additionally, LSD can spread through</w:t>
      </w:r>
      <w:r>
        <w:rPr>
          <w:rFonts w:asciiTheme="majorHAnsi" w:hAnsiTheme="majorHAnsi"/>
          <w:szCs w:val="24"/>
        </w:rPr>
        <w:t xml:space="preserve"> </w:t>
      </w:r>
      <w:r w:rsidRPr="00253121">
        <w:rPr>
          <w:rFonts w:asciiTheme="majorHAnsi" w:hAnsiTheme="majorHAnsi"/>
          <w:szCs w:val="24"/>
        </w:rPr>
        <w:t xml:space="preserve">contact between cattle and contaminated environments by LSDV [11][15]. </w:t>
      </w:r>
      <w:r w:rsidR="00062B93">
        <w:rPr>
          <w:rFonts w:asciiTheme="majorHAnsi" w:hAnsiTheme="majorHAnsi"/>
          <w:szCs w:val="24"/>
          <w:lang w:val="id-ID"/>
        </w:rPr>
        <w:t>The</w:t>
      </w:r>
      <w:r w:rsidR="00062B93" w:rsidRPr="00C113B2">
        <w:rPr>
          <w:rFonts w:asciiTheme="majorHAnsi" w:hAnsiTheme="majorHAnsi"/>
          <w:szCs w:val="24"/>
        </w:rPr>
        <w:t xml:space="preserve"> recovered </w:t>
      </w:r>
      <w:r w:rsidR="00062B93">
        <w:rPr>
          <w:rFonts w:asciiTheme="majorHAnsi" w:hAnsiTheme="majorHAnsi"/>
          <w:szCs w:val="24"/>
          <w:lang w:val="id-ID"/>
        </w:rPr>
        <w:t>cattle</w:t>
      </w:r>
      <w:r w:rsidR="00062B93" w:rsidRPr="00C113B2">
        <w:rPr>
          <w:rFonts w:asciiTheme="majorHAnsi" w:hAnsiTheme="majorHAnsi"/>
          <w:szCs w:val="24"/>
        </w:rPr>
        <w:t xml:space="preserve"> have natural antibodies and </w:t>
      </w:r>
      <w:r w:rsidR="00062B93">
        <w:rPr>
          <w:rFonts w:asciiTheme="majorHAnsi" w:hAnsiTheme="majorHAnsi"/>
          <w:szCs w:val="24"/>
          <w:lang w:val="id-ID"/>
        </w:rPr>
        <w:t>can be</w:t>
      </w:r>
      <w:r w:rsidR="00062B93" w:rsidRPr="00C113B2">
        <w:rPr>
          <w:rFonts w:asciiTheme="majorHAnsi" w:hAnsiTheme="majorHAnsi"/>
          <w:szCs w:val="24"/>
        </w:rPr>
        <w:t xml:space="preserve"> resistant</w:t>
      </w:r>
      <w:r w:rsidR="00062B93">
        <w:rPr>
          <w:rFonts w:asciiTheme="majorHAnsi" w:hAnsiTheme="majorHAnsi"/>
          <w:szCs w:val="24"/>
          <w:lang w:val="id-ID"/>
        </w:rPr>
        <w:t xml:space="preserve"> from LSDV</w:t>
      </w:r>
      <w:r w:rsidR="00062B93" w:rsidRPr="00C113B2">
        <w:rPr>
          <w:rFonts w:asciiTheme="majorHAnsi" w:hAnsiTheme="majorHAnsi"/>
          <w:szCs w:val="24"/>
        </w:rPr>
        <w:t xml:space="preserve">. </w:t>
      </w:r>
      <w:r w:rsidR="00062B93">
        <w:rPr>
          <w:rFonts w:asciiTheme="majorHAnsi" w:hAnsiTheme="majorHAnsi"/>
          <w:szCs w:val="24"/>
          <w:lang w:val="id-ID"/>
        </w:rPr>
        <w:lastRenderedPageBreak/>
        <w:t>The healthy</w:t>
      </w:r>
      <w:r w:rsidR="00062B93" w:rsidRPr="00C113B2">
        <w:rPr>
          <w:rFonts w:asciiTheme="majorHAnsi" w:hAnsiTheme="majorHAnsi"/>
          <w:szCs w:val="24"/>
        </w:rPr>
        <w:t xml:space="preserve"> cattle can also develop antibodies if they </w:t>
      </w:r>
      <w:r w:rsidR="00062B93">
        <w:rPr>
          <w:rFonts w:asciiTheme="majorHAnsi" w:hAnsiTheme="majorHAnsi"/>
          <w:szCs w:val="24"/>
          <w:lang w:val="id-ID"/>
        </w:rPr>
        <w:t>get vaccination.</w:t>
      </w:r>
      <w:r w:rsidR="00062B93">
        <w:rPr>
          <w:rFonts w:asciiTheme="majorHAnsi" w:hAnsiTheme="majorHAnsi"/>
          <w:szCs w:val="24"/>
          <w:lang w:val="id-ID"/>
        </w:rPr>
        <w:t xml:space="preserve"> </w:t>
      </w:r>
      <w:r w:rsidR="00062B93" w:rsidRPr="00C113B2">
        <w:rPr>
          <w:rFonts w:asciiTheme="majorHAnsi" w:hAnsiTheme="majorHAnsi"/>
          <w:szCs w:val="24"/>
        </w:rPr>
        <w:t>The control policy for LSD in Indonesia</w:t>
      </w:r>
      <w:r w:rsidR="00062B93">
        <w:rPr>
          <w:rFonts w:asciiTheme="majorHAnsi" w:hAnsiTheme="majorHAnsi"/>
          <w:szCs w:val="24"/>
          <w:lang w:val="id-ID"/>
        </w:rPr>
        <w:t xml:space="preserve"> </w:t>
      </w:r>
      <w:r w:rsidR="00062B93" w:rsidRPr="00C113B2">
        <w:rPr>
          <w:rFonts w:asciiTheme="majorHAnsi" w:hAnsiTheme="majorHAnsi"/>
          <w:szCs w:val="24"/>
        </w:rPr>
        <w:t xml:space="preserve">include </w:t>
      </w:r>
      <w:r w:rsidR="00062B93">
        <w:rPr>
          <w:rFonts w:asciiTheme="majorHAnsi" w:hAnsiTheme="majorHAnsi"/>
          <w:szCs w:val="24"/>
          <w:lang w:val="id-ID"/>
        </w:rPr>
        <w:t>the emergency</w:t>
      </w:r>
      <w:r w:rsidR="00062B93" w:rsidRPr="00C113B2">
        <w:rPr>
          <w:rFonts w:asciiTheme="majorHAnsi" w:hAnsiTheme="majorHAnsi"/>
          <w:szCs w:val="24"/>
        </w:rPr>
        <w:t xml:space="preserve"> vaccination</w:t>
      </w:r>
      <w:r w:rsidR="00062B93">
        <w:rPr>
          <w:rFonts w:asciiTheme="majorHAnsi" w:hAnsiTheme="majorHAnsi"/>
          <w:szCs w:val="24"/>
          <w:lang w:val="id-ID"/>
        </w:rPr>
        <w:t xml:space="preserve"> and</w:t>
      </w:r>
      <w:r w:rsidR="00062B93" w:rsidRPr="00C113B2">
        <w:rPr>
          <w:rFonts w:asciiTheme="majorHAnsi" w:hAnsiTheme="majorHAnsi"/>
          <w:szCs w:val="24"/>
        </w:rPr>
        <w:t xml:space="preserve"> </w:t>
      </w:r>
      <w:r w:rsidR="00062B93">
        <w:rPr>
          <w:rFonts w:asciiTheme="majorHAnsi" w:hAnsiTheme="majorHAnsi"/>
          <w:szCs w:val="24"/>
          <w:lang w:val="id-ID"/>
        </w:rPr>
        <w:t xml:space="preserve">the </w:t>
      </w:r>
      <w:r w:rsidR="00062B93" w:rsidRPr="00C113B2">
        <w:rPr>
          <w:rFonts w:asciiTheme="majorHAnsi" w:hAnsiTheme="majorHAnsi"/>
          <w:szCs w:val="24"/>
        </w:rPr>
        <w:t>facility disinfection.</w:t>
      </w:r>
      <w:r w:rsidRPr="00253121">
        <w:rPr>
          <w:rFonts w:asciiTheme="majorHAnsi" w:hAnsiTheme="majorHAnsi"/>
          <w:szCs w:val="24"/>
        </w:rPr>
        <w:t xml:space="preserve"> Emergency</w:t>
      </w:r>
      <w:r>
        <w:rPr>
          <w:rFonts w:asciiTheme="majorHAnsi" w:hAnsiTheme="majorHAnsi"/>
          <w:szCs w:val="24"/>
        </w:rPr>
        <w:t xml:space="preserve"> </w:t>
      </w:r>
      <w:r w:rsidRPr="00253121">
        <w:rPr>
          <w:rFonts w:asciiTheme="majorHAnsi" w:hAnsiTheme="majorHAnsi"/>
          <w:szCs w:val="24"/>
        </w:rPr>
        <w:t>vaccination and facility disinfection is important strategy to reduce the impact of a new infection,</w:t>
      </w:r>
      <w:r>
        <w:rPr>
          <w:rFonts w:asciiTheme="majorHAnsi" w:hAnsiTheme="majorHAnsi"/>
          <w:szCs w:val="24"/>
        </w:rPr>
        <w:t xml:space="preserve"> </w:t>
      </w:r>
      <w:r w:rsidRPr="00253121">
        <w:rPr>
          <w:rFonts w:asciiTheme="majorHAnsi" w:hAnsiTheme="majorHAnsi"/>
          <w:szCs w:val="24"/>
        </w:rPr>
        <w:t>protect healthy cattle, and prevent widespread of the LSD outbreaks [1][13][15].</w:t>
      </w:r>
    </w:p>
    <w:p w14:paraId="333FFFF8" w14:textId="03F7D6BB" w:rsidR="00062B93" w:rsidRDefault="00062B93" w:rsidP="00062B93">
      <w:pPr>
        <w:pStyle w:val="Body"/>
        <w:spacing w:line="240" w:lineRule="auto"/>
        <w:ind w:firstLine="284"/>
        <w:rPr>
          <w:rFonts w:asciiTheme="majorHAnsi" w:hAnsiTheme="majorHAnsi"/>
          <w:szCs w:val="24"/>
        </w:rPr>
      </w:pPr>
      <w:r w:rsidRPr="00062B93">
        <w:rPr>
          <w:rFonts w:asciiTheme="majorHAnsi" w:hAnsiTheme="majorHAnsi"/>
          <w:szCs w:val="24"/>
        </w:rPr>
        <w:t>Several researchers have conducted studies related to the modeling of LSD disease. Onyejekwe</w:t>
      </w:r>
      <w:r>
        <w:rPr>
          <w:rFonts w:asciiTheme="majorHAnsi" w:hAnsiTheme="majorHAnsi"/>
          <w:szCs w:val="24"/>
        </w:rPr>
        <w:t xml:space="preserve"> </w:t>
      </w:r>
      <w:r w:rsidRPr="00062B93">
        <w:rPr>
          <w:rFonts w:asciiTheme="majorHAnsi" w:hAnsiTheme="majorHAnsi"/>
          <w:szCs w:val="24"/>
        </w:rPr>
        <w:t>et al [1] have introduced a SEIR model for the LSD by considering contact between cattle and</w:t>
      </w:r>
      <w:r>
        <w:rPr>
          <w:rFonts w:asciiTheme="majorHAnsi" w:hAnsiTheme="majorHAnsi"/>
          <w:szCs w:val="24"/>
        </w:rPr>
        <w:t xml:space="preserve"> </w:t>
      </w:r>
      <w:r w:rsidRPr="00062B93">
        <w:rPr>
          <w:rFonts w:asciiTheme="majorHAnsi" w:hAnsiTheme="majorHAnsi"/>
          <w:szCs w:val="24"/>
        </w:rPr>
        <w:t>providing some optimal control strategies, one of which is vaccination. Other model that showed</w:t>
      </w:r>
      <w:r>
        <w:rPr>
          <w:rFonts w:asciiTheme="majorHAnsi" w:hAnsiTheme="majorHAnsi"/>
          <w:szCs w:val="24"/>
        </w:rPr>
        <w:t xml:space="preserve"> </w:t>
      </w:r>
      <w:r w:rsidRPr="00062B93">
        <w:rPr>
          <w:rFonts w:asciiTheme="majorHAnsi" w:hAnsiTheme="majorHAnsi"/>
          <w:szCs w:val="24"/>
        </w:rPr>
        <w:t>the effectiveness of vaccination in reducing the rate of infection is the LSD model constructed by</w:t>
      </w:r>
      <w:r>
        <w:rPr>
          <w:rFonts w:asciiTheme="majorHAnsi" w:hAnsiTheme="majorHAnsi"/>
          <w:szCs w:val="24"/>
        </w:rPr>
        <w:t xml:space="preserve"> </w:t>
      </w:r>
      <w:r w:rsidRPr="00062B93">
        <w:rPr>
          <w:rFonts w:asciiTheme="majorHAnsi" w:hAnsiTheme="majorHAnsi"/>
          <w:szCs w:val="24"/>
        </w:rPr>
        <w:t>Falowo et al [9]. This model considered a transmission via contact between cattle and infected</w:t>
      </w:r>
      <w:r>
        <w:rPr>
          <w:rFonts w:asciiTheme="majorHAnsi" w:hAnsiTheme="majorHAnsi"/>
          <w:szCs w:val="24"/>
        </w:rPr>
        <w:t xml:space="preserve"> </w:t>
      </w:r>
      <w:r w:rsidRPr="00062B93">
        <w:rPr>
          <w:rFonts w:asciiTheme="majorHAnsi" w:hAnsiTheme="majorHAnsi"/>
          <w:szCs w:val="24"/>
        </w:rPr>
        <w:t>vectors. In addition, Alfwzan et al. [11] proposed an LSD model by considering transmission</w:t>
      </w:r>
      <w:r>
        <w:rPr>
          <w:rFonts w:asciiTheme="majorHAnsi" w:hAnsiTheme="majorHAnsi"/>
          <w:szCs w:val="24"/>
        </w:rPr>
        <w:t xml:space="preserve"> </w:t>
      </w:r>
      <w:r w:rsidRPr="00062B93">
        <w:rPr>
          <w:rFonts w:asciiTheme="majorHAnsi" w:hAnsiTheme="majorHAnsi"/>
          <w:szCs w:val="24"/>
        </w:rPr>
        <w:t>through contact between cattle, infected vectors, and environments contaminated by LSD virus.</w:t>
      </w:r>
    </w:p>
    <w:p w14:paraId="3F37423E" w14:textId="5ACB857A" w:rsidR="008E7F83" w:rsidRPr="00307A3C" w:rsidRDefault="00307A3C" w:rsidP="00307A3C">
      <w:pPr>
        <w:pStyle w:val="Body"/>
        <w:spacing w:line="240" w:lineRule="auto"/>
        <w:ind w:firstLine="284"/>
        <w:rPr>
          <w:rFonts w:asciiTheme="majorHAnsi" w:hAnsiTheme="majorHAnsi"/>
          <w:szCs w:val="24"/>
        </w:rPr>
      </w:pPr>
      <w:r w:rsidRPr="00307A3C">
        <w:rPr>
          <w:rFonts w:asciiTheme="majorHAnsi" w:hAnsiTheme="majorHAnsi"/>
          <w:szCs w:val="24"/>
        </w:rPr>
        <w:t>In this study, we develop an LSD model which i</w:t>
      </w:r>
      <w:r>
        <w:rPr>
          <w:rFonts w:asciiTheme="majorHAnsi" w:hAnsiTheme="majorHAnsi"/>
          <w:szCs w:val="24"/>
        </w:rPr>
        <w:t>n</w:t>
      </w:r>
      <w:r w:rsidRPr="00307A3C">
        <w:rPr>
          <w:rFonts w:asciiTheme="majorHAnsi" w:hAnsiTheme="majorHAnsi"/>
          <w:szCs w:val="24"/>
        </w:rPr>
        <w:t xml:space="preserve">cludes disease transmission </w:t>
      </w:r>
      <w:r>
        <w:rPr>
          <w:rFonts w:asciiTheme="majorHAnsi" w:hAnsiTheme="majorHAnsi"/>
          <w:szCs w:val="24"/>
        </w:rPr>
        <w:t>d</w:t>
      </w:r>
      <w:r w:rsidRPr="00307A3C">
        <w:rPr>
          <w:rFonts w:asciiTheme="majorHAnsi" w:hAnsiTheme="majorHAnsi"/>
          <w:szCs w:val="24"/>
        </w:rPr>
        <w:t>ue to contact</w:t>
      </w:r>
      <w:r>
        <w:rPr>
          <w:rFonts w:asciiTheme="majorHAnsi" w:hAnsiTheme="majorHAnsi"/>
          <w:szCs w:val="24"/>
        </w:rPr>
        <w:t xml:space="preserve"> </w:t>
      </w:r>
      <w:r w:rsidRPr="00307A3C">
        <w:rPr>
          <w:rFonts w:asciiTheme="majorHAnsi" w:hAnsiTheme="majorHAnsi"/>
          <w:szCs w:val="24"/>
        </w:rPr>
        <w:t>between cattle, vector and LSD virus in the environment. We take into account the cattle</w:t>
      </w:r>
      <w:r>
        <w:rPr>
          <w:rFonts w:asciiTheme="majorHAnsi" w:hAnsiTheme="majorHAnsi"/>
          <w:szCs w:val="24"/>
        </w:rPr>
        <w:t xml:space="preserve"> </w:t>
      </w:r>
      <w:r w:rsidRPr="00307A3C">
        <w:rPr>
          <w:rFonts w:asciiTheme="majorHAnsi" w:hAnsiTheme="majorHAnsi"/>
          <w:szCs w:val="24"/>
        </w:rPr>
        <w:t>vaccination to prevent the LSD spread. As we see in the following section, the proposed model</w:t>
      </w:r>
      <w:r>
        <w:rPr>
          <w:rFonts w:asciiTheme="majorHAnsi" w:hAnsiTheme="majorHAnsi"/>
          <w:szCs w:val="24"/>
        </w:rPr>
        <w:t xml:space="preserve"> </w:t>
      </w:r>
      <w:r w:rsidRPr="00307A3C">
        <w:rPr>
          <w:rFonts w:asciiTheme="majorHAnsi" w:hAnsiTheme="majorHAnsi"/>
          <w:szCs w:val="24"/>
        </w:rPr>
        <w:t xml:space="preserve">is </w:t>
      </w:r>
      <w:r w:rsidRPr="00307A3C">
        <w:rPr>
          <w:rFonts w:asciiTheme="majorHAnsi" w:hAnsiTheme="majorHAnsi"/>
          <w:szCs w:val="24"/>
        </w:rPr>
        <w:t>basically</w:t>
      </w:r>
      <w:r w:rsidRPr="00307A3C">
        <w:rPr>
          <w:rFonts w:asciiTheme="majorHAnsi" w:hAnsiTheme="majorHAnsi"/>
          <w:szCs w:val="24"/>
        </w:rPr>
        <w:t xml:space="preserve"> a combination of model developed by Falowo et al </w:t>
      </w:r>
      <w:r>
        <w:rPr>
          <w:rFonts w:asciiTheme="majorHAnsi" w:hAnsiTheme="majorHAnsi"/>
          <w:szCs w:val="24"/>
        </w:rPr>
        <w:t xml:space="preserve">[9] </w:t>
      </w:r>
      <w:r w:rsidRPr="00307A3C">
        <w:rPr>
          <w:rFonts w:asciiTheme="majorHAnsi" w:hAnsiTheme="majorHAnsi"/>
          <w:szCs w:val="24"/>
        </w:rPr>
        <w:t>and that by Alfwzan et al</w:t>
      </w:r>
      <w:r>
        <w:rPr>
          <w:rFonts w:asciiTheme="majorHAnsi" w:hAnsiTheme="majorHAnsi"/>
          <w:szCs w:val="24"/>
        </w:rPr>
        <w:t xml:space="preserve"> [11]</w:t>
      </w:r>
      <w:r w:rsidRPr="00307A3C">
        <w:rPr>
          <w:rFonts w:asciiTheme="majorHAnsi" w:hAnsiTheme="majorHAnsi"/>
          <w:szCs w:val="24"/>
        </w:rPr>
        <w:t>.</w:t>
      </w:r>
    </w:p>
    <w:p w14:paraId="45F50869" w14:textId="1D267956" w:rsidR="00786A91" w:rsidRPr="00181A8B" w:rsidRDefault="00786A91" w:rsidP="00786A91">
      <w:pPr>
        <w:pStyle w:val="Heading1"/>
        <w:ind w:left="2801" w:hanging="2801"/>
        <w:rPr>
          <w:rFonts w:asciiTheme="majorHAnsi" w:hAnsiTheme="majorHAnsi"/>
          <w:szCs w:val="24"/>
        </w:rPr>
      </w:pPr>
      <w:r w:rsidRPr="00181A8B">
        <w:rPr>
          <w:rFonts w:asciiTheme="majorHAnsi" w:hAnsiTheme="majorHAnsi"/>
          <w:szCs w:val="24"/>
        </w:rPr>
        <w:t xml:space="preserve">Methods </w:t>
      </w:r>
    </w:p>
    <w:p w14:paraId="1100FD4D" w14:textId="34D31572" w:rsidR="00786A91" w:rsidRDefault="00F229EC" w:rsidP="001E3BD1">
      <w:pPr>
        <w:pStyle w:val="Body"/>
        <w:spacing w:line="240" w:lineRule="auto"/>
        <w:rPr>
          <w:rFonts w:asciiTheme="majorHAnsi" w:hAnsiTheme="majorHAnsi"/>
          <w:szCs w:val="24"/>
          <w:lang w:val="id-ID"/>
        </w:rPr>
      </w:pPr>
      <w:r>
        <w:rPr>
          <w:rFonts w:asciiTheme="majorHAnsi" w:hAnsiTheme="majorHAnsi"/>
          <w:szCs w:val="24"/>
          <w:lang w:val="id-ID"/>
        </w:rPr>
        <w:t>In this study, we</w:t>
      </w:r>
      <w:r w:rsidR="001E3BD1">
        <w:rPr>
          <w:rFonts w:asciiTheme="majorHAnsi" w:hAnsiTheme="majorHAnsi"/>
          <w:szCs w:val="24"/>
          <w:lang w:val="id-ID"/>
        </w:rPr>
        <w:t xml:space="preserve"> </w:t>
      </w:r>
      <w:r w:rsidR="0045658A">
        <w:rPr>
          <w:rFonts w:asciiTheme="majorHAnsi" w:hAnsiTheme="majorHAnsi"/>
          <w:szCs w:val="24"/>
          <w:lang w:val="id-ID"/>
        </w:rPr>
        <w:t>develop</w:t>
      </w:r>
      <w:r w:rsidR="001E3BD1">
        <w:rPr>
          <w:rFonts w:asciiTheme="majorHAnsi" w:hAnsiTheme="majorHAnsi"/>
          <w:szCs w:val="24"/>
          <w:lang w:val="id-ID"/>
        </w:rPr>
        <w:t xml:space="preserve"> the LSD</w:t>
      </w:r>
      <w:r w:rsidR="0045658A">
        <w:rPr>
          <w:rFonts w:asciiTheme="majorHAnsi" w:hAnsiTheme="majorHAnsi"/>
          <w:szCs w:val="24"/>
          <w:lang w:val="id-ID"/>
        </w:rPr>
        <w:t xml:space="preserve"> model with vaccination and environmental transmission. In order to analyze our model,</w:t>
      </w:r>
      <w:r w:rsidR="001E3BD1">
        <w:rPr>
          <w:rFonts w:asciiTheme="majorHAnsi" w:hAnsiTheme="majorHAnsi"/>
          <w:szCs w:val="24"/>
          <w:lang w:val="id-ID"/>
        </w:rPr>
        <w:t xml:space="preserve"> </w:t>
      </w:r>
      <w:r w:rsidR="0045658A">
        <w:rPr>
          <w:rFonts w:asciiTheme="majorHAnsi" w:hAnsiTheme="majorHAnsi"/>
          <w:szCs w:val="24"/>
          <w:lang w:val="id-ID"/>
        </w:rPr>
        <w:t>we</w:t>
      </w:r>
      <w:r w:rsidR="001E3BD1">
        <w:rPr>
          <w:rFonts w:asciiTheme="majorHAnsi" w:hAnsiTheme="majorHAnsi"/>
          <w:szCs w:val="24"/>
          <w:lang w:val="id-ID"/>
        </w:rPr>
        <w:t xml:space="preserve"> perform the following steps</w:t>
      </w:r>
      <w:r w:rsidR="001F0F40">
        <w:rPr>
          <w:rFonts w:asciiTheme="majorHAnsi" w:hAnsiTheme="majorHAnsi"/>
          <w:szCs w:val="24"/>
          <w:lang w:val="id-ID"/>
        </w:rPr>
        <w:t>.</w:t>
      </w:r>
      <w:r w:rsidR="001E3BD1">
        <w:rPr>
          <w:rFonts w:asciiTheme="majorHAnsi" w:hAnsiTheme="majorHAnsi"/>
          <w:szCs w:val="24"/>
          <w:lang w:val="id-ID"/>
        </w:rPr>
        <w:t xml:space="preserve"> </w:t>
      </w:r>
    </w:p>
    <w:p w14:paraId="742F0548" w14:textId="1D31052B" w:rsidR="001E3BD1" w:rsidRPr="001E3BD1" w:rsidRDefault="001E3BD1" w:rsidP="001E3BD1">
      <w:pPr>
        <w:pStyle w:val="Body"/>
        <w:numPr>
          <w:ilvl w:val="0"/>
          <w:numId w:val="30"/>
        </w:numPr>
        <w:spacing w:line="240" w:lineRule="auto"/>
        <w:rPr>
          <w:rFonts w:asciiTheme="majorHAnsi" w:hAnsiTheme="majorHAnsi"/>
          <w:szCs w:val="24"/>
        </w:rPr>
      </w:pPr>
      <w:r>
        <w:rPr>
          <w:rFonts w:asciiTheme="majorHAnsi" w:hAnsiTheme="majorHAnsi"/>
          <w:szCs w:val="24"/>
          <w:lang w:val="id-ID"/>
        </w:rPr>
        <w:t>Constructing the proposed LSD model.</w:t>
      </w:r>
    </w:p>
    <w:p w14:paraId="1C6953D4" w14:textId="12496A1C" w:rsidR="001E3BD1" w:rsidRPr="001E3BD1" w:rsidRDefault="001E3BD1" w:rsidP="001E3BD1">
      <w:pPr>
        <w:pStyle w:val="Body"/>
        <w:numPr>
          <w:ilvl w:val="0"/>
          <w:numId w:val="30"/>
        </w:numPr>
        <w:spacing w:line="240" w:lineRule="auto"/>
        <w:rPr>
          <w:rFonts w:asciiTheme="majorHAnsi" w:hAnsiTheme="majorHAnsi"/>
          <w:szCs w:val="24"/>
        </w:rPr>
      </w:pPr>
      <w:r>
        <w:rPr>
          <w:rFonts w:asciiTheme="majorHAnsi" w:hAnsiTheme="majorHAnsi"/>
          <w:szCs w:val="24"/>
          <w:lang w:val="id-ID"/>
        </w:rPr>
        <w:t>Proving the non-negativity and boundedness solution.</w:t>
      </w:r>
    </w:p>
    <w:p w14:paraId="646E304D" w14:textId="373EDA5F" w:rsidR="001E3BD1" w:rsidRPr="001E3BD1" w:rsidRDefault="001E3BD1" w:rsidP="001E3BD1">
      <w:pPr>
        <w:pStyle w:val="Body"/>
        <w:numPr>
          <w:ilvl w:val="0"/>
          <w:numId w:val="30"/>
        </w:numPr>
        <w:spacing w:line="240" w:lineRule="auto"/>
        <w:rPr>
          <w:rFonts w:asciiTheme="majorHAnsi" w:hAnsiTheme="majorHAnsi"/>
          <w:szCs w:val="24"/>
        </w:rPr>
      </w:pPr>
      <w:r>
        <w:rPr>
          <w:rFonts w:asciiTheme="majorHAnsi" w:hAnsiTheme="majorHAnsi"/>
          <w:szCs w:val="24"/>
          <w:lang w:val="id-ID"/>
        </w:rPr>
        <w:t>Determining the equilibrium point and basic reproduction number.</w:t>
      </w:r>
    </w:p>
    <w:p w14:paraId="014C382C" w14:textId="4E8F7053" w:rsidR="001E3BD1" w:rsidRPr="001E3BD1" w:rsidRDefault="001E3BD1" w:rsidP="001E3BD1">
      <w:pPr>
        <w:pStyle w:val="Body"/>
        <w:numPr>
          <w:ilvl w:val="0"/>
          <w:numId w:val="30"/>
        </w:numPr>
        <w:spacing w:line="240" w:lineRule="auto"/>
        <w:rPr>
          <w:rFonts w:asciiTheme="majorHAnsi" w:hAnsiTheme="majorHAnsi"/>
          <w:szCs w:val="24"/>
        </w:rPr>
      </w:pPr>
      <w:r>
        <w:rPr>
          <w:rFonts w:asciiTheme="majorHAnsi" w:hAnsiTheme="majorHAnsi"/>
          <w:szCs w:val="24"/>
          <w:lang w:val="id-ID"/>
        </w:rPr>
        <w:t>Analyzing the local and global stability of the equilibrium point.</w:t>
      </w:r>
    </w:p>
    <w:p w14:paraId="14FCAB51" w14:textId="57006888" w:rsidR="001E3BD1" w:rsidRPr="001E3BD1" w:rsidRDefault="001E3BD1" w:rsidP="001E3BD1">
      <w:pPr>
        <w:pStyle w:val="Body"/>
        <w:numPr>
          <w:ilvl w:val="0"/>
          <w:numId w:val="30"/>
        </w:numPr>
        <w:spacing w:line="240" w:lineRule="auto"/>
        <w:rPr>
          <w:rFonts w:asciiTheme="majorHAnsi" w:hAnsiTheme="majorHAnsi"/>
          <w:szCs w:val="24"/>
        </w:rPr>
      </w:pPr>
      <w:r>
        <w:rPr>
          <w:rFonts w:asciiTheme="majorHAnsi" w:hAnsiTheme="majorHAnsi"/>
          <w:szCs w:val="24"/>
          <w:lang w:val="id-ID"/>
        </w:rPr>
        <w:t>Analyzing the sensitivity of parameters.</w:t>
      </w:r>
    </w:p>
    <w:p w14:paraId="45B71A53" w14:textId="6211CE41" w:rsidR="001E3BD1" w:rsidRPr="00181A8B" w:rsidRDefault="001E3BD1" w:rsidP="001E3BD1">
      <w:pPr>
        <w:pStyle w:val="Body"/>
        <w:numPr>
          <w:ilvl w:val="0"/>
          <w:numId w:val="30"/>
        </w:numPr>
        <w:spacing w:line="240" w:lineRule="auto"/>
        <w:rPr>
          <w:rFonts w:asciiTheme="majorHAnsi" w:hAnsiTheme="majorHAnsi"/>
          <w:szCs w:val="24"/>
        </w:rPr>
      </w:pPr>
      <w:r>
        <w:rPr>
          <w:rFonts w:asciiTheme="majorHAnsi" w:hAnsiTheme="majorHAnsi"/>
          <w:szCs w:val="24"/>
          <w:lang w:val="id-ID"/>
        </w:rPr>
        <w:t>Conducting numerical simulations to confirm the analytical result.</w:t>
      </w:r>
    </w:p>
    <w:p w14:paraId="3A22934F" w14:textId="77777777" w:rsidR="00786A91" w:rsidRPr="00CE3E43" w:rsidRDefault="00CE3E43" w:rsidP="00B140B1">
      <w:pPr>
        <w:pStyle w:val="Heading1"/>
        <w:spacing w:before="480"/>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14:paraId="5B7A18D0" w14:textId="55DFDE60" w:rsidR="00786A91" w:rsidRPr="00181A8B" w:rsidRDefault="00786A91" w:rsidP="00B140B1">
      <w:pPr>
        <w:pStyle w:val="Heading2"/>
        <w:spacing w:before="120"/>
        <w:rPr>
          <w:szCs w:val="24"/>
        </w:rPr>
      </w:pPr>
      <w:r w:rsidRPr="00181A8B">
        <w:rPr>
          <w:szCs w:val="24"/>
        </w:rPr>
        <w:t>M</w:t>
      </w:r>
      <w:r w:rsidR="00C9053A">
        <w:rPr>
          <w:szCs w:val="24"/>
        </w:rPr>
        <w:t>odel Formulation</w:t>
      </w:r>
    </w:p>
    <w:p w14:paraId="322656CD" w14:textId="5FFC68C8" w:rsidR="007B14F4" w:rsidRDefault="007B14F4" w:rsidP="007B14F4">
      <w:pPr>
        <w:pStyle w:val="Body"/>
        <w:spacing w:line="240" w:lineRule="auto"/>
        <w:rPr>
          <w:rFonts w:asciiTheme="majorHAnsi" w:hAnsiTheme="majorHAnsi"/>
          <w:szCs w:val="24"/>
        </w:rPr>
      </w:pPr>
      <w:r>
        <w:rPr>
          <w:rFonts w:asciiTheme="majorHAnsi" w:hAnsiTheme="majorHAnsi"/>
          <w:szCs w:val="24"/>
          <w:lang w:val="id-ID"/>
        </w:rPr>
        <w:t>To derive an LSD model, we assume that the</w:t>
      </w:r>
      <w:r w:rsidR="00C9053A" w:rsidRPr="00C01D9B">
        <w:rPr>
          <w:rFonts w:asciiTheme="majorHAnsi" w:hAnsiTheme="majorHAnsi"/>
          <w:szCs w:val="24"/>
        </w:rPr>
        <w:t xml:space="preserve"> total population of cattle is denoted by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N</m:t>
            </m:r>
          </m:e>
          <m:sub>
            <m:r>
              <w:rPr>
                <w:rFonts w:ascii="Cambria Math" w:hAnsi="Cambria Math"/>
                <w:szCs w:val="24"/>
              </w:rPr>
              <m:t>c</m:t>
            </m:r>
          </m:sub>
        </m:sSub>
        <m:r>
          <w:rPr>
            <w:rFonts w:ascii="Cambria Math" w:hAnsi="Cambria Math"/>
            <w:szCs w:val="24"/>
          </w:rPr>
          <m:t>)</m:t>
        </m:r>
      </m:oMath>
      <w:r w:rsidR="00C9053A">
        <w:rPr>
          <w:rFonts w:asciiTheme="majorHAnsi" w:hAnsiTheme="majorHAnsi"/>
          <w:szCs w:val="24"/>
        </w:rPr>
        <w:t xml:space="preserve"> </w:t>
      </w:r>
      <w:r w:rsidR="00C9053A" w:rsidRPr="00C01D9B">
        <w:rPr>
          <w:rFonts w:asciiTheme="majorHAnsi" w:hAnsiTheme="majorHAnsi"/>
          <w:szCs w:val="24"/>
        </w:rPr>
        <w:t xml:space="preserve">which consists of susceptible cattle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m:t>
        </m:r>
      </m:oMath>
      <w:r w:rsidR="00C9053A" w:rsidRPr="00C01D9B">
        <w:rPr>
          <w:rFonts w:asciiTheme="majorHAnsi" w:hAnsiTheme="majorHAnsi"/>
          <w:szCs w:val="24"/>
        </w:rPr>
        <w:t xml:space="preserve">, vaccinated cattle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c</m:t>
            </m:r>
          </m:sub>
        </m:sSub>
        <m:r>
          <w:rPr>
            <w:rFonts w:ascii="Cambria Math" w:hAnsi="Cambria Math"/>
            <w:szCs w:val="24"/>
          </w:rPr>
          <m:t>)</m:t>
        </m:r>
      </m:oMath>
      <w:r w:rsidR="00C9053A" w:rsidRPr="00C01D9B">
        <w:rPr>
          <w:rFonts w:asciiTheme="majorHAnsi" w:hAnsiTheme="majorHAnsi"/>
          <w:szCs w:val="24"/>
        </w:rPr>
        <w:t xml:space="preserve">, infected cattle </w:t>
      </w:r>
      <m:oMath>
        <m:r>
          <w:rPr>
            <w:rFonts w:ascii="Cambria Math" w:hAnsi="Cambria Math"/>
            <w:szCs w:val="24"/>
          </w:rPr>
          <m:t>(I)</m:t>
        </m:r>
      </m:oMath>
      <w:r w:rsidR="00C9053A" w:rsidRPr="00C01D9B">
        <w:rPr>
          <w:rFonts w:asciiTheme="majorHAnsi" w:hAnsiTheme="majorHAnsi"/>
          <w:szCs w:val="24"/>
        </w:rPr>
        <w:t>, and recovered</w:t>
      </w:r>
      <w:r w:rsidR="00C9053A">
        <w:rPr>
          <w:rFonts w:asciiTheme="majorHAnsi" w:hAnsiTheme="majorHAnsi"/>
          <w:szCs w:val="24"/>
        </w:rPr>
        <w:t xml:space="preserve"> </w:t>
      </w:r>
      <w:r w:rsidR="00C9053A" w:rsidRPr="00C01D9B">
        <w:rPr>
          <w:rFonts w:asciiTheme="majorHAnsi" w:hAnsiTheme="majorHAnsi"/>
          <w:szCs w:val="24"/>
        </w:rPr>
        <w:t xml:space="preserve">cattle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c</m:t>
            </m:r>
          </m:sub>
        </m:sSub>
        <m:r>
          <w:rPr>
            <w:rFonts w:ascii="Cambria Math" w:hAnsi="Cambria Math"/>
            <w:szCs w:val="24"/>
          </w:rPr>
          <m:t>)</m:t>
        </m:r>
      </m:oMath>
      <w:r w:rsidR="00C9053A" w:rsidRPr="00C01D9B">
        <w:rPr>
          <w:rFonts w:asciiTheme="majorHAnsi" w:hAnsiTheme="majorHAnsi"/>
          <w:szCs w:val="24"/>
        </w:rPr>
        <w:t xml:space="preserve">. Meanwhile, the total population of vector is denoted by </w:t>
      </w:r>
      <m:oMath>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N</m:t>
                </m:r>
              </m:e>
              <m:sub>
                <m:r>
                  <w:rPr>
                    <w:rFonts w:ascii="Cambria Math" w:hAnsi="Cambria Math"/>
                    <w:szCs w:val="24"/>
                  </w:rPr>
                  <m:t>v</m:t>
                </m:r>
              </m:sub>
            </m:sSub>
          </m:e>
        </m:d>
      </m:oMath>
      <w:r w:rsidR="00C9053A">
        <w:rPr>
          <w:rFonts w:asciiTheme="majorHAnsi" w:hAnsiTheme="majorHAnsi"/>
          <w:szCs w:val="24"/>
        </w:rPr>
        <w:t xml:space="preserve"> </w:t>
      </w:r>
      <w:r w:rsidR="00C9053A" w:rsidRPr="00C01D9B">
        <w:rPr>
          <w:rFonts w:asciiTheme="majorHAnsi" w:hAnsiTheme="majorHAnsi"/>
          <w:szCs w:val="24"/>
        </w:rPr>
        <w:t>which consists of</w:t>
      </w:r>
      <w:r w:rsidR="00C9053A">
        <w:rPr>
          <w:rFonts w:asciiTheme="majorHAnsi" w:hAnsiTheme="majorHAnsi"/>
          <w:szCs w:val="24"/>
        </w:rPr>
        <w:t xml:space="preserve"> </w:t>
      </w:r>
      <w:r w:rsidR="00C9053A" w:rsidRPr="00C01D9B">
        <w:rPr>
          <w:rFonts w:asciiTheme="majorHAnsi" w:hAnsiTheme="majorHAnsi"/>
          <w:szCs w:val="24"/>
        </w:rPr>
        <w:t xml:space="preserve">susceptible vector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r>
          <w:rPr>
            <w:rFonts w:ascii="Cambria Math" w:hAnsi="Cambria Math"/>
            <w:szCs w:val="24"/>
          </w:rPr>
          <m:t>)</m:t>
        </m:r>
      </m:oMath>
      <w:r w:rsidR="00C9053A">
        <w:rPr>
          <w:rFonts w:asciiTheme="majorHAnsi" w:hAnsiTheme="majorHAnsi"/>
          <w:szCs w:val="24"/>
        </w:rPr>
        <w:t xml:space="preserve"> </w:t>
      </w:r>
      <w:r w:rsidR="00C9053A" w:rsidRPr="00C01D9B">
        <w:rPr>
          <w:rFonts w:asciiTheme="majorHAnsi" w:hAnsiTheme="majorHAnsi"/>
          <w:szCs w:val="24"/>
        </w:rPr>
        <w:t xml:space="preserve">and infected vector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v</m:t>
            </m:r>
          </m:sub>
        </m:sSub>
        <m:r>
          <w:rPr>
            <w:rFonts w:ascii="Cambria Math" w:hAnsi="Cambria Math"/>
            <w:szCs w:val="24"/>
          </w:rPr>
          <m:t>)</m:t>
        </m:r>
      </m:oMath>
      <w:r w:rsidR="00C9053A" w:rsidRPr="00C01D9B">
        <w:rPr>
          <w:rFonts w:asciiTheme="majorHAnsi" w:hAnsiTheme="majorHAnsi"/>
          <w:szCs w:val="24"/>
        </w:rPr>
        <w:t>. The population of pathogen or LSD</w:t>
      </w:r>
      <w:r w:rsidR="00C9053A">
        <w:rPr>
          <w:rFonts w:asciiTheme="majorHAnsi" w:hAnsiTheme="majorHAnsi"/>
          <w:szCs w:val="24"/>
        </w:rPr>
        <w:t>V</w:t>
      </w:r>
      <w:r w:rsidR="00C9053A" w:rsidRPr="00C01D9B">
        <w:rPr>
          <w:rFonts w:asciiTheme="majorHAnsi" w:hAnsiTheme="majorHAnsi"/>
          <w:szCs w:val="24"/>
        </w:rPr>
        <w:t xml:space="preserve"> in</w:t>
      </w:r>
      <w:r w:rsidR="00C9053A">
        <w:rPr>
          <w:rFonts w:asciiTheme="majorHAnsi" w:hAnsiTheme="majorHAnsi"/>
          <w:szCs w:val="24"/>
        </w:rPr>
        <w:t xml:space="preserve"> </w:t>
      </w:r>
      <w:r w:rsidR="00C9053A" w:rsidRPr="00C01D9B">
        <w:rPr>
          <w:rFonts w:asciiTheme="majorHAnsi" w:hAnsiTheme="majorHAnsi"/>
          <w:szCs w:val="24"/>
        </w:rPr>
        <w:t xml:space="preserve">environment is denoted by </w:t>
      </w:r>
      <m:oMath>
        <m:r>
          <w:rPr>
            <w:rFonts w:ascii="Cambria Math" w:hAnsi="Cambria Math"/>
            <w:szCs w:val="24"/>
          </w:rPr>
          <m:t>(P)</m:t>
        </m:r>
      </m:oMath>
      <w:r w:rsidR="00C9053A" w:rsidRPr="00C01D9B">
        <w:rPr>
          <w:rFonts w:asciiTheme="majorHAnsi" w:hAnsiTheme="majorHAnsi"/>
          <w:szCs w:val="24"/>
        </w:rPr>
        <w:t xml:space="preserve">. </w:t>
      </w:r>
    </w:p>
    <w:p w14:paraId="4BF2ACFB" w14:textId="6007A7FA" w:rsidR="007B14F4" w:rsidRDefault="007B14F4" w:rsidP="007B14F4">
      <w:pPr>
        <w:pStyle w:val="Body"/>
        <w:spacing w:line="240" w:lineRule="auto"/>
        <w:jc w:val="center"/>
        <w:rPr>
          <w:rFonts w:asciiTheme="majorHAnsi" w:hAnsiTheme="majorHAnsi"/>
          <w:szCs w:val="24"/>
        </w:rPr>
      </w:pPr>
      <w:r>
        <w:rPr>
          <w:rFonts w:asciiTheme="majorHAnsi" w:hAnsiTheme="majorHAnsi"/>
          <w:noProof/>
          <w:szCs w:val="24"/>
        </w:rPr>
        <w:drawing>
          <wp:inline distT="0" distB="0" distL="0" distR="0" wp14:anchorId="26AE1EAB" wp14:editId="15E3EC0F">
            <wp:extent cx="3476945" cy="188563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6355" cy="1896160"/>
                    </a:xfrm>
                    <a:prstGeom prst="rect">
                      <a:avLst/>
                    </a:prstGeom>
                    <a:noFill/>
                    <a:ln>
                      <a:noFill/>
                    </a:ln>
                  </pic:spPr>
                </pic:pic>
              </a:graphicData>
            </a:graphic>
          </wp:inline>
        </w:drawing>
      </w:r>
    </w:p>
    <w:p w14:paraId="20C3FEF5" w14:textId="2B7E1F2B" w:rsidR="007B14F4" w:rsidRPr="007B14F4" w:rsidRDefault="007B14F4" w:rsidP="007B14F4">
      <w:pPr>
        <w:pStyle w:val="Body"/>
        <w:spacing w:line="240" w:lineRule="auto"/>
        <w:jc w:val="center"/>
        <w:rPr>
          <w:sz w:val="20"/>
        </w:rPr>
      </w:pPr>
      <w:r w:rsidRPr="00C76FD0">
        <w:rPr>
          <w:b/>
          <w:bCs/>
          <w:sz w:val="20"/>
        </w:rPr>
        <w:t xml:space="preserve">Figure </w:t>
      </w:r>
      <w:r>
        <w:rPr>
          <w:b/>
          <w:bCs/>
          <w:sz w:val="20"/>
          <w:lang w:val="id-ID"/>
        </w:rPr>
        <w:t>1</w:t>
      </w:r>
      <w:r w:rsidRPr="00C76FD0">
        <w:rPr>
          <w:sz w:val="20"/>
        </w:rPr>
        <w:t>. Compartment diagram for lumpy skin disease transmission</w:t>
      </w:r>
    </w:p>
    <w:p w14:paraId="18754026" w14:textId="77777777" w:rsidR="007B14F4" w:rsidRDefault="007B14F4" w:rsidP="00F6743D">
      <w:pPr>
        <w:pStyle w:val="Body"/>
        <w:spacing w:line="240" w:lineRule="auto"/>
        <w:rPr>
          <w:rFonts w:asciiTheme="majorHAnsi" w:hAnsiTheme="majorHAnsi"/>
          <w:szCs w:val="24"/>
        </w:rPr>
      </w:pPr>
    </w:p>
    <w:p w14:paraId="5EC7F37C" w14:textId="2FE407C4" w:rsidR="00C76FD0" w:rsidRPr="007B14F4" w:rsidRDefault="00E146ED" w:rsidP="007B14F4">
      <w:pPr>
        <w:pStyle w:val="Body"/>
        <w:spacing w:line="240" w:lineRule="auto"/>
        <w:rPr>
          <w:rFonts w:asciiTheme="majorHAnsi" w:hAnsiTheme="majorHAnsi"/>
        </w:rPr>
      </w:pPr>
      <w:r w:rsidRPr="00E146ED">
        <w:rPr>
          <w:rFonts w:asciiTheme="majorHAnsi" w:hAnsiTheme="majorHAnsi"/>
        </w:rPr>
        <w:t xml:space="preserve">The susceptible cattle </w:t>
      </w:r>
      <w:r w:rsidR="00307A3C" w:rsidRPr="00E146ED">
        <w:rPr>
          <w:rFonts w:asciiTheme="majorHAnsi" w:hAnsiTheme="majorHAnsi"/>
        </w:rPr>
        <w:t>grow</w:t>
      </w:r>
      <w:r w:rsidRPr="00E146ED">
        <w:rPr>
          <w:rFonts w:asciiTheme="majorHAnsi" w:hAnsiTheme="majorHAnsi"/>
        </w:rPr>
        <w:t xml:space="preserve"> with constant birth rate </w:t>
      </w:r>
      <m:oMath>
        <m:sSub>
          <m:sSubPr>
            <m:ctrlPr>
              <w:rPr>
                <w:rFonts w:ascii="Cambria Math" w:hAnsi="Cambria Math"/>
                <w:i/>
              </w:rPr>
            </m:ctrlPr>
          </m:sSubPr>
          <m:e>
            <m:r>
              <w:rPr>
                <w:rFonts w:ascii="Cambria Math" w:hAnsi="Cambria Math"/>
              </w:rPr>
              <m:t>A</m:t>
            </m:r>
          </m:e>
          <m:sub>
            <m:r>
              <w:rPr>
                <w:rFonts w:ascii="Cambria Math" w:hAnsi="Cambria Math"/>
              </w:rPr>
              <m:t>c</m:t>
            </m:r>
          </m:sub>
        </m:sSub>
      </m:oMath>
      <w:r w:rsidRPr="00E146ED">
        <w:rPr>
          <w:rFonts w:asciiTheme="majorHAnsi" w:hAnsiTheme="majorHAnsi"/>
        </w:rPr>
        <w:t xml:space="preserve">. The susceptible cattle become infected whenever </w:t>
      </w:r>
      <w:r w:rsidR="00307A3C" w:rsidRPr="00E146ED">
        <w:rPr>
          <w:rFonts w:asciiTheme="majorHAnsi" w:hAnsiTheme="majorHAnsi"/>
        </w:rPr>
        <w:t>they</w:t>
      </w:r>
      <w:r w:rsidRPr="00E146ED">
        <w:rPr>
          <w:rFonts w:asciiTheme="majorHAnsi" w:hAnsiTheme="majorHAnsi"/>
        </w:rPr>
        <w:t xml:space="preserve"> have contacted with infected cattle, infected vector and pathogen in the environment, where the infection rate of them are respectively </w:t>
      </w:r>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oMath>
      <w:r>
        <w:rPr>
          <w:rFonts w:asciiTheme="majorHAnsi" w:hAnsiTheme="majorHAnsi"/>
          <w:lang w:val="id-ID"/>
        </w:rPr>
        <w:t xml:space="preserve"> and </w:t>
      </w:r>
      <m:oMath>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oMath>
      <w:r w:rsidRPr="00E146ED">
        <w:rPr>
          <w:rFonts w:asciiTheme="majorHAnsi" w:hAnsiTheme="majorHAnsi"/>
        </w:rPr>
        <w:t xml:space="preserve">. To prevent from the LSD virus, we assume that the susceptible cattle is vaccinated with vaccination rate </w:t>
      </w:r>
      <m:oMath>
        <m:r>
          <w:rPr>
            <w:rFonts w:ascii="Cambria Math" w:hAnsi="Cambria Math"/>
          </w:rPr>
          <m:t>κ</m:t>
        </m:r>
      </m:oMath>
      <w:r w:rsidRPr="00E146ED">
        <w:rPr>
          <w:rFonts w:asciiTheme="majorHAnsi" w:hAnsiTheme="majorHAnsi"/>
        </w:rPr>
        <w:t xml:space="preserve">. The vaccination is assumed to be perfect such that the vaccinated cattle cannot be infected by the LSD virus. The number of infected cattle may be reduced due to they recover at rate </w:t>
      </w:r>
      <m:oMath>
        <m:r>
          <w:rPr>
            <w:rFonts w:ascii="Cambria Math" w:hAnsi="Cambria Math"/>
          </w:rPr>
          <m:t>r</m:t>
        </m:r>
      </m:oMath>
      <w:r w:rsidRPr="00E146ED">
        <w:rPr>
          <w:rFonts w:asciiTheme="majorHAnsi" w:hAnsiTheme="majorHAnsi"/>
        </w:rPr>
        <w:t>, or death caused by the LSD at rate</w:t>
      </w:r>
      <w:r>
        <w:rPr>
          <w:rFonts w:asciiTheme="majorHAnsi" w:hAnsiTheme="majorHAnsi"/>
          <w:lang w:val="id-ID"/>
        </w:rPr>
        <w:t xml:space="preserve"> </w:t>
      </w:r>
      <m:oMath>
        <m:r>
          <w:rPr>
            <w:rFonts w:ascii="Cambria Math" w:hAnsi="Cambria Math"/>
          </w:rPr>
          <m:t>δ</m:t>
        </m:r>
      </m:oMath>
      <w:r w:rsidRPr="00E146ED">
        <w:rPr>
          <w:rFonts w:asciiTheme="majorHAnsi" w:hAnsiTheme="majorHAnsi"/>
        </w:rPr>
        <w:t xml:space="preserve">. The natural death rate of catlle is denoted by </w:t>
      </w:r>
      <m:oMath>
        <m:sSub>
          <m:sSubPr>
            <m:ctrlPr>
              <w:rPr>
                <w:rFonts w:ascii="Cambria Math" w:hAnsi="Cambria Math"/>
                <w:i/>
              </w:rPr>
            </m:ctrlPr>
          </m:sSubPr>
          <m:e>
            <m:r>
              <w:rPr>
                <w:rFonts w:ascii="Cambria Math" w:hAnsi="Cambria Math"/>
              </w:rPr>
              <m:t>μ</m:t>
            </m:r>
          </m:e>
          <m:sub>
            <m:r>
              <w:rPr>
                <w:rFonts w:ascii="Cambria Math" w:hAnsi="Cambria Math"/>
              </w:rPr>
              <m:t>c</m:t>
            </m:r>
          </m:sub>
        </m:sSub>
      </m:oMath>
      <w:r w:rsidRPr="00E146ED">
        <w:rPr>
          <w:rFonts w:asciiTheme="majorHAnsi" w:hAnsiTheme="majorHAnsi"/>
        </w:rPr>
        <w:t>. The birth rate of vector is assumed to be</w:t>
      </w:r>
      <m:oMath>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v</m:t>
            </m:r>
          </m:sub>
        </m:sSub>
        <m:r>
          <w:rPr>
            <w:rFonts w:ascii="Cambria Math" w:hAnsi="Cambria Math"/>
          </w:rPr>
          <m:t xml:space="preserve"> </m:t>
        </m:r>
      </m:oMath>
      <w:r w:rsidRPr="00E146ED">
        <w:rPr>
          <w:rFonts w:asciiTheme="majorHAnsi" w:hAnsiTheme="majorHAnsi"/>
        </w:rPr>
        <w:t xml:space="preserve">and the death rate of vector is </w:t>
      </w:r>
      <m:oMath>
        <m:sSub>
          <m:sSubPr>
            <m:ctrlPr>
              <w:rPr>
                <w:rFonts w:ascii="Cambria Math" w:hAnsi="Cambria Math"/>
                <w:i/>
              </w:rPr>
            </m:ctrlPr>
          </m:sSubPr>
          <m:e>
            <m:r>
              <w:rPr>
                <w:rFonts w:ascii="Cambria Math" w:hAnsi="Cambria Math"/>
              </w:rPr>
              <m:t>μ</m:t>
            </m:r>
          </m:e>
          <m:sub>
            <m:r>
              <w:rPr>
                <w:rFonts w:ascii="Cambria Math" w:hAnsi="Cambria Math"/>
              </w:rPr>
              <m:t>v</m:t>
            </m:r>
          </m:sub>
        </m:sSub>
      </m:oMath>
      <w:r w:rsidRPr="00E146ED">
        <w:rPr>
          <w:rFonts w:asciiTheme="majorHAnsi" w:hAnsiTheme="majorHAnsi"/>
        </w:rPr>
        <w:t>. After having contact (bit</w:t>
      </w:r>
      <w:r w:rsidR="006760D9">
        <w:rPr>
          <w:rFonts w:asciiTheme="majorHAnsi" w:hAnsiTheme="majorHAnsi"/>
          <w:lang w:val="id-ID"/>
        </w:rPr>
        <w:t>e</w:t>
      </w:r>
      <w:r w:rsidRPr="00E146ED">
        <w:rPr>
          <w:rFonts w:asciiTheme="majorHAnsi" w:hAnsiTheme="majorHAnsi"/>
        </w:rPr>
        <w:t xml:space="preserve">) with the infected cattle, the susceptible vector becomes infected with infection rate </w:t>
      </w:r>
      <m:oMath>
        <m:sSub>
          <m:sSubPr>
            <m:ctrlPr>
              <w:rPr>
                <w:rFonts w:ascii="Cambria Math" w:hAnsi="Cambria Math"/>
                <w:i/>
              </w:rPr>
            </m:ctrlPr>
          </m:sSubPr>
          <m:e>
            <m:r>
              <w:rPr>
                <w:rFonts w:ascii="Cambria Math" w:hAnsi="Cambria Math"/>
              </w:rPr>
              <m:t>β</m:t>
            </m:r>
          </m:e>
          <m:sub>
            <m:r>
              <w:rPr>
                <w:rFonts w:ascii="Cambria Math" w:hAnsi="Cambria Math"/>
              </w:rPr>
              <m:t>3</m:t>
            </m:r>
          </m:sub>
        </m:sSub>
      </m:oMath>
      <w:r w:rsidRPr="00E146ED">
        <w:rPr>
          <w:rFonts w:asciiTheme="majorHAnsi" w:hAnsiTheme="majorHAnsi"/>
        </w:rPr>
        <w:t xml:space="preserve">. It is assumed that infected cattle can release LSD virus into the environment at a release rate </w:t>
      </w:r>
      <m:oMath>
        <m:r>
          <m:rPr>
            <m:sty m:val="p"/>
          </m:rPr>
          <w:rPr>
            <w:rFonts w:ascii="Cambria Math" w:hAnsi="Cambria Math"/>
          </w:rPr>
          <m:t>Φ</m:t>
        </m:r>
      </m:oMath>
      <w:r w:rsidRPr="00E146ED">
        <w:rPr>
          <w:rFonts w:asciiTheme="majorHAnsi" w:hAnsiTheme="majorHAnsi"/>
        </w:rPr>
        <w:t xml:space="preserve">. To reduce pathogens in the environment, we apply disinfectants at a rate of </w:t>
      </w:r>
      <m:oMath>
        <m:r>
          <w:rPr>
            <w:rFonts w:ascii="Cambria Math" w:hAnsi="Cambria Math"/>
          </w:rPr>
          <m:t>θ</m:t>
        </m:r>
      </m:oMath>
      <w:r w:rsidRPr="00E146ED">
        <w:rPr>
          <w:rFonts w:asciiTheme="majorHAnsi" w:hAnsiTheme="majorHAnsi"/>
        </w:rPr>
        <w:t>. The</w:t>
      </w:r>
      <w:r w:rsidR="00F6743D">
        <w:rPr>
          <w:rFonts w:asciiTheme="majorHAnsi" w:hAnsiTheme="majorHAnsi"/>
          <w:lang w:val="id-ID"/>
        </w:rPr>
        <w:t xml:space="preserve"> </w:t>
      </w:r>
      <w:r w:rsidRPr="00E146ED">
        <w:rPr>
          <w:rFonts w:asciiTheme="majorHAnsi" w:hAnsiTheme="majorHAnsi"/>
        </w:rPr>
        <w:t>LSD</w:t>
      </w:r>
      <w:r w:rsidR="00F6743D">
        <w:rPr>
          <w:rFonts w:asciiTheme="majorHAnsi" w:hAnsiTheme="majorHAnsi"/>
          <w:lang w:val="id-ID"/>
        </w:rPr>
        <w:t xml:space="preserve"> </w:t>
      </w:r>
      <w:r w:rsidRPr="00E146ED">
        <w:rPr>
          <w:rFonts w:asciiTheme="majorHAnsi" w:hAnsiTheme="majorHAnsi"/>
        </w:rPr>
        <w:t>transmission schematic diagram can be seen in Figure 1, while the constructed mathematical model for LSD transmission is as follows</w:t>
      </w:r>
    </w:p>
    <w:p w14:paraId="2251C580" w14:textId="77777777" w:rsidR="0045658A" w:rsidRPr="00586811" w:rsidRDefault="0045658A" w:rsidP="00C76FD0">
      <w:pPr>
        <w:pStyle w:val="Body"/>
        <w:spacing w:line="240" w:lineRule="auto"/>
        <w:ind w:firstLine="0"/>
        <w:rPr>
          <w:rFonts w:asciiTheme="majorHAnsi" w:hAnsiTheme="majorHAnsi"/>
          <w:szCs w:val="24"/>
        </w:rPr>
      </w:pPr>
    </w:p>
    <w:p w14:paraId="40D058C7" w14:textId="4ADC3247" w:rsidR="00D40A17" w:rsidRPr="00465D65" w:rsidRDefault="00000000" w:rsidP="0045658A">
      <w:pPr>
        <w:pStyle w:val="Equation"/>
        <w:spacing w:before="0" w:after="0" w:line="240" w:lineRule="auto"/>
        <w:rPr>
          <w:rFonts w:asciiTheme="majorHAnsi" w:hAnsiTheme="majorHAnsi"/>
          <w:sz w:val="24"/>
          <w:szCs w:val="24"/>
        </w:rPr>
      </w:pPr>
      <m:oMathPara>
        <m:oMath>
          <m:eqArr>
            <m:eqArrPr>
              <m:maxDist m:val="1"/>
              <m:ctrlPr>
                <w:rPr>
                  <w:rFonts w:ascii="Cambria Math" w:hAnsi="Cambria Math"/>
                  <w:i/>
                  <w:sz w:val="24"/>
                  <w:szCs w:val="24"/>
                </w:rPr>
              </m:ctrlPr>
            </m:eqArrPr>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num>
                <m:den>
                  <m:r>
                    <w:rPr>
                      <w:rFonts w:ascii="Cambria Math" w:hAnsi="Cambria Math"/>
                      <w:sz w:val="24"/>
                      <w:szCs w:val="24"/>
                    </w:rPr>
                    <m:t>dt</m:t>
                  </m:r>
                </m:den>
              </m:f>
              <m:r>
                <w:rPr>
                  <w:rFonts w:ascii="Cambria Math" w:hAnsi="Cambria Math"/>
                  <w:sz w:val="24"/>
                  <w:szCs w:val="24"/>
                </w:rPr>
                <m:t>&amp;=</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w:rPr>
                  <w:rFonts w:ascii="Cambria Math" w:hAnsi="Cambria Math"/>
                  <w:sz w:val="24"/>
                  <w:szCs w:val="24"/>
                </w:rPr>
                <m:t>-ξ</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κ+</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e>
              </m:d>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r>
                <w:rPr>
                  <w:rFonts w:ascii="Cambria Math" w:hAnsi="Cambria Math"/>
                  <w:sz w:val="24"/>
                  <w:szCs w:val="24"/>
                </w:rPr>
                <m:t xml:space="preserve">, </m:t>
              </m:r>
              <m:ctrlPr>
                <w:rPr>
                  <w:rFonts w:ascii="Cambria Math" w:eastAsia="Cambria Math" w:hAnsi="Cambria Math" w:cs="Cambria Math"/>
                  <w:i/>
                  <w:sz w:val="24"/>
                  <w:szCs w:val="24"/>
                </w:rPr>
              </m:ctrlPr>
            </m:e>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m:t>
                      </m:r>
                    </m:sub>
                  </m:sSub>
                </m:num>
                <m:den>
                  <m:r>
                    <w:rPr>
                      <w:rFonts w:ascii="Cambria Math" w:hAnsi="Cambria Math"/>
                      <w:sz w:val="24"/>
                      <w:szCs w:val="24"/>
                    </w:rPr>
                    <m:t>dt</m:t>
                  </m:r>
                </m:den>
              </m:f>
              <m:r>
                <w:rPr>
                  <w:rFonts w:ascii="Cambria Math" w:hAnsi="Cambria Math"/>
                  <w:sz w:val="24"/>
                  <w:szCs w:val="24"/>
                </w:rPr>
                <m:t>&amp;=κ</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m:t>
                  </m:r>
                </m:sub>
              </m:sSub>
              <m:r>
                <w:rPr>
                  <w:rFonts w:ascii="Cambria Math" w:hAnsi="Cambria Math"/>
                  <w:sz w:val="24"/>
                  <w:szCs w:val="24"/>
                </w:rPr>
                <m:t>,</m:t>
              </m:r>
              <m:ctrlPr>
                <w:rPr>
                  <w:rFonts w:ascii="Cambria Math" w:eastAsia="Cambria Math" w:hAnsi="Cambria Math" w:cs="Cambria Math"/>
                  <w:i/>
                  <w:sz w:val="24"/>
                  <w:szCs w:val="24"/>
                </w:rPr>
              </m:ctrlPr>
            </m:e>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num>
                <m:den>
                  <m:r>
                    <w:rPr>
                      <w:rFonts w:ascii="Cambria Math" w:hAnsi="Cambria Math"/>
                      <w:sz w:val="24"/>
                      <w:szCs w:val="24"/>
                    </w:rPr>
                    <m:t>dt</m:t>
                  </m:r>
                </m:den>
              </m:f>
              <m:r>
                <w:rPr>
                  <w:rFonts w:ascii="Cambria Math" w:hAnsi="Cambria Math"/>
                  <w:sz w:val="24"/>
                  <w:szCs w:val="24"/>
                </w:rPr>
                <m:t>=ξ</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r+δ+</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e>
              </m:d>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m:t>
              </m:r>
              <m:ctrlPr>
                <w:rPr>
                  <w:rFonts w:ascii="Cambria Math" w:eastAsia="Cambria Math" w:hAnsi="Cambria Math" w:cs="Cambria Math"/>
                  <w:i/>
                  <w:sz w:val="24"/>
                  <w:szCs w:val="24"/>
                </w:rPr>
              </m:ctrlPr>
            </m:e>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m:t>
                      </m:r>
                    </m:sub>
                  </m:sSub>
                </m:num>
                <m:den>
                  <m:r>
                    <w:rPr>
                      <w:rFonts w:ascii="Cambria Math" w:hAnsi="Cambria Math"/>
                      <w:sz w:val="24"/>
                      <w:szCs w:val="24"/>
                    </w:rPr>
                    <m:t>dt</m:t>
                  </m:r>
                </m:den>
              </m:f>
              <m:r>
                <w:rPr>
                  <w:rFonts w:ascii="Cambria Math" w:hAnsi="Cambria Math"/>
                  <w:sz w:val="24"/>
                  <w:szCs w:val="24"/>
                </w:rPr>
                <m:t>&amp;=r</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e>
              </m:d>
              <m:ctrlPr>
                <w:rPr>
                  <w:rFonts w:ascii="Cambria Math" w:eastAsia="Cambria Math" w:hAnsi="Cambria Math" w:cs="Cambria Math"/>
                  <w:i/>
                  <w:sz w:val="24"/>
                  <w:szCs w:val="24"/>
                </w:rPr>
              </m:ctrlPr>
            </m:e>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num>
                <m:den>
                  <m:r>
                    <w:rPr>
                      <w:rFonts w:ascii="Cambria Math" w:hAnsi="Cambria Math"/>
                      <w:sz w:val="24"/>
                      <w:szCs w:val="24"/>
                    </w:rPr>
                    <m:t>dt</m:t>
                  </m:r>
                </m:den>
              </m:f>
              <m:r>
                <w:rPr>
                  <w:rFonts w:ascii="Cambria Math" w:hAnsi="Cambria Math"/>
                  <w:sz w:val="24"/>
                  <w:szCs w:val="24"/>
                </w:rPr>
                <m:t>&amp;=</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r>
                <w:rPr>
                  <w:rFonts w:ascii="Cambria Math" w:hAnsi="Cambria Math"/>
                  <w:sz w:val="24"/>
                  <w:szCs w:val="24"/>
                </w:rPr>
                <m:t>,</m:t>
              </m:r>
              <m:ctrlPr>
                <w:rPr>
                  <w:rFonts w:ascii="Cambria Math" w:eastAsia="Cambria Math" w:hAnsi="Cambria Math" w:cs="Cambria Math"/>
                  <w:i/>
                  <w:sz w:val="24"/>
                  <w:szCs w:val="24"/>
                </w:rPr>
              </m:ctrlPr>
            </m:e>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num>
                <m:den>
                  <m:r>
                    <w:rPr>
                      <w:rFonts w:ascii="Cambria Math" w:hAnsi="Cambria Math"/>
                      <w:sz w:val="24"/>
                      <w:szCs w:val="24"/>
                    </w:rPr>
                    <m:t>dt</m:t>
                  </m:r>
                </m:den>
              </m:f>
              <m:r>
                <w:rPr>
                  <w:rFonts w:ascii="Cambria Math" w:hAnsi="Cambria Math"/>
                  <w:sz w:val="24"/>
                  <w:szCs w:val="24"/>
                </w:rPr>
                <m:t>&amp;=</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3</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r>
                <w:rPr>
                  <w:rFonts w:ascii="Cambria Math" w:hAnsi="Cambria Math"/>
                  <w:sz w:val="24"/>
                  <w:szCs w:val="24"/>
                </w:rPr>
                <m:t>,</m:t>
              </m:r>
              <m:ctrlPr>
                <w:rPr>
                  <w:rFonts w:ascii="Cambria Math" w:eastAsia="Cambria Math" w:hAnsi="Cambria Math" w:cs="Cambria Math"/>
                  <w:i/>
                  <w:sz w:val="24"/>
                  <w:szCs w:val="24"/>
                </w:rPr>
              </m:ctrlPr>
            </m:e>
            <m:e>
              <m:f>
                <m:fPr>
                  <m:ctrlPr>
                    <w:rPr>
                      <w:rFonts w:ascii="Cambria Math" w:hAnsi="Cambria Math"/>
                      <w:i/>
                      <w:sz w:val="24"/>
                      <w:szCs w:val="24"/>
                    </w:rPr>
                  </m:ctrlPr>
                </m:fPr>
                <m:num>
                  <m:r>
                    <w:rPr>
                      <w:rFonts w:ascii="Cambria Math" w:hAnsi="Cambria Math"/>
                      <w:sz w:val="24"/>
                      <w:szCs w:val="24"/>
                    </w:rPr>
                    <m:t>dP</m:t>
                  </m:r>
                </m:num>
                <m:den>
                  <m:r>
                    <w:rPr>
                      <w:rFonts w:ascii="Cambria Math" w:hAnsi="Cambria Math"/>
                      <w:sz w:val="24"/>
                      <w:szCs w:val="24"/>
                    </w:rPr>
                    <m:t>dt</m:t>
                  </m:r>
                </m:den>
              </m:f>
              <m:r>
                <w:rPr>
                  <w:rFonts w:ascii="Cambria Math" w:hAnsi="Cambria Math"/>
                  <w:sz w:val="24"/>
                  <w:szCs w:val="24"/>
                </w:rPr>
                <m:t>&amp;=</m:t>
              </m:r>
              <m:r>
                <m:rPr>
                  <m:sty m:val="p"/>
                </m:rPr>
                <w:rPr>
                  <w:rFonts w:ascii="Cambria Math" w:hAnsi="Cambria Math"/>
                  <w:sz w:val="24"/>
                  <w:szCs w:val="24"/>
                </w:rPr>
                <m:t>Φ</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-θP</m:t>
              </m:r>
            </m:e>
          </m:eqArr>
        </m:oMath>
      </m:oMathPara>
    </w:p>
    <w:p w14:paraId="43557349" w14:textId="7FDE7C13" w:rsidR="00156DD6" w:rsidRPr="00586811" w:rsidRDefault="00156DD6" w:rsidP="00D40A17">
      <w:pPr>
        <w:pStyle w:val="Body"/>
        <w:spacing w:line="240" w:lineRule="auto"/>
        <w:ind w:firstLine="0"/>
        <w:rPr>
          <w:rFonts w:asciiTheme="majorHAnsi" w:hAnsiTheme="majorHAnsi"/>
          <w:szCs w:val="24"/>
        </w:rPr>
      </w:pPr>
      <w:r w:rsidRPr="00586811">
        <w:rPr>
          <w:rFonts w:asciiTheme="majorHAnsi" w:hAnsiTheme="majorHAnsi"/>
          <w:szCs w:val="24"/>
        </w:rPr>
        <w:t>where</w:t>
      </w:r>
    </w:p>
    <w:p w14:paraId="046CBD17" w14:textId="28E235F9" w:rsidR="00156DD6" w:rsidRPr="00437ACA" w:rsidRDefault="00000000" w:rsidP="00D40A17">
      <w:pPr>
        <w:pStyle w:val="Equation"/>
        <w:spacing w:line="240" w:lineRule="auto"/>
        <w:rPr>
          <w:rFonts w:asciiTheme="majorHAnsi" w:hAnsiTheme="majorHAnsi"/>
          <w:sz w:val="24"/>
          <w:szCs w:val="24"/>
        </w:rPr>
      </w:pPr>
      <m:oMathPara>
        <m:oMathParaPr>
          <m:jc m:val="center"/>
        </m:oMathParaPr>
        <m:oMath>
          <m:eqArr>
            <m:eqArrPr>
              <m:maxDist m:val="1"/>
              <m:ctrlPr>
                <w:rPr>
                  <w:rFonts w:ascii="Cambria Math" w:hAnsi="Cambria Math"/>
                  <w:i/>
                  <w:sz w:val="24"/>
                  <w:szCs w:val="24"/>
                </w:rPr>
              </m:ctrlPr>
            </m:eqArrPr>
            <m:e>
              <m:r>
                <w:rPr>
                  <w:rFonts w:ascii="Cambria Math" w:hAnsi="Cambria Math"/>
                  <w:sz w:val="24"/>
                  <w:szCs w:val="24"/>
                </w:rPr>
                <m:t>ξ&amp;=</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4</m:t>
                  </m:r>
                </m:sub>
              </m:sSub>
              <m:r>
                <w:rPr>
                  <w:rFonts w:ascii="Cambria Math" w:hAnsi="Cambria Math"/>
                  <w:sz w:val="24"/>
                  <w:szCs w:val="24"/>
                </w:rPr>
                <m:t>P</m:t>
              </m:r>
            </m:e>
          </m:eqArr>
        </m:oMath>
      </m:oMathPara>
    </w:p>
    <w:p w14:paraId="4F8FA00F" w14:textId="33CCDC7D" w:rsidR="00156DD6" w:rsidRPr="00586811" w:rsidRDefault="00156DD6" w:rsidP="00156DD6">
      <w:pPr>
        <w:pStyle w:val="Heading2"/>
        <w:spacing w:before="120"/>
        <w:rPr>
          <w:szCs w:val="24"/>
        </w:rPr>
      </w:pPr>
      <w:r w:rsidRPr="00586811">
        <w:rPr>
          <w:szCs w:val="24"/>
        </w:rPr>
        <w:t>Non-Negativity and Boundedness of Solution</w:t>
      </w:r>
    </w:p>
    <w:p w14:paraId="3DD13DFE" w14:textId="01BE4A60" w:rsidR="00394EC7" w:rsidRPr="00586811" w:rsidRDefault="00156DD6" w:rsidP="00394EC7">
      <w:pPr>
        <w:pStyle w:val="Body"/>
        <w:spacing w:line="240" w:lineRule="auto"/>
        <w:ind w:firstLine="284"/>
        <w:rPr>
          <w:rFonts w:asciiTheme="majorHAnsi" w:hAnsiTheme="majorHAnsi"/>
          <w:szCs w:val="24"/>
        </w:rPr>
      </w:pPr>
      <w:r w:rsidRPr="00586811">
        <w:rPr>
          <w:rFonts w:asciiTheme="majorHAnsi" w:hAnsiTheme="majorHAnsi"/>
          <w:szCs w:val="24"/>
        </w:rPr>
        <w:t>System (1) describe</w:t>
      </w:r>
      <w:r w:rsidR="00F6743D">
        <w:rPr>
          <w:rFonts w:asciiTheme="majorHAnsi" w:hAnsiTheme="majorHAnsi"/>
          <w:szCs w:val="24"/>
          <w:lang w:val="id-ID"/>
        </w:rPr>
        <w:t>s</w:t>
      </w:r>
      <w:r w:rsidRPr="00586811">
        <w:rPr>
          <w:rFonts w:asciiTheme="majorHAnsi" w:hAnsiTheme="majorHAnsi"/>
          <w:szCs w:val="24"/>
        </w:rPr>
        <w:t xml:space="preserve"> the interaction of cattle, vector, and pathogen population. The solution of this model must be non-negative and bounded. The non-negativity of solution is stated in the</w:t>
      </w:r>
      <w:r w:rsidR="00394EC7" w:rsidRPr="00586811">
        <w:rPr>
          <w:rFonts w:asciiTheme="majorHAnsi" w:hAnsiTheme="majorHAnsi"/>
          <w:szCs w:val="24"/>
        </w:rPr>
        <w:t xml:space="preserve"> </w:t>
      </w:r>
      <w:r w:rsidRPr="00586811">
        <w:rPr>
          <w:rFonts w:asciiTheme="majorHAnsi" w:hAnsiTheme="majorHAnsi"/>
          <w:szCs w:val="24"/>
        </w:rPr>
        <w:t>following theore</w:t>
      </w:r>
      <w:r w:rsidR="00394EC7" w:rsidRPr="00586811">
        <w:rPr>
          <w:rFonts w:asciiTheme="majorHAnsi" w:hAnsiTheme="majorHAnsi"/>
          <w:szCs w:val="24"/>
        </w:rPr>
        <w:t>m.</w:t>
      </w:r>
    </w:p>
    <w:p w14:paraId="2148A417" w14:textId="77777777" w:rsidR="00394EC7" w:rsidRPr="00586811" w:rsidRDefault="00394EC7" w:rsidP="00394EC7">
      <w:pPr>
        <w:pStyle w:val="Body"/>
        <w:spacing w:line="240" w:lineRule="auto"/>
        <w:ind w:firstLine="284"/>
        <w:rPr>
          <w:rFonts w:asciiTheme="majorHAnsi" w:hAnsiTheme="majorHAnsi"/>
          <w:szCs w:val="24"/>
        </w:rPr>
      </w:pPr>
    </w:p>
    <w:p w14:paraId="443C42E7" w14:textId="1A0C9F19" w:rsidR="00394EC7" w:rsidRPr="00586811" w:rsidRDefault="00394EC7" w:rsidP="00394EC7">
      <w:pPr>
        <w:pStyle w:val="Body"/>
        <w:spacing w:line="240" w:lineRule="auto"/>
        <w:ind w:firstLine="0"/>
        <w:rPr>
          <w:rFonts w:asciiTheme="majorHAnsi" w:hAnsiTheme="majorHAnsi"/>
          <w:szCs w:val="24"/>
        </w:rPr>
      </w:pPr>
      <w:r w:rsidRPr="00586811">
        <w:rPr>
          <w:rFonts w:asciiTheme="majorHAnsi" w:hAnsiTheme="majorHAnsi"/>
          <w:b/>
          <w:bCs/>
          <w:szCs w:val="24"/>
        </w:rPr>
        <w:t xml:space="preserve">Theorem 1. </w:t>
      </w:r>
      <w:r w:rsidRPr="00586811">
        <w:rPr>
          <w:rFonts w:asciiTheme="majorHAnsi" w:hAnsiTheme="majorHAnsi"/>
          <w:szCs w:val="24"/>
        </w:rPr>
        <w:t xml:space="preserve">All solutions of system (1) with positive initial values </w:t>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(0)≥0,</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c</m:t>
            </m:r>
          </m:sub>
        </m:sSub>
        <m:r>
          <w:rPr>
            <w:rFonts w:ascii="Cambria Math" w:hAnsi="Cambria Math"/>
            <w:szCs w:val="24"/>
          </w:rPr>
          <m:t xml:space="preserve">(0)≥0, </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c</m:t>
            </m:r>
          </m:sub>
        </m:sSub>
        <m:r>
          <w:rPr>
            <w:rFonts w:ascii="Cambria Math" w:hAnsi="Cambria Math"/>
            <w:szCs w:val="24"/>
          </w:rPr>
          <m:t xml:space="preserve">(0)≥0, </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c</m:t>
            </m:r>
          </m:sub>
        </m:sSub>
        <m:d>
          <m:dPr>
            <m:ctrlPr>
              <w:rPr>
                <w:rFonts w:ascii="Cambria Math" w:hAnsi="Cambria Math"/>
                <w:i/>
                <w:szCs w:val="24"/>
              </w:rPr>
            </m:ctrlPr>
          </m:dPr>
          <m:e>
            <m:r>
              <w:rPr>
                <w:rFonts w:ascii="Cambria Math" w:hAnsi="Cambria Math"/>
                <w:szCs w:val="24"/>
              </w:rPr>
              <m:t>0</m:t>
            </m:r>
          </m:e>
        </m:d>
        <m:r>
          <w:rPr>
            <w:rFonts w:ascii="Cambria Math" w:hAnsi="Cambria Math"/>
            <w:szCs w:val="24"/>
          </w:rPr>
          <m:t xml:space="preserve">≥0, </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r>
          <w:rPr>
            <w:rFonts w:ascii="Cambria Math" w:hAnsi="Cambria Math"/>
            <w:szCs w:val="24"/>
          </w:rPr>
          <m:t xml:space="preserve">(0)≥ 0, </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v</m:t>
            </m:r>
          </m:sub>
        </m:sSub>
        <m:r>
          <w:rPr>
            <w:rFonts w:ascii="Cambria Math" w:hAnsi="Cambria Math"/>
            <w:szCs w:val="24"/>
          </w:rPr>
          <m:t>(0) ≥ 0</m:t>
        </m:r>
      </m:oMath>
      <w:r w:rsidRPr="00586811">
        <w:rPr>
          <w:rFonts w:asciiTheme="majorHAnsi" w:hAnsiTheme="majorHAnsi"/>
          <w:szCs w:val="24"/>
        </w:rPr>
        <w:t xml:space="preserve"> and </w:t>
      </w:r>
      <m:oMath>
        <m:r>
          <w:rPr>
            <w:rFonts w:ascii="Cambria Math" w:hAnsi="Cambria Math"/>
            <w:szCs w:val="24"/>
          </w:rPr>
          <m:t xml:space="preserve">P(0) ≥ 0 </m:t>
        </m:r>
      </m:oMath>
      <w:r w:rsidRPr="00586811">
        <w:rPr>
          <w:rFonts w:asciiTheme="majorHAnsi" w:hAnsiTheme="majorHAnsi"/>
          <w:szCs w:val="24"/>
        </w:rPr>
        <w:t>are always non-negative.</w:t>
      </w:r>
    </w:p>
    <w:p w14:paraId="7600C266" w14:textId="77777777" w:rsidR="00394EC7" w:rsidRPr="00586811" w:rsidRDefault="00394EC7" w:rsidP="00394EC7">
      <w:pPr>
        <w:pStyle w:val="Body"/>
        <w:spacing w:line="240" w:lineRule="auto"/>
        <w:ind w:firstLine="0"/>
        <w:rPr>
          <w:rFonts w:asciiTheme="majorHAnsi" w:hAnsiTheme="majorHAnsi"/>
          <w:szCs w:val="24"/>
        </w:rPr>
      </w:pPr>
    </w:p>
    <w:p w14:paraId="3AC48874" w14:textId="77777777" w:rsidR="009B2C9A" w:rsidRDefault="00394EC7" w:rsidP="00394EC7">
      <w:pPr>
        <w:pStyle w:val="Body"/>
        <w:spacing w:line="240" w:lineRule="auto"/>
        <w:ind w:firstLine="0"/>
        <w:rPr>
          <w:rFonts w:asciiTheme="majorHAnsi" w:hAnsiTheme="majorHAnsi"/>
          <w:szCs w:val="24"/>
          <w:lang w:val="id-ID"/>
        </w:rPr>
      </w:pPr>
      <w:r w:rsidRPr="00586811">
        <w:rPr>
          <w:rFonts w:asciiTheme="majorHAnsi" w:hAnsiTheme="majorHAnsi"/>
          <w:i/>
          <w:iCs/>
          <w:szCs w:val="24"/>
        </w:rPr>
        <w:t>Proof</w:t>
      </w:r>
      <w:r w:rsidR="009B2C9A">
        <w:rPr>
          <w:rFonts w:asciiTheme="majorHAnsi" w:hAnsiTheme="majorHAnsi"/>
          <w:szCs w:val="24"/>
          <w:lang w:val="id-ID"/>
        </w:rPr>
        <w:t xml:space="preserve">: </w:t>
      </w:r>
    </w:p>
    <w:p w14:paraId="33B7E7A1" w14:textId="3BE0D127" w:rsidR="00F11DEE" w:rsidRPr="00586811" w:rsidRDefault="009B2C9A" w:rsidP="009B2C9A">
      <w:pPr>
        <w:pStyle w:val="Body"/>
        <w:spacing w:line="240" w:lineRule="auto"/>
        <w:ind w:firstLine="284"/>
        <w:rPr>
          <w:rFonts w:asciiTheme="majorHAnsi" w:hAnsiTheme="majorHAnsi"/>
          <w:szCs w:val="24"/>
        </w:rPr>
      </w:pPr>
      <w:r>
        <w:rPr>
          <w:rFonts w:asciiTheme="majorHAnsi" w:hAnsiTheme="majorHAnsi"/>
          <w:szCs w:val="24"/>
          <w:lang w:val="id-ID"/>
        </w:rPr>
        <w:t>W</w:t>
      </w:r>
      <w:r w:rsidR="00394EC7" w:rsidRPr="00586811">
        <w:rPr>
          <w:rFonts w:asciiTheme="majorHAnsi" w:hAnsiTheme="majorHAnsi"/>
          <w:szCs w:val="24"/>
        </w:rPr>
        <w:t xml:space="preserve">e first prove that </w:t>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(0)</m:t>
        </m:r>
      </m:oMath>
      <w:r w:rsidR="00394EC7" w:rsidRPr="00586811">
        <w:rPr>
          <w:rFonts w:asciiTheme="majorHAnsi" w:hAnsiTheme="majorHAnsi"/>
          <w:szCs w:val="24"/>
        </w:rPr>
        <w:t xml:space="preserve"> are non-negative. Assume on the contrary; suppose that </w:t>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(t)</m:t>
        </m:r>
      </m:oMath>
      <w:r w:rsidR="00394EC7" w:rsidRPr="00586811">
        <w:rPr>
          <w:rFonts w:asciiTheme="majorHAnsi" w:hAnsiTheme="majorHAnsi"/>
          <w:szCs w:val="24"/>
        </w:rPr>
        <w:t xml:space="preserve"> is negative for some </w:t>
      </w:r>
      <m:oMath>
        <m:r>
          <w:rPr>
            <w:rFonts w:ascii="Cambria Math" w:hAnsi="Cambria Math"/>
            <w:szCs w:val="24"/>
          </w:rPr>
          <m:t>t&gt;0</m:t>
        </m:r>
      </m:oMath>
      <w:r w:rsidR="00394EC7" w:rsidRPr="00586811">
        <w:rPr>
          <w:rFonts w:asciiTheme="majorHAnsi" w:hAnsiTheme="majorHAnsi"/>
          <w:szCs w:val="24"/>
        </w:rPr>
        <w:t>. If</w:t>
      </w:r>
      <m:oMath>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oMath>
      <w:r w:rsidR="00394EC7" w:rsidRPr="00586811">
        <w:rPr>
          <w:rFonts w:asciiTheme="majorHAnsi" w:hAnsiTheme="majorHAnsi"/>
          <w:szCs w:val="24"/>
        </w:rPr>
        <w:t xml:space="preserve"> be the first time such that </w:t>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r>
          <w:rPr>
            <w:rFonts w:ascii="Cambria Math" w:hAnsi="Cambria Math"/>
            <w:szCs w:val="24"/>
          </w:rPr>
          <m:t>)=0</m:t>
        </m:r>
      </m:oMath>
      <w:r w:rsidR="00394EC7" w:rsidRPr="00586811">
        <w:rPr>
          <w:rFonts w:asciiTheme="majorHAnsi" w:hAnsiTheme="majorHAnsi"/>
          <w:szCs w:val="24"/>
        </w:rPr>
        <w:t>. From the first equation of system (1), we get</w:t>
      </w:r>
    </w:p>
    <w:p w14:paraId="763283CE" w14:textId="258A2180" w:rsidR="00394EC7" w:rsidRPr="00586811" w:rsidRDefault="00000000" w:rsidP="00DC6B3A">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sSub>
                <m:sSubPr>
                  <m:ctrlPr>
                    <w:rPr>
                      <w:rFonts w:ascii="Cambria Math" w:hAnsi="Cambria Math"/>
                      <w:i/>
                      <w:sz w:val="24"/>
                      <w:szCs w:val="24"/>
                    </w:rPr>
                  </m:ctrlPr>
                </m:sSub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num>
                        <m:den>
                          <m:r>
                            <w:rPr>
                              <w:rFonts w:ascii="Cambria Math" w:hAnsi="Cambria Math"/>
                              <w:sz w:val="24"/>
                              <w:szCs w:val="24"/>
                            </w:rPr>
                            <m:t>dt</m:t>
                          </m:r>
                        </m:den>
                      </m:f>
                    </m:e>
                  </m:d>
                </m:e>
                <m:sub>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w:rPr>
                  <w:rFonts w:ascii="Cambria Math" w:hAnsi="Cambria Math"/>
                  <w:sz w:val="24"/>
                  <w:szCs w:val="24"/>
                </w:rPr>
                <m:t>&gt;0</m:t>
              </m:r>
            </m:e>
          </m:eqArr>
        </m:oMath>
      </m:oMathPara>
    </w:p>
    <w:p w14:paraId="1A88B3F8" w14:textId="77777777" w:rsidR="0092573F" w:rsidRPr="00586811" w:rsidRDefault="0092573F" w:rsidP="0092573F">
      <w:pPr>
        <w:pStyle w:val="Body"/>
        <w:spacing w:line="240" w:lineRule="auto"/>
        <w:ind w:firstLine="426"/>
        <w:rPr>
          <w:rFonts w:asciiTheme="majorHAnsi" w:hAnsiTheme="majorHAnsi"/>
          <w:szCs w:val="24"/>
        </w:rPr>
      </w:pPr>
      <w:r w:rsidRPr="00586811">
        <w:rPr>
          <w:rFonts w:asciiTheme="majorHAnsi" w:hAnsiTheme="majorHAnsi"/>
          <w:szCs w:val="24"/>
        </w:rPr>
        <w:t xml:space="preserve">This means that </w:t>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(t)&gt;0</m:t>
        </m:r>
      </m:oMath>
      <w:r w:rsidRPr="00586811">
        <w:rPr>
          <w:rFonts w:asciiTheme="majorHAnsi" w:hAnsiTheme="majorHAnsi"/>
          <w:szCs w:val="24"/>
        </w:rPr>
        <w:t xml:space="preserve"> on </w:t>
      </w:r>
      <m:oMath>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r>
          <w:rPr>
            <w:rFonts w:ascii="Cambria Math" w:hAnsi="Cambria Math"/>
            <w:szCs w:val="24"/>
          </w:rPr>
          <m:t>+ϵ)</m:t>
        </m:r>
      </m:oMath>
      <w:r w:rsidRPr="00586811">
        <w:rPr>
          <w:rFonts w:asciiTheme="majorHAnsi" w:hAnsiTheme="majorHAnsi"/>
          <w:szCs w:val="24"/>
        </w:rPr>
        <w:t xml:space="preserve"> for arbitrary small positive constant </w:t>
      </w:r>
      <m:oMath>
        <m:r>
          <w:rPr>
            <w:rFonts w:ascii="Cambria Math" w:hAnsi="Cambria Math"/>
            <w:szCs w:val="24"/>
          </w:rPr>
          <m:t>ϵ</m:t>
        </m:r>
      </m:oMath>
      <w:r w:rsidRPr="00586811">
        <w:rPr>
          <w:rFonts w:asciiTheme="majorHAnsi" w:hAnsiTheme="majorHAnsi"/>
          <w:szCs w:val="24"/>
        </w:rPr>
        <w:t xml:space="preserve">. </w:t>
      </w:r>
      <w:r w:rsidRPr="00586811">
        <w:rPr>
          <w:rFonts w:asciiTheme="majorHAnsi" w:hAnsiTheme="majorHAnsi"/>
          <w:szCs w:val="24"/>
        </w:rPr>
        <w:lastRenderedPageBreak/>
        <w:t xml:space="preserve">This leads to a contradiction, thus </w:t>
      </w: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 0</m:t>
        </m:r>
      </m:oMath>
      <w:r w:rsidRPr="00586811">
        <w:rPr>
          <w:rFonts w:asciiTheme="majorHAnsi" w:hAnsiTheme="majorHAnsi"/>
          <w:szCs w:val="24"/>
        </w:rPr>
        <w:t xml:space="preserve"> for all </w:t>
      </w:r>
      <m:oMath>
        <m:r>
          <w:rPr>
            <w:rFonts w:ascii="Cambria Math" w:hAnsi="Cambria Math"/>
            <w:szCs w:val="24"/>
          </w:rPr>
          <m:t>t≥0</m:t>
        </m:r>
      </m:oMath>
      <w:r w:rsidRPr="00586811">
        <w:rPr>
          <w:rFonts w:asciiTheme="majorHAnsi" w:hAnsiTheme="majorHAnsi"/>
          <w:szCs w:val="24"/>
        </w:rPr>
        <w:t xml:space="preserve">. The non-negativity of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c</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c</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c</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v</m:t>
            </m:r>
          </m:sub>
        </m:sSub>
        <m:r>
          <w:rPr>
            <w:rFonts w:ascii="Cambria Math" w:hAnsi="Cambria Math"/>
            <w:szCs w:val="24"/>
          </w:rPr>
          <m:t>(t), P(t)</m:t>
        </m:r>
      </m:oMath>
      <w:r w:rsidRPr="00586811">
        <w:rPr>
          <w:rFonts w:asciiTheme="majorHAnsi" w:hAnsiTheme="majorHAnsi"/>
          <w:szCs w:val="24"/>
        </w:rPr>
        <w:t xml:space="preserve"> can be shown using the similar way. Therefore, all solutions of system (1) are non-negative.</w:t>
      </w:r>
    </w:p>
    <w:p w14:paraId="1BC46F38" w14:textId="59BD7B1F" w:rsidR="0092573F" w:rsidRPr="00586811" w:rsidRDefault="0092573F" w:rsidP="00C766D2">
      <w:pPr>
        <w:pStyle w:val="Body"/>
        <w:spacing w:line="240" w:lineRule="auto"/>
        <w:ind w:firstLine="426"/>
        <w:rPr>
          <w:rFonts w:asciiTheme="majorHAnsi" w:hAnsiTheme="majorHAnsi"/>
          <w:szCs w:val="24"/>
        </w:rPr>
      </w:pPr>
      <w:r w:rsidRPr="00586811">
        <w:rPr>
          <w:rFonts w:asciiTheme="majorHAnsi" w:hAnsiTheme="majorHAnsi"/>
          <w:szCs w:val="24"/>
        </w:rPr>
        <w:t xml:space="preserve">To show the boundedness solutions of system (1), we apply the comparison lemma [8]. Let </w:t>
      </w:r>
      <m:oMath>
        <m:sSub>
          <m:sSubPr>
            <m:ctrlPr>
              <w:rPr>
                <w:rFonts w:ascii="Cambria Math" w:hAnsi="Cambria Math"/>
                <w:i/>
                <w:szCs w:val="24"/>
              </w:rPr>
            </m:ctrlPr>
          </m:sSubPr>
          <m:e>
            <m:r>
              <w:rPr>
                <w:rFonts w:ascii="Cambria Math" w:hAnsi="Cambria Math"/>
                <w:szCs w:val="24"/>
              </w:rPr>
              <m:t>N</m:t>
            </m:r>
          </m:e>
          <m:sub>
            <m:r>
              <w:rPr>
                <w:rFonts w:ascii="Cambria Math" w:hAnsi="Cambria Math"/>
                <w:szCs w:val="24"/>
              </w:rPr>
              <m:t>c</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c</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c</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c</m:t>
            </m:r>
          </m:sub>
        </m:sSub>
      </m:oMath>
      <w:r w:rsidRPr="00586811">
        <w:rPr>
          <w:rFonts w:asciiTheme="majorHAnsi" w:hAnsiTheme="majorHAnsi"/>
          <w:szCs w:val="24"/>
        </w:rPr>
        <w:t xml:space="preserve"> and </w:t>
      </w:r>
      <m:oMath>
        <m:sSub>
          <m:sSubPr>
            <m:ctrlPr>
              <w:rPr>
                <w:rFonts w:ascii="Cambria Math" w:hAnsi="Cambria Math"/>
                <w:i/>
                <w:szCs w:val="24"/>
              </w:rPr>
            </m:ctrlPr>
          </m:sSubPr>
          <m:e>
            <m:r>
              <w:rPr>
                <w:rFonts w:ascii="Cambria Math" w:hAnsi="Cambria Math"/>
                <w:szCs w:val="24"/>
              </w:rPr>
              <m:t>N</m:t>
            </m:r>
          </m:e>
          <m:sub>
            <m:r>
              <w:rPr>
                <w:rFonts w:ascii="Cambria Math" w:hAnsi="Cambria Math"/>
                <w:szCs w:val="24"/>
              </w:rPr>
              <m:t>v</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v</m:t>
            </m:r>
          </m:sub>
        </m:sSub>
        <m:r>
          <w:rPr>
            <w:rFonts w:ascii="Cambria Math" w:hAnsi="Cambria Math"/>
            <w:szCs w:val="24"/>
          </w:rPr>
          <m:t>.</m:t>
        </m:r>
      </m:oMath>
      <w:r w:rsidRPr="00586811">
        <w:rPr>
          <w:rFonts w:asciiTheme="majorHAnsi" w:hAnsiTheme="majorHAnsi"/>
          <w:szCs w:val="24"/>
        </w:rPr>
        <w:t xml:space="preserve"> Based on system (1), we have</w:t>
      </w:r>
    </w:p>
    <w:p w14:paraId="06DF8DAB" w14:textId="63240CD9" w:rsidR="00437ACA" w:rsidRPr="00586811" w:rsidRDefault="00000000" w:rsidP="00DC6B3A">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c</m:t>
                      </m:r>
                    </m:sub>
                  </m:sSub>
                </m:num>
                <m:den>
                  <m:r>
                    <w:rPr>
                      <w:rFonts w:ascii="Cambria Math" w:hAnsi="Cambria Math"/>
                      <w:sz w:val="24"/>
                      <w:szCs w:val="24"/>
                    </w:rPr>
                    <m:t>dt</m:t>
                  </m:r>
                </m:den>
              </m:f>
              <m:r>
                <w:rPr>
                  <w:rFonts w:ascii="Cambria Math" w:hAnsi="Cambria Math"/>
                  <w:sz w:val="24"/>
                  <w:szCs w:val="24"/>
                </w:rPr>
                <m:t>&amp;=</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m:t>
                      </m:r>
                    </m:sub>
                  </m:sSub>
                </m:e>
              </m:d>
              <m:r>
                <w:rPr>
                  <w:rFonts w:ascii="Cambria Math" w:hAnsi="Cambria Math"/>
                  <w:sz w:val="24"/>
                  <w:szCs w:val="24"/>
                </w:rPr>
                <m:t>-δ</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c</m:t>
                  </m:r>
                </m:sub>
              </m:sSub>
              <m:r>
                <w:rPr>
                  <w:rFonts w:ascii="Cambria Math" w:hAnsi="Cambria Math"/>
                  <w:sz w:val="24"/>
                  <w:szCs w:val="24"/>
                </w:rPr>
                <m:t>,</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c</m:t>
                  </m:r>
                </m:sub>
              </m:sSub>
              <m:r>
                <m:rPr>
                  <m:aln/>
                </m:rP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den>
              </m:f>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den>
                  </m:f>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r>
                    <w:rPr>
                      <w:rFonts w:ascii="Cambria Math" w:hAnsi="Cambria Math"/>
                      <w:sz w:val="24"/>
                      <w:szCs w:val="24"/>
                    </w:rPr>
                    <m:t>t</m:t>
                  </m:r>
                </m:sup>
              </m:sSup>
              <m:r>
                <w:rPr>
                  <w:rFonts w:ascii="Cambria Math" w:hAnsi="Cambria Math"/>
                  <w:sz w:val="24"/>
                  <w:szCs w:val="24"/>
                </w:rPr>
                <m:t>⟹</m:t>
              </m:r>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t⟶∞</m:t>
                      </m:r>
                    </m:lim>
                  </m:limLow>
                </m:fName>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c</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den>
                  </m:f>
                </m:e>
              </m:func>
              <m:r>
                <w:rPr>
                  <w:rFonts w:ascii="Cambria Math" w:hAnsi="Cambria Math"/>
                  <w:sz w:val="24"/>
                  <w:szCs w:val="24"/>
                </w:rPr>
                <m:t>,</m:t>
              </m:r>
            </m:e>
          </m:eqArr>
        </m:oMath>
      </m:oMathPara>
    </w:p>
    <w:p w14:paraId="29D6778F" w14:textId="23D55FBC" w:rsidR="00DC6B3A" w:rsidRPr="00586811" w:rsidRDefault="00000000" w:rsidP="00DC6B3A">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v</m:t>
                      </m:r>
                    </m:sub>
                  </m:sSub>
                </m:num>
                <m:den>
                  <m:r>
                    <w:rPr>
                      <w:rFonts w:ascii="Cambria Math" w:hAnsi="Cambria Math"/>
                      <w:sz w:val="24"/>
                      <w:szCs w:val="24"/>
                    </w:rPr>
                    <m:t>dt</m:t>
                  </m:r>
                </m:den>
              </m:f>
              <m:r>
                <w:rPr>
                  <w:rFonts w:ascii="Cambria Math" w:hAnsi="Cambria Math"/>
                  <w:sz w:val="24"/>
                  <w:szCs w:val="24"/>
                </w:rPr>
                <m:t>&amp;</m:t>
              </m:r>
              <m:r>
                <m:rPr>
                  <m:aln/>
                </m:rP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v</m:t>
                  </m:r>
                </m:sub>
              </m:sSub>
              <m:r>
                <w:rPr>
                  <w:rFonts w:ascii="Cambria Math" w:hAnsi="Cambria Math"/>
                  <w:sz w:val="24"/>
                  <w:szCs w:val="24"/>
                </w:rPr>
                <m:t>,</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v</m:t>
                  </m:r>
                </m:sub>
              </m:sSub>
              <m:r>
                <w:rPr>
                  <w:rFonts w:ascii="Cambria Math" w:hAnsi="Cambria Math"/>
                  <w:sz w:val="24"/>
                  <w:szCs w:val="24"/>
                </w:rPr>
                <m:t>&amp;=</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v</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den>
              </m:f>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v</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den>
                  </m:f>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r>
                    <w:rPr>
                      <w:rFonts w:ascii="Cambria Math" w:hAnsi="Cambria Math"/>
                      <w:sz w:val="24"/>
                      <w:szCs w:val="24"/>
                    </w:rPr>
                    <m:t>t</m:t>
                  </m:r>
                </m:sup>
              </m:sSup>
              <m:r>
                <w:rPr>
                  <w:rFonts w:ascii="Cambria Math" w:hAnsi="Cambria Math"/>
                  <w:sz w:val="24"/>
                  <w:szCs w:val="24"/>
                </w:rPr>
                <m:t>⟹</m:t>
              </m:r>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lim</m:t>
                      </m:r>
                    </m:e>
                    <m:lim>
                      <m:r>
                        <w:rPr>
                          <w:rFonts w:ascii="Cambria Math" w:hAnsi="Cambria Math"/>
                          <w:sz w:val="24"/>
                          <w:szCs w:val="24"/>
                        </w:rPr>
                        <m:t>t⟶∞</m:t>
                      </m:r>
                    </m:lim>
                  </m:limLow>
                </m:fName>
                <m:e>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v</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v</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den>
                  </m:f>
                </m:e>
              </m:func>
              <m:r>
                <w:rPr>
                  <w:rFonts w:ascii="Cambria Math" w:hAnsi="Cambria Math"/>
                  <w:sz w:val="24"/>
                  <w:szCs w:val="24"/>
                </w:rPr>
                <m:t>.</m:t>
              </m:r>
            </m:e>
          </m:eqArr>
        </m:oMath>
      </m:oMathPara>
    </w:p>
    <w:p w14:paraId="0CBEDD76" w14:textId="012AD46D" w:rsidR="0092573F" w:rsidRPr="00586811" w:rsidRDefault="00437ACA" w:rsidP="00B06176">
      <w:pPr>
        <w:pStyle w:val="Body"/>
        <w:spacing w:line="240" w:lineRule="auto"/>
        <w:ind w:firstLine="0"/>
        <w:rPr>
          <w:rFonts w:asciiTheme="majorHAnsi" w:hAnsiTheme="majorHAnsi"/>
          <w:szCs w:val="24"/>
        </w:rPr>
      </w:pPr>
      <w:r>
        <w:rPr>
          <w:rFonts w:asciiTheme="majorHAnsi" w:hAnsiTheme="majorHAnsi"/>
          <w:szCs w:val="24"/>
          <w:lang w:val="id-ID"/>
        </w:rPr>
        <w:t>and</w:t>
      </w:r>
      <w:r w:rsidR="00B06176" w:rsidRPr="00586811">
        <w:rPr>
          <w:rFonts w:asciiTheme="majorHAnsi" w:hAnsiTheme="majorHAnsi"/>
          <w:szCs w:val="24"/>
        </w:rPr>
        <w:t xml:space="preserve"> </w:t>
      </w:r>
    </w:p>
    <w:p w14:paraId="7BFCEE94" w14:textId="2023A596" w:rsidR="00DC6B3A" w:rsidRPr="00586811" w:rsidRDefault="00000000" w:rsidP="00DC6B3A">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f>
                <m:fPr>
                  <m:ctrlPr>
                    <w:rPr>
                      <w:rFonts w:ascii="Cambria Math" w:hAnsi="Cambria Math"/>
                      <w:i/>
                      <w:sz w:val="24"/>
                      <w:szCs w:val="24"/>
                    </w:rPr>
                  </m:ctrlPr>
                </m:fPr>
                <m:num>
                  <m:r>
                    <w:rPr>
                      <w:rFonts w:ascii="Cambria Math" w:hAnsi="Cambria Math"/>
                      <w:sz w:val="24"/>
                      <w:szCs w:val="24"/>
                    </w:rPr>
                    <m:t>dP</m:t>
                  </m:r>
                </m:num>
                <m:den>
                  <m:r>
                    <w:rPr>
                      <w:rFonts w:ascii="Cambria Math" w:hAnsi="Cambria Math"/>
                      <w:sz w:val="24"/>
                      <w:szCs w:val="24"/>
                    </w:rPr>
                    <m:t>dt</m:t>
                  </m:r>
                </m:den>
              </m:f>
              <m:r>
                <w:rPr>
                  <w:rFonts w:ascii="Cambria Math" w:hAnsi="Cambria Math"/>
                  <w:sz w:val="24"/>
                  <w:szCs w:val="24"/>
                </w:rPr>
                <m:t>&amp;=</m:t>
              </m:r>
              <m:r>
                <m:rPr>
                  <m:sty m:val="p"/>
                </m:rPr>
                <w:rPr>
                  <w:rFonts w:ascii="Cambria Math" w:hAnsi="Cambria Math"/>
                  <w:sz w:val="24"/>
                  <w:szCs w:val="24"/>
                </w:rPr>
                <m:t>Φ</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-θP&lt;</m:t>
              </m:r>
              <m:r>
                <m:rPr>
                  <m:sty m:val="p"/>
                </m:rPr>
                <w:rPr>
                  <w:rFonts w:ascii="Cambria Math" w:hAnsi="Cambria Math"/>
                  <w:sz w:val="24"/>
                  <w:szCs w:val="24"/>
                </w:rPr>
                <m:t>Φ</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c</m:t>
                  </m:r>
                </m:sub>
              </m:sSub>
              <m:r>
                <w:rPr>
                  <w:rFonts w:ascii="Cambria Math" w:hAnsi="Cambria Math"/>
                  <w:sz w:val="24"/>
                  <w:szCs w:val="24"/>
                </w:rPr>
                <m:t>-θP≤</m:t>
              </m:r>
              <m:f>
                <m:fPr>
                  <m:ctrlPr>
                    <w:rPr>
                      <w:rFonts w:ascii="Cambria Math" w:hAnsi="Cambria Math"/>
                      <w:i/>
                      <w:sz w:val="24"/>
                      <w:szCs w:val="24"/>
                    </w:rPr>
                  </m:ctrlPr>
                </m:fPr>
                <m:num>
                  <m:r>
                    <m:rPr>
                      <m:sty m:val="p"/>
                    </m:rPr>
                    <w:rPr>
                      <w:rFonts w:ascii="Cambria Math" w:hAnsi="Cambria Math"/>
                      <w:sz w:val="24"/>
                      <w:szCs w:val="24"/>
                    </w:rPr>
                    <m:t>Φ</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den>
              </m:f>
              <m:r>
                <w:rPr>
                  <w:rFonts w:ascii="Cambria Math" w:hAnsi="Cambria Math"/>
                  <w:sz w:val="24"/>
                  <w:szCs w:val="24"/>
                </w:rPr>
                <m:t>-θP,</m:t>
              </m:r>
              <m:ctrlPr>
                <w:rPr>
                  <w:rFonts w:ascii="Cambria Math" w:eastAsia="Cambria Math" w:hAnsi="Cambria Math" w:cs="Cambria Math"/>
                  <w:i/>
                  <w:sz w:val="24"/>
                  <w:szCs w:val="24"/>
                </w:rPr>
              </m:ctrlPr>
            </m:e>
            <m:e>
              <m:r>
                <w:rPr>
                  <w:rFonts w:ascii="Cambria Math" w:hAnsi="Cambria Math"/>
                  <w:sz w:val="24"/>
                  <w:szCs w:val="24"/>
                </w:rPr>
                <m:t>P&amp;≤</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m:rPr>
                      <m:sty m:val="p"/>
                    </m:rPr>
                    <w:rPr>
                      <w:rFonts w:ascii="Cambria Math" w:hAnsi="Cambria Math"/>
                      <w:sz w:val="24"/>
                      <w:szCs w:val="24"/>
                    </w:rPr>
                    <m:t>Φ</m:t>
                  </m:r>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r>
                    <w:rPr>
                      <w:rFonts w:ascii="Cambria Math" w:hAnsi="Cambria Math"/>
                      <w:sz w:val="24"/>
                      <w:szCs w:val="24"/>
                    </w:rPr>
                    <m:t>θ</m:t>
                  </m:r>
                </m:den>
              </m:f>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m:rPr>
                          <m:sty m:val="p"/>
                        </m:rPr>
                        <w:rPr>
                          <w:rFonts w:ascii="Cambria Math" w:hAnsi="Cambria Math"/>
                          <w:sz w:val="24"/>
                          <w:szCs w:val="24"/>
                        </w:rPr>
                        <m:t>Φ</m:t>
                      </m:r>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r>
                        <w:rPr>
                          <w:rFonts w:ascii="Cambria Math" w:hAnsi="Cambria Math"/>
                          <w:sz w:val="24"/>
                          <w:szCs w:val="24"/>
                        </w:rPr>
                        <m:t>θ</m:t>
                      </m:r>
                    </m:den>
                  </m:f>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-θt</m:t>
                  </m:r>
                </m:sup>
              </m:sSup>
              <m:r>
                <w:rPr>
                  <w:rFonts w:ascii="Cambria Math" w:hAnsi="Cambria Math"/>
                  <w:sz w:val="24"/>
                  <w:szCs w:val="24"/>
                </w:rPr>
                <m:t>⟹</m:t>
              </m:r>
              <m:func>
                <m:funcPr>
                  <m:ctrlPr>
                    <w:rPr>
                      <w:rFonts w:ascii="Cambria Math" w:hAnsi="Cambria Math"/>
                      <w:sz w:val="24"/>
                      <w:szCs w:val="24"/>
                    </w:rPr>
                  </m:ctrlPr>
                </m:funcPr>
                <m:fName>
                  <m:limLow>
                    <m:limLowPr>
                      <m:ctrlPr>
                        <w:rPr>
                          <w:rFonts w:ascii="Cambria Math" w:hAnsi="Cambria Math"/>
                          <w:sz w:val="24"/>
                          <w:szCs w:val="24"/>
                        </w:rPr>
                      </m:ctrlPr>
                    </m:limLowPr>
                    <m:e>
                      <m:r>
                        <m:rPr>
                          <m:sty m:val="p"/>
                        </m:rPr>
                        <w:rPr>
                          <w:rFonts w:ascii="Cambria Math" w:hAnsi="Cambria Math"/>
                          <w:sz w:val="24"/>
                          <w:szCs w:val="24"/>
                        </w:rPr>
                        <m:t>lim</m:t>
                      </m:r>
                    </m:e>
                    <m:lim>
                      <m:r>
                        <w:rPr>
                          <w:rFonts w:ascii="Cambria Math" w:hAnsi="Cambria Math"/>
                          <w:sz w:val="24"/>
                          <w:szCs w:val="24"/>
                        </w:rPr>
                        <m:t>t⟶∞</m:t>
                      </m:r>
                    </m:lim>
                  </m:limLow>
                </m:fName>
                <m:e>
                  <m:r>
                    <w:rPr>
                      <w:rFonts w:ascii="Cambria Math" w:hAnsi="Cambria Math"/>
                      <w:sz w:val="24"/>
                      <w:szCs w:val="24"/>
                    </w:rPr>
                    <m:t>P≤</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m:rPr>
                          <m:sty m:val="p"/>
                        </m:rPr>
                        <w:rPr>
                          <w:rFonts w:ascii="Cambria Math" w:hAnsi="Cambria Math"/>
                          <w:sz w:val="24"/>
                          <w:szCs w:val="24"/>
                        </w:rPr>
                        <m:t>Φ</m:t>
                      </m:r>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r>
                        <w:rPr>
                          <w:rFonts w:ascii="Cambria Math" w:hAnsi="Cambria Math"/>
                          <w:sz w:val="24"/>
                          <w:szCs w:val="24"/>
                        </w:rPr>
                        <m:t>θ</m:t>
                      </m:r>
                    </m:den>
                  </m:f>
                </m:e>
              </m:func>
              <m:r>
                <w:rPr>
                  <w:rFonts w:ascii="Cambria Math" w:hAnsi="Cambria Math"/>
                  <w:sz w:val="24"/>
                  <w:szCs w:val="24"/>
                </w:rPr>
                <m:t>.</m:t>
              </m:r>
            </m:e>
          </m:eqArr>
        </m:oMath>
      </m:oMathPara>
    </w:p>
    <w:p w14:paraId="3A6EB759" w14:textId="603C06C3" w:rsidR="00DC6B3A" w:rsidRPr="00586811" w:rsidRDefault="00DC6B3A" w:rsidP="00DC6B3A">
      <w:pPr>
        <w:pStyle w:val="Equation"/>
        <w:spacing w:line="240" w:lineRule="auto"/>
        <w:rPr>
          <w:rFonts w:asciiTheme="majorHAnsi" w:hAnsiTheme="majorHAnsi"/>
          <w:sz w:val="24"/>
          <w:szCs w:val="24"/>
        </w:rPr>
      </w:pPr>
      <w:r w:rsidRPr="00586811">
        <w:rPr>
          <w:rFonts w:asciiTheme="majorHAnsi" w:hAnsiTheme="majorHAnsi"/>
          <w:sz w:val="24"/>
          <w:szCs w:val="24"/>
        </w:rPr>
        <w:t xml:space="preserve">Thus, all the solution of the system (1) are </w:t>
      </w:r>
      <w:r w:rsidR="00F6743D">
        <w:rPr>
          <w:rFonts w:asciiTheme="majorHAnsi" w:hAnsiTheme="majorHAnsi"/>
          <w:sz w:val="24"/>
          <w:szCs w:val="24"/>
          <w:lang w:val="id-ID"/>
        </w:rPr>
        <w:t xml:space="preserve">bounded </w:t>
      </w:r>
      <w:r w:rsidRPr="00586811">
        <w:rPr>
          <w:rFonts w:asciiTheme="majorHAnsi" w:hAnsiTheme="majorHAnsi"/>
          <w:sz w:val="24"/>
          <w:szCs w:val="24"/>
        </w:rPr>
        <w:t>to the region</w:t>
      </w:r>
    </w:p>
    <w:p w14:paraId="1B45EF93" w14:textId="704653B6" w:rsidR="00DC6B3A" w:rsidRPr="00586811" w:rsidRDefault="00000000" w:rsidP="00DC6B3A">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r>
                <m:rPr>
                  <m:sty m:val="p"/>
                </m:rPr>
                <w:rPr>
                  <w:rFonts w:ascii="Cambria Math" w:hAnsi="Cambria Math"/>
                  <w:sz w:val="24"/>
                  <w:szCs w:val="24"/>
                </w:rPr>
                <m:t>Ω</m:t>
              </m:r>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sz w:val="24"/>
                          <w:szCs w:val="24"/>
                        </w:rPr>
                      </m:ctrlPr>
                    </m:sSubPr>
                    <m:e>
                      <m:r>
                        <m:rPr>
                          <m:sty m:val="p"/>
                        </m:rPr>
                        <w:rPr>
                          <w:rFonts w:ascii="Cambria Math" w:hAnsi="Cambria Math"/>
                          <w:sz w:val="24"/>
                          <w:szCs w:val="24"/>
                        </w:rPr>
                        <m:t>Γ</m:t>
                      </m:r>
                    </m:e>
                    <m:sub>
                      <m:r>
                        <m:rPr>
                          <m:sty m:val="p"/>
                        </m:rPr>
                        <w:rPr>
                          <w:rFonts w:ascii="Cambria Math" w:hAnsi="Cambria Math"/>
                          <w:sz w:val="24"/>
                          <w:szCs w:val="24"/>
                        </w:rPr>
                        <m:t>1</m:t>
                      </m:r>
                    </m:sub>
                  </m:sSub>
                  <m:r>
                    <w:rPr>
                      <w:rFonts w:ascii="Cambria Math" w:hAnsi="Cambria Math"/>
                      <w:sz w:val="24"/>
                      <w:szCs w:val="24"/>
                    </w:rPr>
                    <m:t>∈</m:t>
                  </m:r>
                  <m:sSubSup>
                    <m:sSubSupPr>
                      <m:ctrlPr>
                        <w:rPr>
                          <w:rFonts w:ascii="Cambria Math" w:hAnsi="Cambria Math"/>
                          <w:i/>
                          <w:sz w:val="24"/>
                          <w:szCs w:val="24"/>
                        </w:rPr>
                      </m:ctrlPr>
                    </m:sSubSupPr>
                    <m:e>
                      <m:r>
                        <m:rPr>
                          <m:scr m:val="double-struck"/>
                        </m:rPr>
                        <w:rPr>
                          <w:rFonts w:ascii="Cambria Math" w:hAnsi="Cambria Math"/>
                          <w:sz w:val="24"/>
                          <w:szCs w:val="24"/>
                        </w:rPr>
                        <m:t>R</m:t>
                      </m:r>
                    </m:e>
                    <m:sub>
                      <m:r>
                        <w:rPr>
                          <w:rFonts w:ascii="Cambria Math" w:hAnsi="Cambria Math"/>
                          <w:sz w:val="24"/>
                          <w:szCs w:val="24"/>
                        </w:rPr>
                        <m:t>+</m:t>
                      </m:r>
                    </m:sub>
                    <m:sup>
                      <m:r>
                        <w:rPr>
                          <w:rFonts w:ascii="Cambria Math" w:hAnsi="Cambria Math"/>
                          <w:sz w:val="24"/>
                          <w:szCs w:val="24"/>
                        </w:rPr>
                        <m:t>4</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den>
                  </m:f>
                  <m:r>
                    <w:rPr>
                      <w:rFonts w:ascii="Cambria Math" w:hAnsi="Cambria Math"/>
                      <w:sz w:val="24"/>
                      <w:szCs w:val="24"/>
                    </w:rPr>
                    <m:t xml:space="preserve">, </m:t>
                  </m:r>
                  <m:sSub>
                    <m:sSubPr>
                      <m:ctrlPr>
                        <w:rPr>
                          <w:rFonts w:ascii="Cambria Math" w:hAnsi="Cambria Math"/>
                          <w:i/>
                          <w:sz w:val="24"/>
                          <w:szCs w:val="24"/>
                        </w:rPr>
                      </m:ctrlPr>
                    </m:sSubPr>
                    <m:e>
                      <m:r>
                        <m:rPr>
                          <m:sty m:val="p"/>
                        </m:rPr>
                        <w:rPr>
                          <w:rFonts w:ascii="Cambria Math" w:hAnsi="Cambria Math"/>
                          <w:sz w:val="24"/>
                          <w:szCs w:val="24"/>
                        </w:rPr>
                        <m:t>Γ</m:t>
                      </m:r>
                    </m:e>
                    <m:sub>
                      <m:r>
                        <w:rPr>
                          <w:rFonts w:ascii="Cambria Math" w:hAnsi="Cambria Math"/>
                          <w:sz w:val="24"/>
                          <w:szCs w:val="24"/>
                        </w:rPr>
                        <m:t>2</m:t>
                      </m:r>
                    </m:sub>
                  </m:sSub>
                  <m:r>
                    <w:rPr>
                      <w:rFonts w:ascii="Cambria Math" w:hAnsi="Cambria Math"/>
                      <w:sz w:val="24"/>
                      <w:szCs w:val="24"/>
                    </w:rPr>
                    <m:t>∈</m:t>
                  </m:r>
                  <m:sSubSup>
                    <m:sSubSupPr>
                      <m:ctrlPr>
                        <w:rPr>
                          <w:rFonts w:ascii="Cambria Math" w:hAnsi="Cambria Math"/>
                          <w:i/>
                          <w:sz w:val="24"/>
                          <w:szCs w:val="24"/>
                        </w:rPr>
                      </m:ctrlPr>
                    </m:sSubSupPr>
                    <m:e>
                      <m:r>
                        <m:rPr>
                          <m:scr m:val="double-struck"/>
                        </m:rPr>
                        <w:rPr>
                          <w:rFonts w:ascii="Cambria Math" w:hAnsi="Cambria Math"/>
                          <w:sz w:val="24"/>
                          <w:szCs w:val="24"/>
                        </w:rPr>
                        <m:t>R</m:t>
                      </m:r>
                    </m:e>
                    <m:sub>
                      <m:r>
                        <w:rPr>
                          <w:rFonts w:ascii="Cambria Math" w:hAnsi="Cambria Math"/>
                          <w:sz w:val="24"/>
                          <w:szCs w:val="24"/>
                        </w:rPr>
                        <m:t>+</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v</m:t>
                          </m:r>
                        </m:sub>
                      </m:sSub>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v</m:t>
                          </m:r>
                        </m:sub>
                      </m:sSub>
                    </m:den>
                  </m:f>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t</m:t>
                      </m:r>
                    </m:e>
                  </m:d>
                  <m:r>
                    <m:rPr>
                      <m:scr m:val="double-struck"/>
                    </m:rPr>
                    <w:rPr>
                      <w:rFonts w:ascii="Cambria Math" w:hAnsi="Cambria Math"/>
                      <w:sz w:val="24"/>
                      <w:szCs w:val="24"/>
                    </w:rPr>
                    <m:t>∈R:</m:t>
                  </m:r>
                  <m:r>
                    <w:rPr>
                      <w:rFonts w:ascii="Cambria Math" w:hAnsi="Cambria Math"/>
                      <w:sz w:val="24"/>
                      <w:szCs w:val="24"/>
                    </w:rPr>
                    <m:t>P(t)≤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c</m:t>
                          </m:r>
                        </m:sub>
                      </m:sSub>
                      <m:r>
                        <m:rPr>
                          <m:sty m:val="p"/>
                        </m:rPr>
                        <w:rPr>
                          <w:rFonts w:ascii="Cambria Math" w:hAnsi="Cambria Math"/>
                          <w:sz w:val="24"/>
                          <w:szCs w:val="24"/>
                        </w:rPr>
                        <m:t>Φ</m:t>
                      </m:r>
                    </m:num>
                    <m:den>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r>
                        <w:rPr>
                          <w:rFonts w:ascii="Cambria Math" w:hAnsi="Cambria Math"/>
                          <w:sz w:val="24"/>
                          <w:szCs w:val="24"/>
                        </w:rPr>
                        <m:t>θ</m:t>
                      </m:r>
                    </m:den>
                  </m:f>
                  <m:r>
                    <w:rPr>
                      <w:rFonts w:ascii="Cambria Math" w:hAnsi="Cambria Math"/>
                      <w:sz w:val="24"/>
                      <w:szCs w:val="24"/>
                    </w:rPr>
                    <m:t xml:space="preserve">  </m:t>
                  </m:r>
                </m:e>
              </m:d>
              <m:r>
                <w:rPr>
                  <w:rFonts w:ascii="Cambria Math" w:hAnsi="Cambria Math"/>
                  <w:sz w:val="24"/>
                  <w:szCs w:val="24"/>
                </w:rPr>
                <m:t>#</m:t>
              </m:r>
            </m:e>
          </m:eqArr>
        </m:oMath>
      </m:oMathPara>
    </w:p>
    <w:p w14:paraId="1DD09AD5" w14:textId="30B9692E" w:rsidR="00DC6B3A" w:rsidRPr="00586811" w:rsidRDefault="00586811" w:rsidP="00DC6B3A">
      <w:pPr>
        <w:pStyle w:val="Equation"/>
        <w:spacing w:line="240" w:lineRule="auto"/>
        <w:rPr>
          <w:rFonts w:asciiTheme="majorHAnsi" w:hAnsiTheme="majorHAnsi"/>
          <w:sz w:val="24"/>
          <w:szCs w:val="24"/>
        </w:rPr>
      </w:pPr>
      <w:r w:rsidRPr="00586811">
        <w:rPr>
          <w:rFonts w:asciiTheme="majorHAnsi" w:hAnsiTheme="majorHAnsi"/>
          <w:sz w:val="24"/>
          <w:szCs w:val="24"/>
        </w:rPr>
        <w:t xml:space="preserve">where </w:t>
      </w:r>
      <m:oMath>
        <m:sSub>
          <m:sSubPr>
            <m:ctrlPr>
              <w:rPr>
                <w:rFonts w:ascii="Cambria Math" w:hAnsi="Cambria Math"/>
                <w:sz w:val="24"/>
                <w:szCs w:val="24"/>
              </w:rPr>
            </m:ctrlPr>
          </m:sSubPr>
          <m:e>
            <m:r>
              <m:rPr>
                <m:sty m:val="p"/>
              </m:rPr>
              <w:rPr>
                <w:rFonts w:ascii="Cambria Math" w:hAnsi="Cambria Math"/>
                <w:sz w:val="24"/>
                <w:szCs w:val="24"/>
              </w:rPr>
              <m:t>Γ</m:t>
            </m:r>
          </m:e>
          <m:sub>
            <m:r>
              <m:rPr>
                <m:sty m:val="p"/>
              </m:rPr>
              <w:rPr>
                <w:rFonts w:ascii="Cambria Math" w:hAnsi="Cambria Math"/>
                <w:sz w:val="24"/>
                <w:szCs w:val="24"/>
              </w:rPr>
              <m:t>1</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m:t>
                </m:r>
              </m:sub>
            </m:sSub>
          </m:e>
        </m:d>
      </m:oMath>
      <w:r w:rsidRPr="00586811">
        <w:rPr>
          <w:rFonts w:asciiTheme="majorHAnsi" w:hAnsiTheme="majorHAnsi"/>
          <w:sz w:val="24"/>
          <w:szCs w:val="24"/>
        </w:rPr>
        <w:t xml:space="preserve"> and </w:t>
      </w:r>
      <m:oMath>
        <m:sSub>
          <m:sSubPr>
            <m:ctrlPr>
              <w:rPr>
                <w:rFonts w:ascii="Cambria Math" w:hAnsi="Cambria Math"/>
                <w:sz w:val="24"/>
                <w:szCs w:val="24"/>
              </w:rPr>
            </m:ctrlPr>
          </m:sSubPr>
          <m:e>
            <m:r>
              <m:rPr>
                <m:sty m:val="p"/>
              </m:rPr>
              <w:rPr>
                <w:rFonts w:ascii="Cambria Math" w:hAnsi="Cambria Math"/>
                <w:sz w:val="24"/>
                <w:szCs w:val="24"/>
              </w:rPr>
              <m:t>Γ</m:t>
            </m:r>
          </m:e>
          <m:sub>
            <m:r>
              <m:rPr>
                <m:sty m:val="p"/>
              </m:rPr>
              <w:rPr>
                <w:rFonts w:ascii="Cambria Math" w:hAnsi="Cambria Math"/>
                <w:sz w:val="24"/>
                <w:szCs w:val="24"/>
              </w:rPr>
              <m:t>2</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e>
        </m:d>
      </m:oMath>
      <w:r w:rsidRPr="00586811">
        <w:rPr>
          <w:rFonts w:asciiTheme="majorHAnsi" w:hAnsiTheme="majorHAnsi"/>
          <w:sz w:val="24"/>
          <w:szCs w:val="24"/>
        </w:rPr>
        <w:t>.</w:t>
      </w:r>
      <w:r w:rsidR="00F11DEE">
        <w:rPr>
          <w:rFonts w:asciiTheme="majorHAnsi" w:hAnsiTheme="majorHAnsi"/>
          <w:sz w:val="24"/>
          <w:szCs w:val="24"/>
          <w:lang w:val="id-ID"/>
        </w:rPr>
        <w:t xml:space="preserve"> </w:t>
      </w:r>
      <w:r w:rsidRPr="00586811">
        <w:rPr>
          <w:rFonts w:asciiTheme="majorHAnsi" w:hAnsiTheme="majorHAnsi"/>
          <w:sz w:val="24"/>
          <w:szCs w:val="24"/>
        </w:rPr>
        <w:t xml:space="preserve">A summary of the above analysis can be stated in the following theorem. </w:t>
      </w:r>
    </w:p>
    <w:p w14:paraId="519759F4" w14:textId="073A6717" w:rsidR="00586811" w:rsidRDefault="00586811" w:rsidP="00DC6B3A">
      <w:pPr>
        <w:pStyle w:val="Equation"/>
        <w:spacing w:line="240" w:lineRule="auto"/>
        <w:rPr>
          <w:rFonts w:asciiTheme="majorHAnsi" w:hAnsiTheme="majorHAnsi"/>
          <w:sz w:val="24"/>
          <w:szCs w:val="24"/>
        </w:rPr>
      </w:pPr>
      <w:r w:rsidRPr="00586811">
        <w:rPr>
          <w:rFonts w:asciiTheme="majorHAnsi" w:hAnsiTheme="majorHAnsi"/>
          <w:b/>
          <w:bCs/>
          <w:sz w:val="24"/>
          <w:szCs w:val="24"/>
        </w:rPr>
        <w:t>Theorem 2</w:t>
      </w:r>
      <w:r w:rsidRPr="00586811">
        <w:rPr>
          <w:rFonts w:asciiTheme="majorHAnsi" w:hAnsiTheme="majorHAnsi"/>
          <w:sz w:val="24"/>
          <w:szCs w:val="24"/>
        </w:rPr>
        <w:t xml:space="preserve">. All solutions of system (1) with initial values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≥0,P</m:t>
        </m:r>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≥0</m:t>
        </m:r>
      </m:oMath>
      <w:r w:rsidRPr="00586811">
        <w:rPr>
          <w:rFonts w:asciiTheme="majorHAnsi" w:hAnsiTheme="majorHAnsi"/>
          <w:sz w:val="24"/>
          <w:szCs w:val="24"/>
        </w:rPr>
        <w:t xml:space="preserve"> are bounded.</w:t>
      </w:r>
    </w:p>
    <w:p w14:paraId="669191A7" w14:textId="51FEE910" w:rsidR="00F6743D" w:rsidRPr="00F6743D" w:rsidRDefault="00F6743D" w:rsidP="00F6743D">
      <w:pPr>
        <w:pStyle w:val="Heading2"/>
        <w:spacing w:before="120"/>
        <w:rPr>
          <w:szCs w:val="24"/>
          <w:lang w:val="id-ID"/>
        </w:rPr>
      </w:pPr>
      <w:r>
        <w:rPr>
          <w:szCs w:val="24"/>
          <w:lang w:val="id-ID"/>
        </w:rPr>
        <w:t xml:space="preserve">Equilibrium </w:t>
      </w:r>
      <w:r>
        <w:rPr>
          <w:szCs w:val="24"/>
        </w:rPr>
        <w:t>Point and Basic Reproduction Number</w:t>
      </w:r>
    </w:p>
    <w:p w14:paraId="732A6B79" w14:textId="64765928" w:rsidR="00FF44D3" w:rsidRPr="00F6743D" w:rsidRDefault="00586811" w:rsidP="00FF44D3">
      <w:pPr>
        <w:pStyle w:val="Body"/>
        <w:spacing w:line="240" w:lineRule="auto"/>
        <w:rPr>
          <w:rFonts w:asciiTheme="majorHAnsi" w:hAnsiTheme="majorHAnsi"/>
          <w:szCs w:val="24"/>
        </w:rPr>
      </w:pPr>
      <w:r w:rsidRPr="00F11DEE">
        <w:rPr>
          <w:rFonts w:asciiTheme="majorHAnsi" w:hAnsiTheme="majorHAnsi"/>
          <w:szCs w:val="24"/>
        </w:rPr>
        <w:t xml:space="preserve">The </w:t>
      </w:r>
      <w:r w:rsidRPr="00F11DEE">
        <w:rPr>
          <w:rFonts w:asciiTheme="majorHAnsi" w:hAnsiTheme="majorHAnsi"/>
        </w:rPr>
        <w:t xml:space="preserve">equilibrium point is obtained when the right-hand side of the equation in system (1) </w:t>
      </w:r>
      <w:r w:rsidR="00F6743D">
        <w:rPr>
          <w:rFonts w:asciiTheme="majorHAnsi" w:hAnsiTheme="majorHAnsi"/>
          <w:lang w:val="id-ID"/>
        </w:rPr>
        <w:t>are</w:t>
      </w:r>
      <w:r w:rsidRPr="00F11DEE">
        <w:rPr>
          <w:rFonts w:asciiTheme="majorHAnsi" w:hAnsiTheme="majorHAnsi"/>
        </w:rPr>
        <w:t xml:space="preserve"> zero</w:t>
      </w:r>
      <w:r w:rsidR="00267B77" w:rsidRPr="00F11DEE">
        <w:rPr>
          <w:rFonts w:asciiTheme="majorHAnsi" w:hAnsiTheme="majorHAnsi"/>
          <w:lang w:val="id-ID"/>
        </w:rPr>
        <w:t xml:space="preserve">. </w:t>
      </w:r>
      <w:r w:rsidR="00F6743D">
        <w:rPr>
          <w:rFonts w:asciiTheme="majorHAnsi" w:hAnsiTheme="majorHAnsi"/>
          <w:lang w:val="id-ID"/>
        </w:rPr>
        <w:t xml:space="preserve">In this way, we get two types of equilibrium points: the </w:t>
      </w:r>
      <w:r w:rsidR="00994141">
        <w:rPr>
          <w:rFonts w:asciiTheme="majorHAnsi" w:hAnsiTheme="majorHAnsi"/>
          <w:lang w:val="id-ID"/>
        </w:rPr>
        <w:t>disease-free</w:t>
      </w:r>
      <w:r w:rsidR="00267B77" w:rsidRPr="00F11DEE">
        <w:rPr>
          <w:rFonts w:asciiTheme="majorHAnsi" w:hAnsiTheme="majorHAnsi"/>
          <w:lang w:val="id-ID"/>
        </w:rPr>
        <w:t xml:space="preserve"> equilibrium point </w:t>
      </w:r>
      <w:r w:rsidR="00F6743D">
        <w:rPr>
          <w:rFonts w:asciiTheme="majorHAnsi" w:hAnsiTheme="majorHAnsi"/>
          <w:lang w:val="id-ID"/>
        </w:rPr>
        <w:t>(DFE)</w:t>
      </w:r>
      <m:oMath>
        <m:r>
          <m:rPr>
            <m:sty m:val="p"/>
          </m:rPr>
          <w:rPr>
            <w:rFonts w:ascii="Cambria Math" w:hAnsi="Cambria Math"/>
            <w:szCs w:val="24"/>
          </w:rPr>
          <w:br/>
        </m:r>
      </m:oMath>
      <m:oMathPara>
        <m:oMath>
          <m:eqArr>
            <m:eqArrPr>
              <m:maxDist m:val="1"/>
              <m:ctrlPr>
                <w:rPr>
                  <w:rFonts w:ascii="Cambria Math" w:hAnsi="Cambria Math"/>
                  <w:i/>
                  <w:szCs w:val="24"/>
                </w:rPr>
              </m:ctrlPr>
            </m:eqArrPr>
            <m:e>
              <m:sSup>
                <m:sSupPr>
                  <m:ctrlPr>
                    <w:rPr>
                      <w:rFonts w:ascii="Cambria Math" w:hAnsi="Cambria Math"/>
                      <w:i/>
                      <w:szCs w:val="24"/>
                    </w:rPr>
                  </m:ctrlPr>
                </m:sSupPr>
                <m:e>
                  <m:r>
                    <w:rPr>
                      <w:rFonts w:ascii="Cambria Math" w:hAnsi="Cambria Math"/>
                      <w:szCs w:val="24"/>
                    </w:rPr>
                    <m:t>E</m:t>
                  </m:r>
                </m:e>
                <m:sup>
                  <m:r>
                    <w:rPr>
                      <w:rFonts w:ascii="Cambria Math" w:hAnsi="Cambria Math"/>
                      <w:szCs w:val="24"/>
                    </w:rPr>
                    <m:t>0</m:t>
                  </m:r>
                </m:sup>
              </m:sSup>
              <m:r>
                <w:rPr>
                  <w:rFonts w:ascii="Cambria Math" w:hAnsi="Cambria Math"/>
                  <w:szCs w:val="24"/>
                </w:rPr>
                <m:t>=</m:t>
              </m:r>
              <m:d>
                <m:dPr>
                  <m:ctrlPr>
                    <w:rPr>
                      <w:rFonts w:ascii="Cambria Math" w:hAnsi="Cambria Math"/>
                      <w:i/>
                      <w:szCs w:val="24"/>
                    </w:rPr>
                  </m:ctrlPr>
                </m:dPr>
                <m:e>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0</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V</m:t>
                      </m:r>
                    </m:e>
                    <m:sub>
                      <m:r>
                        <w:rPr>
                          <w:rFonts w:ascii="Cambria Math" w:hAnsi="Cambria Math"/>
                          <w:szCs w:val="24"/>
                        </w:rPr>
                        <m:t>c</m:t>
                      </m:r>
                    </m:sub>
                    <m:sup>
                      <m:r>
                        <w:rPr>
                          <w:rFonts w:ascii="Cambria Math" w:hAnsi="Cambria Math"/>
                          <w:szCs w:val="24"/>
                        </w:rPr>
                        <m:t>0</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0</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c</m:t>
                      </m:r>
                    </m:sub>
                    <m:sup>
                      <m:r>
                        <w:rPr>
                          <w:rFonts w:ascii="Cambria Math" w:hAnsi="Cambria Math"/>
                          <w:szCs w:val="24"/>
                        </w:rPr>
                        <m:t>0</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v</m:t>
                      </m:r>
                    </m:sub>
                    <m:sup>
                      <m:r>
                        <w:rPr>
                          <w:rFonts w:ascii="Cambria Math" w:hAnsi="Cambria Math"/>
                          <w:szCs w:val="24"/>
                        </w:rPr>
                        <m:t>0</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v</m:t>
                      </m:r>
                    </m:sub>
                    <m:sup>
                      <m:r>
                        <w:rPr>
                          <w:rFonts w:ascii="Cambria Math" w:hAnsi="Cambria Math"/>
                          <w:szCs w:val="24"/>
                        </w:rPr>
                        <m:t>0</m:t>
                      </m:r>
                    </m:sup>
                  </m:sSubSup>
                  <m:r>
                    <w:rPr>
                      <w:rFonts w:ascii="Cambria Math" w:hAnsi="Cambria Math"/>
                      <w:szCs w:val="24"/>
                    </w:rPr>
                    <m:t xml:space="preserve">, </m:t>
                  </m:r>
                  <m:sSup>
                    <m:sSupPr>
                      <m:ctrlPr>
                        <w:rPr>
                          <w:rFonts w:ascii="Cambria Math" w:hAnsi="Cambria Math"/>
                          <w:i/>
                          <w:szCs w:val="24"/>
                        </w:rPr>
                      </m:ctrlPr>
                    </m:sSupPr>
                    <m:e>
                      <m:r>
                        <w:rPr>
                          <w:rFonts w:ascii="Cambria Math" w:hAnsi="Cambria Math"/>
                          <w:szCs w:val="24"/>
                        </w:rPr>
                        <m:t>P</m:t>
                      </m:r>
                    </m:e>
                    <m:sup>
                      <m:r>
                        <w:rPr>
                          <w:rFonts w:ascii="Cambria Math" w:hAnsi="Cambria Math"/>
                          <w:szCs w:val="24"/>
                        </w:rPr>
                        <m:t>0</m:t>
                      </m:r>
                    </m:sup>
                  </m:sSup>
                </m:e>
              </m:d>
              <m:r>
                <w:rPr>
                  <w:rFonts w:ascii="Cambria Math" w:hAnsi="Cambria Math"/>
                  <w:szCs w:val="24"/>
                </w:rPr>
                <m:t>=</m:t>
              </m:r>
              <m:d>
                <m:dPr>
                  <m:ctrlPr>
                    <w:rPr>
                      <w:rFonts w:ascii="Cambria Math" w:hAnsi="Cambria Math"/>
                      <w:i/>
                      <w:szCs w:val="24"/>
                    </w:rPr>
                  </m:ctrlPr>
                </m:dPr>
                <m:e>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den>
                  </m:f>
                  <m:r>
                    <w:rPr>
                      <w:rFonts w:ascii="Cambria Math" w:hAnsi="Cambria Math"/>
                      <w:szCs w:val="24"/>
                    </w:rPr>
                    <m:t>,</m:t>
                  </m:r>
                  <m:f>
                    <m:fPr>
                      <m:ctrlPr>
                        <w:rPr>
                          <w:rFonts w:ascii="Cambria Math" w:hAnsi="Cambria Math"/>
                          <w:i/>
                          <w:szCs w:val="24"/>
                        </w:rPr>
                      </m:ctrlPr>
                    </m:fPr>
                    <m:num>
                      <m:r>
                        <w:rPr>
                          <w:rFonts w:ascii="Cambria Math" w:hAnsi="Cambria Math"/>
                          <w:szCs w:val="24"/>
                        </w:rPr>
                        <m:t>κ</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d>
                        <m:dPr>
                          <m:ctrlPr>
                            <w:rPr>
                              <w:rFonts w:ascii="Cambria Math" w:hAnsi="Cambria Math"/>
                              <w:i/>
                              <w:szCs w:val="24"/>
                            </w:rPr>
                          </m:ctrlPr>
                        </m:dPr>
                        <m:e>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e>
                      </m:d>
                    </m:den>
                  </m:f>
                  <m:r>
                    <w:rPr>
                      <w:rFonts w:ascii="Cambria Math" w:hAnsi="Cambria Math"/>
                      <w:szCs w:val="24"/>
                    </w:rPr>
                    <m:t>,0,0,</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v</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den>
                  </m:f>
                  <m:r>
                    <w:rPr>
                      <w:rFonts w:ascii="Cambria Math" w:hAnsi="Cambria Math"/>
                      <w:szCs w:val="24"/>
                    </w:rPr>
                    <m:t>,0,0</m:t>
                  </m:r>
                </m:e>
              </m:d>
              <m:r>
                <w:rPr>
                  <w:rFonts w:ascii="Cambria Math" w:hAnsi="Cambria Math"/>
                  <w:szCs w:val="24"/>
                </w:rPr>
                <m:t>,#</m:t>
              </m:r>
            </m:e>
          </m:eqArr>
        </m:oMath>
      </m:oMathPara>
    </w:p>
    <w:p w14:paraId="3CE0E4E4" w14:textId="722962CC" w:rsidR="00F6743D" w:rsidRDefault="00F6743D" w:rsidP="00F6743D">
      <w:pPr>
        <w:pStyle w:val="Body"/>
        <w:spacing w:line="240" w:lineRule="auto"/>
        <w:ind w:firstLine="0"/>
        <w:rPr>
          <w:rFonts w:asciiTheme="majorHAnsi" w:hAnsiTheme="majorHAnsi"/>
          <w:szCs w:val="24"/>
          <w:lang w:val="id-ID"/>
        </w:rPr>
      </w:pPr>
      <w:r>
        <w:rPr>
          <w:rFonts w:asciiTheme="majorHAnsi" w:hAnsiTheme="majorHAnsi"/>
          <w:szCs w:val="24"/>
          <w:lang w:val="id-ID"/>
        </w:rPr>
        <w:t>and the endemic equilibrium (EE)</w:t>
      </w:r>
    </w:p>
    <w:p w14:paraId="38C011DD" w14:textId="7117349E" w:rsidR="00F6743D" w:rsidRPr="00F6743D" w:rsidRDefault="00000000" w:rsidP="00F6743D">
      <w:pPr>
        <w:pStyle w:val="Body"/>
        <w:spacing w:line="240" w:lineRule="auto"/>
        <w:ind w:firstLine="0"/>
        <w:rPr>
          <w:rFonts w:asciiTheme="majorHAnsi" w:hAnsiTheme="majorHAnsi"/>
          <w:szCs w:val="24"/>
        </w:rPr>
      </w:pPr>
      <m:oMathPara>
        <m:oMathParaPr>
          <m:jc m:val="center"/>
        </m:oMathParaPr>
        <m:oMath>
          <m:eqArr>
            <m:eqArrPr>
              <m:maxDist m:val="1"/>
              <m:ctrlPr>
                <w:rPr>
                  <w:rFonts w:ascii="Cambria Math" w:hAnsi="Cambria Math"/>
                  <w:i/>
                  <w:szCs w:val="24"/>
                </w:rPr>
              </m:ctrlPr>
            </m:eqArrPr>
            <m:e>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up>
              </m:sSup>
              <m:r>
                <w:rPr>
                  <w:rFonts w:ascii="Cambria Math" w:hAnsi="Cambria Math"/>
                  <w:szCs w:val="24"/>
                </w:rPr>
                <m:t>=</m:t>
              </m:r>
              <m:d>
                <m:dPr>
                  <m:ctrlPr>
                    <w:rPr>
                      <w:rFonts w:ascii="Cambria Math" w:hAnsi="Cambria Math"/>
                      <w:i/>
                      <w:szCs w:val="24"/>
                    </w:rPr>
                  </m:ctrlPr>
                </m:dPr>
                <m:e>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V</m:t>
                      </m:r>
                    </m:e>
                    <m:sub>
                      <m:r>
                        <w:rPr>
                          <w:rFonts w:ascii="Cambria Math" w:hAnsi="Cambria Math"/>
                          <w:szCs w:val="24"/>
                        </w:rPr>
                        <m:t>c</m:t>
                      </m:r>
                    </m:sub>
                    <m:sup>
                      <m:r>
                        <w:rPr>
                          <w:rFonts w:ascii="Cambria Math" w:hAnsi="Cambria Math"/>
                          <w:szCs w:val="24"/>
                        </w:rPr>
                        <m: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c</m:t>
                      </m:r>
                    </m:sub>
                    <m:sup>
                      <m:r>
                        <w:rPr>
                          <w:rFonts w:ascii="Cambria Math" w:hAnsi="Cambria Math"/>
                          <w:szCs w:val="24"/>
                        </w:rPr>
                        <m: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v</m:t>
                      </m:r>
                    </m:sub>
                    <m:sup>
                      <m:r>
                        <w:rPr>
                          <w:rFonts w:ascii="Cambria Math" w:hAnsi="Cambria Math"/>
                          <w:szCs w:val="24"/>
                        </w:rPr>
                        <m: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v</m:t>
                      </m:r>
                    </m:sub>
                    <m:sup>
                      <m:r>
                        <w:rPr>
                          <w:rFonts w:ascii="Cambria Math" w:hAnsi="Cambria Math"/>
                          <w:szCs w:val="24"/>
                        </w:rPr>
                        <m:t>*</m:t>
                      </m:r>
                    </m:sup>
                  </m:sSubSup>
                  <m:r>
                    <w:rPr>
                      <w:rFonts w:ascii="Cambria Math" w:hAnsi="Cambria Math"/>
                      <w:szCs w:val="24"/>
                    </w:rPr>
                    <m:t xml:space="preserve">, </m:t>
                  </m:r>
                  <m:sSup>
                    <m:sSupPr>
                      <m:ctrlPr>
                        <w:rPr>
                          <w:rFonts w:ascii="Cambria Math" w:hAnsi="Cambria Math"/>
                          <w:i/>
                          <w:szCs w:val="24"/>
                        </w:rPr>
                      </m:ctrlPr>
                    </m:sSupPr>
                    <m:e>
                      <m:r>
                        <w:rPr>
                          <w:rFonts w:ascii="Cambria Math" w:hAnsi="Cambria Math"/>
                          <w:szCs w:val="24"/>
                        </w:rPr>
                        <m:t>P</m:t>
                      </m:r>
                    </m:e>
                    <m:sup>
                      <m:r>
                        <w:rPr>
                          <w:rFonts w:ascii="Cambria Math" w:hAnsi="Cambria Math"/>
                          <w:szCs w:val="24"/>
                        </w:rPr>
                        <m:t>*</m:t>
                      </m:r>
                    </m:sup>
                  </m:sSup>
                </m:e>
              </m:d>
              <m:r>
                <w:rPr>
                  <w:rFonts w:ascii="Cambria Math" w:hAnsi="Cambria Math"/>
                  <w:szCs w:val="24"/>
                </w:rPr>
                <m:t>,</m:t>
              </m:r>
            </m:e>
          </m:eqArr>
        </m:oMath>
      </m:oMathPara>
    </w:p>
    <w:p w14:paraId="224A9174" w14:textId="6A4A8D59" w:rsidR="00F6743D" w:rsidRDefault="00F6743D" w:rsidP="00F6743D">
      <w:pPr>
        <w:pStyle w:val="Body"/>
        <w:spacing w:line="240" w:lineRule="auto"/>
        <w:ind w:firstLine="0"/>
        <w:rPr>
          <w:rFonts w:asciiTheme="majorHAnsi" w:hAnsiTheme="majorHAnsi"/>
          <w:szCs w:val="24"/>
          <w:lang w:val="id-ID"/>
        </w:rPr>
      </w:pPr>
      <w:r>
        <w:rPr>
          <w:rFonts w:asciiTheme="majorHAnsi" w:hAnsiTheme="majorHAnsi"/>
          <w:szCs w:val="24"/>
          <w:lang w:val="id-ID"/>
        </w:rPr>
        <w:t>where</w:t>
      </w:r>
    </w:p>
    <w:p w14:paraId="491D8B30" w14:textId="59576A05" w:rsidR="00F6743D" w:rsidRPr="00210AC4" w:rsidRDefault="00000000" w:rsidP="00F6743D">
      <w:pPr>
        <w:pStyle w:val="Body"/>
        <w:spacing w:line="240" w:lineRule="auto"/>
        <w:ind w:firstLine="0"/>
        <w:rPr>
          <w:rFonts w:asciiTheme="majorHAnsi" w:hAnsiTheme="majorHAnsi"/>
          <w:szCs w:val="24"/>
          <w:lang w:val="id-ID"/>
        </w:rPr>
      </w:pPr>
      <m:oMathPara>
        <m:oMath>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m:t>
          </m:r>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num>
            <m:den>
              <m:r>
                <w:rPr>
                  <w:rFonts w:ascii="Cambria Math" w:hAnsi="Cambria Math"/>
                  <w:szCs w:val="24"/>
                  <w:lang w:val="id-ID"/>
                </w:rPr>
                <m:t>ξ+κ+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en>
          </m:f>
          <m:r>
            <w:rPr>
              <w:rFonts w:ascii="Cambria Math" w:hAnsi="Cambria Math"/>
              <w:szCs w:val="24"/>
              <w:lang w:val="id-ID"/>
            </w:rPr>
            <m:t xml:space="preserve">, </m:t>
          </m:r>
          <m:sSubSup>
            <m:sSubSupPr>
              <m:ctrlPr>
                <w:rPr>
                  <w:rFonts w:ascii="Cambria Math" w:hAnsi="Cambria Math"/>
                  <w:i/>
                  <w:szCs w:val="24"/>
                  <w:lang w:val="id-ID"/>
                </w:rPr>
              </m:ctrlPr>
            </m:sSubSupPr>
            <m:e>
              <m:r>
                <w:rPr>
                  <w:rFonts w:ascii="Cambria Math" w:hAnsi="Cambria Math"/>
                  <w:szCs w:val="24"/>
                  <w:lang w:val="id-ID"/>
                </w:rPr>
                <m:t>V</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m:t>
          </m:r>
          <m:f>
            <m:fPr>
              <m:ctrlPr>
                <w:rPr>
                  <w:rFonts w:ascii="Cambria Math" w:hAnsi="Cambria Math"/>
                  <w:i/>
                  <w:szCs w:val="24"/>
                  <w:lang w:val="id-ID"/>
                </w:rPr>
              </m:ctrlPr>
            </m:fPr>
            <m:num>
              <m:r>
                <w:rPr>
                  <w:rFonts w:ascii="Cambria Math" w:hAnsi="Cambria Math"/>
                  <w:szCs w:val="24"/>
                  <w:lang w:val="id-ID"/>
                </w:rPr>
                <m:t>κ</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m:t>
                  </m:r>
                </m:sup>
              </m:sSubSup>
            </m:num>
            <m:den>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en>
          </m:f>
          <m:r>
            <w:rPr>
              <w:rFonts w:ascii="Cambria Math" w:hAnsi="Cambria Math"/>
              <w:szCs w:val="24"/>
              <w:lang w:val="id-ID"/>
            </w:rPr>
            <m:t xml:space="preserve">, </m:t>
          </m:r>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m:t>
          </m:r>
          <m:f>
            <m:fPr>
              <m:ctrlPr>
                <w:rPr>
                  <w:rFonts w:ascii="Cambria Math" w:hAnsi="Cambria Math"/>
                  <w:i/>
                  <w:szCs w:val="24"/>
                  <w:lang w:val="id-ID"/>
                </w:rPr>
              </m:ctrlPr>
            </m:fPr>
            <m:num>
              <m:r>
                <w:rPr>
                  <w:rFonts w:ascii="Cambria Math" w:hAnsi="Cambria Math"/>
                  <w:szCs w:val="24"/>
                  <w:lang w:val="id-ID"/>
                </w:rPr>
                <m:t>r</m:t>
              </m:r>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num>
            <m:den>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den>
          </m:f>
          <m:r>
            <w:rPr>
              <w:rFonts w:ascii="Cambria Math" w:hAnsi="Cambria Math"/>
              <w:szCs w:val="24"/>
              <w:lang w:val="id-ID"/>
            </w:rPr>
            <m:t xml:space="preserve">, </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m:t>
              </m:r>
            </m:sup>
          </m:sSubSup>
          <m:r>
            <w:rPr>
              <w:rFonts w:ascii="Cambria Math" w:hAnsi="Cambria Math"/>
              <w:szCs w:val="24"/>
              <w:lang w:val="id-ID"/>
            </w:rPr>
            <m:t>=</m:t>
          </m:r>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v</m:t>
                  </m:r>
                </m:sub>
              </m:sSub>
            </m:num>
            <m:den>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den>
          </m:f>
          <m:r>
            <w:rPr>
              <w:rFonts w:ascii="Cambria Math" w:hAnsi="Cambria Math"/>
              <w:szCs w:val="24"/>
              <w:lang w:val="id-ID"/>
            </w:rPr>
            <m:t xml:space="preserve">, </m:t>
          </m:r>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v</m:t>
              </m:r>
            </m:sub>
            <m:sup>
              <m:r>
                <w:rPr>
                  <w:rFonts w:ascii="Cambria Math" w:hAnsi="Cambria Math"/>
                  <w:szCs w:val="24"/>
                  <w:lang w:val="id-ID"/>
                </w:rPr>
                <m:t>*</m:t>
              </m:r>
            </m:sup>
          </m:sSubSup>
          <m:r>
            <w:rPr>
              <w:rFonts w:ascii="Cambria Math" w:hAnsi="Cambria Math"/>
              <w:szCs w:val="24"/>
              <w:lang w:val="id-ID"/>
            </w:rPr>
            <m:t>=</m:t>
          </m:r>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m:t>
                  </m:r>
                </m:sup>
              </m:sSubSup>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num>
            <m:den>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den>
          </m:f>
          <m:r>
            <w:rPr>
              <w:rFonts w:ascii="Cambria Math" w:hAnsi="Cambria Math"/>
              <w:szCs w:val="24"/>
              <w:lang w:val="id-ID"/>
            </w:rPr>
            <m:t xml:space="preserve">, </m:t>
          </m:r>
          <m:sSup>
            <m:sSupPr>
              <m:ctrlPr>
                <w:rPr>
                  <w:rFonts w:ascii="Cambria Math" w:hAnsi="Cambria Math"/>
                  <w:i/>
                  <w:szCs w:val="24"/>
                  <w:lang w:val="id-ID"/>
                </w:rPr>
              </m:ctrlPr>
            </m:sSupPr>
            <m:e>
              <m:r>
                <w:rPr>
                  <w:rFonts w:ascii="Cambria Math" w:hAnsi="Cambria Math"/>
                  <w:szCs w:val="24"/>
                  <w:lang w:val="id-ID"/>
                </w:rPr>
                <m:t>P</m:t>
              </m:r>
            </m:e>
            <m:sup>
              <m:r>
                <w:rPr>
                  <w:rFonts w:ascii="Cambria Math" w:hAnsi="Cambria Math"/>
                  <w:szCs w:val="24"/>
                  <w:lang w:val="id-ID"/>
                </w:rPr>
                <m:t>*</m:t>
              </m:r>
            </m:sup>
          </m:sSup>
          <m:r>
            <w:rPr>
              <w:rFonts w:ascii="Cambria Math" w:hAnsi="Cambria Math"/>
              <w:szCs w:val="24"/>
              <w:lang w:val="id-ID"/>
            </w:rPr>
            <m:t>=</m:t>
          </m:r>
          <m:f>
            <m:fPr>
              <m:ctrlPr>
                <w:rPr>
                  <w:rFonts w:ascii="Cambria Math" w:hAnsi="Cambria Math"/>
                  <w:i/>
                  <w:szCs w:val="24"/>
                  <w:lang w:val="id-ID"/>
                </w:rPr>
              </m:ctrlPr>
            </m:fPr>
            <m:num>
              <m:r>
                <m:rPr>
                  <m:sty m:val="p"/>
                </m:rPr>
                <w:rPr>
                  <w:rFonts w:ascii="Cambria Math" w:hAnsi="Cambria Math"/>
                  <w:szCs w:val="24"/>
                  <w:lang w:val="id-ID"/>
                </w:rPr>
                <m:t>Φ</m:t>
              </m:r>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num>
            <m:den>
              <m:r>
                <w:rPr>
                  <w:rFonts w:ascii="Cambria Math" w:hAnsi="Cambria Math"/>
                  <w:szCs w:val="24"/>
                  <w:lang w:val="id-ID"/>
                </w:rPr>
                <m:t>θ</m:t>
              </m:r>
            </m:den>
          </m:f>
          <m:r>
            <w:rPr>
              <w:rFonts w:ascii="Cambria Math" w:hAnsi="Cambria Math"/>
              <w:szCs w:val="24"/>
              <w:lang w:val="id-ID"/>
            </w:rPr>
            <m:t>.</m:t>
          </m:r>
        </m:oMath>
      </m:oMathPara>
    </w:p>
    <w:p w14:paraId="098B1AFC" w14:textId="3896EEDE" w:rsidR="00210AC4" w:rsidRDefault="00210AC4" w:rsidP="00F6743D">
      <w:pPr>
        <w:pStyle w:val="Body"/>
        <w:spacing w:line="240" w:lineRule="auto"/>
        <w:ind w:firstLine="0"/>
        <w:rPr>
          <w:rFonts w:asciiTheme="majorHAnsi" w:hAnsiTheme="majorHAnsi"/>
          <w:szCs w:val="24"/>
          <w:lang w:val="id-ID"/>
        </w:rPr>
      </w:pPr>
    </w:p>
    <w:p w14:paraId="115692C4" w14:textId="3A4AFB26" w:rsidR="00210AC4" w:rsidRDefault="00210AC4" w:rsidP="00F6743D">
      <w:pPr>
        <w:pStyle w:val="Body"/>
        <w:spacing w:line="240" w:lineRule="auto"/>
        <w:ind w:firstLine="0"/>
        <w:rPr>
          <w:rFonts w:asciiTheme="majorHAnsi" w:hAnsiTheme="majorHAnsi"/>
          <w:szCs w:val="24"/>
          <w:lang w:val="id-ID"/>
        </w:rPr>
      </w:pPr>
      <w:r>
        <w:rPr>
          <w:rFonts w:asciiTheme="majorHAnsi" w:hAnsiTheme="majorHAnsi"/>
          <w:szCs w:val="24"/>
          <w:lang w:val="id-ID"/>
        </w:rPr>
        <w:t xml:space="preserve">Notice that </w:t>
      </w:r>
      <m:oMath>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oMath>
      <w:r>
        <w:rPr>
          <w:rFonts w:asciiTheme="majorHAnsi" w:hAnsiTheme="majorHAnsi"/>
          <w:szCs w:val="24"/>
          <w:lang w:val="id-ID"/>
        </w:rPr>
        <w:t xml:space="preserve"> are the real positive roots of the following quadratic equation </w:t>
      </w:r>
    </w:p>
    <w:p w14:paraId="6BFDF673" w14:textId="77777777" w:rsidR="00210AC4" w:rsidRPr="009E3133" w:rsidRDefault="00000000" w:rsidP="00210AC4">
      <w:pPr>
        <w:pStyle w:val="Body"/>
        <w:spacing w:line="240" w:lineRule="auto"/>
        <w:ind w:firstLine="284"/>
        <w:rPr>
          <w:rFonts w:asciiTheme="majorHAnsi" w:hAnsiTheme="majorHAnsi"/>
          <w:lang w:val="id-ID"/>
        </w:rPr>
      </w:pPr>
      <m:oMathPara>
        <m:oMath>
          <m:eqArr>
            <m:eqArrPr>
              <m:maxDist m:val="1"/>
              <m:ctrlPr>
                <w:rPr>
                  <w:rFonts w:ascii="Cambria Math" w:hAnsi="Cambria Math"/>
                  <w:i/>
                  <w:szCs w:val="24"/>
                </w:rPr>
              </m:ctrlPr>
            </m:eqArrPr>
            <m:e>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sSubSup>
                <m:sSubSupPr>
                  <m:ctrlPr>
                    <w:rPr>
                      <w:rFonts w:ascii="Cambria Math" w:hAnsi="Cambria Math"/>
                      <w:i/>
                      <w:lang w:val="id-ID"/>
                    </w:rPr>
                  </m:ctrlPr>
                </m:sSubSupPr>
                <m:e>
                  <m:r>
                    <w:rPr>
                      <w:rFonts w:ascii="Cambria Math" w:hAnsi="Cambria Math"/>
                      <w:lang w:val="id-ID"/>
                    </w:rPr>
                    <m:t>I</m:t>
                  </m:r>
                </m:e>
                <m:sub>
                  <m:r>
                    <w:rPr>
                      <w:rFonts w:ascii="Cambria Math" w:hAnsi="Cambria Math"/>
                      <w:lang w:val="id-ID"/>
                    </w:rPr>
                    <m:t>c</m:t>
                  </m:r>
                </m:sub>
                <m:sup>
                  <m:r>
                    <w:rPr>
                      <w:rFonts w:ascii="Cambria Math" w:hAnsi="Cambria Math"/>
                      <w:lang w:val="id-ID"/>
                    </w:rPr>
                    <m:t>*2</m:t>
                  </m:r>
                </m:sup>
              </m:sSubSup>
              <m:r>
                <w:rPr>
                  <w:rFonts w:ascii="Cambria Math" w:hAnsi="Cambria Math"/>
                  <w:lang w:val="id-ID"/>
                </w:rPr>
                <m:t>+</m:t>
              </m:r>
              <m:r>
                <m:rPr>
                  <m:sty m:val="p"/>
                </m:rPr>
                <w:rPr>
                  <w:rFonts w:ascii="Cambria Math" w:hAnsi="Cambria Math"/>
                  <w:lang w:val="id-ID"/>
                </w:rPr>
                <m:t>Π</m:t>
              </m:r>
              <m:sSubSup>
                <m:sSubSupPr>
                  <m:ctrlPr>
                    <w:rPr>
                      <w:rFonts w:ascii="Cambria Math" w:hAnsi="Cambria Math"/>
                      <w:i/>
                      <w:lang w:val="id-ID"/>
                    </w:rPr>
                  </m:ctrlPr>
                </m:sSubSupPr>
                <m:e>
                  <m:r>
                    <w:rPr>
                      <w:rFonts w:ascii="Cambria Math" w:hAnsi="Cambria Math"/>
                      <w:lang w:val="id-ID"/>
                    </w:rPr>
                    <m:t>I</m:t>
                  </m:r>
                </m:e>
                <m:sub>
                  <m:r>
                    <w:rPr>
                      <w:rFonts w:ascii="Cambria Math" w:hAnsi="Cambria Math"/>
                      <w:lang w:val="id-ID"/>
                    </w:rPr>
                    <m:t>c</m:t>
                  </m:r>
                </m:sub>
                <m:sup>
                  <m:r>
                    <w:rPr>
                      <w:rFonts w:ascii="Cambria Math" w:hAnsi="Cambria Math"/>
                      <w:lang w:val="id-ID"/>
                    </w:rPr>
                    <m:t>*</m:t>
                  </m:r>
                </m:sup>
              </m:sSubSup>
              <m:r>
                <w:rPr>
                  <w:rFonts w:ascii="Cambria Math" w:hAnsi="Cambria Math"/>
                  <w:lang w:val="id-ID"/>
                </w:rPr>
                <m:t>+</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r>
                <w:rPr>
                  <w:rFonts w:ascii="Cambria Math" w:hAnsi="Cambria Math"/>
                  <w:lang w:val="id-ID"/>
                </w:rPr>
                <m:t>=0</m:t>
              </m:r>
              <m:r>
                <w:rPr>
                  <w:rFonts w:ascii="Cambria Math" w:hAnsi="Cambria Math"/>
                  <w:szCs w:val="24"/>
                </w:rPr>
                <m:t>,#</m:t>
              </m:r>
              <m:d>
                <m:dPr>
                  <m:ctrlPr>
                    <w:rPr>
                      <w:rFonts w:ascii="Cambria Math" w:hAnsi="Cambria Math"/>
                      <w:i/>
                      <w:szCs w:val="24"/>
                    </w:rPr>
                  </m:ctrlPr>
                </m:dPr>
                <m:e>
                  <m:r>
                    <w:rPr>
                      <w:rFonts w:ascii="Cambria Math" w:hAnsi="Cambria Math"/>
                      <w:szCs w:val="24"/>
                    </w:rPr>
                    <m:t>2</m:t>
                  </m:r>
                </m:e>
              </m:d>
            </m:e>
          </m:eqArr>
        </m:oMath>
      </m:oMathPara>
    </w:p>
    <w:p w14:paraId="08E48EBE" w14:textId="3B19356C" w:rsidR="00210AC4" w:rsidRDefault="00437ACA" w:rsidP="00210AC4">
      <w:pPr>
        <w:pStyle w:val="Body"/>
        <w:spacing w:line="240" w:lineRule="auto"/>
        <w:ind w:firstLine="0"/>
        <w:rPr>
          <w:lang w:val="id-ID"/>
        </w:rPr>
      </w:pPr>
      <w:r>
        <w:rPr>
          <w:lang w:val="id-ID"/>
        </w:rPr>
        <w:t>w</w:t>
      </w:r>
      <w:r w:rsidR="00210AC4">
        <w:rPr>
          <w:lang w:val="id-ID"/>
        </w:rPr>
        <w:t>here</w:t>
      </w:r>
    </w:p>
    <w:p w14:paraId="3180F875" w14:textId="2AF23DC3" w:rsidR="00437ACA" w:rsidRPr="007B14F4" w:rsidRDefault="00000000" w:rsidP="007B14F4">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r>
                <w:rPr>
                  <w:rFonts w:ascii="Cambria Math" w:hAnsi="Cambria Math"/>
                  <w:lang w:val="id-ID"/>
                </w:rPr>
                <m:t>&amp;=</m:t>
              </m:r>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sz w:val="24"/>
                      <w:lang w:val="id-ID"/>
                    </w:rPr>
                  </m:ctrlPr>
                </m:dPr>
                <m:e>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v</m:t>
                      </m:r>
                    </m:sub>
                  </m:sSub>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v</m:t>
                      </m:r>
                    </m:sub>
                  </m:sSub>
                  <m:r>
                    <m:rPr>
                      <m:sty m:val="p"/>
                    </m:rPr>
                    <w:rPr>
                      <w:rFonts w:ascii="Cambria Math" w:hAnsi="Cambria Math"/>
                      <w:lang w:val="id-ID"/>
                    </w:rPr>
                    <m:t>Φ</m:t>
                  </m:r>
                </m:e>
              </m:d>
              <m:r>
                <w:rPr>
                  <w:rFonts w:ascii="Cambria Math" w:hAnsi="Cambria Math"/>
                  <w:sz w:val="24"/>
                  <w:szCs w:val="24"/>
                </w:rPr>
                <m:t>,</m:t>
              </m:r>
              <m:ctrlPr>
                <w:rPr>
                  <w:rFonts w:ascii="Cambria Math" w:eastAsia="Cambria Math" w:hAnsi="Cambria Math" w:cs="Cambria Math"/>
                  <w:i/>
                  <w:sz w:val="24"/>
                  <w:szCs w:val="24"/>
                </w:rPr>
              </m:ctrlPr>
            </m:e>
            <m:e>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1</m:t>
                  </m:r>
                </m:sub>
              </m:sSub>
              <m:r>
                <w:rPr>
                  <w:rFonts w:ascii="Cambria Math" w:hAnsi="Cambria Math"/>
                  <w:lang w:val="id-ID"/>
                </w:rPr>
                <m:t>&amp;=</m:t>
              </m:r>
              <m:d>
                <m:dPr>
                  <m:ctrlPr>
                    <w:rPr>
                      <w:rFonts w:ascii="Cambria Math" w:hAnsi="Cambria Math"/>
                      <w:i/>
                      <w:lang w:val="id-ID"/>
                    </w:rPr>
                  </m:ctrlPr>
                </m:dPr>
                <m:e>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sz w:val="24"/>
                          <w:lang w:val="id-ID"/>
                        </w:rPr>
                      </m:ctrlPr>
                    </m:dPr>
                    <m:e>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1</m:t>
                          </m:r>
                        </m:sub>
                      </m:sSub>
                      <m:sSubSup>
                        <m:sSubSupPr>
                          <m:ctrlPr>
                            <w:rPr>
                              <w:rFonts w:ascii="Cambria Math" w:hAnsi="Cambria Math"/>
                              <w:i/>
                              <w:lang w:val="id-ID"/>
                            </w:rPr>
                          </m:ctrlPr>
                        </m:sSubSupPr>
                        <m:e>
                          <m:r>
                            <w:rPr>
                              <w:rFonts w:ascii="Cambria Math" w:hAnsi="Cambria Math"/>
                              <w:lang w:val="id-ID"/>
                            </w:rPr>
                            <m:t>μ</m:t>
                          </m:r>
                        </m:e>
                        <m:sub>
                          <m:r>
                            <w:rPr>
                              <w:rFonts w:ascii="Cambria Math" w:hAnsi="Cambria Math"/>
                              <w:lang w:val="id-ID"/>
                            </w:rPr>
                            <m:t>v</m:t>
                          </m:r>
                        </m:sub>
                        <m:sup>
                          <m:r>
                            <w:rPr>
                              <w:rFonts w:ascii="Cambria Math" w:hAnsi="Cambria Math"/>
                              <w:lang w:val="id-ID"/>
                            </w:rPr>
                            <m:t>2</m:t>
                          </m:r>
                        </m:sup>
                      </m:sSubSup>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2</m:t>
                          </m:r>
                        </m:sub>
                      </m:sSub>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r>
                        <m:rPr>
                          <m:sty m:val="p"/>
                        </m:rPr>
                        <w:rPr>
                          <w:rFonts w:ascii="Cambria Math" w:hAnsi="Cambria Math"/>
                          <w:lang w:val="id-ID"/>
                        </w:rPr>
                        <m:t>Φ</m:t>
                      </m:r>
                      <m:sSubSup>
                        <m:sSubSupPr>
                          <m:ctrlPr>
                            <w:rPr>
                              <w:rFonts w:ascii="Cambria Math" w:hAnsi="Cambria Math"/>
                              <w:i/>
                              <w:lang w:val="id-ID"/>
                            </w:rPr>
                          </m:ctrlPr>
                        </m:sSubSupPr>
                        <m:e>
                          <m:r>
                            <w:rPr>
                              <w:rFonts w:ascii="Cambria Math" w:hAnsi="Cambria Math"/>
                              <w:lang w:val="id-ID"/>
                            </w:rPr>
                            <m:t>μ</m:t>
                          </m:r>
                        </m:e>
                        <m:sub>
                          <m:r>
                            <w:rPr>
                              <w:rFonts w:ascii="Cambria Math" w:hAnsi="Cambria Math"/>
                              <w:lang w:val="id-ID"/>
                            </w:rPr>
                            <m:t>v</m:t>
                          </m:r>
                        </m:sub>
                        <m:sup>
                          <m:r>
                            <w:rPr>
                              <w:rFonts w:ascii="Cambria Math" w:hAnsi="Cambria Math"/>
                              <w:lang w:val="id-ID"/>
                            </w:rPr>
                            <m:t>2</m:t>
                          </m:r>
                        </m:sup>
                      </m:sSubSup>
                    </m:e>
                  </m:d>
                  <m:r>
                    <w:rPr>
                      <w:rFonts w:ascii="Cambria Math" w:hAnsi="Cambria Math"/>
                      <w:lang w:val="id-ID"/>
                    </w:rPr>
                    <m:t>+</m:t>
                  </m:r>
                  <m:d>
                    <m:dPr>
                      <m:ctrlPr>
                        <w:rPr>
                          <w:rFonts w:ascii="Cambria Math" w:hAnsi="Cambria Math"/>
                          <w:i/>
                          <w:lang w:val="id-ID"/>
                        </w:rPr>
                      </m:ctrlPr>
                    </m:dPr>
                    <m:e>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v</m:t>
                          </m:r>
                        </m:sub>
                      </m:sSub>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e>
                  </m:d>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e>
              </m:d>
              <m:ctrlPr>
                <w:rPr>
                  <w:rFonts w:ascii="Cambria Math" w:eastAsia="Cambria Math" w:hAnsi="Cambria Math" w:cs="Cambria Math"/>
                  <w:i/>
                  <w:sz w:val="24"/>
                  <w:lang w:val="id-ID"/>
                </w:rPr>
              </m:ctrlPr>
            </m:e>
            <m:e>
              <m:r>
                <w:rPr>
                  <w:rFonts w:ascii="Cambria Math" w:hAnsi="Cambria Math"/>
                  <w:lang w:val="id-ID"/>
                </w:rPr>
                <m:t>-</m:t>
              </m:r>
              <m:d>
                <m:dPr>
                  <m:ctrlPr>
                    <w:rPr>
                      <w:rFonts w:ascii="Cambria Math" w:hAnsi="Cambria Math"/>
                      <w:i/>
                      <w:sz w:val="24"/>
                      <w:lang w:val="id-ID"/>
                    </w:rPr>
                  </m:ctrlPr>
                </m:dPr>
                <m:e>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1</m:t>
                      </m:r>
                    </m:sub>
                  </m:sSub>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v</m:t>
                      </m:r>
                    </m:sub>
                  </m:sSub>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v</m:t>
                      </m:r>
                    </m:sub>
                  </m:sSub>
                  <m:r>
                    <m:rPr>
                      <m:sty m:val="p"/>
                    </m:rPr>
                    <w:rPr>
                      <w:rFonts w:ascii="Cambria Math" w:hAnsi="Cambria Math"/>
                      <w:lang w:val="id-ID"/>
                    </w:rPr>
                    <m:t>Φ</m:t>
                  </m:r>
                </m:e>
              </m:d>
              <m:ctrlPr>
                <w:rPr>
                  <w:rFonts w:ascii="Cambria Math" w:eastAsia="Cambria Math" w:hAnsi="Cambria Math" w:cs="Cambria Math"/>
                  <w:i/>
                  <w:sz w:val="24"/>
                  <w:lang w:val="id-ID"/>
                </w:rPr>
              </m:ctrlPr>
            </m:e>
            <m:e>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r>
                <w:rPr>
                  <w:rFonts w:ascii="Cambria Math" w:hAnsi="Cambria Math"/>
                  <w:lang w:val="id-ID"/>
                </w:rPr>
                <m:t>&amp;=</m:t>
              </m:r>
              <m:sSubSup>
                <m:sSubSupPr>
                  <m:ctrlPr>
                    <w:rPr>
                      <w:rFonts w:ascii="Cambria Math" w:hAnsi="Cambria Math"/>
                      <w:i/>
                      <w:lang w:val="id-ID"/>
                    </w:rPr>
                  </m:ctrlPr>
                </m:sSubSupPr>
                <m:e>
                  <m:r>
                    <w:rPr>
                      <w:rFonts w:ascii="Cambria Math" w:hAnsi="Cambria Math"/>
                      <w:lang w:val="id-ID"/>
                    </w:rPr>
                    <m:t>μ</m:t>
                  </m:r>
                </m:e>
                <m:sub>
                  <m:r>
                    <w:rPr>
                      <w:rFonts w:ascii="Cambria Math" w:hAnsi="Cambria Math"/>
                      <w:lang w:val="id-ID"/>
                    </w:rPr>
                    <m:t>v</m:t>
                  </m:r>
                </m:sub>
                <m:sup>
                  <m:r>
                    <w:rPr>
                      <w:rFonts w:ascii="Cambria Math" w:hAnsi="Cambria Math"/>
                      <w:lang w:val="id-ID"/>
                    </w:rPr>
                    <m:t>2</m:t>
                  </m:r>
                </m:sup>
              </m:sSubSup>
              <m:r>
                <w:rPr>
                  <w:rFonts w:ascii="Cambria Math" w:hAnsi="Cambria Math"/>
                  <w:lang w:val="id-ID"/>
                </w:rPr>
                <m:t>θ</m:t>
              </m:r>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1-2</m:t>
                  </m:r>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1</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m:rPr>
                          <m:sty m:val="p"/>
                        </m:rPr>
                        <w:rPr>
                          <w:rFonts w:ascii="Cambria Math" w:hAnsi="Cambria Math"/>
                          <w:lang w:val="id-ID"/>
                        </w:rPr>
                        <m:t>Φ</m:t>
                      </m:r>
                      <m:r>
                        <w:rPr>
                          <w:rFonts w:ascii="Cambria Math" w:hAnsi="Cambria Math"/>
                          <w:lang w:val="id-ID"/>
                        </w:rPr>
                        <m:t xml:space="preserve"> </m:t>
                      </m:r>
                    </m:num>
                    <m:den>
                      <m:r>
                        <w:rPr>
                          <w:rFonts w:ascii="Cambria Math" w:hAnsi="Cambria Math"/>
                          <w:lang w:val="id-ID"/>
                        </w:rPr>
                        <m:t>2θ</m:t>
                      </m:r>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en>
                  </m:f>
                  <m:r>
                    <w:rPr>
                      <w:rFonts w:ascii="Cambria Math" w:hAnsi="Cambria Math"/>
                      <w:lang w:val="id-ID"/>
                    </w:rPr>
                    <m:t>-</m:t>
                  </m:r>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v</m:t>
                          </m:r>
                        </m:sub>
                      </m:sSub>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2</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num>
                    <m:den>
                      <m:sSubSup>
                        <m:sSubSupPr>
                          <m:ctrlPr>
                            <w:rPr>
                              <w:rFonts w:ascii="Cambria Math" w:hAnsi="Cambria Math"/>
                              <w:i/>
                              <w:lang w:val="id-ID"/>
                            </w:rPr>
                          </m:ctrlPr>
                        </m:sSubSupPr>
                        <m:e>
                          <m:r>
                            <w:rPr>
                              <w:rFonts w:ascii="Cambria Math" w:hAnsi="Cambria Math"/>
                              <w:lang w:val="id-ID"/>
                            </w:rPr>
                            <m:t>μ</m:t>
                          </m:r>
                        </m:e>
                        <m:sub>
                          <m:r>
                            <w:rPr>
                              <w:rFonts w:ascii="Cambria Math" w:hAnsi="Cambria Math"/>
                              <w:lang w:val="id-ID"/>
                            </w:rPr>
                            <m:t>v</m:t>
                          </m:r>
                        </m:sub>
                        <m:sup>
                          <m:r>
                            <w:rPr>
                              <w:rFonts w:ascii="Cambria Math" w:hAnsi="Cambria Math"/>
                              <w:lang w:val="id-ID"/>
                            </w:rPr>
                            <m:t>2</m:t>
                          </m:r>
                        </m:sup>
                      </m:sSubSup>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en>
                  </m:f>
                </m:e>
              </m:d>
            </m:e>
          </m:eqArr>
        </m:oMath>
      </m:oMathPara>
    </w:p>
    <w:p w14:paraId="17446DB9" w14:textId="4946859F" w:rsidR="00D946E4" w:rsidRPr="00437ACA" w:rsidRDefault="00D946E4" w:rsidP="00E72298">
      <w:pPr>
        <w:pStyle w:val="Body"/>
        <w:spacing w:line="240" w:lineRule="auto"/>
        <w:rPr>
          <w:rFonts w:asciiTheme="majorHAnsi" w:hAnsiTheme="majorHAnsi"/>
          <w:lang w:val="id-ID"/>
        </w:rPr>
      </w:pPr>
      <w:r>
        <w:rPr>
          <w:rFonts w:asciiTheme="majorHAnsi" w:hAnsiTheme="majorHAnsi"/>
          <w:lang w:val="id-ID"/>
        </w:rPr>
        <w:t>The detail discussion about the existence of EE will be given later. Instead, we first derive the basic reproduction number as follows. By only considering the subpopulation with infection in LSD model (1), we consider the following vector of individual displacement between compartments</w:t>
      </w:r>
    </w:p>
    <w:p w14:paraId="6FAE33B8" w14:textId="00F6663D" w:rsidR="00FF44D3" w:rsidRDefault="00FF44D3" w:rsidP="00E72298">
      <w:pPr>
        <w:pStyle w:val="Body"/>
        <w:spacing w:line="240" w:lineRule="auto"/>
        <w:rPr>
          <w:rFonts w:asciiTheme="majorHAnsi" w:hAnsiTheme="majorHAnsi"/>
          <w:szCs w:val="24"/>
        </w:rPr>
      </w:pPr>
      <m:oMathPara>
        <m:oMath>
          <m:r>
            <m:rPr>
              <m:scr m:val="script"/>
            </m:rPr>
            <w:rPr>
              <w:rFonts w:ascii="Cambria Math" w:hAnsi="Cambria Math"/>
              <w:szCs w:val="24"/>
            </w:rPr>
            <m:t>F=</m:t>
          </m:r>
          <m:d>
            <m:dPr>
              <m:ctrlPr>
                <w:rPr>
                  <w:rFonts w:ascii="Cambria Math" w:hAnsi="Cambria Math"/>
                  <w:i/>
                  <w:szCs w:val="24"/>
                </w:rPr>
              </m:ctrlPr>
            </m:dPr>
            <m:e>
              <m:m>
                <m:mPr>
                  <m:mcs>
                    <m:mc>
                      <m:mcPr>
                        <m:count m:val="1"/>
                        <m:mcJc m:val="center"/>
                      </m:mcPr>
                    </m:mc>
                  </m:mcs>
                  <m:ctrlPr>
                    <w:rPr>
                      <w:rFonts w:ascii="Cambria Math" w:hAnsi="Cambria Math"/>
                      <w:i/>
                      <w:szCs w:val="24"/>
                    </w:rPr>
                  </m:ctrlPr>
                </m:mPr>
                <m:mr>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I</m:t>
                            </m:r>
                          </m:e>
                          <m:sub>
                            <m:r>
                              <w:rPr>
                                <w:rFonts w:ascii="Cambria Math" w:hAnsi="Cambria Math"/>
                                <w:szCs w:val="24"/>
                              </w:rPr>
                              <m:t>c</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I</m:t>
                            </m:r>
                          </m:e>
                          <m:sub>
                            <m:r>
                              <w:rPr>
                                <w:rFonts w:ascii="Cambria Math" w:hAnsi="Cambria Math"/>
                                <w:szCs w:val="24"/>
                              </w:rPr>
                              <m:t>v</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r>
                          <w:rPr>
                            <w:rFonts w:ascii="Cambria Math" w:hAnsi="Cambria Math"/>
                            <w:szCs w:val="24"/>
                          </w:rPr>
                          <m:t>P</m:t>
                        </m:r>
                      </m:e>
                    </m:d>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e>
                </m:mr>
                <m:mr>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sSub>
                      <m:sSubPr>
                        <m:ctrlPr>
                          <w:rPr>
                            <w:rFonts w:ascii="Cambria Math" w:hAnsi="Cambria Math"/>
                            <w:i/>
                            <w:szCs w:val="24"/>
                          </w:rPr>
                        </m:ctrlPr>
                      </m:sSubPr>
                      <m:e>
                        <m:r>
                          <w:rPr>
                            <w:rFonts w:ascii="Cambria Math" w:hAnsi="Cambria Math"/>
                            <w:szCs w:val="24"/>
                          </w:rPr>
                          <m:t>I</m:t>
                        </m:r>
                      </m:e>
                      <m:sub>
                        <m:r>
                          <w:rPr>
                            <w:rFonts w:ascii="Cambria Math" w:hAnsi="Cambria Math"/>
                            <w:szCs w:val="24"/>
                          </w:rPr>
                          <m:t>c</m:t>
                        </m:r>
                      </m:sub>
                    </m:sSub>
                  </m:e>
                </m:mr>
                <m:mr>
                  <m:e>
                    <m:r>
                      <w:rPr>
                        <w:rFonts w:ascii="Cambria Math" w:hAnsi="Cambria Math"/>
                        <w:szCs w:val="24"/>
                      </w:rPr>
                      <m:t>0</m:t>
                    </m:r>
                  </m:e>
                </m:mr>
              </m:m>
            </m:e>
          </m:d>
          <m:r>
            <w:rPr>
              <w:rFonts w:ascii="Cambria Math" w:hAnsi="Cambria Math"/>
              <w:szCs w:val="24"/>
            </w:rPr>
            <m:t>,</m:t>
          </m:r>
          <m:r>
            <m:rPr>
              <m:scr m:val="script"/>
            </m:rPr>
            <w:rPr>
              <w:rFonts w:ascii="Cambria Math" w:hAnsi="Cambria Math"/>
              <w:lang w:val="id-ID"/>
            </w:rPr>
            <m:t>V=</m:t>
          </m:r>
          <m:d>
            <m:dPr>
              <m:ctrlPr>
                <w:rPr>
                  <w:rFonts w:ascii="Cambria Math" w:hAnsi="Cambria Math"/>
                  <w:i/>
                  <w:lang w:val="id-ID"/>
                </w:rPr>
              </m:ctrlPr>
            </m:dPr>
            <m:e>
              <m:m>
                <m:mPr>
                  <m:mcs>
                    <m:mc>
                      <m:mcPr>
                        <m:count m:val="1"/>
                        <m:mcJc m:val="center"/>
                      </m:mcPr>
                    </m:mc>
                  </m:mcs>
                  <m:ctrlPr>
                    <w:rPr>
                      <w:rFonts w:ascii="Cambria Math" w:hAnsi="Cambria Math"/>
                      <w:i/>
                      <w:lang w:val="id-ID"/>
                    </w:rPr>
                  </m:ctrlPr>
                </m:mPr>
                <m:mr>
                  <m:e>
                    <m:r>
                      <w:rPr>
                        <w:rFonts w:ascii="Cambria Math" w:hAnsi="Cambria Math"/>
                        <w:szCs w:val="24"/>
                      </w:rPr>
                      <m:t>r+δ+</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e>
                </m:mr>
                <m:mr>
                  <m:e>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v</m:t>
                        </m:r>
                      </m:sub>
                    </m:sSub>
                    <m:sSub>
                      <m:sSubPr>
                        <m:ctrlPr>
                          <w:rPr>
                            <w:rFonts w:ascii="Cambria Math" w:hAnsi="Cambria Math"/>
                            <w:i/>
                            <w:lang w:val="id-ID"/>
                          </w:rPr>
                        </m:ctrlPr>
                      </m:sSubPr>
                      <m:e>
                        <m:r>
                          <w:rPr>
                            <w:rFonts w:ascii="Cambria Math" w:hAnsi="Cambria Math"/>
                            <w:lang w:val="id-ID"/>
                          </w:rPr>
                          <m:t>I</m:t>
                        </m:r>
                      </m:e>
                      <m:sub>
                        <m:r>
                          <w:rPr>
                            <w:rFonts w:ascii="Cambria Math" w:hAnsi="Cambria Math"/>
                            <w:lang w:val="id-ID"/>
                          </w:rPr>
                          <m:t>v</m:t>
                        </m:r>
                      </m:sub>
                    </m:sSub>
                  </m:e>
                </m:mr>
                <m:mr>
                  <m:e>
                    <m:r>
                      <w:rPr>
                        <w:rFonts w:ascii="Cambria Math" w:hAnsi="Cambria Math"/>
                        <w:lang w:val="id-ID"/>
                      </w:rPr>
                      <m:t>-</m:t>
                    </m:r>
                    <m:r>
                      <m:rPr>
                        <m:sty m:val="p"/>
                      </m:rPr>
                      <w:rPr>
                        <w:rFonts w:ascii="Cambria Math" w:hAnsi="Cambria Math"/>
                        <w:lang w:val="id-ID"/>
                      </w:rPr>
                      <m:t>Φ</m:t>
                    </m:r>
                    <m:sSub>
                      <m:sSubPr>
                        <m:ctrlPr>
                          <w:rPr>
                            <w:rFonts w:ascii="Cambria Math" w:hAnsi="Cambria Math"/>
                            <w:i/>
                            <w:lang w:val="id-ID"/>
                          </w:rPr>
                        </m:ctrlPr>
                      </m:sSubPr>
                      <m:e>
                        <m:r>
                          <w:rPr>
                            <w:rFonts w:ascii="Cambria Math" w:hAnsi="Cambria Math"/>
                            <w:lang w:val="id-ID"/>
                          </w:rPr>
                          <m:t>I</m:t>
                        </m:r>
                      </m:e>
                      <m:sub>
                        <m:r>
                          <w:rPr>
                            <w:rFonts w:ascii="Cambria Math" w:hAnsi="Cambria Math"/>
                            <w:lang w:val="id-ID"/>
                          </w:rPr>
                          <m:t>c</m:t>
                        </m:r>
                      </m:sub>
                    </m:sSub>
                    <m:r>
                      <w:rPr>
                        <w:rFonts w:ascii="Cambria Math" w:hAnsi="Cambria Math"/>
                        <w:lang w:val="id-ID"/>
                      </w:rPr>
                      <m:t>+θP</m:t>
                    </m:r>
                  </m:e>
                </m:mr>
              </m:m>
            </m:e>
          </m:d>
          <m:r>
            <w:rPr>
              <w:rFonts w:ascii="Cambria Math" w:hAnsi="Cambria Math"/>
              <w:szCs w:val="24"/>
            </w:rPr>
            <m:t xml:space="preserve">. </m:t>
          </m:r>
        </m:oMath>
      </m:oMathPara>
    </w:p>
    <w:p w14:paraId="6EFF168F" w14:textId="49F8F904" w:rsidR="00FF44D3" w:rsidRPr="00071549" w:rsidRDefault="00D946E4" w:rsidP="00FF44D3">
      <w:pPr>
        <w:pStyle w:val="Body"/>
        <w:spacing w:line="240" w:lineRule="auto"/>
        <w:ind w:firstLine="0"/>
        <w:rPr>
          <w:rFonts w:asciiTheme="majorHAnsi" w:hAnsiTheme="majorHAnsi"/>
          <w:lang w:val="id-ID"/>
        </w:rPr>
      </w:pPr>
      <w:r>
        <w:rPr>
          <w:rFonts w:asciiTheme="majorHAnsi" w:hAnsiTheme="majorHAnsi"/>
          <w:lang w:val="id-ID"/>
        </w:rPr>
        <w:t xml:space="preserve">Suppose that </w:t>
      </w:r>
      <m:oMath>
        <m:r>
          <w:rPr>
            <w:rFonts w:ascii="Cambria Math" w:hAnsi="Cambria Math"/>
            <w:lang w:val="id-ID"/>
          </w:rPr>
          <m:t>F</m:t>
        </m:r>
      </m:oMath>
      <w:r w:rsidR="00FF44D3">
        <w:rPr>
          <w:rFonts w:asciiTheme="majorHAnsi" w:hAnsiTheme="majorHAnsi"/>
          <w:lang w:val="id-ID"/>
        </w:rPr>
        <w:t xml:space="preserve"> and </w:t>
      </w:r>
      <m:oMath>
        <m:r>
          <w:rPr>
            <w:rFonts w:ascii="Cambria Math" w:hAnsi="Cambria Math"/>
            <w:lang w:val="id-ID"/>
          </w:rPr>
          <m:t>V</m:t>
        </m:r>
      </m:oMath>
      <w:r w:rsidR="00EB7439">
        <w:rPr>
          <w:rFonts w:asciiTheme="majorHAnsi" w:hAnsiTheme="majorHAnsi"/>
          <w:lang w:val="id-ID"/>
        </w:rPr>
        <w:t xml:space="preserve"> </w:t>
      </w:r>
      <w:r>
        <w:rPr>
          <w:rFonts w:asciiTheme="majorHAnsi" w:hAnsiTheme="majorHAnsi"/>
          <w:lang w:val="id-ID"/>
        </w:rPr>
        <w:t>are respectively the Jacobian matri</w:t>
      </w:r>
      <w:r w:rsidR="001C7B6A">
        <w:rPr>
          <w:rFonts w:asciiTheme="majorHAnsi" w:hAnsiTheme="majorHAnsi"/>
          <w:lang w:val="id-ID"/>
        </w:rPr>
        <w:t>ces</w:t>
      </w:r>
      <w:r>
        <w:rPr>
          <w:rFonts w:asciiTheme="majorHAnsi" w:hAnsiTheme="majorHAnsi"/>
          <w:lang w:val="id-ID"/>
        </w:rPr>
        <w:t xml:space="preserve"> of </w:t>
      </w:r>
      <m:oMath>
        <m:r>
          <m:rPr>
            <m:scr m:val="script"/>
          </m:rPr>
          <w:rPr>
            <w:rFonts w:ascii="Cambria Math" w:hAnsi="Cambria Math"/>
            <w:szCs w:val="24"/>
          </w:rPr>
          <m:t>F</m:t>
        </m:r>
      </m:oMath>
      <w:r>
        <w:rPr>
          <w:rFonts w:asciiTheme="majorHAnsi" w:hAnsiTheme="majorHAnsi"/>
          <w:szCs w:val="24"/>
          <w:lang w:val="id-ID"/>
        </w:rPr>
        <w:t xml:space="preserve"> and </w:t>
      </w:r>
      <m:oMath>
        <m:r>
          <m:rPr>
            <m:scr m:val="script"/>
          </m:rPr>
          <w:rPr>
            <w:rFonts w:ascii="Cambria Math" w:hAnsi="Cambria Math"/>
            <w:lang w:val="id-ID"/>
          </w:rPr>
          <m:t>V</m:t>
        </m:r>
      </m:oMath>
      <w:r>
        <w:rPr>
          <w:rFonts w:asciiTheme="majorHAnsi" w:hAnsiTheme="majorHAnsi"/>
          <w:lang w:val="id-ID"/>
        </w:rPr>
        <w:t xml:space="preserve"> at the DFE</w:t>
      </w:r>
      <w:r w:rsidR="00EB7439">
        <w:rPr>
          <w:rFonts w:asciiTheme="majorHAnsi" w:hAnsiTheme="majorHAnsi"/>
          <w:lang w:val="id-ID"/>
        </w:rPr>
        <w:t xml:space="preserve">, </w:t>
      </w:r>
      <w:r>
        <w:rPr>
          <w:rFonts w:asciiTheme="majorHAnsi" w:hAnsiTheme="majorHAnsi"/>
          <w:lang w:val="id-ID"/>
        </w:rPr>
        <w:t>then</w:t>
      </w:r>
      <w:r w:rsidR="00EB7439">
        <w:rPr>
          <w:rFonts w:asciiTheme="majorHAnsi" w:hAnsiTheme="majorHAnsi"/>
          <w:lang w:val="id-ID"/>
        </w:rPr>
        <w:t xml:space="preserve"> we </w:t>
      </w:r>
      <w:r>
        <w:rPr>
          <w:rFonts w:asciiTheme="majorHAnsi" w:hAnsiTheme="majorHAnsi"/>
          <w:lang w:val="id-ID"/>
        </w:rPr>
        <w:t xml:space="preserve">get </w:t>
      </w:r>
      <w:r w:rsidR="00EB7439">
        <w:rPr>
          <w:rFonts w:asciiTheme="majorHAnsi" w:hAnsiTheme="majorHAnsi"/>
          <w:lang w:val="id-ID"/>
        </w:rPr>
        <w:t xml:space="preserve">the next </w:t>
      </w:r>
      <w:r w:rsidR="00EB7439" w:rsidRPr="00071549">
        <w:rPr>
          <w:rFonts w:asciiTheme="majorHAnsi" w:hAnsiTheme="majorHAnsi"/>
          <w:lang w:val="id-ID"/>
        </w:rPr>
        <w:t xml:space="preserve">generation </w:t>
      </w:r>
      <w:r w:rsidR="00B1702A">
        <w:rPr>
          <w:rFonts w:asciiTheme="majorHAnsi" w:hAnsiTheme="majorHAnsi"/>
          <w:lang w:val="id-ID"/>
        </w:rPr>
        <w:t>matri</w:t>
      </w:r>
      <w:r w:rsidR="001C7B6A">
        <w:rPr>
          <w:rFonts w:asciiTheme="majorHAnsi" w:hAnsiTheme="majorHAnsi"/>
          <w:lang w:val="id-ID"/>
        </w:rPr>
        <w:t>x</w:t>
      </w:r>
    </w:p>
    <w:p w14:paraId="6358FEF5" w14:textId="7E1DFCF8" w:rsidR="00EB7439" w:rsidRPr="00071549" w:rsidRDefault="00E72298" w:rsidP="00071549">
      <w:pPr>
        <w:pStyle w:val="Body"/>
        <w:spacing w:line="240" w:lineRule="auto"/>
        <w:rPr>
          <w:rFonts w:asciiTheme="majorHAnsi" w:hAnsiTheme="majorHAnsi"/>
          <w:lang w:val="id-ID"/>
        </w:rPr>
      </w:pPr>
      <m:oMathPara>
        <m:oMath>
          <m:r>
            <w:rPr>
              <w:rFonts w:ascii="Cambria Math" w:hAnsi="Cambria Math"/>
              <w:lang w:val="id-ID"/>
            </w:rPr>
            <m:t>F</m:t>
          </m:r>
          <m:sSup>
            <m:sSupPr>
              <m:ctrlPr>
                <w:rPr>
                  <w:rFonts w:ascii="Cambria Math" w:hAnsi="Cambria Math"/>
                  <w:i/>
                  <w:lang w:val="id-ID"/>
                </w:rPr>
              </m:ctrlPr>
            </m:sSupPr>
            <m:e>
              <m:r>
                <w:rPr>
                  <w:rFonts w:ascii="Cambria Math" w:hAnsi="Cambria Math"/>
                  <w:lang w:val="id-ID"/>
                </w:rPr>
                <m:t>V</m:t>
              </m:r>
            </m:e>
            <m:sup>
              <m:r>
                <w:rPr>
                  <w:rFonts w:ascii="Cambria Math" w:hAnsi="Cambria Math"/>
                  <w:lang w:val="id-ID"/>
                </w:rPr>
                <m:t>-1</m:t>
              </m:r>
            </m:sup>
          </m:sSup>
          <m:r>
            <w:rPr>
              <w:rFonts w:ascii="Cambria Math" w:hAnsi="Cambria Math"/>
              <w:lang w:val="id-ID"/>
            </w:rPr>
            <m:t>=</m:t>
          </m:r>
          <m:d>
            <m:dPr>
              <m:ctrlPr>
                <w:rPr>
                  <w:rFonts w:ascii="Cambria Math" w:hAnsi="Cambria Math"/>
                  <w:i/>
                  <w:lang w:val="id-ID"/>
                </w:rPr>
              </m:ctrlPr>
            </m:dPr>
            <m:e>
              <m:m>
                <m:mPr>
                  <m:mcs>
                    <m:mc>
                      <m:mcPr>
                        <m:count m:val="3"/>
                        <m:mcJc m:val="center"/>
                      </m:mcPr>
                    </m:mc>
                  </m:mcs>
                  <m:ctrlPr>
                    <w:rPr>
                      <w:rFonts w:ascii="Cambria Math" w:hAnsi="Cambria Math"/>
                      <w:i/>
                      <w:lang w:val="id-ID"/>
                    </w:rPr>
                  </m:ctrlPr>
                </m:mPr>
                <m:mr>
                  <m:e>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1</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num>
                      <m:den>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1</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m:rPr>
                            <m:sty m:val="p"/>
                          </m:rPr>
                          <w:rPr>
                            <w:rFonts w:ascii="Cambria Math" w:hAnsi="Cambria Math"/>
                            <w:lang w:val="id-ID"/>
                          </w:rPr>
                          <m:t>Φ</m:t>
                        </m:r>
                        <m:r>
                          <w:rPr>
                            <w:rFonts w:ascii="Cambria Math" w:hAnsi="Cambria Math"/>
                            <w:lang w:val="id-ID"/>
                          </w:rPr>
                          <m:t xml:space="preserve"> </m:t>
                        </m:r>
                      </m:den>
                    </m:f>
                    <m:r>
                      <w:rPr>
                        <w:rFonts w:ascii="Cambria Math" w:hAnsi="Cambria Math"/>
                        <w:lang w:val="id-ID"/>
                      </w:rPr>
                      <m:t>+</m:t>
                    </m:r>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m:rPr>
                            <m:sty m:val="p"/>
                          </m:rPr>
                          <w:rPr>
                            <w:rFonts w:ascii="Cambria Math" w:hAnsi="Cambria Math"/>
                            <w:lang w:val="id-ID"/>
                          </w:rPr>
                          <m:t>Φ</m:t>
                        </m:r>
                        <m:r>
                          <w:rPr>
                            <w:rFonts w:ascii="Cambria Math" w:hAnsi="Cambria Math"/>
                            <w:lang w:val="id-ID"/>
                          </w:rPr>
                          <m:t xml:space="preserve">  </m:t>
                        </m:r>
                      </m:num>
                      <m:den>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r>
                          <w:rPr>
                            <w:rFonts w:ascii="Cambria Math" w:hAnsi="Cambria Math"/>
                            <w:lang w:val="id-ID"/>
                          </w:rPr>
                          <m:t>θ</m:t>
                        </m:r>
                      </m:den>
                    </m:f>
                  </m:e>
                  <m:e>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2</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num>
                      <m:den>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en>
                    </m:f>
                  </m:e>
                  <m:e>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num>
                      <m:den>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r>
                          <w:rPr>
                            <w:rFonts w:ascii="Cambria Math" w:hAnsi="Cambria Math"/>
                            <w:lang w:val="id-ID"/>
                          </w:rPr>
                          <m:t>θ</m:t>
                        </m:r>
                      </m:den>
                    </m:f>
                  </m:e>
                </m:mr>
                <m:mr>
                  <m:e>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v</m:t>
                            </m:r>
                          </m:sub>
                        </m:sSub>
                      </m:num>
                      <m:den>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v</m:t>
                            </m:r>
                          </m:sub>
                        </m:sSub>
                      </m:den>
                    </m:f>
                  </m:e>
                  <m:e>
                    <m:r>
                      <w:rPr>
                        <w:rFonts w:ascii="Cambria Math" w:hAnsi="Cambria Math"/>
                        <w:lang w:val="id-ID"/>
                      </w:rPr>
                      <m:t>0</m:t>
                    </m:r>
                  </m:e>
                  <m:e>
                    <m:r>
                      <w:rPr>
                        <w:rFonts w:ascii="Cambria Math" w:hAnsi="Cambria Math"/>
                        <w:lang w:val="id-ID"/>
                      </w:rPr>
                      <m:t>0</m:t>
                    </m:r>
                  </m:e>
                </m:mr>
                <m:mr>
                  <m:e>
                    <m:r>
                      <w:rPr>
                        <w:rFonts w:ascii="Cambria Math" w:hAnsi="Cambria Math"/>
                        <w:lang w:val="id-ID"/>
                      </w:rPr>
                      <m:t>0</m:t>
                    </m:r>
                  </m:e>
                  <m:e>
                    <m:r>
                      <w:rPr>
                        <w:rFonts w:ascii="Cambria Math" w:hAnsi="Cambria Math"/>
                        <w:lang w:val="id-ID"/>
                      </w:rPr>
                      <m:t>0</m:t>
                    </m:r>
                  </m:e>
                  <m:e>
                    <m:r>
                      <w:rPr>
                        <w:rFonts w:ascii="Cambria Math" w:hAnsi="Cambria Math"/>
                        <w:lang w:val="id-ID"/>
                      </w:rPr>
                      <m:t>0</m:t>
                    </m:r>
                  </m:e>
                </m:mr>
              </m:m>
            </m:e>
          </m:d>
          <m:r>
            <w:rPr>
              <w:rFonts w:ascii="Cambria Math" w:hAnsi="Cambria Math"/>
              <w:lang w:val="id-ID"/>
            </w:rPr>
            <m:t>.</m:t>
          </m:r>
        </m:oMath>
      </m:oMathPara>
    </w:p>
    <w:p w14:paraId="737BE463" w14:textId="0E2EC9D4" w:rsidR="00B03482" w:rsidRPr="00071549" w:rsidRDefault="00D946E4" w:rsidP="00D946E4">
      <w:pPr>
        <w:pStyle w:val="Body"/>
        <w:spacing w:line="240" w:lineRule="auto"/>
        <w:ind w:firstLine="0"/>
        <w:rPr>
          <w:rFonts w:asciiTheme="majorHAnsi" w:hAnsiTheme="majorHAnsi"/>
          <w:lang w:val="id-ID"/>
        </w:rPr>
      </w:pPr>
      <w:r>
        <w:rPr>
          <w:rFonts w:asciiTheme="majorHAnsi" w:hAnsiTheme="majorHAnsi"/>
          <w:lang w:val="id-ID"/>
        </w:rPr>
        <w:t>T</w:t>
      </w:r>
      <w:r w:rsidR="00071549">
        <w:rPr>
          <w:rFonts w:asciiTheme="majorHAnsi" w:hAnsiTheme="majorHAnsi"/>
          <w:lang w:val="id-ID"/>
        </w:rPr>
        <w:t xml:space="preserve">he basic reproduction number </w:t>
      </w:r>
      <w:r>
        <w:rPr>
          <w:rFonts w:asciiTheme="majorHAnsi" w:hAnsiTheme="majorHAnsi"/>
          <w:lang w:val="id-ID"/>
        </w:rPr>
        <w:t xml:space="preserve">is defined as the spectral radius of </w:t>
      </w:r>
      <w:r w:rsidR="001C7B6A">
        <w:rPr>
          <w:rFonts w:asciiTheme="majorHAnsi" w:hAnsiTheme="majorHAnsi"/>
          <w:lang w:val="id-ID"/>
        </w:rPr>
        <w:t xml:space="preserve">the </w:t>
      </w:r>
      <w:r w:rsidR="00B1702A">
        <w:rPr>
          <w:rFonts w:asciiTheme="majorHAnsi" w:hAnsiTheme="majorHAnsi"/>
          <w:lang w:val="id-ID"/>
        </w:rPr>
        <w:t>matri</w:t>
      </w:r>
      <w:r w:rsidR="001C7B6A">
        <w:rPr>
          <w:rFonts w:asciiTheme="majorHAnsi" w:hAnsiTheme="majorHAnsi"/>
          <w:lang w:val="id-ID"/>
        </w:rPr>
        <w:t>x</w:t>
      </w:r>
      <w:r w:rsidR="00071549">
        <w:rPr>
          <w:rFonts w:asciiTheme="majorHAnsi" w:hAnsiTheme="majorHAnsi"/>
          <w:lang w:val="id-ID"/>
        </w:rPr>
        <w:t xml:space="preserve"> </w:t>
      </w:r>
      <m:oMath>
        <m:r>
          <w:rPr>
            <w:rFonts w:ascii="Cambria Math" w:hAnsi="Cambria Math"/>
            <w:lang w:val="id-ID"/>
          </w:rPr>
          <m:t>F</m:t>
        </m:r>
        <m:sSup>
          <m:sSupPr>
            <m:ctrlPr>
              <w:rPr>
                <w:rFonts w:ascii="Cambria Math" w:hAnsi="Cambria Math"/>
                <w:i/>
                <w:lang w:val="id-ID"/>
              </w:rPr>
            </m:ctrlPr>
          </m:sSupPr>
          <m:e>
            <m:r>
              <w:rPr>
                <w:rFonts w:ascii="Cambria Math" w:hAnsi="Cambria Math"/>
                <w:lang w:val="id-ID"/>
              </w:rPr>
              <m:t>V</m:t>
            </m:r>
          </m:e>
          <m:sup>
            <m:r>
              <w:rPr>
                <w:rFonts w:ascii="Cambria Math" w:hAnsi="Cambria Math"/>
                <w:lang w:val="id-ID"/>
              </w:rPr>
              <m:t>-1</m:t>
            </m:r>
          </m:sup>
        </m:sSup>
      </m:oMath>
      <w:r>
        <w:rPr>
          <w:rFonts w:asciiTheme="majorHAnsi" w:hAnsiTheme="majorHAnsi"/>
          <w:lang w:val="id-ID"/>
        </w:rPr>
        <w:t>, namely</w:t>
      </w:r>
      <w:r w:rsidR="00071549">
        <w:rPr>
          <w:rFonts w:asciiTheme="majorHAnsi" w:hAnsiTheme="majorHAnsi"/>
          <w:lang w:val="id-ID"/>
        </w:rPr>
        <w:t xml:space="preserve"> </w:t>
      </w:r>
    </w:p>
    <w:p w14:paraId="6EFADEAF" w14:textId="37496281" w:rsidR="00E72298" w:rsidRPr="00F05D45" w:rsidRDefault="00000000" w:rsidP="00071549">
      <w:pPr>
        <w:pStyle w:val="Body"/>
        <w:spacing w:line="240" w:lineRule="auto"/>
        <w:rPr>
          <w:lang w:val="id-ID"/>
        </w:rPr>
      </w:pPr>
      <m:oMathPara>
        <m:oMath>
          <m:sSub>
            <m:sSubPr>
              <m:ctrlPr>
                <w:rPr>
                  <w:rFonts w:ascii="Cambria Math" w:hAnsi="Cambria Math"/>
                  <w:i/>
                  <w:lang w:val="id-ID"/>
                </w:rPr>
              </m:ctrlPr>
            </m:sSubPr>
            <m:e>
              <m:r>
                <w:rPr>
                  <w:rFonts w:ascii="Cambria Math" w:hAnsi="Cambria Math"/>
                  <w:lang w:val="id-ID"/>
                </w:rPr>
                <m:t>R</m:t>
              </m:r>
            </m:e>
            <m:sub>
              <m:r>
                <w:rPr>
                  <w:rFonts w:ascii="Cambria Math" w:hAnsi="Cambria Math"/>
                  <w:lang w:val="id-ID"/>
                </w:rPr>
                <m:t>0</m:t>
              </m:r>
            </m:sub>
          </m:sSub>
          <m:r>
            <w:rPr>
              <w:rFonts w:ascii="Cambria Math" w:hAnsi="Cambria Math"/>
              <w:lang w:val="id-ID"/>
            </w:rPr>
            <m:t>=ρ</m:t>
          </m:r>
          <m:d>
            <m:dPr>
              <m:ctrlPr>
                <w:rPr>
                  <w:rFonts w:ascii="Cambria Math" w:hAnsi="Cambria Math"/>
                  <w:i/>
                  <w:lang w:val="id-ID"/>
                </w:rPr>
              </m:ctrlPr>
            </m:dPr>
            <m:e>
              <m:r>
                <w:rPr>
                  <w:rFonts w:ascii="Cambria Math" w:hAnsi="Cambria Math"/>
                  <w:lang w:val="id-ID"/>
                </w:rPr>
                <m:t>F</m:t>
              </m:r>
              <m:sSup>
                <m:sSupPr>
                  <m:ctrlPr>
                    <w:rPr>
                      <w:rFonts w:ascii="Cambria Math" w:hAnsi="Cambria Math"/>
                      <w:i/>
                      <w:lang w:val="id-ID"/>
                    </w:rPr>
                  </m:ctrlPr>
                </m:sSupPr>
                <m:e>
                  <m:r>
                    <w:rPr>
                      <w:rFonts w:ascii="Cambria Math" w:hAnsi="Cambria Math"/>
                      <w:lang w:val="id-ID"/>
                    </w:rPr>
                    <m:t>V</m:t>
                  </m:r>
                </m:e>
                <m:sup>
                  <m:r>
                    <w:rPr>
                      <w:rFonts w:ascii="Cambria Math" w:hAnsi="Cambria Math"/>
                      <w:lang w:val="id-ID"/>
                    </w:rPr>
                    <m:t>-1</m:t>
                  </m:r>
                </m:sup>
              </m:sSup>
            </m:e>
          </m:d>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1</m:t>
              </m:r>
            </m:sub>
            <m:sup>
              <m:r>
                <w:rPr>
                  <w:rFonts w:ascii="Cambria Math" w:hAnsi="Cambria Math"/>
                  <w:lang w:val="id-ID"/>
                </w:rPr>
                <m:t>*</m:t>
              </m:r>
            </m:sup>
          </m:sSubSup>
          <m:r>
            <w:rPr>
              <w:rFonts w:ascii="Cambria Math" w:hAnsi="Cambria Math"/>
              <w:lang w:val="id-ID"/>
            </w:rPr>
            <m:t>+</m:t>
          </m:r>
          <m:rad>
            <m:radPr>
              <m:degHide m:val="1"/>
              <m:ctrlPr>
                <w:rPr>
                  <w:rFonts w:ascii="Cambria Math" w:hAnsi="Cambria Math"/>
                  <w:i/>
                  <w:lang w:val="id-ID"/>
                </w:rPr>
              </m:ctrlPr>
            </m:radPr>
            <m:deg/>
            <m:e>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1</m:t>
                  </m:r>
                </m:sub>
                <m:sup>
                  <m:r>
                    <w:rPr>
                      <w:rFonts w:ascii="Cambria Math" w:hAnsi="Cambria Math"/>
                      <w:lang w:val="id-ID"/>
                    </w:rPr>
                    <m:t>*2</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2</m:t>
                  </m:r>
                </m:sub>
                <m:sup>
                  <m:r>
                    <w:rPr>
                      <w:rFonts w:ascii="Cambria Math" w:hAnsi="Cambria Math"/>
                      <w:lang w:val="id-ID"/>
                    </w:rPr>
                    <m:t>*</m:t>
                  </m:r>
                </m:sup>
              </m:sSubSup>
            </m:e>
          </m:rad>
          <m:r>
            <w:rPr>
              <w:rFonts w:ascii="Cambria Math" w:hAnsi="Cambria Math"/>
              <w:lang w:val="id-ID"/>
            </w:rPr>
            <m:t>,</m:t>
          </m:r>
        </m:oMath>
      </m:oMathPara>
    </w:p>
    <w:p w14:paraId="1554C34F" w14:textId="21C3CDF7" w:rsidR="00F05D45" w:rsidRDefault="00F05D45" w:rsidP="00F05D45">
      <w:pPr>
        <w:pStyle w:val="Body"/>
        <w:spacing w:line="240" w:lineRule="auto"/>
        <w:ind w:firstLine="0"/>
        <w:rPr>
          <w:lang w:val="id-ID"/>
        </w:rPr>
      </w:pPr>
      <w:r>
        <w:rPr>
          <w:lang w:val="id-ID"/>
        </w:rPr>
        <w:t>where</w:t>
      </w:r>
    </w:p>
    <w:p w14:paraId="75942C0F" w14:textId="40A18F00" w:rsidR="00B0799C" w:rsidRPr="00436C69" w:rsidRDefault="00000000" w:rsidP="00B0799C">
      <w:pPr>
        <w:pStyle w:val="Body"/>
        <w:spacing w:line="240" w:lineRule="auto"/>
        <w:ind w:firstLine="0"/>
        <w:rPr>
          <w:lang w:val="id-ID"/>
        </w:rPr>
      </w:pPr>
      <m:oMathPara>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1</m:t>
              </m:r>
            </m:sub>
            <m:sup>
              <m:r>
                <w:rPr>
                  <w:rFonts w:ascii="Cambria Math" w:hAnsi="Cambria Math"/>
                  <w:lang w:val="id-ID"/>
                </w:rPr>
                <m:t>*</m:t>
              </m:r>
            </m:sup>
          </m:sSubSup>
          <m:r>
            <w:rPr>
              <w:rFonts w:ascii="Cambria Math" w:hAnsi="Cambria Math"/>
              <w:lang w:val="id-ID"/>
            </w:rPr>
            <m:t>=</m:t>
          </m:r>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1</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w:rPr>
                  <w:rFonts w:ascii="Cambria Math" w:hAnsi="Cambria Math"/>
                  <w:lang w:val="id-ID"/>
                </w:rPr>
                <m:t>θ+</m:t>
              </m:r>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4</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r>
                <m:rPr>
                  <m:sty m:val="p"/>
                </m:rPr>
                <w:rPr>
                  <w:rFonts w:ascii="Cambria Math" w:hAnsi="Cambria Math"/>
                  <w:lang w:val="id-ID"/>
                </w:rPr>
                <m:t>Φ</m:t>
              </m:r>
              <m:r>
                <w:rPr>
                  <w:rFonts w:ascii="Cambria Math" w:hAnsi="Cambria Math"/>
                  <w:lang w:val="id-ID"/>
                </w:rPr>
                <m:t xml:space="preserve"> </m:t>
              </m:r>
            </m:num>
            <m:den>
              <m:r>
                <w:rPr>
                  <w:rFonts w:ascii="Cambria Math" w:hAnsi="Cambria Math"/>
                  <w:lang w:val="id-ID"/>
                </w:rPr>
                <m:t>2θ(κ+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r>
                <w:rPr>
                  <w:rFonts w:ascii="Cambria Math" w:hAnsi="Cambria Math"/>
                  <w:lang w:val="id-ID"/>
                </w:rPr>
                <m:t>)</m:t>
              </m:r>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en>
          </m:f>
          <m:r>
            <w:rPr>
              <w:rFonts w:ascii="Cambria Math" w:hAnsi="Cambria Math"/>
              <w:lang w:val="id-ID"/>
            </w:rPr>
            <m:t xml:space="preserve"> </m:t>
          </m:r>
          <m:r>
            <m:rPr>
              <m:nor/>
            </m:rPr>
            <w:rPr>
              <w:rFonts w:ascii="Cambria Math" w:hAnsi="Cambria Math"/>
              <w:lang w:val="id-ID"/>
            </w:rPr>
            <m:t>and</m:t>
          </m:r>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2</m:t>
              </m:r>
            </m:sub>
            <m:sup>
              <m:r>
                <w:rPr>
                  <w:rFonts w:ascii="Cambria Math" w:hAnsi="Cambria Math"/>
                  <w:lang w:val="id-ID"/>
                </w:rPr>
                <m:t>*</m:t>
              </m:r>
            </m:sup>
          </m:sSubSup>
          <m:r>
            <w:rPr>
              <w:rFonts w:ascii="Cambria Math" w:hAnsi="Cambria Math"/>
              <w:lang w:val="id-ID"/>
            </w:rPr>
            <m:t>=</m:t>
          </m:r>
          <m:f>
            <m:fPr>
              <m:ctrlPr>
                <w:rPr>
                  <w:rFonts w:ascii="Cambria Math" w:hAnsi="Cambria Math"/>
                  <w:i/>
                  <w:lang w:val="id-ID"/>
                </w:rPr>
              </m:ctrlPr>
            </m:fPr>
            <m:num>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3</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v</m:t>
                  </m:r>
                </m:sub>
              </m:sSub>
              <m:sSub>
                <m:sSubPr>
                  <m:ctrlPr>
                    <w:rPr>
                      <w:rFonts w:ascii="Cambria Math" w:hAnsi="Cambria Math"/>
                      <w:i/>
                      <w:lang w:val="id-ID"/>
                    </w:rPr>
                  </m:ctrlPr>
                </m:sSubPr>
                <m:e>
                  <m:r>
                    <w:rPr>
                      <w:rFonts w:ascii="Cambria Math" w:hAnsi="Cambria Math"/>
                      <w:lang w:val="id-ID"/>
                    </w:rPr>
                    <m:t>β</m:t>
                  </m:r>
                </m:e>
                <m:sub>
                  <m:r>
                    <w:rPr>
                      <w:rFonts w:ascii="Cambria Math" w:hAnsi="Cambria Math"/>
                      <w:lang w:val="id-ID"/>
                    </w:rPr>
                    <m:t>2</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c</m:t>
                  </m:r>
                </m:sub>
              </m:sSub>
            </m:num>
            <m:den>
              <m:sSubSup>
                <m:sSubSupPr>
                  <m:ctrlPr>
                    <w:rPr>
                      <w:rFonts w:ascii="Cambria Math" w:hAnsi="Cambria Math"/>
                      <w:i/>
                      <w:lang w:val="id-ID"/>
                    </w:rPr>
                  </m:ctrlPr>
                </m:sSubSupPr>
                <m:e>
                  <m:r>
                    <w:rPr>
                      <w:rFonts w:ascii="Cambria Math" w:hAnsi="Cambria Math"/>
                      <w:lang w:val="id-ID"/>
                    </w:rPr>
                    <m:t>μ</m:t>
                  </m:r>
                </m:e>
                <m:sub>
                  <m:r>
                    <w:rPr>
                      <w:rFonts w:ascii="Cambria Math" w:hAnsi="Cambria Math"/>
                      <w:lang w:val="id-ID"/>
                    </w:rPr>
                    <m:t>v</m:t>
                  </m:r>
                </m:sub>
                <m:sup>
                  <m:r>
                    <w:rPr>
                      <w:rFonts w:ascii="Cambria Math" w:hAnsi="Cambria Math"/>
                      <w:lang w:val="id-ID"/>
                    </w:rPr>
                    <m:t>2</m:t>
                  </m:r>
                </m:sup>
              </m:sSubSup>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en>
          </m:f>
          <m:r>
            <m:rPr>
              <m:sty m:val="p"/>
            </m:rPr>
            <w:rPr>
              <w:lang w:val="id-ID"/>
            </w:rPr>
            <w:br/>
          </m:r>
        </m:oMath>
      </m:oMathPara>
      <w:r w:rsidR="00B0799C" w:rsidRPr="00436C69">
        <w:rPr>
          <w:lang w:val="id-ID"/>
        </w:rPr>
        <w:t xml:space="preserve">By noticing that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2</m:t>
            </m:r>
          </m:sup>
        </m:sSubSup>
        <m:r>
          <w:rPr>
            <w:rFonts w:ascii="Cambria Math" w:hAnsi="Cambria Math"/>
            <w:lang w:val="id-ID"/>
          </w:rPr>
          <m:t>=2</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1</m:t>
            </m:r>
          </m:sub>
          <m:sup>
            <m:r>
              <w:rPr>
                <w:rFonts w:ascii="Cambria Math" w:hAnsi="Cambria Math"/>
                <w:lang w:val="id-ID"/>
              </w:rPr>
              <m:t>*</m:t>
            </m:r>
          </m:sup>
        </m:sSubSup>
        <m:sSub>
          <m:sSubPr>
            <m:ctrlPr>
              <w:rPr>
                <w:rFonts w:ascii="Cambria Math" w:hAnsi="Cambria Math"/>
                <w:i/>
                <w:lang w:val="id-ID"/>
              </w:rPr>
            </m:ctrlPr>
          </m:sSubPr>
          <m:e>
            <m:r>
              <w:rPr>
                <w:rFonts w:ascii="Cambria Math" w:hAnsi="Cambria Math"/>
                <w:lang w:val="id-ID"/>
              </w:rPr>
              <m:t>R</m:t>
            </m:r>
          </m:e>
          <m:sub>
            <m:r>
              <w:rPr>
                <w:rFonts w:ascii="Cambria Math" w:hAnsi="Cambria Math"/>
                <w:lang w:val="id-ID"/>
              </w:rPr>
              <m:t>0</m:t>
            </m:r>
          </m:sub>
        </m:sSub>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2</m:t>
            </m:r>
          </m:sub>
          <m:sup>
            <m:r>
              <w:rPr>
                <w:rFonts w:ascii="Cambria Math" w:hAnsi="Cambria Math"/>
                <w:lang w:val="id-ID"/>
              </w:rPr>
              <m:t>*</m:t>
            </m:r>
          </m:sup>
        </m:sSubSup>
      </m:oMath>
      <w:r w:rsidR="00B0799C" w:rsidRPr="00436C69">
        <w:rPr>
          <w:lang w:val="id-ID"/>
        </w:rPr>
        <w:t xml:space="preserve">, we can show that condition </w:t>
      </w:r>
      <m:oMath>
        <m:d>
          <m:dPr>
            <m:ctrlPr>
              <w:rPr>
                <w:rFonts w:ascii="Cambria Math" w:hAnsi="Cambria Math"/>
                <w:i/>
                <w:lang w:val="id-ID"/>
              </w:rPr>
            </m:ctrlPr>
          </m:dPr>
          <m:e>
            <m:sSub>
              <m:sSubPr>
                <m:ctrlPr>
                  <w:rPr>
                    <w:rFonts w:ascii="Cambria Math" w:hAnsi="Cambria Math"/>
                    <w:i/>
                    <w:lang w:val="id-ID"/>
                  </w:rPr>
                </m:ctrlPr>
              </m:sSubPr>
              <m:e>
                <m:r>
                  <w:rPr>
                    <w:rFonts w:ascii="Cambria Math" w:hAnsi="Cambria Math"/>
                    <w:lang w:val="id-ID"/>
                  </w:rPr>
                  <m:t>R</m:t>
                </m:r>
              </m:e>
              <m:sub>
                <m:r>
                  <w:rPr>
                    <w:rFonts w:ascii="Cambria Math" w:hAnsi="Cambria Math"/>
                    <w:lang w:val="id-ID"/>
                  </w:rPr>
                  <m:t>0</m:t>
                </m:r>
              </m:sub>
            </m:sSub>
            <m:r>
              <w:rPr>
                <w:rFonts w:ascii="Cambria Math" w:hAnsi="Cambria Math"/>
                <w:lang w:val="id-ID"/>
              </w:rPr>
              <m:t>≤1</m:t>
            </m:r>
            <m:r>
              <m:rPr>
                <m:nor/>
              </m:rPr>
              <w:rPr>
                <w:rFonts w:ascii="Cambria Math" w:hAnsi="Cambria Math"/>
                <w:lang w:val="id-ID"/>
              </w:rPr>
              <m:t xml:space="preserve"> or</m:t>
            </m:r>
            <m:r>
              <w:rPr>
                <w:rFonts w:ascii="Cambria Math" w:hAnsi="Cambria Math"/>
                <w:lang w:val="id-ID"/>
              </w:rPr>
              <m:t xml:space="preserve"> </m:t>
            </m:r>
            <m:sSub>
              <m:sSubPr>
                <m:ctrlPr>
                  <w:rPr>
                    <w:rFonts w:ascii="Cambria Math" w:hAnsi="Cambria Math"/>
                    <w:i/>
                    <w:lang w:val="id-ID"/>
                  </w:rPr>
                </m:ctrlPr>
              </m:sSubPr>
              <m:e>
                <m:r>
                  <w:rPr>
                    <w:rFonts w:ascii="Cambria Math" w:hAnsi="Cambria Math"/>
                    <w:lang w:val="id-ID"/>
                  </w:rPr>
                  <m:t>R</m:t>
                </m:r>
              </m:e>
              <m:sub>
                <m:r>
                  <w:rPr>
                    <w:rFonts w:ascii="Cambria Math" w:hAnsi="Cambria Math"/>
                    <w:lang w:val="id-ID"/>
                  </w:rPr>
                  <m:t>0</m:t>
                </m:r>
              </m:sub>
            </m:sSub>
            <m:r>
              <w:rPr>
                <w:rFonts w:ascii="Cambria Math" w:hAnsi="Cambria Math"/>
                <w:lang w:val="id-ID"/>
              </w:rPr>
              <m:t>&gt;1</m:t>
            </m:r>
          </m:e>
        </m:d>
      </m:oMath>
      <w:r w:rsidR="00B0799C" w:rsidRPr="00436C69">
        <w:rPr>
          <w:lang w:val="id-ID"/>
        </w:rPr>
        <w:t xml:space="preserve"> is equivalent to condition </w:t>
      </w:r>
      <m:oMath>
        <m:d>
          <m:dPr>
            <m:ctrlPr>
              <w:rPr>
                <w:rFonts w:ascii="Cambria Math" w:hAnsi="Cambria Math"/>
                <w:i/>
                <w:lang w:val="id-ID"/>
              </w:rPr>
            </m:ctrlPr>
          </m:dPr>
          <m:e>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≤1</m:t>
            </m:r>
            <m:r>
              <m:rPr>
                <m:nor/>
              </m:rPr>
              <w:rPr>
                <w:rFonts w:ascii="Cambria Math" w:hAnsi="Cambria Math"/>
                <w:lang w:val="id-ID"/>
              </w:rPr>
              <m:t xml:space="preserve"> or</m:t>
            </m:r>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&gt;1</m:t>
            </m:r>
          </m:e>
        </m:d>
        <m:r>
          <w:rPr>
            <w:rFonts w:ascii="Cambria Math" w:hAnsi="Cambria Math"/>
            <w:lang w:val="id-ID"/>
          </w:rPr>
          <m:t xml:space="preserve"> </m:t>
        </m:r>
      </m:oMath>
      <w:r w:rsidR="00B0799C" w:rsidRPr="00436C69">
        <w:rPr>
          <w:lang w:val="id-ID"/>
        </w:rPr>
        <w:t xml:space="preserve">where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=2</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1</m:t>
            </m:r>
          </m:sub>
          <m:sup>
            <m:r>
              <w:rPr>
                <w:rFonts w:ascii="Cambria Math" w:hAnsi="Cambria Math"/>
                <w:lang w:val="id-ID"/>
              </w:rPr>
              <m:t>*</m:t>
            </m:r>
          </m:sup>
        </m:sSubSup>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2</m:t>
            </m:r>
          </m:sub>
          <m:sup>
            <m:r>
              <w:rPr>
                <w:rFonts w:ascii="Cambria Math" w:hAnsi="Cambria Math"/>
                <w:lang w:val="id-ID"/>
              </w:rPr>
              <m:t>*</m:t>
            </m:r>
          </m:sup>
        </m:sSubSup>
      </m:oMath>
      <w:r w:rsidR="00B0799C" w:rsidRPr="00436C69">
        <w:rPr>
          <w:lang w:val="id-ID"/>
        </w:rPr>
        <w:t>.</w:t>
      </w:r>
    </w:p>
    <w:p w14:paraId="601BB7E9" w14:textId="67588C2A" w:rsidR="00B0799C" w:rsidRPr="00436C69" w:rsidRDefault="00B0799C" w:rsidP="00B0799C">
      <w:pPr>
        <w:pStyle w:val="Body"/>
        <w:spacing w:line="240" w:lineRule="auto"/>
        <w:ind w:firstLine="284"/>
        <w:rPr>
          <w:rFonts w:asciiTheme="majorHAnsi" w:hAnsiTheme="majorHAnsi"/>
          <w:lang w:val="id-ID"/>
        </w:rPr>
      </w:pPr>
      <w:r w:rsidRPr="00436C69">
        <w:rPr>
          <w:rFonts w:asciiTheme="majorHAnsi" w:hAnsiTheme="majorHAnsi"/>
          <w:lang w:val="id-ID"/>
        </w:rPr>
        <w:t xml:space="preserve">We can write the coefficient </w:t>
      </w:r>
      <m:oMath>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oMath>
      <w:r w:rsidRPr="00436C69">
        <w:rPr>
          <w:rFonts w:asciiTheme="majorHAnsi" w:hAnsiTheme="majorHAnsi"/>
          <w:lang w:val="id-ID"/>
        </w:rPr>
        <w:t xml:space="preserve"> of the quadratic equation (2) as</w:t>
      </w:r>
    </w:p>
    <w:p w14:paraId="5AEEB74B" w14:textId="66034139" w:rsidR="00FB4AC6" w:rsidRPr="00436C69" w:rsidRDefault="00000000" w:rsidP="00465D65">
      <w:pPr>
        <w:pStyle w:val="Body"/>
        <w:spacing w:line="240" w:lineRule="auto"/>
        <w:rPr>
          <w:lang w:val="id-ID"/>
        </w:rPr>
      </w:pPr>
      <m:oMathPara>
        <m:oMathParaPr>
          <m:jc m:val="center"/>
        </m:oMathParaPr>
        <m:oMath>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r>
            <w:rPr>
              <w:rFonts w:ascii="Cambria Math" w:hAnsi="Cambria Math"/>
              <w:lang w:val="id-ID"/>
            </w:rPr>
            <m:t>=</m:t>
          </m:r>
          <m:sSubSup>
            <m:sSubSupPr>
              <m:ctrlPr>
                <w:rPr>
                  <w:rFonts w:ascii="Cambria Math" w:hAnsi="Cambria Math"/>
                  <w:i/>
                  <w:lang w:val="id-ID"/>
                </w:rPr>
              </m:ctrlPr>
            </m:sSubSupPr>
            <m:e>
              <m:r>
                <w:rPr>
                  <w:rFonts w:ascii="Cambria Math" w:hAnsi="Cambria Math"/>
                  <w:lang w:val="id-ID"/>
                </w:rPr>
                <m:t>μ</m:t>
              </m:r>
            </m:e>
            <m:sub>
              <m:r>
                <w:rPr>
                  <w:rFonts w:ascii="Cambria Math" w:hAnsi="Cambria Math"/>
                  <w:lang w:val="id-ID"/>
                </w:rPr>
                <m:t>v</m:t>
              </m:r>
            </m:sub>
            <m:sup>
              <m:r>
                <w:rPr>
                  <w:rFonts w:ascii="Cambria Math" w:hAnsi="Cambria Math"/>
                  <w:lang w:val="id-ID"/>
                </w:rPr>
                <m:t>2</m:t>
              </m:r>
            </m:sup>
          </m:sSubSup>
          <m:r>
            <w:rPr>
              <w:rFonts w:ascii="Cambria Math" w:hAnsi="Cambria Math"/>
              <w:lang w:val="id-ID"/>
            </w:rPr>
            <m:t>θ</m:t>
          </m:r>
          <m:d>
            <m:dPr>
              <m:ctrlPr>
                <w:rPr>
                  <w:rFonts w:ascii="Cambria Math" w:hAnsi="Cambria Math"/>
                  <w:i/>
                  <w:lang w:val="id-ID"/>
                </w:rPr>
              </m:ctrlPr>
            </m:dPr>
            <m:e>
              <m:r>
                <w:rPr>
                  <w:rFonts w:ascii="Cambria Math" w:hAnsi="Cambria Math"/>
                  <w:lang w:val="id-ID"/>
                </w:rPr>
                <m:t>κ+</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r+δ+</m:t>
              </m:r>
              <m:sSub>
                <m:sSubPr>
                  <m:ctrlPr>
                    <w:rPr>
                      <w:rFonts w:ascii="Cambria Math" w:hAnsi="Cambria Math"/>
                      <w:i/>
                      <w:lang w:val="id-ID"/>
                    </w:rPr>
                  </m:ctrlPr>
                </m:sSubPr>
                <m:e>
                  <m:r>
                    <w:rPr>
                      <w:rFonts w:ascii="Cambria Math" w:hAnsi="Cambria Math"/>
                      <w:lang w:val="id-ID"/>
                    </w:rPr>
                    <m:t>μ</m:t>
                  </m:r>
                </m:e>
                <m:sub>
                  <m:r>
                    <w:rPr>
                      <w:rFonts w:ascii="Cambria Math" w:hAnsi="Cambria Math"/>
                      <w:lang w:val="id-ID"/>
                    </w:rPr>
                    <m:t>c</m:t>
                  </m:r>
                </m:sub>
              </m:sSub>
            </m:e>
          </m:d>
          <m:d>
            <m:dPr>
              <m:ctrlPr>
                <w:rPr>
                  <w:rFonts w:ascii="Cambria Math" w:hAnsi="Cambria Math"/>
                  <w:i/>
                  <w:lang w:val="id-ID"/>
                </w:rPr>
              </m:ctrlPr>
            </m:dPr>
            <m:e>
              <m:r>
                <w:rPr>
                  <w:rFonts w:ascii="Cambria Math" w:hAnsi="Cambria Math"/>
                  <w:lang w:val="id-ID"/>
                </w:rPr>
                <m:t>1-</m:t>
              </m:r>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e>
          </m:d>
          <m:r>
            <w:rPr>
              <w:rFonts w:ascii="Cambria Math" w:hAnsi="Cambria Math"/>
              <w:lang w:val="id-ID"/>
            </w:rPr>
            <m:t xml:space="preserve">. </m:t>
          </m:r>
        </m:oMath>
      </m:oMathPara>
    </w:p>
    <w:p w14:paraId="5F4E74AD" w14:textId="4995B4EF" w:rsidR="00E84E4B" w:rsidRPr="00436C69" w:rsidRDefault="00E84E4B" w:rsidP="00E84E4B">
      <w:pPr>
        <w:pStyle w:val="Body"/>
        <w:spacing w:line="240" w:lineRule="auto"/>
        <w:ind w:firstLine="0"/>
        <w:rPr>
          <w:lang w:val="id-ID"/>
        </w:rPr>
      </w:pPr>
      <w:r w:rsidRPr="00436C69">
        <w:rPr>
          <w:lang w:val="id-ID"/>
        </w:rPr>
        <w:t>By evaluating all possible roots of equation (2), we have the following existence of endemic equilibrium point:</w:t>
      </w:r>
    </w:p>
    <w:p w14:paraId="55C32220" w14:textId="6C67BD6F" w:rsidR="00E84E4B" w:rsidRPr="00436C69" w:rsidRDefault="009F4777" w:rsidP="009F4777">
      <w:pPr>
        <w:pStyle w:val="Body"/>
        <w:numPr>
          <w:ilvl w:val="0"/>
          <w:numId w:val="34"/>
        </w:numPr>
        <w:spacing w:line="240" w:lineRule="auto"/>
        <w:rPr>
          <w:lang w:val="id-ID"/>
        </w:rPr>
      </w:pPr>
      <w:r w:rsidRPr="00436C69">
        <w:rPr>
          <w:lang w:val="id-ID"/>
        </w:rPr>
        <w:t xml:space="preserve">If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&lt;</m:t>
        </m:r>
        <m:r>
          <w:rPr>
            <w:rFonts w:ascii="Cambria Math" w:hAnsi="Cambria Math"/>
            <w:lang w:val="id-ID"/>
          </w:rPr>
          <m:t>1</m:t>
        </m:r>
        <m:r>
          <w:rPr>
            <w:rFonts w:ascii="Cambria Math" w:hAnsi="Cambria Math"/>
            <w:lang w:val="id-ID"/>
          </w:rPr>
          <m:t xml:space="preserve">,  </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1</m:t>
            </m:r>
          </m:sub>
        </m:sSub>
        <m:r>
          <w:rPr>
            <w:rFonts w:ascii="Cambria Math" w:hAnsi="Cambria Math"/>
            <w:lang w:val="id-ID"/>
          </w:rPr>
          <m:t>&lt;0</m:t>
        </m:r>
      </m:oMath>
      <w:r w:rsidRPr="00436C69">
        <w:rPr>
          <w:lang w:val="id-ID"/>
        </w:rPr>
        <w:t xml:space="preserve"> and </w:t>
      </w:r>
      <m:oMath>
        <m:sSubSup>
          <m:sSubSupPr>
            <m:ctrlPr>
              <w:rPr>
                <w:rFonts w:ascii="Cambria Math" w:hAnsi="Cambria Math"/>
                <w:lang w:val="id-ID"/>
              </w:rPr>
            </m:ctrlPr>
          </m:sSubSupPr>
          <m:e>
            <m:r>
              <m:rPr>
                <m:sty m:val="p"/>
              </m:rPr>
              <w:rPr>
                <w:rFonts w:ascii="Cambria Math" w:hAnsi="Cambria Math"/>
                <w:lang w:val="id-ID"/>
              </w:rPr>
              <m:t>Π</m:t>
            </m:r>
          </m:e>
          <m:sub>
            <m:r>
              <w:rPr>
                <w:rFonts w:ascii="Cambria Math" w:hAnsi="Cambria Math"/>
                <w:lang w:val="id-ID"/>
              </w:rPr>
              <m:t>1</m:t>
            </m:r>
            <m:ctrlPr>
              <w:rPr>
                <w:rFonts w:ascii="Cambria Math" w:hAnsi="Cambria Math"/>
                <w:i/>
                <w:lang w:val="id-ID"/>
              </w:rPr>
            </m:ctrlPr>
          </m:sub>
          <m:sup>
            <m:r>
              <m:rPr>
                <m:sty m:val="p"/>
              </m:rPr>
              <w:rPr>
                <w:rFonts w:ascii="Cambria Math" w:hAnsi="Cambria Math"/>
                <w:lang w:val="id-ID"/>
              </w:rPr>
              <m:t>2</m:t>
            </m:r>
          </m:sup>
        </m:sSubSup>
        <m:r>
          <w:rPr>
            <w:rFonts w:ascii="Cambria Math" w:hAnsi="Cambria Math"/>
            <w:lang w:val="id-ID"/>
          </w:rPr>
          <m:t>-4</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r>
          <w:rPr>
            <w:rFonts w:ascii="Cambria Math" w:hAnsi="Cambria Math"/>
            <w:lang w:val="id-ID"/>
          </w:rPr>
          <m:t>&gt;0</m:t>
        </m:r>
      </m:oMath>
      <w:r w:rsidRPr="00436C69">
        <w:rPr>
          <w:lang w:val="id-ID"/>
        </w:rPr>
        <w:t xml:space="preserve"> then there exist two endemic equilibrium points </w:t>
      </w:r>
      <m:oMath>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1</m:t>
                </m:r>
              </m:sub>
            </m:sSub>
          </m:sub>
          <m:sup>
            <m:r>
              <w:rPr>
                <w:rFonts w:ascii="Cambria Math" w:hAnsi="Cambria Math"/>
                <w:lang w:val="id-ID"/>
              </w:rPr>
              <m:t>*</m:t>
            </m:r>
          </m:sup>
        </m:sSubSup>
      </m:oMath>
      <w:r w:rsidRPr="00436C69">
        <w:rPr>
          <w:lang w:val="id-ID"/>
        </w:rPr>
        <w:t xml:space="preserve"> and </w:t>
      </w:r>
      <m:oMath>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2</m:t>
                </m:r>
              </m:sub>
            </m:sSub>
          </m:sub>
          <m:sup>
            <m:r>
              <w:rPr>
                <w:rFonts w:ascii="Cambria Math" w:hAnsi="Cambria Math"/>
                <w:lang w:val="id-ID"/>
              </w:rPr>
              <m:t>*</m:t>
            </m:r>
          </m:sup>
        </m:sSubSup>
      </m:oMath>
      <w:r w:rsidR="00436C69" w:rsidRPr="00436C69">
        <w:rPr>
          <w:lang w:val="id-ID"/>
        </w:rPr>
        <w:t>;</w:t>
      </w:r>
    </w:p>
    <w:p w14:paraId="7B400C67" w14:textId="0E8652E7" w:rsidR="009F4777" w:rsidRPr="00436C69" w:rsidRDefault="00436C69" w:rsidP="009F4777">
      <w:pPr>
        <w:pStyle w:val="Body"/>
        <w:numPr>
          <w:ilvl w:val="0"/>
          <w:numId w:val="34"/>
        </w:numPr>
        <w:spacing w:line="240" w:lineRule="auto"/>
        <w:rPr>
          <w:lang w:val="id-ID"/>
        </w:rPr>
      </w:pPr>
      <w:r w:rsidRPr="00436C69">
        <w:rPr>
          <w:lang w:val="id-ID"/>
        </w:rPr>
        <w:t xml:space="preserve">If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&lt;1</m:t>
        </m:r>
        <m:r>
          <m:rPr>
            <m:sty m:val="p"/>
          </m:rPr>
          <w:rPr>
            <w:rFonts w:ascii="Cambria Math" w:hAnsi="Cambria Math"/>
            <w:lang w:val="id-ID"/>
          </w:rPr>
          <m:t xml:space="preserve">, </m:t>
        </m:r>
        <m:sSub>
          <m:sSubPr>
            <m:ctrlPr>
              <w:rPr>
                <w:rFonts w:ascii="Cambria Math" w:hAnsi="Cambria Math"/>
                <w:i/>
                <w:lang w:val="id-ID"/>
              </w:rPr>
            </m:ctrlPr>
          </m:sSubPr>
          <m:e>
            <m:r>
              <m:rPr>
                <m:sty m:val="p"/>
              </m:rPr>
              <w:rPr>
                <w:rFonts w:ascii="Cambria Math" w:hAnsi="Cambria Math"/>
                <w:lang w:val="id-ID"/>
              </w:rPr>
              <m:t xml:space="preserve"> Π</m:t>
            </m:r>
            <m:ctrlPr>
              <w:rPr>
                <w:rFonts w:ascii="Cambria Math" w:hAnsi="Cambria Math"/>
                <w:lang w:val="id-ID"/>
              </w:rPr>
            </m:ctrlPr>
          </m:e>
          <m:sub>
            <m:r>
              <w:rPr>
                <w:rFonts w:ascii="Cambria Math" w:hAnsi="Cambria Math"/>
                <w:lang w:val="id-ID"/>
              </w:rPr>
              <m:t>1</m:t>
            </m:r>
          </m:sub>
        </m:sSub>
        <m:r>
          <w:rPr>
            <w:rFonts w:ascii="Cambria Math" w:hAnsi="Cambria Math"/>
            <w:lang w:val="id-ID"/>
          </w:rPr>
          <m:t>&lt;0</m:t>
        </m:r>
      </m:oMath>
      <w:r w:rsidRPr="00436C69">
        <w:rPr>
          <w:lang w:val="id-ID"/>
        </w:rPr>
        <w:t xml:space="preserve"> and </w:t>
      </w:r>
      <m:oMath>
        <m:sSubSup>
          <m:sSubSupPr>
            <m:ctrlPr>
              <w:rPr>
                <w:rFonts w:ascii="Cambria Math" w:hAnsi="Cambria Math"/>
                <w:lang w:val="id-ID"/>
              </w:rPr>
            </m:ctrlPr>
          </m:sSubSupPr>
          <m:e>
            <m:r>
              <m:rPr>
                <m:sty m:val="p"/>
              </m:rPr>
              <w:rPr>
                <w:rFonts w:ascii="Cambria Math" w:hAnsi="Cambria Math"/>
                <w:lang w:val="id-ID"/>
              </w:rPr>
              <m:t>Π</m:t>
            </m:r>
          </m:e>
          <m:sub>
            <m:r>
              <w:rPr>
                <w:rFonts w:ascii="Cambria Math" w:hAnsi="Cambria Math"/>
                <w:lang w:val="id-ID"/>
              </w:rPr>
              <m:t>1</m:t>
            </m:r>
            <m:ctrlPr>
              <w:rPr>
                <w:rFonts w:ascii="Cambria Math" w:hAnsi="Cambria Math"/>
                <w:i/>
                <w:lang w:val="id-ID"/>
              </w:rPr>
            </m:ctrlPr>
          </m:sub>
          <m:sup>
            <m:r>
              <m:rPr>
                <m:sty m:val="p"/>
              </m:rPr>
              <w:rPr>
                <w:rFonts w:ascii="Cambria Math" w:hAnsi="Cambria Math"/>
                <w:lang w:val="id-ID"/>
              </w:rPr>
              <m:t>2</m:t>
            </m:r>
          </m:sup>
        </m:sSubSup>
        <m:r>
          <w:rPr>
            <w:rFonts w:ascii="Cambria Math" w:hAnsi="Cambria Math"/>
            <w:lang w:val="id-ID"/>
          </w:rPr>
          <m:t>-4</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r>
          <w:rPr>
            <w:rFonts w:ascii="Cambria Math" w:hAnsi="Cambria Math"/>
            <w:lang w:val="id-ID"/>
          </w:rPr>
          <m:t>=</m:t>
        </m:r>
        <m:r>
          <w:rPr>
            <w:rFonts w:ascii="Cambria Math" w:hAnsi="Cambria Math"/>
            <w:lang w:val="id-ID"/>
          </w:rPr>
          <m:t>0</m:t>
        </m:r>
      </m:oMath>
      <w:r w:rsidRPr="00436C69">
        <w:rPr>
          <w:lang w:val="id-ID"/>
        </w:rPr>
        <w:t xml:space="preserve"> then there exist</w:t>
      </w:r>
      <w:r w:rsidRPr="00436C69">
        <w:rPr>
          <w:lang w:val="id-ID"/>
        </w:rPr>
        <w:t>s</w:t>
      </w:r>
      <w:r w:rsidRPr="00436C69">
        <w:rPr>
          <w:lang w:val="id-ID"/>
        </w:rPr>
        <w:t xml:space="preserve"> </w:t>
      </w:r>
      <w:r w:rsidRPr="00436C69">
        <w:rPr>
          <w:lang w:val="id-ID"/>
        </w:rPr>
        <w:t>a unique</w:t>
      </w:r>
      <w:r w:rsidRPr="00436C69">
        <w:rPr>
          <w:lang w:val="id-ID"/>
        </w:rPr>
        <w:t xml:space="preserve"> endemic equilibrium point </w:t>
      </w:r>
      <m:oMath>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3</m:t>
                </m:r>
              </m:sub>
            </m:sSub>
          </m:sub>
          <m:sup>
            <m:r>
              <w:rPr>
                <w:rFonts w:ascii="Cambria Math" w:hAnsi="Cambria Math"/>
                <w:lang w:val="id-ID"/>
              </w:rPr>
              <m:t>*</m:t>
            </m:r>
          </m:sup>
        </m:sSubSup>
      </m:oMath>
      <w:r w:rsidRPr="00436C69">
        <w:rPr>
          <w:lang w:val="id-ID"/>
        </w:rPr>
        <w:t>;</w:t>
      </w:r>
    </w:p>
    <w:p w14:paraId="08B4595B" w14:textId="44693FCC" w:rsidR="00436C69" w:rsidRPr="00436C69" w:rsidRDefault="00436C69" w:rsidP="00436C69">
      <w:pPr>
        <w:pStyle w:val="Body"/>
        <w:numPr>
          <w:ilvl w:val="0"/>
          <w:numId w:val="34"/>
        </w:numPr>
        <w:spacing w:line="240" w:lineRule="auto"/>
        <w:rPr>
          <w:lang w:val="id-ID"/>
        </w:rPr>
      </w:pPr>
      <w:r w:rsidRPr="00436C69">
        <w:rPr>
          <w:lang w:val="id-ID"/>
        </w:rPr>
        <w:t xml:space="preserve">If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m:t>
        </m:r>
        <m:r>
          <w:rPr>
            <w:rFonts w:ascii="Cambria Math" w:hAnsi="Cambria Math"/>
            <w:lang w:val="id-ID"/>
          </w:rPr>
          <m:t>1</m:t>
        </m:r>
      </m:oMath>
      <w:r w:rsidRPr="00436C69">
        <w:rPr>
          <w:lang w:val="id-ID"/>
        </w:rPr>
        <w:t xml:space="preserve"> </w:t>
      </w:r>
      <w:r w:rsidRPr="00436C69">
        <w:rPr>
          <w:lang w:val="id-ID"/>
        </w:rPr>
        <w:t xml:space="preserve">and </w:t>
      </w:r>
      <m:oMath>
        <m:sSub>
          <m:sSubPr>
            <m:ctrlPr>
              <w:rPr>
                <w:rFonts w:ascii="Cambria Math" w:hAnsi="Cambria Math"/>
                <w:i/>
                <w:lang w:val="id-ID"/>
              </w:rPr>
            </m:ctrlPr>
          </m:sSubPr>
          <m:e>
            <m:r>
              <m:rPr>
                <m:sty m:val="p"/>
              </m:rPr>
              <w:rPr>
                <w:rFonts w:ascii="Cambria Math" w:hAnsi="Cambria Math"/>
                <w:lang w:val="id-ID"/>
              </w:rPr>
              <m:t xml:space="preserve"> Π</m:t>
            </m:r>
            <m:ctrlPr>
              <w:rPr>
                <w:rFonts w:ascii="Cambria Math" w:hAnsi="Cambria Math"/>
                <w:lang w:val="id-ID"/>
              </w:rPr>
            </m:ctrlPr>
          </m:e>
          <m:sub>
            <m:r>
              <w:rPr>
                <w:rFonts w:ascii="Cambria Math" w:hAnsi="Cambria Math"/>
                <w:lang w:val="id-ID"/>
              </w:rPr>
              <m:t>1</m:t>
            </m:r>
          </m:sub>
        </m:sSub>
        <m:r>
          <w:rPr>
            <w:rFonts w:ascii="Cambria Math" w:hAnsi="Cambria Math"/>
            <w:lang w:val="id-ID"/>
          </w:rPr>
          <m:t>&lt;0</m:t>
        </m:r>
      </m:oMath>
      <w:r w:rsidRPr="00436C69">
        <w:rPr>
          <w:lang w:val="id-ID"/>
        </w:rPr>
        <w:t xml:space="preserve"> </w:t>
      </w:r>
      <w:r w:rsidRPr="00436C69">
        <w:rPr>
          <w:lang w:val="id-ID"/>
        </w:rPr>
        <w:t xml:space="preserve">then there exists a unique endemic equilibrium point </w:t>
      </w:r>
      <m:oMath>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4</m:t>
                </m:r>
              </m:sub>
            </m:sSub>
          </m:sub>
          <m:sup>
            <m:r>
              <w:rPr>
                <w:rFonts w:ascii="Cambria Math" w:hAnsi="Cambria Math"/>
                <w:lang w:val="id-ID"/>
              </w:rPr>
              <m:t>*</m:t>
            </m:r>
          </m:sup>
        </m:sSubSup>
      </m:oMath>
      <w:r w:rsidRPr="00436C69">
        <w:rPr>
          <w:lang w:val="id-ID"/>
        </w:rPr>
        <w:t>;</w:t>
      </w:r>
    </w:p>
    <w:p w14:paraId="63CE16A4" w14:textId="5990D455" w:rsidR="00436C69" w:rsidRPr="00436C69" w:rsidRDefault="00436C69" w:rsidP="00436C69">
      <w:pPr>
        <w:pStyle w:val="Body"/>
        <w:numPr>
          <w:ilvl w:val="0"/>
          <w:numId w:val="34"/>
        </w:numPr>
        <w:spacing w:line="240" w:lineRule="auto"/>
        <w:rPr>
          <w:lang w:val="id-ID"/>
        </w:rPr>
      </w:pPr>
      <w:r w:rsidRPr="00436C69">
        <w:rPr>
          <w:lang w:val="id-ID"/>
        </w:rPr>
        <w:t xml:space="preserve">If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&gt;1</m:t>
        </m:r>
      </m:oMath>
      <w:r w:rsidRPr="00436C69">
        <w:rPr>
          <w:lang w:val="id-ID"/>
        </w:rPr>
        <w:t xml:space="preserve"> then there exists a unique endemic equilibrium point </w:t>
      </w:r>
      <m:oMath>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1</m:t>
                </m:r>
              </m:sub>
            </m:sSub>
          </m:sub>
          <m:sup>
            <m:r>
              <w:rPr>
                <w:rFonts w:ascii="Cambria Math" w:hAnsi="Cambria Math"/>
                <w:lang w:val="id-ID"/>
              </w:rPr>
              <m:t>*</m:t>
            </m:r>
          </m:sup>
        </m:sSubSup>
      </m:oMath>
      <w:r w:rsidRPr="00436C69">
        <w:rPr>
          <w:lang w:val="id-ID"/>
        </w:rPr>
        <w:t>;</w:t>
      </w:r>
    </w:p>
    <w:p w14:paraId="16C0B9A1" w14:textId="2D2E5CC8" w:rsidR="00436C69" w:rsidRPr="00436C69" w:rsidRDefault="00436C69" w:rsidP="009F4777">
      <w:pPr>
        <w:pStyle w:val="Body"/>
        <w:numPr>
          <w:ilvl w:val="0"/>
          <w:numId w:val="34"/>
        </w:numPr>
        <w:spacing w:line="240" w:lineRule="auto"/>
        <w:rPr>
          <w:lang w:val="id-ID"/>
        </w:rPr>
      </w:pPr>
      <w:r w:rsidRPr="00436C69">
        <w:rPr>
          <w:rFonts w:asciiTheme="majorHAnsi" w:hAnsiTheme="majorHAnsi"/>
          <w:lang w:val="id-ID"/>
        </w:rPr>
        <w:t>No equilibria otherwise</w:t>
      </w:r>
      <w:r w:rsidRPr="00436C69">
        <w:rPr>
          <w:rFonts w:asciiTheme="majorHAnsi" w:hAnsiTheme="majorHAnsi"/>
          <w:lang w:val="id-ID"/>
        </w:rPr>
        <w:t>;</w:t>
      </w:r>
    </w:p>
    <w:p w14:paraId="29F0598C" w14:textId="0C811321" w:rsidR="00436C69" w:rsidRPr="00436C69" w:rsidRDefault="00436C69" w:rsidP="00436C69">
      <w:pPr>
        <w:pStyle w:val="Body"/>
        <w:spacing w:line="240" w:lineRule="auto"/>
        <w:ind w:left="60" w:firstLine="0"/>
        <w:rPr>
          <w:rFonts w:asciiTheme="majorHAnsi" w:hAnsiTheme="majorHAnsi"/>
          <w:lang w:val="id-ID"/>
        </w:rPr>
      </w:pPr>
      <w:r w:rsidRPr="00436C69">
        <w:rPr>
          <w:rFonts w:asciiTheme="majorHAnsi" w:hAnsiTheme="majorHAnsi"/>
          <w:lang w:val="id-ID"/>
        </w:rPr>
        <w:t xml:space="preserve">where </w:t>
      </w:r>
    </w:p>
    <w:p w14:paraId="30D896CA" w14:textId="20388AB4" w:rsidR="00436C69" w:rsidRPr="00436C69" w:rsidRDefault="00436C69" w:rsidP="00436C69">
      <w:pPr>
        <w:pStyle w:val="Body"/>
        <w:spacing w:line="240" w:lineRule="auto"/>
        <w:ind w:firstLine="0"/>
        <w:rPr>
          <w:rFonts w:asciiTheme="majorHAnsi" w:hAnsiTheme="majorHAnsi"/>
          <w:lang w:val="id-ID"/>
        </w:rPr>
      </w:pPr>
      <m:oMathPara>
        <m:oMath>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1</m:t>
                  </m:r>
                </m:sub>
              </m:sSub>
            </m:sub>
            <m:sup>
              <m:r>
                <w:rPr>
                  <w:rFonts w:ascii="Cambria Math" w:hAnsi="Cambria Math"/>
                  <w:lang w:val="id-ID"/>
                </w:rPr>
                <m:t>*</m:t>
              </m:r>
            </m:sup>
          </m:sSubSup>
          <m:r>
            <w:rPr>
              <w:rFonts w:ascii="Cambria Math" w:hAnsi="Cambria Math"/>
              <w:lang w:val="id-ID"/>
            </w:rPr>
            <m:t>=</m:t>
          </m:r>
          <m:f>
            <m:fPr>
              <m:ctrlPr>
                <w:rPr>
                  <w:rFonts w:ascii="Cambria Math" w:hAnsi="Cambria Math"/>
                  <w:i/>
                  <w:lang w:val="id-ID"/>
                </w:rPr>
              </m:ctrlPr>
            </m:fPr>
            <m:num>
              <m:r>
                <w:rPr>
                  <w:rFonts w:ascii="Cambria Math" w:hAnsi="Cambria Math"/>
                  <w:lang w:val="id-ID"/>
                </w:rPr>
                <m:t>-</m:t>
              </m:r>
              <m:sSub>
                <m:sSubPr>
                  <m:ctrlPr>
                    <w:rPr>
                      <w:rFonts w:ascii="Cambria Math" w:hAnsi="Cambria Math"/>
                      <w:i/>
                      <w:lang w:val="id-ID"/>
                    </w:rPr>
                  </m:ctrlPr>
                </m:sSubPr>
                <m:e>
                  <m:r>
                    <m:rPr>
                      <m:sty m:val="p"/>
                    </m:rPr>
                    <w:rPr>
                      <w:rFonts w:ascii="Cambria Math" w:hAnsi="Cambria Math"/>
                      <w:lang w:val="id-ID"/>
                    </w:rPr>
                    <m:t>Π</m:t>
                  </m:r>
                </m:e>
                <m:sub>
                  <m:r>
                    <w:rPr>
                      <w:rFonts w:ascii="Cambria Math" w:hAnsi="Cambria Math"/>
                      <w:lang w:val="id-ID"/>
                    </w:rPr>
                    <m:t>1</m:t>
                  </m:r>
                </m:sub>
              </m:sSub>
              <m:r>
                <w:rPr>
                  <w:rFonts w:ascii="Cambria Math" w:hAnsi="Cambria Math"/>
                  <w:lang w:val="id-ID"/>
                </w:rPr>
                <m:t>+</m:t>
              </m:r>
              <m:rad>
                <m:radPr>
                  <m:degHide m:val="1"/>
                  <m:ctrlPr>
                    <w:rPr>
                      <w:rFonts w:ascii="Cambria Math" w:hAnsi="Cambria Math"/>
                      <w:i/>
                      <w:lang w:val="id-ID"/>
                    </w:rPr>
                  </m:ctrlPr>
                </m:radPr>
                <m:deg/>
                <m:e>
                  <m:sSubSup>
                    <m:sSubSupPr>
                      <m:ctrlPr>
                        <w:rPr>
                          <w:rFonts w:ascii="Cambria Math" w:hAnsi="Cambria Math"/>
                          <w:lang w:val="id-ID"/>
                        </w:rPr>
                      </m:ctrlPr>
                    </m:sSubSupPr>
                    <m:e>
                      <m:r>
                        <m:rPr>
                          <m:sty m:val="p"/>
                        </m:rPr>
                        <w:rPr>
                          <w:rFonts w:ascii="Cambria Math" w:hAnsi="Cambria Math"/>
                          <w:lang w:val="id-ID"/>
                        </w:rPr>
                        <m:t>Π</m:t>
                      </m:r>
                    </m:e>
                    <m:sub>
                      <m:r>
                        <w:rPr>
                          <w:rFonts w:ascii="Cambria Math" w:hAnsi="Cambria Math"/>
                          <w:lang w:val="id-ID"/>
                        </w:rPr>
                        <m:t>1</m:t>
                      </m:r>
                      <m:ctrlPr>
                        <w:rPr>
                          <w:rFonts w:ascii="Cambria Math" w:hAnsi="Cambria Math"/>
                          <w:i/>
                          <w:lang w:val="id-ID"/>
                        </w:rPr>
                      </m:ctrlPr>
                    </m:sub>
                    <m:sup>
                      <m:r>
                        <m:rPr>
                          <m:sty m:val="p"/>
                        </m:rPr>
                        <w:rPr>
                          <w:rFonts w:ascii="Cambria Math" w:hAnsi="Cambria Math"/>
                          <w:lang w:val="id-ID"/>
                        </w:rPr>
                        <m:t>2</m:t>
                      </m:r>
                    </m:sup>
                  </m:sSubSup>
                  <m:r>
                    <w:rPr>
                      <w:rFonts w:ascii="Cambria Math" w:hAnsi="Cambria Math"/>
                      <w:lang w:val="id-ID"/>
                    </w:rPr>
                    <m:t>-4</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e>
              </m:rad>
            </m:num>
            <m:den>
              <m:r>
                <w:rPr>
                  <w:rFonts w:ascii="Cambria Math" w:hAnsi="Cambria Math"/>
                  <w:lang w:val="id-ID"/>
                </w:rPr>
                <m:t>2</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den>
          </m:f>
          <m:r>
            <w:rPr>
              <w:rFonts w:ascii="Cambria Math" w:hAnsi="Cambria Math"/>
              <w:lang w:val="id-ID"/>
            </w:rPr>
            <m:t xml:space="preserve">, </m:t>
          </m:r>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2</m:t>
                  </m:r>
                </m:sub>
              </m:sSub>
            </m:sub>
            <m:sup>
              <m:r>
                <w:rPr>
                  <w:rFonts w:ascii="Cambria Math" w:hAnsi="Cambria Math"/>
                  <w:lang w:val="id-ID"/>
                </w:rPr>
                <m:t>*</m:t>
              </m:r>
            </m:sup>
          </m:sSubSup>
          <m:r>
            <w:rPr>
              <w:rFonts w:ascii="Cambria Math" w:hAnsi="Cambria Math"/>
              <w:lang w:val="id-ID"/>
            </w:rPr>
            <m:t>=</m:t>
          </m:r>
          <m:f>
            <m:fPr>
              <m:ctrlPr>
                <w:rPr>
                  <w:rFonts w:ascii="Cambria Math" w:hAnsi="Cambria Math"/>
                  <w:i/>
                  <w:lang w:val="id-ID"/>
                </w:rPr>
              </m:ctrlPr>
            </m:fPr>
            <m:num>
              <m:r>
                <w:rPr>
                  <w:rFonts w:ascii="Cambria Math" w:hAnsi="Cambria Math"/>
                  <w:lang w:val="id-ID"/>
                </w:rPr>
                <m:t>-</m:t>
              </m:r>
              <m:sSub>
                <m:sSubPr>
                  <m:ctrlPr>
                    <w:rPr>
                      <w:rFonts w:ascii="Cambria Math" w:hAnsi="Cambria Math"/>
                      <w:i/>
                      <w:lang w:val="id-ID"/>
                    </w:rPr>
                  </m:ctrlPr>
                </m:sSubPr>
                <m:e>
                  <m:r>
                    <m:rPr>
                      <m:sty m:val="p"/>
                    </m:rPr>
                    <w:rPr>
                      <w:rFonts w:ascii="Cambria Math" w:hAnsi="Cambria Math"/>
                      <w:lang w:val="id-ID"/>
                    </w:rPr>
                    <m:t>Π</m:t>
                  </m:r>
                </m:e>
                <m:sub>
                  <m:r>
                    <w:rPr>
                      <w:rFonts w:ascii="Cambria Math" w:hAnsi="Cambria Math"/>
                      <w:lang w:val="id-ID"/>
                    </w:rPr>
                    <m:t>1</m:t>
                  </m:r>
                </m:sub>
              </m:sSub>
              <m:r>
                <w:rPr>
                  <w:rFonts w:ascii="Cambria Math" w:hAnsi="Cambria Math"/>
                  <w:lang w:val="id-ID"/>
                </w:rPr>
                <m:t>-</m:t>
              </m:r>
              <m:rad>
                <m:radPr>
                  <m:degHide m:val="1"/>
                  <m:ctrlPr>
                    <w:rPr>
                      <w:rFonts w:ascii="Cambria Math" w:hAnsi="Cambria Math"/>
                      <w:i/>
                      <w:lang w:val="id-ID"/>
                    </w:rPr>
                  </m:ctrlPr>
                </m:radPr>
                <m:deg/>
                <m:e>
                  <m:sSubSup>
                    <m:sSubSupPr>
                      <m:ctrlPr>
                        <w:rPr>
                          <w:rFonts w:ascii="Cambria Math" w:hAnsi="Cambria Math"/>
                          <w:i/>
                          <w:lang w:val="id-ID"/>
                        </w:rPr>
                      </m:ctrlPr>
                    </m:sSubSup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1</m:t>
                      </m:r>
                    </m:sub>
                    <m:sup>
                      <m:r>
                        <w:rPr>
                          <w:rFonts w:ascii="Cambria Math" w:hAnsi="Cambria Math"/>
                          <w:lang w:val="id-ID"/>
                        </w:rPr>
                        <m:t>2</m:t>
                      </m:r>
                    </m:sup>
                  </m:sSubSup>
                  <m:r>
                    <w:rPr>
                      <w:rFonts w:ascii="Cambria Math" w:hAnsi="Cambria Math"/>
                      <w:lang w:val="id-ID"/>
                    </w:rPr>
                    <m:t>-4</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2</m:t>
                      </m:r>
                    </m:sub>
                  </m:sSub>
                </m:e>
              </m:rad>
            </m:num>
            <m:den>
              <m:r>
                <w:rPr>
                  <w:rFonts w:ascii="Cambria Math" w:hAnsi="Cambria Math"/>
                  <w:lang w:val="id-ID"/>
                </w:rPr>
                <m:t>2</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den>
          </m:f>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3</m:t>
                  </m:r>
                </m:sub>
              </m:sSub>
            </m:sub>
            <m:sup>
              <m:r>
                <w:rPr>
                  <w:rFonts w:ascii="Cambria Math" w:hAnsi="Cambria Math"/>
                  <w:lang w:val="id-ID"/>
                </w:rPr>
                <m:t>*</m:t>
              </m:r>
            </m:sup>
          </m:sSubSup>
          <m:r>
            <w:rPr>
              <w:rFonts w:ascii="Cambria Math" w:hAnsi="Cambria Math"/>
              <w:lang w:val="id-ID"/>
            </w:rPr>
            <m:t>=</m:t>
          </m:r>
          <m:r>
            <w:rPr>
              <w:rFonts w:ascii="Cambria Math" w:hAnsi="Cambria Math"/>
              <w:lang w:val="id-ID"/>
            </w:rPr>
            <m:t>-</m:t>
          </m:r>
          <m:f>
            <m:fPr>
              <m:ctrlPr>
                <w:rPr>
                  <w:rFonts w:ascii="Cambria Math" w:hAnsi="Cambria Math"/>
                  <w:i/>
                  <w:lang w:val="id-ID"/>
                </w:rPr>
              </m:ctrlPr>
            </m:fPr>
            <m:num>
              <m:sSub>
                <m:sSubPr>
                  <m:ctrlPr>
                    <w:rPr>
                      <w:rFonts w:ascii="Cambria Math" w:hAnsi="Cambria Math"/>
                      <w:i/>
                      <w:lang w:val="id-ID"/>
                    </w:rPr>
                  </m:ctrlPr>
                </m:sSubPr>
                <m:e>
                  <m:r>
                    <m:rPr>
                      <m:sty m:val="p"/>
                    </m:rPr>
                    <w:rPr>
                      <w:rFonts w:ascii="Cambria Math" w:hAnsi="Cambria Math"/>
                      <w:lang w:val="id-ID"/>
                    </w:rPr>
                    <m:t>Π</m:t>
                  </m:r>
                </m:e>
                <m:sub>
                  <m:r>
                    <w:rPr>
                      <w:rFonts w:ascii="Cambria Math" w:hAnsi="Cambria Math"/>
                      <w:lang w:val="id-ID"/>
                    </w:rPr>
                    <m:t>1</m:t>
                  </m:r>
                </m:sub>
              </m:sSub>
            </m:num>
            <m:den>
              <m:r>
                <w:rPr>
                  <w:rFonts w:ascii="Cambria Math" w:hAnsi="Cambria Math"/>
                  <w:lang w:val="id-ID"/>
                </w:rPr>
                <m:t>2</m:t>
              </m:r>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den>
          </m:f>
          <m:r>
            <w:rPr>
              <w:rFonts w:ascii="Cambria Math" w:hAnsi="Cambria Math"/>
              <w:lang w:val="id-ID"/>
            </w:rPr>
            <m:t xml:space="preserve">,   </m:t>
          </m:r>
          <m:sSubSup>
            <m:sSubSupPr>
              <m:ctrlPr>
                <w:rPr>
                  <w:rFonts w:ascii="Cambria Math" w:hAnsi="Cambria Math"/>
                  <w:i/>
                  <w:lang w:val="id-ID"/>
                </w:rPr>
              </m:ctrlPr>
            </m:sSubSupPr>
            <m:e>
              <m:r>
                <w:rPr>
                  <w:rFonts w:ascii="Cambria Math" w:hAnsi="Cambria Math"/>
                  <w:lang w:val="id-ID"/>
                </w:rPr>
                <m:t>I</m:t>
              </m:r>
            </m:e>
            <m:sub>
              <m:sSub>
                <m:sSubPr>
                  <m:ctrlPr>
                    <w:rPr>
                      <w:rFonts w:ascii="Cambria Math" w:hAnsi="Cambria Math"/>
                      <w:i/>
                      <w:lang w:val="id-ID"/>
                    </w:rPr>
                  </m:ctrlPr>
                </m:sSubPr>
                <m:e>
                  <m:r>
                    <w:rPr>
                      <w:rFonts w:ascii="Cambria Math" w:hAnsi="Cambria Math"/>
                      <w:lang w:val="id-ID"/>
                    </w:rPr>
                    <m:t>c</m:t>
                  </m:r>
                </m:e>
                <m:sub>
                  <m:r>
                    <w:rPr>
                      <w:rFonts w:ascii="Cambria Math" w:hAnsi="Cambria Math"/>
                      <w:lang w:val="id-ID"/>
                    </w:rPr>
                    <m:t>4</m:t>
                  </m:r>
                </m:sub>
              </m:sSub>
            </m:sub>
            <m:sup>
              <m:r>
                <w:rPr>
                  <w:rFonts w:ascii="Cambria Math" w:hAnsi="Cambria Math"/>
                  <w:lang w:val="id-ID"/>
                </w:rPr>
                <m:t>*</m:t>
              </m:r>
            </m:sup>
          </m:sSubSup>
          <m:r>
            <w:rPr>
              <w:rFonts w:ascii="Cambria Math" w:hAnsi="Cambria Math"/>
              <w:lang w:val="id-ID"/>
            </w:rPr>
            <m:t>=</m:t>
          </m:r>
          <m:r>
            <w:rPr>
              <w:rFonts w:ascii="Cambria Math" w:hAnsi="Cambria Math"/>
              <w:lang w:val="id-ID"/>
            </w:rPr>
            <m:t>-</m:t>
          </m:r>
          <m:f>
            <m:fPr>
              <m:ctrlPr>
                <w:rPr>
                  <w:rFonts w:ascii="Cambria Math" w:hAnsi="Cambria Math"/>
                  <w:i/>
                  <w:lang w:val="id-ID"/>
                </w:rPr>
              </m:ctrlPr>
            </m:fPr>
            <m:num>
              <m:sSub>
                <m:sSubPr>
                  <m:ctrlPr>
                    <w:rPr>
                      <w:rFonts w:ascii="Cambria Math" w:hAnsi="Cambria Math"/>
                      <w:i/>
                      <w:lang w:val="id-ID"/>
                    </w:rPr>
                  </m:ctrlPr>
                </m:sSubPr>
                <m:e>
                  <m:r>
                    <m:rPr>
                      <m:sty m:val="p"/>
                    </m:rPr>
                    <w:rPr>
                      <w:rFonts w:ascii="Cambria Math" w:hAnsi="Cambria Math"/>
                      <w:lang w:val="id-ID"/>
                    </w:rPr>
                    <m:t>Π</m:t>
                  </m:r>
                </m:e>
                <m:sub>
                  <m:r>
                    <w:rPr>
                      <w:rFonts w:ascii="Cambria Math" w:hAnsi="Cambria Math"/>
                      <w:lang w:val="id-ID"/>
                    </w:rPr>
                    <m:t>1</m:t>
                  </m:r>
                </m:sub>
              </m:sSub>
            </m:num>
            <m:den>
              <m:sSub>
                <m:sSubPr>
                  <m:ctrlPr>
                    <w:rPr>
                      <w:rFonts w:ascii="Cambria Math" w:hAnsi="Cambria Math"/>
                      <w:i/>
                      <w:lang w:val="id-ID"/>
                    </w:rPr>
                  </m:ctrlPr>
                </m:sSubPr>
                <m:e>
                  <m:r>
                    <m:rPr>
                      <m:sty m:val="p"/>
                    </m:rPr>
                    <w:rPr>
                      <w:rFonts w:ascii="Cambria Math" w:hAnsi="Cambria Math"/>
                      <w:lang w:val="id-ID"/>
                    </w:rPr>
                    <m:t>Π</m:t>
                  </m:r>
                  <m:ctrlPr>
                    <w:rPr>
                      <w:rFonts w:ascii="Cambria Math" w:hAnsi="Cambria Math"/>
                      <w:lang w:val="id-ID"/>
                    </w:rPr>
                  </m:ctrlPr>
                </m:e>
                <m:sub>
                  <m:r>
                    <w:rPr>
                      <w:rFonts w:ascii="Cambria Math" w:hAnsi="Cambria Math"/>
                      <w:lang w:val="id-ID"/>
                    </w:rPr>
                    <m:t>0</m:t>
                  </m:r>
                </m:sub>
              </m:sSub>
            </m:den>
          </m:f>
          <m:r>
            <w:rPr>
              <w:rFonts w:ascii="Cambria Math" w:hAnsi="Cambria Math"/>
              <w:lang w:val="id-ID"/>
            </w:rPr>
            <m:t>.</m:t>
          </m:r>
        </m:oMath>
      </m:oMathPara>
    </w:p>
    <w:p w14:paraId="57F36E3A" w14:textId="77777777" w:rsidR="00436C69" w:rsidRPr="00436C69" w:rsidRDefault="00436C69" w:rsidP="00436C69">
      <w:pPr>
        <w:pStyle w:val="Body"/>
        <w:spacing w:line="240" w:lineRule="auto"/>
        <w:ind w:left="60" w:firstLine="0"/>
        <w:rPr>
          <w:lang w:val="id-ID"/>
        </w:rPr>
      </w:pPr>
    </w:p>
    <w:p w14:paraId="505EB8F4" w14:textId="5A82D7D8" w:rsidR="00FB4AC6" w:rsidRPr="00D17316" w:rsidRDefault="00FB4AC6" w:rsidP="00436C69">
      <w:pPr>
        <w:pStyle w:val="Body"/>
        <w:spacing w:line="240" w:lineRule="auto"/>
        <w:ind w:firstLine="0"/>
        <w:rPr>
          <w:rFonts w:asciiTheme="majorHAnsi" w:hAnsiTheme="majorHAnsi"/>
          <w:lang w:val="id-ID"/>
        </w:rPr>
      </w:pPr>
    </w:p>
    <w:p w14:paraId="64D83E34" w14:textId="4A0BCA15" w:rsidR="00FB4AC6" w:rsidRDefault="00FB4AC6" w:rsidP="00FB4AC6">
      <w:pPr>
        <w:pStyle w:val="Heading2"/>
        <w:spacing w:before="120"/>
        <w:rPr>
          <w:szCs w:val="24"/>
          <w:lang w:val="id-ID"/>
        </w:rPr>
      </w:pPr>
      <w:r>
        <w:rPr>
          <w:szCs w:val="24"/>
          <w:lang w:val="id-ID"/>
        </w:rPr>
        <w:lastRenderedPageBreak/>
        <w:t>Local Stability</w:t>
      </w:r>
    </w:p>
    <w:p w14:paraId="748159AA" w14:textId="428EF386" w:rsidR="009E3133" w:rsidRDefault="009E3133" w:rsidP="008B15C8">
      <w:pPr>
        <w:ind w:firstLine="284"/>
        <w:rPr>
          <w:rFonts w:asciiTheme="majorHAnsi" w:hAnsiTheme="majorHAnsi"/>
          <w:sz w:val="24"/>
          <w:szCs w:val="24"/>
          <w:lang w:val="id-ID"/>
        </w:rPr>
      </w:pPr>
      <w:r>
        <w:rPr>
          <w:rFonts w:asciiTheme="majorHAnsi" w:hAnsiTheme="majorHAnsi"/>
          <w:sz w:val="24"/>
          <w:szCs w:val="24"/>
          <w:lang w:val="id-ID"/>
        </w:rPr>
        <w:t xml:space="preserve">In this section, we investigate the local stability of equilibrium point in model (1). </w:t>
      </w:r>
      <w:r w:rsidR="00994141">
        <w:rPr>
          <w:rFonts w:asciiTheme="majorHAnsi" w:hAnsiTheme="majorHAnsi"/>
          <w:sz w:val="24"/>
          <w:szCs w:val="24"/>
          <w:lang w:val="id-ID"/>
        </w:rPr>
        <w:t>T</w:t>
      </w:r>
      <w:r>
        <w:rPr>
          <w:rFonts w:asciiTheme="majorHAnsi" w:hAnsiTheme="majorHAnsi"/>
          <w:sz w:val="24"/>
          <w:szCs w:val="24"/>
          <w:lang w:val="id-ID"/>
        </w:rPr>
        <w:t xml:space="preserve">he Jacobian </w:t>
      </w:r>
      <w:r w:rsidR="00B1702A">
        <w:rPr>
          <w:rFonts w:asciiTheme="majorHAnsi" w:hAnsiTheme="majorHAnsi"/>
          <w:sz w:val="24"/>
          <w:szCs w:val="24"/>
          <w:lang w:val="id-ID"/>
        </w:rPr>
        <w:t>matri</w:t>
      </w:r>
      <w:r w:rsidR="001C7B6A">
        <w:rPr>
          <w:rFonts w:asciiTheme="majorHAnsi" w:hAnsiTheme="majorHAnsi"/>
          <w:sz w:val="24"/>
          <w:szCs w:val="24"/>
          <w:lang w:val="id-ID"/>
        </w:rPr>
        <w:t>x</w:t>
      </w:r>
      <w:r>
        <w:rPr>
          <w:rFonts w:asciiTheme="majorHAnsi" w:hAnsiTheme="majorHAnsi"/>
          <w:sz w:val="24"/>
          <w:szCs w:val="24"/>
          <w:lang w:val="id-ID"/>
        </w:rPr>
        <w:t xml:space="preserve"> </w:t>
      </w:r>
      <w:r w:rsidR="00994141">
        <w:rPr>
          <w:rFonts w:asciiTheme="majorHAnsi" w:hAnsiTheme="majorHAnsi"/>
          <w:sz w:val="24"/>
          <w:szCs w:val="24"/>
          <w:lang w:val="id-ID"/>
        </w:rPr>
        <w:t xml:space="preserve">from the sytem (1) </w:t>
      </w:r>
      <w:r w:rsidR="008B15C8">
        <w:rPr>
          <w:rFonts w:asciiTheme="majorHAnsi" w:hAnsiTheme="majorHAnsi"/>
          <w:sz w:val="24"/>
          <w:szCs w:val="24"/>
          <w:lang w:val="id-ID"/>
        </w:rPr>
        <w:t xml:space="preserve">at </w:t>
      </w:r>
      <w:r w:rsidR="00703CC8">
        <w:rPr>
          <w:rFonts w:asciiTheme="majorHAnsi" w:hAnsiTheme="majorHAnsi"/>
          <w:sz w:val="24"/>
          <w:szCs w:val="24"/>
          <w:lang w:val="id-ID"/>
        </w:rPr>
        <w:t>a</w:t>
      </w:r>
      <w:r w:rsidR="008B15C8">
        <w:rPr>
          <w:rFonts w:asciiTheme="majorHAnsi" w:hAnsiTheme="majorHAnsi"/>
          <w:sz w:val="24"/>
          <w:szCs w:val="24"/>
          <w:lang w:val="id-ID"/>
        </w:rPr>
        <w:t xml:space="preserve"> point </w:t>
      </w:r>
      <m:oMath>
        <m:sSup>
          <m:sSupPr>
            <m:ctrlPr>
              <w:rPr>
                <w:rFonts w:ascii="Cambria Math" w:hAnsi="Cambria Math"/>
                <w:i/>
                <w:sz w:val="24"/>
                <w:szCs w:val="24"/>
                <w:lang w:val="id-ID"/>
              </w:rPr>
            </m:ctrlPr>
          </m:sSupPr>
          <m:e>
            <m:r>
              <w:rPr>
                <w:rFonts w:ascii="Cambria Math" w:hAnsi="Cambria Math"/>
                <w:sz w:val="24"/>
                <w:szCs w:val="24"/>
                <w:lang w:val="id-ID"/>
              </w:rPr>
              <m:t>E</m:t>
            </m:r>
          </m:e>
          <m:sup>
            <m:r>
              <w:rPr>
                <w:rFonts w:ascii="Cambria Math" w:hAnsi="Cambria Math"/>
                <w:sz w:val="24"/>
                <w:szCs w:val="24"/>
                <w:lang w:val="id-ID"/>
              </w:rPr>
              <m:t>k</m:t>
            </m:r>
          </m:sup>
        </m:sSup>
        <m:r>
          <w:rPr>
            <w:rFonts w:ascii="Cambria Math" w:hAnsi="Cambria Math"/>
            <w:sz w:val="24"/>
            <w:szCs w:val="24"/>
            <w:lang w:val="id-ID"/>
          </w:rPr>
          <m:t>=(</m:t>
        </m:r>
        <m:sSubSup>
          <m:sSubSupPr>
            <m:ctrlPr>
              <w:rPr>
                <w:rFonts w:ascii="Cambria Math" w:hAnsi="Cambria Math"/>
                <w:i/>
                <w:sz w:val="24"/>
                <w:szCs w:val="24"/>
                <w:lang w:val="id-ID"/>
              </w:rPr>
            </m:ctrlPr>
          </m:sSubSupPr>
          <m:e>
            <m:r>
              <w:rPr>
                <w:rFonts w:ascii="Cambria Math" w:hAnsi="Cambria Math"/>
                <w:sz w:val="24"/>
                <w:szCs w:val="24"/>
                <w:lang w:val="id-ID"/>
              </w:rPr>
              <m:t>S</m:t>
            </m:r>
          </m:e>
          <m:sub>
            <m:r>
              <w:rPr>
                <w:rFonts w:ascii="Cambria Math" w:hAnsi="Cambria Math"/>
                <w:sz w:val="24"/>
                <w:szCs w:val="24"/>
                <w:lang w:val="id-ID"/>
              </w:rPr>
              <m:t>c</m:t>
            </m:r>
          </m:sub>
          <m:sup>
            <m:r>
              <w:rPr>
                <w:rFonts w:ascii="Cambria Math" w:hAnsi="Cambria Math"/>
                <w:sz w:val="24"/>
                <w:szCs w:val="24"/>
                <w:lang w:val="id-ID"/>
              </w:rPr>
              <m:t>k</m:t>
            </m:r>
          </m:sup>
        </m:sSubSup>
        <m:r>
          <w:rPr>
            <w:rFonts w:ascii="Cambria Math" w:hAnsi="Cambria Math"/>
            <w:sz w:val="24"/>
            <w:szCs w:val="24"/>
            <w:lang w:val="id-ID"/>
          </w:rPr>
          <m:t>,</m:t>
        </m:r>
        <m:sSubSup>
          <m:sSubSupPr>
            <m:ctrlPr>
              <w:rPr>
                <w:rFonts w:ascii="Cambria Math" w:hAnsi="Cambria Math"/>
                <w:i/>
                <w:sz w:val="24"/>
                <w:szCs w:val="24"/>
                <w:lang w:val="id-ID"/>
              </w:rPr>
            </m:ctrlPr>
          </m:sSubSupPr>
          <m:e>
            <m:r>
              <w:rPr>
                <w:rFonts w:ascii="Cambria Math" w:hAnsi="Cambria Math"/>
                <w:sz w:val="24"/>
                <w:szCs w:val="24"/>
                <w:lang w:val="id-ID"/>
              </w:rPr>
              <m:t>V</m:t>
            </m:r>
          </m:e>
          <m:sub>
            <m:r>
              <w:rPr>
                <w:rFonts w:ascii="Cambria Math" w:hAnsi="Cambria Math"/>
                <w:sz w:val="24"/>
                <w:szCs w:val="24"/>
                <w:lang w:val="id-ID"/>
              </w:rPr>
              <m:t>c</m:t>
            </m:r>
          </m:sub>
          <m:sup>
            <m:r>
              <w:rPr>
                <w:rFonts w:ascii="Cambria Math" w:hAnsi="Cambria Math"/>
                <w:sz w:val="24"/>
                <w:szCs w:val="24"/>
                <w:lang w:val="id-ID"/>
              </w:rPr>
              <m:t>k</m:t>
            </m:r>
          </m:sup>
        </m:sSubSup>
        <m:r>
          <w:rPr>
            <w:rFonts w:ascii="Cambria Math" w:hAnsi="Cambria Math"/>
            <w:sz w:val="24"/>
            <w:szCs w:val="24"/>
            <w:lang w:val="id-ID"/>
          </w:rPr>
          <m:t xml:space="preserve">, </m:t>
        </m:r>
        <m:sSubSup>
          <m:sSubSupPr>
            <m:ctrlPr>
              <w:rPr>
                <w:rFonts w:ascii="Cambria Math" w:hAnsi="Cambria Math"/>
                <w:i/>
                <w:sz w:val="24"/>
                <w:szCs w:val="24"/>
                <w:lang w:val="id-ID"/>
              </w:rPr>
            </m:ctrlPr>
          </m:sSubSupPr>
          <m:e>
            <m:r>
              <w:rPr>
                <w:rFonts w:ascii="Cambria Math" w:hAnsi="Cambria Math"/>
                <w:sz w:val="24"/>
                <w:szCs w:val="24"/>
                <w:lang w:val="id-ID"/>
              </w:rPr>
              <m:t>I</m:t>
            </m:r>
          </m:e>
          <m:sub>
            <m:r>
              <w:rPr>
                <w:rFonts w:ascii="Cambria Math" w:hAnsi="Cambria Math"/>
                <w:sz w:val="24"/>
                <w:szCs w:val="24"/>
                <w:lang w:val="id-ID"/>
              </w:rPr>
              <m:t>c</m:t>
            </m:r>
          </m:sub>
          <m:sup>
            <m:r>
              <w:rPr>
                <w:rFonts w:ascii="Cambria Math" w:hAnsi="Cambria Math"/>
                <w:sz w:val="24"/>
                <w:szCs w:val="24"/>
                <w:lang w:val="id-ID"/>
              </w:rPr>
              <m:t>k</m:t>
            </m:r>
          </m:sup>
        </m:sSubSup>
        <m:r>
          <w:rPr>
            <w:rFonts w:ascii="Cambria Math" w:hAnsi="Cambria Math"/>
            <w:sz w:val="24"/>
            <w:szCs w:val="24"/>
            <w:lang w:val="id-ID"/>
          </w:rPr>
          <m:t xml:space="preserve">, </m:t>
        </m:r>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c</m:t>
            </m:r>
          </m:sub>
          <m:sup>
            <m:r>
              <w:rPr>
                <w:rFonts w:ascii="Cambria Math" w:hAnsi="Cambria Math"/>
                <w:sz w:val="24"/>
                <w:szCs w:val="24"/>
                <w:lang w:val="id-ID"/>
              </w:rPr>
              <m:t>k</m:t>
            </m:r>
          </m:sup>
        </m:sSubSup>
        <m:r>
          <w:rPr>
            <w:rFonts w:ascii="Cambria Math" w:hAnsi="Cambria Math"/>
            <w:sz w:val="24"/>
            <w:szCs w:val="24"/>
            <w:lang w:val="id-ID"/>
          </w:rPr>
          <m:t>,</m:t>
        </m:r>
        <m:sSubSup>
          <m:sSubSupPr>
            <m:ctrlPr>
              <w:rPr>
                <w:rFonts w:ascii="Cambria Math" w:hAnsi="Cambria Math"/>
                <w:i/>
                <w:sz w:val="24"/>
                <w:szCs w:val="24"/>
                <w:lang w:val="id-ID"/>
              </w:rPr>
            </m:ctrlPr>
          </m:sSubSupPr>
          <m:e>
            <m:r>
              <w:rPr>
                <w:rFonts w:ascii="Cambria Math" w:hAnsi="Cambria Math"/>
                <w:sz w:val="24"/>
                <w:szCs w:val="24"/>
                <w:lang w:val="id-ID"/>
              </w:rPr>
              <m:t>S</m:t>
            </m:r>
          </m:e>
          <m:sub>
            <m:r>
              <w:rPr>
                <w:rFonts w:ascii="Cambria Math" w:hAnsi="Cambria Math"/>
                <w:sz w:val="24"/>
                <w:szCs w:val="24"/>
                <w:lang w:val="id-ID"/>
              </w:rPr>
              <m:t>v</m:t>
            </m:r>
          </m:sub>
          <m:sup>
            <m:r>
              <w:rPr>
                <w:rFonts w:ascii="Cambria Math" w:hAnsi="Cambria Math"/>
                <w:sz w:val="24"/>
                <w:szCs w:val="24"/>
                <w:lang w:val="id-ID"/>
              </w:rPr>
              <m:t>k</m:t>
            </m:r>
          </m:sup>
        </m:sSubSup>
        <m:r>
          <w:rPr>
            <w:rFonts w:ascii="Cambria Math" w:hAnsi="Cambria Math"/>
            <w:sz w:val="24"/>
            <w:szCs w:val="24"/>
            <w:lang w:val="id-ID"/>
          </w:rPr>
          <m:t xml:space="preserve">, </m:t>
        </m:r>
        <m:sSubSup>
          <m:sSubSupPr>
            <m:ctrlPr>
              <w:rPr>
                <w:rFonts w:ascii="Cambria Math" w:hAnsi="Cambria Math"/>
                <w:i/>
                <w:sz w:val="24"/>
                <w:szCs w:val="24"/>
                <w:lang w:val="id-ID"/>
              </w:rPr>
            </m:ctrlPr>
          </m:sSubSupPr>
          <m:e>
            <m:r>
              <w:rPr>
                <w:rFonts w:ascii="Cambria Math" w:hAnsi="Cambria Math"/>
                <w:sz w:val="24"/>
                <w:szCs w:val="24"/>
                <w:lang w:val="id-ID"/>
              </w:rPr>
              <m:t>I</m:t>
            </m:r>
          </m:e>
          <m:sub>
            <m:r>
              <w:rPr>
                <w:rFonts w:ascii="Cambria Math" w:hAnsi="Cambria Math"/>
                <w:sz w:val="24"/>
                <w:szCs w:val="24"/>
                <w:lang w:val="id-ID"/>
              </w:rPr>
              <m:t>v</m:t>
            </m:r>
          </m:sub>
          <m:sup>
            <m:r>
              <w:rPr>
                <w:rFonts w:ascii="Cambria Math" w:hAnsi="Cambria Math"/>
                <w:sz w:val="24"/>
                <w:szCs w:val="24"/>
                <w:lang w:val="id-ID"/>
              </w:rPr>
              <m:t>k</m:t>
            </m:r>
          </m:sup>
        </m:sSubSup>
        <m:r>
          <w:rPr>
            <w:rFonts w:ascii="Cambria Math" w:hAnsi="Cambria Math"/>
            <w:sz w:val="24"/>
            <w:szCs w:val="24"/>
            <w:lang w:val="id-ID"/>
          </w:rPr>
          <m:t>,</m:t>
        </m:r>
        <m:sSup>
          <m:sSupPr>
            <m:ctrlPr>
              <w:rPr>
                <w:rFonts w:ascii="Cambria Math" w:hAnsi="Cambria Math"/>
                <w:i/>
                <w:sz w:val="24"/>
                <w:szCs w:val="24"/>
                <w:lang w:val="id-ID"/>
              </w:rPr>
            </m:ctrlPr>
          </m:sSupPr>
          <m:e>
            <m:r>
              <w:rPr>
                <w:rFonts w:ascii="Cambria Math" w:hAnsi="Cambria Math"/>
                <w:sz w:val="24"/>
                <w:szCs w:val="24"/>
                <w:lang w:val="id-ID"/>
              </w:rPr>
              <m:t>P</m:t>
            </m:r>
          </m:e>
          <m:sup>
            <m:r>
              <w:rPr>
                <w:rFonts w:ascii="Cambria Math" w:hAnsi="Cambria Math"/>
                <w:sz w:val="24"/>
                <w:szCs w:val="24"/>
                <w:lang w:val="id-ID"/>
              </w:rPr>
              <m:t>k</m:t>
            </m:r>
          </m:sup>
        </m:sSup>
        <m:r>
          <w:rPr>
            <w:rFonts w:ascii="Cambria Math" w:hAnsi="Cambria Math"/>
            <w:sz w:val="24"/>
            <w:szCs w:val="24"/>
            <w:lang w:val="id-ID"/>
          </w:rPr>
          <m:t>)</m:t>
        </m:r>
      </m:oMath>
      <w:r w:rsidR="008B15C8">
        <w:rPr>
          <w:rFonts w:asciiTheme="majorHAnsi" w:hAnsiTheme="majorHAnsi"/>
          <w:sz w:val="24"/>
          <w:szCs w:val="24"/>
          <w:lang w:val="id-ID"/>
        </w:rPr>
        <w:t xml:space="preserve"> </w:t>
      </w:r>
      <w:r w:rsidR="00994141">
        <w:rPr>
          <w:rFonts w:asciiTheme="majorHAnsi" w:hAnsiTheme="majorHAnsi"/>
          <w:sz w:val="24"/>
          <w:szCs w:val="24"/>
          <w:lang w:val="id-ID"/>
        </w:rPr>
        <w:t>is</w:t>
      </w:r>
      <w:r w:rsidR="003B3B88">
        <w:rPr>
          <w:rFonts w:asciiTheme="majorHAnsi" w:hAnsiTheme="majorHAnsi"/>
          <w:sz w:val="24"/>
          <w:szCs w:val="24"/>
          <w:lang w:val="id-ID"/>
        </w:rPr>
        <w:t xml:space="preserve"> given</w:t>
      </w:r>
      <w:r w:rsidR="00703CC8">
        <w:rPr>
          <w:rFonts w:asciiTheme="majorHAnsi" w:hAnsiTheme="majorHAnsi"/>
          <w:sz w:val="24"/>
          <w:szCs w:val="24"/>
          <w:lang w:val="id-ID"/>
        </w:rPr>
        <w:t xml:space="preserve"> </w:t>
      </w:r>
      <w:r w:rsidR="003B3B88">
        <w:rPr>
          <w:rFonts w:asciiTheme="majorHAnsi" w:hAnsiTheme="majorHAnsi"/>
          <w:sz w:val="24"/>
          <w:szCs w:val="24"/>
          <w:lang w:val="id-ID"/>
        </w:rPr>
        <w:t>by</w:t>
      </w:r>
    </w:p>
    <w:p w14:paraId="526D4D00" w14:textId="77777777" w:rsidR="00950AAA" w:rsidRDefault="00950AAA" w:rsidP="00950AAA">
      <w:pPr>
        <w:pStyle w:val="Body"/>
        <w:spacing w:line="240" w:lineRule="auto"/>
        <w:ind w:firstLine="0"/>
        <w:rPr>
          <w:rFonts w:asciiTheme="majorHAnsi" w:hAnsiTheme="majorHAnsi"/>
          <w:lang w:val="id-ID"/>
        </w:rPr>
      </w:pPr>
    </w:p>
    <w:p w14:paraId="462FCD98" w14:textId="185BEFCB" w:rsidR="00950AAA" w:rsidRPr="00733F48" w:rsidRDefault="00000000" w:rsidP="00950AAA">
      <w:pPr>
        <w:pStyle w:val="Body"/>
        <w:spacing w:line="240" w:lineRule="auto"/>
        <w:ind w:firstLine="0"/>
        <w:rPr>
          <w:rFonts w:asciiTheme="majorHAnsi" w:hAnsiTheme="majorHAnsi"/>
          <w:lang w:val="id-ID"/>
        </w:rPr>
      </w:pPr>
      <m:oMathPara>
        <m:oMath>
          <m:eqArr>
            <m:eqArrPr>
              <m:maxDist m:val="1"/>
              <m:ctrlPr>
                <w:rPr>
                  <w:rFonts w:ascii="Cambria Math" w:hAnsi="Cambria Math"/>
                  <w:i/>
                  <w:szCs w:val="24"/>
                </w:rPr>
              </m:ctrlPr>
            </m:eqArrPr>
            <m:e>
              <m:r>
                <w:rPr>
                  <w:rFonts w:ascii="Cambria Math" w:hAnsi="Cambria Math"/>
                  <w:szCs w:val="24"/>
                </w:rPr>
                <m:t>J</m:t>
              </m:r>
              <m:d>
                <m:dPr>
                  <m:ctrlPr>
                    <w:rPr>
                      <w:rFonts w:ascii="Cambria Math" w:hAnsi="Cambria Math"/>
                      <w:i/>
                      <w:szCs w:val="24"/>
                      <w:lang w:val="id-ID"/>
                    </w:rPr>
                  </m:ctrlPr>
                </m:dPr>
                <m:e>
                  <m:sSup>
                    <m:sSupPr>
                      <m:ctrlPr>
                        <w:rPr>
                          <w:rFonts w:ascii="Cambria Math" w:hAnsi="Cambria Math"/>
                          <w:i/>
                          <w:szCs w:val="24"/>
                          <w:lang w:val="id-ID"/>
                        </w:rPr>
                      </m:ctrlPr>
                    </m:sSupPr>
                    <m:e>
                      <m:r>
                        <w:rPr>
                          <w:rFonts w:ascii="Cambria Math" w:hAnsi="Cambria Math"/>
                          <w:szCs w:val="24"/>
                          <w:lang w:val="id-ID"/>
                        </w:rPr>
                        <m:t>E</m:t>
                      </m:r>
                    </m:e>
                    <m:sup>
                      <m:r>
                        <w:rPr>
                          <w:rFonts w:ascii="Cambria Math" w:hAnsi="Cambria Math"/>
                          <w:szCs w:val="24"/>
                          <w:lang w:val="id-ID"/>
                        </w:rPr>
                        <m:t>k</m:t>
                      </m:r>
                    </m:sup>
                  </m:sSup>
                </m:e>
              </m:d>
              <m:r>
                <w:rPr>
                  <w:rFonts w:ascii="Cambria Math" w:hAnsi="Cambria Math"/>
                  <w:szCs w:val="24"/>
                  <w:lang w:val="id-ID"/>
                </w:rPr>
                <m:t>=</m:t>
              </m:r>
              <m:d>
                <m:dPr>
                  <m:begChr m:val="["/>
                  <m:endChr m:val="]"/>
                  <m:ctrlPr>
                    <w:rPr>
                      <w:rFonts w:ascii="Cambria Math" w:hAnsi="Cambria Math"/>
                      <w:i/>
                      <w:szCs w:val="24"/>
                      <w:lang w:val="id-ID"/>
                    </w:rPr>
                  </m:ctrlPr>
                </m:dPr>
                <m:e>
                  <m:m>
                    <m:mPr>
                      <m:mcs>
                        <m:mc>
                          <m:mcPr>
                            <m:count m:val="7"/>
                            <m:mcJc m:val="center"/>
                          </m:mcPr>
                        </m:mc>
                      </m:mcs>
                      <m:ctrlPr>
                        <w:rPr>
                          <w:rFonts w:ascii="Cambria Math" w:hAnsi="Cambria Math"/>
                          <w:i/>
                          <w:szCs w:val="24"/>
                          <w:lang w:val="id-ID"/>
                        </w:rPr>
                      </m:ctrlPr>
                    </m:mPr>
                    <m:mr>
                      <m:e>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1</m:t>
                            </m:r>
                          </m:sub>
                          <m:sup>
                            <m:r>
                              <w:rPr>
                                <w:rFonts w:ascii="Cambria Math" w:hAnsi="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1</m:t>
                            </m:r>
                          </m:sub>
                        </m:sSub>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S</m:t>
                            </m:r>
                          </m:e>
                          <m:sub>
                            <m:r>
                              <w:rPr>
                                <w:rFonts w:ascii="Cambria Math" w:eastAsia="Cambria Math" w:hAnsi="Cambria Math" w:cs="Cambria Math"/>
                                <w:szCs w:val="24"/>
                                <w:lang w:val="id-ID"/>
                              </w:rPr>
                              <m:t>c</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2</m:t>
                            </m:r>
                          </m:sub>
                        </m:sSub>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S</m:t>
                            </m:r>
                          </m:e>
                          <m:sub>
                            <m:r>
                              <w:rPr>
                                <w:rFonts w:ascii="Cambria Math" w:eastAsia="Cambria Math" w:hAnsi="Cambria Math" w:cs="Cambria Math"/>
                                <w:szCs w:val="24"/>
                                <w:lang w:val="id-ID"/>
                              </w:rPr>
                              <m:t>c</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4</m:t>
                            </m:r>
                          </m:sub>
                        </m:sSub>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S</m:t>
                            </m:r>
                          </m:e>
                          <m:sub>
                            <m:r>
                              <w:rPr>
                                <w:rFonts w:ascii="Cambria Math" w:eastAsia="Cambria Math" w:hAnsi="Cambria Math" w:cs="Cambria Math"/>
                                <w:szCs w:val="24"/>
                                <w:lang w:val="id-ID"/>
                              </w:rPr>
                              <m:t>c</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mr>
                    <m:mr>
                      <m:e>
                        <m:r>
                          <w:rPr>
                            <w:rFonts w:ascii="Cambria Math" w:eastAsia="Cambria Math" w:hAnsi="Cambria Math" w:cs="Cambria Math"/>
                            <w:szCs w:val="24"/>
                            <w:lang w:val="id-ID"/>
                          </w:rPr>
                          <m:t>κ</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c</m:t>
                            </m:r>
                          </m:sub>
                        </m:sSub>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mr>
                    <m:mr>
                      <m:e>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s</m:t>
                            </m:r>
                          </m:e>
                          <m:sub>
                            <m:r>
                              <w:rPr>
                                <w:rFonts w:ascii="Cambria Math" w:eastAsia="Cambria Math" w:hAnsi="Cambria Math" w:cs="Cambria Math"/>
                                <w:szCs w:val="24"/>
                                <w:lang w:val="id-ID"/>
                              </w:rPr>
                              <m:t>1</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s</m:t>
                            </m:r>
                          </m:e>
                          <m:sub>
                            <m:r>
                              <w:rPr>
                                <w:rFonts w:ascii="Cambria Math" w:eastAsia="Cambria Math" w:hAnsi="Cambria Math" w:cs="Cambria Math"/>
                                <w:szCs w:val="24"/>
                                <w:lang w:val="id-ID"/>
                              </w:rPr>
                              <m:t>2</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2</m:t>
                            </m:r>
                          </m:sub>
                        </m:sSub>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S</m:t>
                            </m:r>
                          </m:e>
                          <m:sub>
                            <m:r>
                              <w:rPr>
                                <w:rFonts w:ascii="Cambria Math" w:eastAsia="Cambria Math" w:hAnsi="Cambria Math" w:cs="Cambria Math"/>
                                <w:szCs w:val="24"/>
                                <w:lang w:val="id-ID"/>
                              </w:rPr>
                              <m:t>c</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e>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4</m:t>
                            </m:r>
                          </m:sub>
                        </m:sSub>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S</m:t>
                            </m:r>
                          </m:e>
                          <m:sub>
                            <m:r>
                              <w:rPr>
                                <w:rFonts w:ascii="Cambria Math" w:eastAsia="Cambria Math" w:hAnsi="Cambria Math" w:cs="Cambria Math"/>
                                <w:szCs w:val="24"/>
                                <w:lang w:val="id-ID"/>
                              </w:rPr>
                              <m:t>c</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mr>
                    <m:mr>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r</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 xml:space="preserve">- </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c</m:t>
                            </m:r>
                          </m:sub>
                        </m:sSub>
                        <m:r>
                          <w:rPr>
                            <w:rFonts w:ascii="Cambria Math" w:eastAsia="Cambria Math" w:hAnsi="Cambria Math" w:cs="Cambria Math"/>
                            <w:szCs w:val="24"/>
                            <w:lang w:val="id-ID"/>
                          </w:rPr>
                          <m:t xml:space="preserve"> </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mr>
                    <m:mr>
                      <m:e>
                        <m:r>
                          <w:rPr>
                            <w:rFonts w:ascii="Cambria Math" w:eastAsia="Cambria Math" w:hAnsi="Cambria Math" w:cs="Cambria Math"/>
                            <w:szCs w:val="24"/>
                            <w:lang w:val="id-ID"/>
                          </w:rPr>
                          <m:t>0</m:t>
                        </m:r>
                      </m:e>
                      <m:e>
                        <m:r>
                          <w:rPr>
                            <w:rFonts w:ascii="Cambria Math" w:hAnsi="Cambria Math"/>
                            <w:szCs w:val="24"/>
                            <w:lang w:val="id-ID"/>
                          </w:rPr>
                          <m:t>0</m:t>
                        </m:r>
                      </m:e>
                      <m:e>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3</m:t>
                            </m:r>
                          </m:sub>
                        </m:sSub>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I</m:t>
                            </m:r>
                          </m:e>
                          <m:sub>
                            <m:r>
                              <w:rPr>
                                <w:rFonts w:ascii="Cambria Math" w:eastAsia="Cambria Math" w:hAnsi="Cambria Math" w:cs="Cambria Math"/>
                                <w:szCs w:val="24"/>
                                <w:lang w:val="id-ID"/>
                              </w:rPr>
                              <m:t>c</m:t>
                            </m:r>
                          </m:sub>
                          <m:sup>
                            <m:r>
                              <w:rPr>
                                <w:rFonts w:ascii="Cambria Math" w:eastAsia="Cambria Math" w:hAnsi="Cambria Math" w:cs="Cambria Math"/>
                                <w:szCs w:val="24"/>
                                <w:lang w:val="id-ID"/>
                              </w:rPr>
                              <m:t>k</m:t>
                            </m:r>
                          </m:sup>
                        </m:sSubSup>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v</m:t>
                            </m:r>
                          </m:sub>
                        </m:sSub>
                        <m:r>
                          <w:rPr>
                            <w:rFonts w:ascii="Cambria Math" w:eastAsia="Cambria Math" w:hAnsi="Cambria Math" w:cs="Cambria Math"/>
                            <w:szCs w:val="24"/>
                            <w:lang w:val="id-ID"/>
                          </w:rPr>
                          <m:t>)</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e>
                    </m:mr>
                    <m:mr>
                      <m:e>
                        <m:r>
                          <w:rPr>
                            <w:rFonts w:ascii="Cambria Math" w:hAnsi="Cambria Math"/>
                            <w:szCs w:val="24"/>
                            <w:lang w:val="id-ID"/>
                          </w:rPr>
                          <m:t>0</m:t>
                        </m:r>
                      </m:e>
                      <m:e>
                        <m:r>
                          <w:rPr>
                            <w:rFonts w:ascii="Cambria Math" w:hAnsi="Cambria Math"/>
                            <w:szCs w:val="24"/>
                            <w:lang w:val="id-ID"/>
                          </w:rPr>
                          <m:t>0</m:t>
                        </m:r>
                      </m:e>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3</m:t>
                            </m:r>
                          </m:sub>
                        </m:sSub>
                        <m:sSubSup>
                          <m:sSubSupPr>
                            <m:ctrlPr>
                              <w:rPr>
                                <w:rFonts w:ascii="Cambria Math" w:eastAsia="Cambria Math" w:hAnsi="Cambria Math" w:cs="Cambria Math"/>
                                <w:i/>
                                <w:szCs w:val="24"/>
                                <w:lang w:val="id-ID"/>
                              </w:rPr>
                            </m:ctrlPr>
                          </m:sSubSupPr>
                          <m:e>
                            <m:r>
                              <w:rPr>
                                <w:rFonts w:ascii="Cambria Math" w:eastAsia="Cambria Math" w:hAnsi="Cambria Math" w:cs="Cambria Math"/>
                                <w:szCs w:val="24"/>
                                <w:lang w:val="id-ID"/>
                              </w:rPr>
                              <m:t>I</m:t>
                            </m:r>
                          </m:e>
                          <m:sub>
                            <m:r>
                              <w:rPr>
                                <w:rFonts w:ascii="Cambria Math" w:eastAsia="Cambria Math" w:hAnsi="Cambria Math" w:cs="Cambria Math"/>
                                <w:szCs w:val="24"/>
                                <w:lang w:val="id-ID"/>
                              </w:rPr>
                              <m:t>c</m:t>
                            </m:r>
                          </m:sub>
                          <m:sup>
                            <m:r>
                              <w:rPr>
                                <w:rFonts w:ascii="Cambria Math" w:eastAsia="Cambria Math" w:hAnsi="Cambria Math" w:cs="Cambria Math"/>
                                <w:szCs w:val="24"/>
                                <w:lang w:val="id-ID"/>
                              </w:rPr>
                              <m:t>k</m:t>
                            </m:r>
                          </m:sup>
                        </m:sSubSup>
                        <m:ctrlPr>
                          <w:rPr>
                            <w:rFonts w:ascii="Cambria Math" w:eastAsia="Cambria Math" w:hAnsi="Cambria Math" w:cs="Cambria Math"/>
                            <w:i/>
                            <w:szCs w:val="24"/>
                            <w:lang w:val="id-ID"/>
                          </w:rPr>
                        </m:ctrlPr>
                      </m:e>
                      <m:e>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v</m:t>
                            </m:r>
                          </m:sub>
                        </m:sSub>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e>
                    </m:mr>
                    <m:mr>
                      <m:e>
                        <m:r>
                          <w:rPr>
                            <w:rFonts w:ascii="Cambria Math" w:hAnsi="Cambria Math"/>
                            <w:szCs w:val="24"/>
                            <w:lang w:val="id-ID"/>
                          </w:rPr>
                          <m:t>0</m:t>
                        </m:r>
                      </m:e>
                      <m:e>
                        <m:r>
                          <w:rPr>
                            <w:rFonts w:ascii="Cambria Math" w:hAnsi="Cambria Math"/>
                            <w:szCs w:val="24"/>
                            <w:lang w:val="id-ID"/>
                          </w:rPr>
                          <m:t>0</m:t>
                        </m:r>
                      </m:e>
                      <m:e>
                        <m:r>
                          <m:rPr>
                            <m:sty m:val="p"/>
                          </m:rPr>
                          <w:rPr>
                            <w:rFonts w:ascii="Cambria Math" w:hAnsi="Cambria Math"/>
                            <w:szCs w:val="24"/>
                            <w:lang w:val="id-ID"/>
                          </w:rPr>
                          <m:t>Φ</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0</m:t>
                        </m:r>
                        <m:ctrlPr>
                          <w:rPr>
                            <w:rFonts w:ascii="Cambria Math" w:eastAsia="Cambria Math" w:hAnsi="Cambria Math" w:cs="Cambria Math"/>
                            <w:i/>
                            <w:szCs w:val="24"/>
                            <w:lang w:val="id-ID"/>
                          </w:rPr>
                        </m:ctrlPr>
                      </m:e>
                      <m:e>
                        <m:r>
                          <w:rPr>
                            <w:rFonts w:ascii="Cambria Math" w:eastAsia="Cambria Math" w:hAnsi="Cambria Math" w:cs="Cambria Math"/>
                            <w:szCs w:val="24"/>
                            <w:lang w:val="id-ID"/>
                          </w:rPr>
                          <m:t>-θ</m:t>
                        </m:r>
                      </m:e>
                    </m:mr>
                  </m:m>
                </m:e>
              </m:d>
              <m:r>
                <w:rPr>
                  <w:rFonts w:ascii="Cambria Math" w:hAnsi="Cambria Math"/>
                  <w:szCs w:val="24"/>
                </w:rPr>
                <m:t>,#</m:t>
              </m:r>
              <m:d>
                <m:dPr>
                  <m:ctrlPr>
                    <w:rPr>
                      <w:rFonts w:ascii="Cambria Math" w:hAnsi="Cambria Math"/>
                      <w:i/>
                      <w:szCs w:val="24"/>
                    </w:rPr>
                  </m:ctrlPr>
                </m:dPr>
                <m:e>
                  <m:r>
                    <w:rPr>
                      <w:rFonts w:ascii="Cambria Math" w:hAnsi="Cambria Math"/>
                      <w:szCs w:val="24"/>
                    </w:rPr>
                    <m:t>3</m:t>
                  </m:r>
                </m:e>
              </m:d>
            </m:e>
          </m:eqArr>
        </m:oMath>
      </m:oMathPara>
    </w:p>
    <w:p w14:paraId="7CFB5EB5" w14:textId="77777777" w:rsidR="00950AAA" w:rsidRPr="008B15C8" w:rsidRDefault="00950AAA" w:rsidP="008B15C8">
      <w:pPr>
        <w:ind w:firstLine="284"/>
        <w:rPr>
          <w:rFonts w:asciiTheme="majorHAnsi" w:hAnsiTheme="majorHAnsi"/>
          <w:sz w:val="24"/>
          <w:szCs w:val="24"/>
          <w:lang w:val="id-ID"/>
        </w:rPr>
      </w:pPr>
    </w:p>
    <w:p w14:paraId="446E6054" w14:textId="470C77A6" w:rsidR="00733F48" w:rsidRDefault="008B15C8" w:rsidP="00FB4AC6">
      <w:pPr>
        <w:rPr>
          <w:sz w:val="24"/>
          <w:szCs w:val="24"/>
          <w:lang w:val="id-ID"/>
        </w:rPr>
      </w:pPr>
      <w:r>
        <w:rPr>
          <w:sz w:val="24"/>
          <w:szCs w:val="24"/>
          <w:lang w:val="id-ID"/>
        </w:rPr>
        <w:t>w</w:t>
      </w:r>
      <w:r w:rsidR="00733F48" w:rsidRPr="00733F48">
        <w:rPr>
          <w:sz w:val="24"/>
          <w:szCs w:val="24"/>
          <w:lang w:val="id-ID"/>
        </w:rPr>
        <w:t>here</w:t>
      </w:r>
    </w:p>
    <w:p w14:paraId="429FA0B8" w14:textId="455A0D4E" w:rsidR="008B15C8" w:rsidRPr="00B0482B" w:rsidRDefault="00000000" w:rsidP="00B0482B">
      <w:pPr>
        <w:spacing w:after="120"/>
        <w:ind w:left="2977"/>
        <w:rPr>
          <w:rFonts w:asciiTheme="majorHAnsi" w:hAnsiTheme="majorHAnsi"/>
          <w:sz w:val="24"/>
          <w:szCs w:val="24"/>
          <w:lang w:val="id-ID"/>
        </w:rPr>
      </w:pPr>
      <m:oMathPara>
        <m:oMathParaPr>
          <m:jc m:val="left"/>
        </m:oMathParaPr>
        <m:oMath>
          <m:sSubSup>
            <m:sSubSupPr>
              <m:ctrlPr>
                <w:rPr>
                  <w:rFonts w:ascii="Cambria Math" w:hAnsi="Cambria Math"/>
                  <w:i/>
                  <w:sz w:val="24"/>
                  <w:szCs w:val="24"/>
                  <w:lang w:val="id-ID"/>
                </w:rPr>
              </m:ctrlPr>
            </m:sSubSupPr>
            <m:e>
              <m:r>
                <w:rPr>
                  <w:rFonts w:ascii="Cambria Math" w:hAnsi="Cambria Math"/>
                  <w:sz w:val="24"/>
                  <w:szCs w:val="24"/>
                  <w:lang w:val="id-ID"/>
                </w:rPr>
                <m:t>s</m:t>
              </m:r>
            </m:e>
            <m:sub>
              <m:r>
                <w:rPr>
                  <w:rFonts w:ascii="Cambria Math" w:hAnsi="Cambria Math"/>
                  <w:sz w:val="24"/>
                  <w:szCs w:val="24"/>
                  <w:lang w:val="id-ID"/>
                </w:rPr>
                <m:t>1</m:t>
              </m:r>
            </m:sub>
            <m:sup>
              <m:r>
                <w:rPr>
                  <w:rFonts w:ascii="Cambria Math" w:hAnsi="Cambria Math"/>
                  <w:sz w:val="24"/>
                  <w:szCs w:val="24"/>
                  <w:lang w:val="id-ID"/>
                </w:rPr>
                <m:t>k</m:t>
              </m:r>
            </m:sup>
          </m:sSubSup>
          <m:r>
            <m:rPr>
              <m:aln/>
            </m:rP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I</m:t>
              </m:r>
            </m:e>
            <m:sub>
              <m:r>
                <w:rPr>
                  <w:rFonts w:ascii="Cambria Math" w:hAnsi="Cambria Math"/>
                  <w:sz w:val="24"/>
                  <w:szCs w:val="24"/>
                  <w:lang w:val="id-ID"/>
                </w:rPr>
                <m:t>c</m:t>
              </m:r>
            </m:sub>
            <m:sup>
              <m:r>
                <w:rPr>
                  <w:rFonts w:ascii="Cambria Math" w:hAnsi="Cambria Math"/>
                  <w:sz w:val="24"/>
                  <w:szCs w:val="24"/>
                  <w:lang w:val="id-ID"/>
                </w:rPr>
                <m:t>k</m:t>
              </m:r>
            </m:sup>
          </m:sSub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sSubSup>
            <m:sSubSupPr>
              <m:ctrlPr>
                <w:rPr>
                  <w:rFonts w:ascii="Cambria Math" w:hAnsi="Cambria Math"/>
                  <w:i/>
                  <w:sz w:val="24"/>
                  <w:szCs w:val="24"/>
                  <w:lang w:val="id-ID"/>
                </w:rPr>
              </m:ctrlPr>
            </m:sSubSupPr>
            <m:e>
              <m:r>
                <w:rPr>
                  <w:rFonts w:ascii="Cambria Math" w:hAnsi="Cambria Math"/>
                  <w:sz w:val="24"/>
                  <w:szCs w:val="24"/>
                  <w:lang w:val="id-ID"/>
                </w:rPr>
                <m:t>I</m:t>
              </m:r>
            </m:e>
            <m:sub>
              <m:r>
                <w:rPr>
                  <w:rFonts w:ascii="Cambria Math" w:hAnsi="Cambria Math"/>
                  <w:sz w:val="24"/>
                  <w:szCs w:val="24"/>
                  <w:lang w:val="id-ID"/>
                </w:rPr>
                <m:t>v</m:t>
              </m:r>
            </m:sub>
            <m:sup>
              <m:r>
                <w:rPr>
                  <w:rFonts w:ascii="Cambria Math" w:hAnsi="Cambria Math"/>
                  <w:sz w:val="24"/>
                  <w:szCs w:val="24"/>
                  <w:lang w:val="id-ID"/>
                </w:rPr>
                <m:t>k</m:t>
              </m:r>
            </m:sup>
          </m:sSub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sSup>
            <m:sSupPr>
              <m:ctrlPr>
                <w:rPr>
                  <w:rFonts w:ascii="Cambria Math" w:hAnsi="Cambria Math"/>
                  <w:i/>
                  <w:sz w:val="24"/>
                  <w:szCs w:val="24"/>
                  <w:lang w:val="id-ID"/>
                </w:rPr>
              </m:ctrlPr>
            </m:sSupPr>
            <m:e>
              <m:r>
                <w:rPr>
                  <w:rFonts w:ascii="Cambria Math" w:hAnsi="Cambria Math"/>
                  <w:sz w:val="24"/>
                  <w:szCs w:val="24"/>
                  <w:lang w:val="id-ID"/>
                </w:rPr>
                <m:t>P</m:t>
              </m:r>
            </m:e>
            <m:sup>
              <m:r>
                <w:rPr>
                  <w:rFonts w:ascii="Cambria Math" w:hAnsi="Cambria Math"/>
                  <w:sz w:val="24"/>
                  <w:szCs w:val="24"/>
                  <w:lang w:val="id-ID"/>
                </w:rPr>
                <m:t>k</m:t>
              </m:r>
            </m:sup>
          </m:sSup>
          <m:r>
            <w:rPr>
              <w:rFonts w:ascii="Cambria Math" w:hAnsi="Cambria Math"/>
              <w:sz w:val="24"/>
              <w:szCs w:val="24"/>
              <w:lang w:val="id-ID"/>
            </w:rPr>
            <m:t>+κ+</m:t>
          </m:r>
          <m:sSub>
            <m:sSubPr>
              <m:ctrlPr>
                <w:rPr>
                  <w:rFonts w:ascii="Cambria Math" w:hAnsi="Cambria Math"/>
                  <w:i/>
                  <w:sz w:val="24"/>
                  <w:szCs w:val="24"/>
                  <w:lang w:val="id-ID"/>
                </w:rPr>
              </m:ctrlPr>
            </m:sSubPr>
            <m:e>
              <m:r>
                <w:rPr>
                  <w:rFonts w:ascii="Cambria Math" w:hAnsi="Cambria Math"/>
                  <w:sz w:val="24"/>
                  <w:szCs w:val="24"/>
                  <w:lang w:val="id-ID"/>
                </w:rPr>
                <m:t>μ</m:t>
              </m:r>
            </m:e>
            <m:sub>
              <m:r>
                <w:rPr>
                  <w:rFonts w:ascii="Cambria Math" w:hAnsi="Cambria Math"/>
                  <w:sz w:val="24"/>
                  <w:szCs w:val="24"/>
                  <w:lang w:val="id-ID"/>
                </w:rPr>
                <m:t>c</m:t>
              </m:r>
            </m:sub>
          </m:sSub>
          <m:r>
            <w:rPr>
              <w:rFonts w:ascii="Cambria Math" w:hAnsi="Cambria Math"/>
              <w:sz w:val="24"/>
              <w:szCs w:val="24"/>
              <w:lang w:val="id-ID"/>
            </w:rPr>
            <m:t xml:space="preserve">, </m:t>
          </m:r>
          <m:r>
            <m:rPr>
              <m:sty m:val="p"/>
            </m:rPr>
            <w:rPr>
              <w:sz w:val="24"/>
              <w:szCs w:val="24"/>
              <w:lang w:val="id-ID"/>
            </w:rPr>
            <w:br/>
          </m:r>
        </m:oMath>
        <m:oMath>
          <m:sSubSup>
            <m:sSubSupPr>
              <m:ctrlPr>
                <w:rPr>
                  <w:rFonts w:ascii="Cambria Math" w:hAnsi="Cambria Math"/>
                  <w:i/>
                  <w:sz w:val="24"/>
                  <w:szCs w:val="24"/>
                  <w:lang w:val="id-ID"/>
                </w:rPr>
              </m:ctrlPr>
            </m:sSubSupPr>
            <m:e>
              <m:r>
                <w:rPr>
                  <w:rFonts w:ascii="Cambria Math" w:hAnsi="Cambria Math"/>
                  <w:sz w:val="24"/>
                  <w:szCs w:val="24"/>
                  <w:lang w:val="id-ID"/>
                </w:rPr>
                <m:t>s</m:t>
              </m:r>
            </m:e>
            <m:sub>
              <m:r>
                <w:rPr>
                  <w:rFonts w:ascii="Cambria Math" w:hAnsi="Cambria Math"/>
                  <w:sz w:val="24"/>
                  <w:szCs w:val="24"/>
                  <w:lang w:val="id-ID"/>
                </w:rPr>
                <m:t>2</m:t>
              </m:r>
            </m:sub>
            <m:sup>
              <m:r>
                <w:rPr>
                  <w:rFonts w:ascii="Cambria Math" w:hAnsi="Cambria Math"/>
                  <w:sz w:val="24"/>
                  <w:szCs w:val="24"/>
                  <w:lang w:val="id-ID"/>
                </w:rPr>
                <m:t>k</m:t>
              </m:r>
            </m:sup>
          </m:sSubSup>
          <m:r>
            <m:rPr>
              <m:aln/>
            </m:rP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S</m:t>
              </m:r>
            </m:e>
            <m:sub>
              <m:r>
                <w:rPr>
                  <w:rFonts w:ascii="Cambria Math" w:hAnsi="Cambria Math"/>
                  <w:sz w:val="24"/>
                  <w:szCs w:val="24"/>
                  <w:lang w:val="id-ID"/>
                </w:rPr>
                <m:t>c</m:t>
              </m:r>
            </m:sub>
            <m:sup>
              <m:r>
                <w:rPr>
                  <w:rFonts w:ascii="Cambria Math" w:hAnsi="Cambria Math"/>
                  <w:sz w:val="24"/>
                  <w:szCs w:val="24"/>
                  <w:lang w:val="id-ID"/>
                </w:rPr>
                <m:t>k</m:t>
              </m:r>
            </m:sup>
          </m:sSubSup>
          <m:r>
            <w:rPr>
              <w:rFonts w:ascii="Cambria Math" w:hAnsi="Cambria Math"/>
              <w:sz w:val="24"/>
              <w:szCs w:val="24"/>
              <w:lang w:val="id-ID"/>
            </w:rPr>
            <m:t>-δ-r-</m:t>
          </m:r>
          <m:sSub>
            <m:sSubPr>
              <m:ctrlPr>
                <w:rPr>
                  <w:rFonts w:ascii="Cambria Math" w:hAnsi="Cambria Math"/>
                  <w:i/>
                  <w:sz w:val="24"/>
                  <w:szCs w:val="24"/>
                  <w:lang w:val="id-ID"/>
                </w:rPr>
              </m:ctrlPr>
            </m:sSubPr>
            <m:e>
              <m:r>
                <w:rPr>
                  <w:rFonts w:ascii="Cambria Math" w:hAnsi="Cambria Math"/>
                  <w:sz w:val="24"/>
                  <w:szCs w:val="24"/>
                  <w:lang w:val="id-ID"/>
                </w:rPr>
                <m:t>μ</m:t>
              </m:r>
            </m:e>
            <m:sub>
              <m:r>
                <w:rPr>
                  <w:rFonts w:ascii="Cambria Math" w:hAnsi="Cambria Math"/>
                  <w:sz w:val="24"/>
                  <w:szCs w:val="24"/>
                  <w:lang w:val="id-ID"/>
                </w:rPr>
                <m:t>c</m:t>
              </m:r>
            </m:sub>
          </m:sSub>
          <m:r>
            <w:rPr>
              <w:rFonts w:ascii="Cambria Math" w:hAnsi="Cambria Math"/>
              <w:sz w:val="24"/>
              <w:szCs w:val="24"/>
              <w:lang w:val="id-ID"/>
            </w:rPr>
            <m:t>.</m:t>
          </m:r>
        </m:oMath>
      </m:oMathPara>
    </w:p>
    <w:p w14:paraId="54DC9712" w14:textId="5B80E804" w:rsidR="008B15C8" w:rsidRPr="008B15C8" w:rsidRDefault="008B15C8" w:rsidP="00F3269A">
      <w:pPr>
        <w:jc w:val="both"/>
        <w:rPr>
          <w:rFonts w:asciiTheme="majorHAnsi" w:hAnsiTheme="majorHAnsi"/>
          <w:sz w:val="24"/>
          <w:szCs w:val="24"/>
          <w:lang w:val="id-ID"/>
        </w:rPr>
      </w:pPr>
      <w:r>
        <w:rPr>
          <w:rFonts w:asciiTheme="majorHAnsi" w:hAnsiTheme="majorHAnsi"/>
          <w:sz w:val="24"/>
          <w:szCs w:val="24"/>
          <w:lang w:val="id-ID"/>
        </w:rPr>
        <w:t xml:space="preserve">We </w:t>
      </w:r>
      <w:r w:rsidR="00753B49">
        <w:rPr>
          <w:rFonts w:asciiTheme="majorHAnsi" w:hAnsiTheme="majorHAnsi"/>
          <w:sz w:val="24"/>
          <w:szCs w:val="24"/>
          <w:lang w:val="id-ID"/>
        </w:rPr>
        <w:t xml:space="preserve">substitute the equilibrium point </w:t>
      </w:r>
      <m:oMath>
        <m:sSup>
          <m:sSupPr>
            <m:ctrlPr>
              <w:rPr>
                <w:rFonts w:ascii="Cambria Math" w:hAnsi="Cambria Math"/>
                <w:i/>
                <w:sz w:val="24"/>
                <w:szCs w:val="24"/>
                <w:lang w:val="id-ID"/>
              </w:rPr>
            </m:ctrlPr>
          </m:sSupPr>
          <m:e>
            <m:r>
              <w:rPr>
                <w:rFonts w:ascii="Cambria Math" w:hAnsi="Cambria Math"/>
                <w:sz w:val="24"/>
                <w:szCs w:val="24"/>
                <w:lang w:val="id-ID"/>
              </w:rPr>
              <m:t>E</m:t>
            </m:r>
          </m:e>
          <m:sup>
            <m:r>
              <w:rPr>
                <w:rFonts w:ascii="Cambria Math" w:hAnsi="Cambria Math"/>
                <w:sz w:val="24"/>
                <w:szCs w:val="24"/>
                <w:lang w:val="id-ID"/>
              </w:rPr>
              <m:t>k</m:t>
            </m:r>
          </m:sup>
        </m:sSup>
      </m:oMath>
      <w:r w:rsidR="00753B49">
        <w:rPr>
          <w:rFonts w:asciiTheme="majorHAnsi" w:hAnsiTheme="majorHAnsi"/>
          <w:sz w:val="24"/>
          <w:szCs w:val="24"/>
          <w:lang w:val="id-ID"/>
        </w:rPr>
        <w:t xml:space="preserve"> into </w:t>
      </w:r>
      <w:r>
        <w:rPr>
          <w:rFonts w:asciiTheme="majorHAnsi" w:hAnsiTheme="majorHAnsi"/>
          <w:sz w:val="24"/>
          <w:szCs w:val="24"/>
          <w:lang w:val="id-ID"/>
        </w:rPr>
        <w:t xml:space="preserve">the Jacobian </w:t>
      </w:r>
      <w:r w:rsidR="00B1702A">
        <w:rPr>
          <w:rFonts w:asciiTheme="majorHAnsi" w:hAnsiTheme="majorHAnsi"/>
          <w:sz w:val="24"/>
          <w:szCs w:val="24"/>
          <w:lang w:val="id-ID"/>
        </w:rPr>
        <w:t>matri</w:t>
      </w:r>
      <w:r w:rsidR="000D67EB">
        <w:rPr>
          <w:rFonts w:asciiTheme="majorHAnsi" w:hAnsiTheme="majorHAnsi"/>
          <w:sz w:val="24"/>
          <w:szCs w:val="24"/>
          <w:lang w:val="id-ID"/>
        </w:rPr>
        <w:t>x</w:t>
      </w:r>
      <w:r>
        <w:rPr>
          <w:rFonts w:asciiTheme="majorHAnsi" w:hAnsiTheme="majorHAnsi"/>
          <w:sz w:val="24"/>
          <w:szCs w:val="24"/>
          <w:lang w:val="id-ID"/>
        </w:rPr>
        <w:t xml:space="preserve"> to find out the eigenvalues thus we get the stability condition for the </w:t>
      </w:r>
      <w:r w:rsidR="00994141">
        <w:rPr>
          <w:rFonts w:asciiTheme="majorHAnsi" w:hAnsiTheme="majorHAnsi"/>
          <w:sz w:val="24"/>
          <w:szCs w:val="24"/>
          <w:lang w:val="id-ID"/>
        </w:rPr>
        <w:t>DFE</w:t>
      </w:r>
      <w:r>
        <w:rPr>
          <w:rFonts w:asciiTheme="majorHAnsi" w:hAnsiTheme="majorHAnsi"/>
          <w:sz w:val="24"/>
          <w:szCs w:val="24"/>
          <w:lang w:val="id-ID"/>
        </w:rPr>
        <w:t xml:space="preserve"> and </w:t>
      </w:r>
      <w:r w:rsidR="00994141">
        <w:rPr>
          <w:rFonts w:asciiTheme="majorHAnsi" w:hAnsiTheme="majorHAnsi"/>
          <w:sz w:val="24"/>
          <w:szCs w:val="24"/>
          <w:lang w:val="id-ID"/>
        </w:rPr>
        <w:t>EE.</w:t>
      </w:r>
    </w:p>
    <w:p w14:paraId="29A36EDD" w14:textId="010571A8" w:rsidR="00733F48" w:rsidRDefault="00950AAA" w:rsidP="000D67EB">
      <w:pPr>
        <w:pStyle w:val="Body"/>
        <w:spacing w:line="240" w:lineRule="auto"/>
        <w:ind w:firstLine="284"/>
        <w:rPr>
          <w:rFonts w:asciiTheme="majorHAnsi" w:hAnsiTheme="majorHAnsi"/>
          <w:lang w:val="id-ID"/>
        </w:rPr>
      </w:pPr>
      <w:r>
        <w:rPr>
          <w:rFonts w:asciiTheme="majorHAnsi" w:hAnsiTheme="majorHAnsi"/>
          <w:lang w:val="id-ID"/>
        </w:rPr>
        <w:t xml:space="preserve">If </w:t>
      </w:r>
      <w:r w:rsidR="00606E58">
        <w:rPr>
          <w:rFonts w:asciiTheme="majorHAnsi" w:hAnsiTheme="majorHAnsi"/>
          <w:lang w:val="id-ID"/>
        </w:rPr>
        <w:t xml:space="preserve">we substitute the DFE point </w:t>
      </w:r>
      <m:oMath>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0</m:t>
            </m:r>
          </m:sup>
        </m:sSup>
      </m:oMath>
      <w:r w:rsidR="00733F48">
        <w:rPr>
          <w:rFonts w:asciiTheme="majorHAnsi" w:hAnsiTheme="majorHAnsi"/>
          <w:lang w:val="id-ID"/>
        </w:rPr>
        <w:t xml:space="preserve"> </w:t>
      </w:r>
      <w:r>
        <w:rPr>
          <w:rFonts w:asciiTheme="majorHAnsi" w:hAnsiTheme="majorHAnsi"/>
          <w:lang w:val="id-ID"/>
        </w:rPr>
        <w:t xml:space="preserve">into the Jacobian matrix (3) then we get </w:t>
      </w:r>
      <m:oMath>
        <m:r>
          <w:rPr>
            <w:rFonts w:ascii="Cambria Math" w:hAnsi="Cambria Math"/>
            <w:lang w:val="id-ID"/>
          </w:rPr>
          <m:t>J</m:t>
        </m:r>
        <m:d>
          <m:dPr>
            <m:ctrlPr>
              <w:rPr>
                <w:rFonts w:ascii="Cambria Math" w:hAnsi="Cambria Math"/>
                <w:i/>
                <w:lang w:val="id-ID"/>
              </w:rPr>
            </m:ctrlPr>
          </m:dPr>
          <m:e>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0</m:t>
                </m:r>
              </m:sup>
            </m:sSup>
          </m:e>
        </m:d>
        <m:r>
          <w:rPr>
            <w:rFonts w:ascii="Cambria Math" w:hAnsi="Cambria Math"/>
            <w:lang w:val="id-ID"/>
          </w:rPr>
          <m:t>.</m:t>
        </m:r>
      </m:oMath>
      <w:r>
        <w:rPr>
          <w:rFonts w:asciiTheme="majorHAnsi" w:hAnsiTheme="majorHAnsi"/>
          <w:lang w:val="id-ID"/>
        </w:rPr>
        <w:t xml:space="preserve"> </w:t>
      </w:r>
      <w:r w:rsidR="009D1712">
        <w:rPr>
          <w:rFonts w:asciiTheme="majorHAnsi" w:hAnsiTheme="majorHAnsi"/>
          <w:lang w:val="id-ID"/>
        </w:rPr>
        <w:t xml:space="preserve">By using </w:t>
      </w:r>
      <m:oMath>
        <m:d>
          <m:dPr>
            <m:begChr m:val="|"/>
            <m:endChr m:val="|"/>
            <m:ctrlPr>
              <w:rPr>
                <w:rFonts w:ascii="Cambria Math" w:hAnsi="Cambria Math"/>
                <w:i/>
                <w:lang w:val="id-ID"/>
              </w:rPr>
            </m:ctrlPr>
          </m:dPr>
          <m:e>
            <m:r>
              <w:rPr>
                <w:rFonts w:ascii="Cambria Math" w:hAnsi="Cambria Math"/>
                <w:lang w:val="id-ID"/>
              </w:rPr>
              <m:t>J</m:t>
            </m:r>
            <m:d>
              <m:dPr>
                <m:ctrlPr>
                  <w:rPr>
                    <w:rFonts w:ascii="Cambria Math" w:hAnsi="Cambria Math"/>
                    <w:i/>
                    <w:lang w:val="id-ID"/>
                  </w:rPr>
                </m:ctrlPr>
              </m:dPr>
              <m:e>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0</m:t>
                    </m:r>
                  </m:sup>
                </m:sSup>
              </m:e>
            </m:d>
            <m:r>
              <w:rPr>
                <w:rFonts w:ascii="Cambria Math" w:hAnsi="Cambria Math"/>
                <w:lang w:val="id-ID"/>
              </w:rPr>
              <m:t>-λI</m:t>
            </m:r>
          </m:e>
        </m:d>
        <m:r>
          <w:rPr>
            <w:rFonts w:ascii="Cambria Math" w:hAnsi="Cambria Math"/>
            <w:lang w:val="id-ID"/>
          </w:rPr>
          <m:t>=0</m:t>
        </m:r>
      </m:oMath>
      <w:r w:rsidR="009D1712">
        <w:rPr>
          <w:rFonts w:asciiTheme="majorHAnsi" w:hAnsiTheme="majorHAnsi"/>
          <w:lang w:val="id-ID"/>
        </w:rPr>
        <w:t xml:space="preserve"> to</w:t>
      </w:r>
      <w:r w:rsidR="00733F48">
        <w:rPr>
          <w:rFonts w:asciiTheme="majorHAnsi" w:hAnsiTheme="majorHAnsi"/>
          <w:lang w:val="id-ID"/>
        </w:rPr>
        <w:t xml:space="preserve"> </w:t>
      </w:r>
      <w:r>
        <w:rPr>
          <w:rFonts w:asciiTheme="majorHAnsi" w:hAnsiTheme="majorHAnsi"/>
          <w:lang w:val="id-ID"/>
        </w:rPr>
        <w:t xml:space="preserve">find out the eigenvalues of </w:t>
      </w:r>
      <m:oMath>
        <m:r>
          <w:rPr>
            <w:rFonts w:ascii="Cambria Math" w:hAnsi="Cambria Math"/>
            <w:lang w:val="id-ID"/>
          </w:rPr>
          <m:t>J</m:t>
        </m:r>
        <m:d>
          <m:dPr>
            <m:ctrlPr>
              <w:rPr>
                <w:rFonts w:ascii="Cambria Math" w:hAnsi="Cambria Math"/>
                <w:i/>
                <w:lang w:val="id-ID"/>
              </w:rPr>
            </m:ctrlPr>
          </m:dPr>
          <m:e>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0</m:t>
                </m:r>
              </m:sup>
            </m:sSup>
          </m:e>
        </m:d>
      </m:oMath>
      <w:r w:rsidR="009D1712">
        <w:rPr>
          <w:rFonts w:asciiTheme="majorHAnsi" w:hAnsiTheme="majorHAnsi"/>
          <w:lang w:val="id-ID"/>
        </w:rPr>
        <w:t xml:space="preserve">, we </w:t>
      </w:r>
      <w:r w:rsidR="00733F48">
        <w:rPr>
          <w:rFonts w:asciiTheme="majorHAnsi" w:hAnsiTheme="majorHAnsi"/>
          <w:lang w:val="id-ID"/>
        </w:rPr>
        <w:t>get the characteristic equation as follow</w:t>
      </w:r>
    </w:p>
    <w:p w14:paraId="27DC6FDE" w14:textId="77777777" w:rsidR="008B15C8" w:rsidRDefault="008B15C8" w:rsidP="00733F48">
      <w:pPr>
        <w:pStyle w:val="Body"/>
        <w:spacing w:line="240" w:lineRule="auto"/>
        <w:ind w:firstLine="0"/>
        <w:rPr>
          <w:rFonts w:asciiTheme="majorHAnsi" w:hAnsiTheme="majorHAnsi"/>
          <w:lang w:val="id-ID"/>
        </w:rPr>
      </w:pPr>
    </w:p>
    <w:p w14:paraId="2C4DE360" w14:textId="6729CB5D" w:rsidR="00733F48" w:rsidRPr="00733F48" w:rsidRDefault="00000000" w:rsidP="00733F48">
      <w:pPr>
        <w:pStyle w:val="Body"/>
        <w:spacing w:line="240" w:lineRule="auto"/>
        <w:ind w:firstLine="0"/>
        <w:rPr>
          <w:rFonts w:asciiTheme="majorHAnsi" w:hAnsiTheme="majorHAnsi"/>
          <w:lang w:val="id-ID"/>
        </w:rPr>
      </w:pPr>
      <m:oMathPara>
        <m:oMath>
          <m:eqArr>
            <m:eqArrPr>
              <m:maxDist m:val="1"/>
              <m:ctrlPr>
                <w:rPr>
                  <w:rFonts w:ascii="Cambria Math" w:hAnsi="Cambria Math"/>
                  <w:i/>
                  <w:szCs w:val="24"/>
                </w:rPr>
              </m:ctrlPr>
            </m:eqArrPr>
            <m:e>
              <m:d>
                <m:dPr>
                  <m:ctrlPr>
                    <w:rPr>
                      <w:rFonts w:ascii="Cambria Math" w:hAnsi="Cambria Math"/>
                      <w:i/>
                      <w:szCs w:val="24"/>
                    </w:rPr>
                  </m:ctrlPr>
                </m:dPr>
                <m:e>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-λ</m:t>
                  </m:r>
                </m:e>
              </m:d>
              <m:d>
                <m:dPr>
                  <m:ctrlPr>
                    <w:rPr>
                      <w:rFonts w:ascii="Cambria Math" w:hAnsi="Cambria Math"/>
                      <w:i/>
                      <w:szCs w:val="24"/>
                    </w:rPr>
                  </m:ctrlPr>
                </m:dPr>
                <m:e>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-λ</m:t>
                  </m:r>
                </m:e>
              </m:d>
              <m:d>
                <m:dPr>
                  <m:ctrlPr>
                    <w:rPr>
                      <w:rFonts w:ascii="Cambria Math" w:hAnsi="Cambria Math"/>
                      <w:i/>
                      <w:szCs w:val="24"/>
                    </w:rPr>
                  </m:ctrlPr>
                </m:dPr>
                <m:e>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-λ</m:t>
                  </m:r>
                </m:e>
              </m:d>
              <m:d>
                <m:dPr>
                  <m:ctrlPr>
                    <w:rPr>
                      <w:rFonts w:ascii="Cambria Math" w:hAnsi="Cambria Math"/>
                      <w:i/>
                      <w:szCs w:val="24"/>
                    </w:rPr>
                  </m:ctrlPr>
                </m:dPr>
                <m:e>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-λ</m:t>
                  </m:r>
                </m:e>
              </m:d>
              <m:d>
                <m:dPr>
                  <m:ctrlPr>
                    <w:rPr>
                      <w:rFonts w:ascii="Cambria Math" w:hAnsi="Cambria Math"/>
                      <w:i/>
                      <w:szCs w:val="24"/>
                    </w:rPr>
                  </m:ctrlPr>
                </m:dPr>
                <m:e>
                  <m:sSup>
                    <m:sSupPr>
                      <m:ctrlPr>
                        <w:rPr>
                          <w:rFonts w:ascii="Cambria Math" w:hAnsi="Cambria Math"/>
                          <w:i/>
                          <w:szCs w:val="24"/>
                        </w:rPr>
                      </m:ctrlPr>
                    </m:sSupPr>
                    <m:e>
                      <m:r>
                        <w:rPr>
                          <w:rFonts w:ascii="Cambria Math" w:hAnsi="Cambria Math"/>
                          <w:szCs w:val="24"/>
                        </w:rPr>
                        <m:t>λ</m:t>
                      </m:r>
                    </m:e>
                    <m:sup>
                      <m:r>
                        <w:rPr>
                          <w:rFonts w:ascii="Cambria Math" w:hAnsi="Cambria Math"/>
                          <w:szCs w:val="24"/>
                        </w:rPr>
                        <m:t>3</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sSup>
                    <m:sSupPr>
                      <m:ctrlPr>
                        <w:rPr>
                          <w:rFonts w:ascii="Cambria Math" w:hAnsi="Cambria Math"/>
                          <w:i/>
                          <w:szCs w:val="24"/>
                        </w:rPr>
                      </m:ctrlPr>
                    </m:sSupPr>
                    <m:e>
                      <m:r>
                        <w:rPr>
                          <w:rFonts w:ascii="Cambria Math" w:hAnsi="Cambria Math"/>
                          <w:szCs w:val="24"/>
                        </w:rPr>
                        <m:t>λ</m:t>
                      </m:r>
                    </m:e>
                    <m:sup>
                      <m:r>
                        <w:rPr>
                          <w:rFonts w:ascii="Cambria Math" w:hAnsi="Cambria Math"/>
                          <w:szCs w:val="24"/>
                        </w:rPr>
                        <m:t>2</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2</m:t>
                      </m:r>
                    </m:sub>
                  </m:sSub>
                  <m:r>
                    <w:rPr>
                      <w:rFonts w:ascii="Cambria Math" w:hAnsi="Cambria Math"/>
                      <w:szCs w:val="24"/>
                    </w:rPr>
                    <m:t>λ+</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3</m:t>
                      </m:r>
                    </m:sub>
                  </m:sSub>
                </m:e>
              </m:d>
              <m:r>
                <w:rPr>
                  <w:rFonts w:ascii="Cambria Math" w:hAnsi="Cambria Math"/>
                  <w:szCs w:val="24"/>
                </w:rPr>
                <m:t>=0,#</m:t>
              </m:r>
              <m:d>
                <m:dPr>
                  <m:ctrlPr>
                    <w:rPr>
                      <w:rFonts w:ascii="Cambria Math" w:hAnsi="Cambria Math"/>
                      <w:i/>
                      <w:szCs w:val="24"/>
                    </w:rPr>
                  </m:ctrlPr>
                </m:dPr>
                <m:e>
                  <m:r>
                    <w:rPr>
                      <w:rFonts w:ascii="Cambria Math" w:hAnsi="Cambria Math"/>
                      <w:szCs w:val="24"/>
                    </w:rPr>
                    <m:t>4</m:t>
                  </m:r>
                </m:e>
              </m:d>
            </m:e>
          </m:eqArr>
        </m:oMath>
      </m:oMathPara>
    </w:p>
    <w:p w14:paraId="7BEF46A7" w14:textId="23137041" w:rsidR="00733F48" w:rsidRDefault="00733F48" w:rsidP="00733F48">
      <w:pPr>
        <w:pStyle w:val="Body"/>
        <w:spacing w:line="240" w:lineRule="auto"/>
        <w:ind w:firstLine="0"/>
        <w:rPr>
          <w:rFonts w:asciiTheme="majorHAnsi" w:hAnsiTheme="majorHAnsi"/>
          <w:szCs w:val="24"/>
          <w:lang w:val="id-ID"/>
        </w:rPr>
      </w:pPr>
      <w:r>
        <w:rPr>
          <w:rFonts w:asciiTheme="majorHAnsi" w:hAnsiTheme="majorHAnsi"/>
          <w:szCs w:val="24"/>
          <w:lang w:val="id-ID"/>
        </w:rPr>
        <w:t>where</w:t>
      </w:r>
    </w:p>
    <w:p w14:paraId="38C5EA44" w14:textId="126B7C1A" w:rsidR="00733F48" w:rsidRPr="00BA22CC" w:rsidRDefault="00000000" w:rsidP="00BA22CC">
      <w:pPr>
        <w:pStyle w:val="Body"/>
        <w:spacing w:line="240" w:lineRule="auto"/>
        <w:ind w:firstLine="0"/>
        <w:rPr>
          <w:rFonts w:asciiTheme="majorHAnsi" w:hAnsiTheme="majorHAnsi"/>
          <w:szCs w:val="24"/>
        </w:rPr>
      </w:pPr>
      <m:oMathPara>
        <m:oMathParaPr>
          <m:jc m:val="left"/>
        </m:oMathPara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d>
            <m:dPr>
              <m:ctrlPr>
                <w:rPr>
                  <w:rFonts w:ascii="Cambria Math" w:hAnsi="Cambria Math"/>
                  <w:i/>
                  <w:szCs w:val="24"/>
                </w:rPr>
              </m:ctrlPr>
            </m:dPr>
            <m:e>
              <m:r>
                <w:rPr>
                  <w:rFonts w:ascii="Cambria Math" w:hAnsi="Cambria Math"/>
                  <w:szCs w:val="24"/>
                </w:rPr>
                <m:t>r+δ+</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e>
          </m:d>
          <m:d>
            <m:dPr>
              <m:ctrlPr>
                <w:rPr>
                  <w:rFonts w:ascii="Cambria Math" w:hAnsi="Cambria Math"/>
                  <w:i/>
                  <w:szCs w:val="24"/>
                </w:rPr>
              </m:ctrlPr>
            </m:dPr>
            <m:e>
              <m:r>
                <w:rPr>
                  <w:rFonts w:ascii="Cambria Math" w:hAnsi="Cambria Math"/>
                  <w:szCs w:val="24"/>
                </w:rPr>
                <m:t>1-</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d>
                    <m:dPr>
                      <m:ctrlPr>
                        <w:rPr>
                          <w:rFonts w:ascii="Cambria Math" w:hAnsi="Cambria Math"/>
                          <w:i/>
                          <w:szCs w:val="24"/>
                        </w:rPr>
                      </m:ctrlPr>
                    </m:dPr>
                    <m:e>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e>
                  </m:d>
                  <m:d>
                    <m:dPr>
                      <m:ctrlPr>
                        <w:rPr>
                          <w:rFonts w:ascii="Cambria Math" w:hAnsi="Cambria Math"/>
                          <w:i/>
                          <w:szCs w:val="24"/>
                        </w:rPr>
                      </m:ctrlPr>
                    </m:dPr>
                    <m:e>
                      <m:r>
                        <w:rPr>
                          <w:rFonts w:ascii="Cambria Math" w:hAnsi="Cambria Math"/>
                          <w:szCs w:val="24"/>
                        </w:rPr>
                        <m:t>r+δ+</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e>
                  </m:d>
                </m:den>
              </m:f>
            </m:e>
          </m:d>
          <m:r>
            <w:rPr>
              <w:rFonts w:ascii="Cambria Math" w:hAnsi="Cambria Math"/>
              <w:szCs w:val="24"/>
            </w:rPr>
            <m:t>+θ+</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m:t>
          </m:r>
        </m:oMath>
      </m:oMathPara>
    </w:p>
    <w:p w14:paraId="34EAD4A0" w14:textId="24F9165F" w:rsidR="00AE3A00" w:rsidRPr="00BA22CC" w:rsidRDefault="00000000" w:rsidP="00BA22CC">
      <w:pPr>
        <w:pStyle w:val="Body"/>
        <w:spacing w:line="240" w:lineRule="auto"/>
        <w:ind w:firstLine="0"/>
        <w:rPr>
          <w:rFonts w:asciiTheme="majorHAnsi" w:hAnsiTheme="majorHAnsi"/>
          <w:szCs w:val="24"/>
          <w:lang w:val="id-ID"/>
        </w:rPr>
      </w:pPr>
      <m:oMathPara>
        <m:oMathParaPr>
          <m:jc m:val="left"/>
        </m:oMathParaPr>
        <m:oMath>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2</m:t>
              </m:r>
            </m:sub>
          </m:sSub>
          <m:r>
            <w:rPr>
              <w:rFonts w:ascii="Cambria Math" w:hAnsi="Cambria Math"/>
              <w:szCs w:val="24"/>
              <w:lang w:val="id-ID"/>
            </w:rPr>
            <m:t>=θ</m:t>
          </m:r>
          <m:d>
            <m:dPr>
              <m:ctrlPr>
                <w:rPr>
                  <w:rFonts w:ascii="Cambria Math" w:hAnsi="Cambria Math"/>
                  <w:i/>
                  <w:szCs w:val="24"/>
                  <w:lang w:val="id-ID"/>
                </w:rPr>
              </m:ctrlPr>
            </m:dPr>
            <m:e>
              <m:r>
                <w:rPr>
                  <w:rFonts w:ascii="Cambria Math" w:hAnsi="Cambria Math"/>
                  <w:szCs w:val="24"/>
                  <w:lang w:val="id-ID"/>
                </w:rPr>
                <m:t>r+δ+</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e>
          </m:d>
          <m:d>
            <m:dPr>
              <m:ctrlPr>
                <w:rPr>
                  <w:rFonts w:ascii="Cambria Math" w:hAnsi="Cambria Math"/>
                  <w:i/>
                  <w:szCs w:val="24"/>
                  <w:lang w:val="id-ID"/>
                </w:rPr>
              </m:ctrlPr>
            </m:dPr>
            <m:e>
              <m:r>
                <w:rPr>
                  <w:rFonts w:ascii="Cambria Math" w:hAnsi="Cambria Math"/>
                  <w:szCs w:val="24"/>
                  <w:lang w:val="id-ID"/>
                </w:rPr>
                <m:t>1-</m:t>
              </m:r>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1</m:t>
                  </m:r>
                </m:sub>
                <m:sup>
                  <m:r>
                    <w:rPr>
                      <w:rFonts w:ascii="Cambria Math" w:hAnsi="Cambria Math"/>
                      <w:szCs w:val="24"/>
                      <w:lang w:val="id-ID"/>
                    </w:rPr>
                    <m:t>*</m:t>
                  </m:r>
                </m:sup>
              </m:sSubSup>
            </m:e>
          </m:d>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μ</m:t>
              </m:r>
            </m:e>
            <m:sub>
              <m:r>
                <w:rPr>
                  <w:rFonts w:ascii="Cambria Math" w:hAnsi="Cambria Math"/>
                  <w:szCs w:val="24"/>
                  <w:lang w:val="id-ID"/>
                </w:rPr>
                <m:t>v</m:t>
              </m:r>
            </m:sub>
            <m:sup>
              <m:r>
                <w:rPr>
                  <w:rFonts w:ascii="Cambria Math" w:hAnsi="Cambria Math"/>
                  <w:szCs w:val="24"/>
                  <w:lang w:val="id-ID"/>
                </w:rPr>
                <m:t>2</m:t>
              </m:r>
            </m:sup>
          </m:sSubSup>
          <m:d>
            <m:dPr>
              <m:ctrlPr>
                <w:rPr>
                  <w:rFonts w:ascii="Cambria Math" w:hAnsi="Cambria Math"/>
                  <w:i/>
                  <w:szCs w:val="24"/>
                  <w:lang w:val="id-ID"/>
                </w:rPr>
              </m:ctrlPr>
            </m:dPr>
            <m:e>
              <m:r>
                <w:rPr>
                  <w:rFonts w:ascii="Cambria Math" w:hAnsi="Cambria Math"/>
                  <w:szCs w:val="24"/>
                  <w:lang w:val="id-ID"/>
                </w:rPr>
                <m:t>r+δ+</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e>
          </m:d>
          <m:d>
            <m:dPr>
              <m:ctrlPr>
                <w:rPr>
                  <w:rFonts w:ascii="Cambria Math" w:hAnsi="Cambria Math"/>
                  <w:i/>
                  <w:szCs w:val="24"/>
                  <w:lang w:val="id-ID"/>
                </w:rPr>
              </m:ctrlPr>
            </m:dPr>
            <m:e>
              <m:r>
                <w:rPr>
                  <w:rFonts w:ascii="Cambria Math" w:hAnsi="Cambria Math"/>
                  <w:szCs w:val="24"/>
                  <w:lang w:val="id-ID"/>
                </w:rPr>
                <m:t>1-</m:t>
              </m:r>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2</m:t>
                  </m:r>
                </m:sub>
                <m:sup>
                  <m:r>
                    <w:rPr>
                      <w:rFonts w:ascii="Cambria Math" w:hAnsi="Cambria Math"/>
                      <w:szCs w:val="24"/>
                      <w:lang w:val="id-ID"/>
                    </w:rPr>
                    <m:t>*</m:t>
                  </m:r>
                </m:sup>
              </m:sSubSup>
            </m:e>
          </m:d>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d>
            <m:dPr>
              <m:ctrlPr>
                <w:rPr>
                  <w:rFonts w:ascii="Cambria Math" w:hAnsi="Cambria Math"/>
                  <w:i/>
                  <w:szCs w:val="24"/>
                  <w:lang w:val="id-ID"/>
                </w:rPr>
              </m:ctrlPr>
            </m:dPr>
            <m:e>
              <m:r>
                <w:rPr>
                  <w:rFonts w:ascii="Cambria Math" w:hAnsi="Cambria Math"/>
                  <w:szCs w:val="24"/>
                  <w:lang w:val="id-ID"/>
                </w:rPr>
                <m:t>θ-</m:t>
              </m:r>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1</m:t>
                      </m:r>
                    </m:sub>
                  </m:sSub>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num>
                <m:den>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en>
              </m:f>
            </m:e>
          </m:d>
          <m:r>
            <w:rPr>
              <w:rFonts w:ascii="Cambria Math" w:hAnsi="Cambria Math"/>
              <w:szCs w:val="24"/>
              <w:lang w:val="id-ID"/>
            </w:rPr>
            <m:t>,</m:t>
          </m:r>
        </m:oMath>
      </m:oMathPara>
    </w:p>
    <w:p w14:paraId="5472EA89" w14:textId="16A69B6C" w:rsidR="008B15C8" w:rsidRPr="009D1712" w:rsidRDefault="00000000" w:rsidP="00BA22CC">
      <w:pPr>
        <w:pStyle w:val="Body"/>
        <w:spacing w:line="240" w:lineRule="auto"/>
        <w:ind w:firstLine="0"/>
        <w:rPr>
          <w:rFonts w:asciiTheme="majorHAnsi" w:hAnsiTheme="majorHAnsi"/>
          <w:szCs w:val="24"/>
          <w:lang w:val="id-ID"/>
        </w:rPr>
      </w:pPr>
      <m:oMathPara>
        <m:oMathParaPr>
          <m:jc m:val="left"/>
        </m:oMathParaPr>
        <m:oMath>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3</m:t>
              </m:r>
            </m:sub>
          </m:sSub>
          <m:r>
            <w:rPr>
              <w:rFonts w:ascii="Cambria Math" w:hAnsi="Cambria Math"/>
              <w:szCs w:val="24"/>
              <w:lang w:val="id-ID"/>
            </w:rPr>
            <m:t>=θ</m:t>
          </m:r>
          <m:d>
            <m:dPr>
              <m:ctrlPr>
                <w:rPr>
                  <w:rFonts w:ascii="Cambria Math" w:hAnsi="Cambria Math"/>
                  <w:i/>
                  <w:szCs w:val="24"/>
                  <w:lang w:val="id-ID"/>
                </w:rPr>
              </m:ctrlPr>
            </m:dPr>
            <m:e>
              <m:r>
                <w:rPr>
                  <w:rFonts w:ascii="Cambria Math" w:hAnsi="Cambria Math"/>
                  <w:szCs w:val="24"/>
                  <w:lang w:val="id-ID"/>
                </w:rPr>
                <m:t>r+δ+</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e>
          </m:d>
          <m:sSubSup>
            <m:sSubSupPr>
              <m:ctrlPr>
                <w:rPr>
                  <w:rFonts w:ascii="Cambria Math" w:hAnsi="Cambria Math"/>
                  <w:i/>
                  <w:szCs w:val="24"/>
                  <w:lang w:val="id-ID"/>
                </w:rPr>
              </m:ctrlPr>
            </m:sSubSupPr>
            <m:e>
              <m:r>
                <w:rPr>
                  <w:rFonts w:ascii="Cambria Math" w:hAnsi="Cambria Math"/>
                  <w:szCs w:val="24"/>
                  <w:lang w:val="id-ID"/>
                </w:rPr>
                <m:t>μ</m:t>
              </m:r>
            </m:e>
            <m:sub>
              <m:r>
                <w:rPr>
                  <w:rFonts w:ascii="Cambria Math" w:hAnsi="Cambria Math"/>
                  <w:szCs w:val="24"/>
                  <w:lang w:val="id-ID"/>
                </w:rPr>
                <m:t>v</m:t>
              </m:r>
            </m:sub>
            <m:sup>
              <m:r>
                <w:rPr>
                  <w:rFonts w:ascii="Cambria Math" w:hAnsi="Cambria Math"/>
                  <w:szCs w:val="24"/>
                  <w:lang w:val="id-ID"/>
                </w:rPr>
                <m:t>2</m:t>
              </m:r>
            </m:sup>
          </m:sSubSup>
          <m:d>
            <m:dPr>
              <m:ctrlPr>
                <w:rPr>
                  <w:rFonts w:ascii="Cambria Math" w:hAnsi="Cambria Math"/>
                  <w:i/>
                  <w:szCs w:val="24"/>
                  <w:lang w:val="id-ID"/>
                </w:rPr>
              </m:ctrlPr>
            </m:dPr>
            <m:e>
              <m:r>
                <w:rPr>
                  <w:rFonts w:ascii="Cambria Math" w:hAnsi="Cambria Math"/>
                  <w:szCs w:val="24"/>
                  <w:lang w:val="id-ID"/>
                </w:rPr>
                <m:t>1-</m:t>
              </m:r>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0</m:t>
                  </m:r>
                </m:sub>
                <m:sup>
                  <m:r>
                    <w:rPr>
                      <w:rFonts w:ascii="Cambria Math" w:hAnsi="Cambria Math"/>
                      <w:szCs w:val="24"/>
                      <w:lang w:val="id-ID"/>
                    </w:rPr>
                    <m:t>*</m:t>
                  </m:r>
                </m:sup>
              </m:sSubSup>
            </m:e>
          </m:d>
          <m:r>
            <w:rPr>
              <w:rFonts w:ascii="Cambria Math" w:hAnsi="Cambria Math"/>
              <w:szCs w:val="24"/>
              <w:lang w:val="id-ID"/>
            </w:rPr>
            <m:t>.</m:t>
          </m:r>
        </m:oMath>
      </m:oMathPara>
    </w:p>
    <w:p w14:paraId="2D5AC598" w14:textId="41B60BB3" w:rsidR="008B15C8" w:rsidRPr="00F3269A" w:rsidRDefault="003F1205" w:rsidP="00733F48">
      <w:pPr>
        <w:pStyle w:val="Body"/>
        <w:spacing w:line="240" w:lineRule="auto"/>
        <w:ind w:firstLine="0"/>
        <w:rPr>
          <w:lang w:val="id-ID"/>
        </w:rPr>
      </w:pPr>
      <w:r>
        <w:rPr>
          <w:rFonts w:asciiTheme="majorHAnsi" w:hAnsiTheme="majorHAnsi"/>
          <w:szCs w:val="24"/>
          <w:lang w:val="id-ID"/>
        </w:rPr>
        <w:t>It is clear that the real</w:t>
      </w:r>
      <w:r>
        <w:t xml:space="preserve"> part of </w:t>
      </w:r>
      <w:r w:rsidR="009D1712">
        <w:rPr>
          <w:lang w:val="id-ID"/>
        </w:rPr>
        <w:t xml:space="preserve">the fourth </w:t>
      </w:r>
      <w:r>
        <w:t xml:space="preserve">eigenvalues </w:t>
      </w:r>
      <w:r w:rsidR="00F3269A">
        <w:rPr>
          <w:lang w:val="id-ID"/>
        </w:rPr>
        <w:t>are</w:t>
      </w:r>
    </w:p>
    <w:p w14:paraId="590438FE" w14:textId="146ADFB0" w:rsidR="008B15C8" w:rsidRPr="003F1205" w:rsidRDefault="00000000" w:rsidP="00733F48">
      <w:pPr>
        <w:pStyle w:val="Body"/>
        <w:spacing w:line="240" w:lineRule="auto"/>
        <w:ind w:firstLine="0"/>
        <w:rPr>
          <w:rFonts w:asciiTheme="majorHAnsi" w:hAnsiTheme="majorHAnsi"/>
          <w:szCs w:val="24"/>
          <w:lang w:val="id-ID"/>
        </w:rPr>
      </w:pPr>
      <m:oMathPara>
        <m:oMath>
          <m:sSub>
            <m:sSubPr>
              <m:ctrlPr>
                <w:rPr>
                  <w:rFonts w:ascii="Cambria Math" w:hAnsi="Cambria Math"/>
                  <w:i/>
                  <w:szCs w:val="24"/>
                  <w:lang w:val="id-ID"/>
                </w:rPr>
              </m:ctrlPr>
            </m:sSubPr>
            <m:e>
              <m:r>
                <w:rPr>
                  <w:rFonts w:ascii="Cambria Math" w:hAnsi="Cambria Math"/>
                  <w:szCs w:val="24"/>
                  <w:lang w:val="id-ID"/>
                </w:rPr>
                <m:t>λ</m:t>
              </m:r>
            </m:e>
            <m:sub>
              <m:r>
                <w:rPr>
                  <w:rFonts w:ascii="Cambria Math" w:hAnsi="Cambria Math"/>
                  <w:szCs w:val="24"/>
                  <w:lang w:val="id-ID"/>
                </w:rPr>
                <m:t>1</m:t>
              </m:r>
            </m:sub>
          </m:sSub>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r>
            <w:rPr>
              <w:rFonts w:ascii="Cambria Math" w:hAnsi="Cambria Math"/>
              <w:szCs w:val="24"/>
              <w:lang w:val="id-ID"/>
            </w:rPr>
            <m:t xml:space="preserve">&lt;0,  </m:t>
          </m:r>
          <m:sSub>
            <m:sSubPr>
              <m:ctrlPr>
                <w:rPr>
                  <w:rFonts w:ascii="Cambria Math" w:hAnsi="Cambria Math"/>
                  <w:i/>
                  <w:szCs w:val="24"/>
                  <w:lang w:val="id-ID"/>
                </w:rPr>
              </m:ctrlPr>
            </m:sSubPr>
            <m:e>
              <m:r>
                <w:rPr>
                  <w:rFonts w:ascii="Cambria Math" w:hAnsi="Cambria Math"/>
                  <w:szCs w:val="24"/>
                  <w:lang w:val="id-ID"/>
                </w:rPr>
                <m:t>λ</m:t>
              </m:r>
            </m:e>
            <m:sub>
              <m:r>
                <w:rPr>
                  <w:rFonts w:ascii="Cambria Math" w:hAnsi="Cambria Math"/>
                  <w:szCs w:val="24"/>
                  <w:lang w:val="id-ID"/>
                </w:rPr>
                <m:t>2,3</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r>
            <w:rPr>
              <w:rFonts w:ascii="Cambria Math" w:hAnsi="Cambria Math"/>
              <w:szCs w:val="24"/>
              <w:lang w:val="id-ID"/>
            </w:rPr>
            <m:t xml:space="preserve">&lt;0,  </m:t>
          </m:r>
          <m:sSub>
            <m:sSubPr>
              <m:ctrlPr>
                <w:rPr>
                  <w:rFonts w:ascii="Cambria Math" w:hAnsi="Cambria Math"/>
                  <w:i/>
                  <w:szCs w:val="24"/>
                  <w:lang w:val="id-ID"/>
                </w:rPr>
              </m:ctrlPr>
            </m:sSubPr>
            <m:e>
              <m:r>
                <w:rPr>
                  <w:rFonts w:ascii="Cambria Math" w:hAnsi="Cambria Math"/>
                  <w:szCs w:val="24"/>
                  <w:lang w:val="id-ID"/>
                </w:rPr>
                <m:t>λ</m:t>
              </m:r>
            </m:e>
            <m:sub>
              <m:r>
                <w:rPr>
                  <w:rFonts w:ascii="Cambria Math" w:hAnsi="Cambria Math"/>
                  <w:szCs w:val="24"/>
                  <w:lang w:val="id-ID"/>
                </w:rPr>
                <m:t>4</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r>
            <w:rPr>
              <w:rFonts w:ascii="Cambria Math" w:hAnsi="Cambria Math"/>
              <w:szCs w:val="24"/>
              <w:lang w:val="id-ID"/>
            </w:rPr>
            <m:t>&lt;0.</m:t>
          </m:r>
        </m:oMath>
      </m:oMathPara>
    </w:p>
    <w:p w14:paraId="49634C27" w14:textId="02358251" w:rsidR="003F1205" w:rsidRPr="000F7BF1" w:rsidRDefault="003F1205" w:rsidP="00733F48">
      <w:pPr>
        <w:pStyle w:val="Body"/>
        <w:spacing w:line="240" w:lineRule="auto"/>
        <w:ind w:firstLine="0"/>
        <w:rPr>
          <w:rFonts w:asciiTheme="majorHAnsi" w:hAnsiTheme="majorHAnsi"/>
          <w:szCs w:val="24"/>
          <w:lang w:val="id-ID"/>
        </w:rPr>
      </w:pPr>
      <w:r>
        <w:rPr>
          <w:rFonts w:asciiTheme="majorHAnsi" w:hAnsiTheme="majorHAnsi"/>
          <w:szCs w:val="24"/>
          <w:lang w:val="id-ID"/>
        </w:rPr>
        <w:t xml:space="preserve">Next we find the other </w:t>
      </w:r>
      <w:r w:rsidRPr="000F7BF1">
        <w:rPr>
          <w:rFonts w:asciiTheme="majorHAnsi" w:hAnsiTheme="majorHAnsi"/>
          <w:szCs w:val="24"/>
          <w:lang w:val="id-ID"/>
        </w:rPr>
        <w:t>eigenvalues</w:t>
      </w:r>
      <w:r w:rsidR="003F3BD9">
        <w:rPr>
          <w:rFonts w:asciiTheme="majorHAnsi" w:hAnsiTheme="majorHAnsi"/>
          <w:szCs w:val="24"/>
          <w:lang w:val="id-ID"/>
        </w:rPr>
        <w:t xml:space="preserve"> in (4)</w:t>
      </w:r>
      <w:r w:rsidR="009D1712">
        <w:rPr>
          <w:rFonts w:asciiTheme="majorHAnsi" w:hAnsiTheme="majorHAnsi"/>
          <w:szCs w:val="24"/>
          <w:lang w:val="id-ID"/>
        </w:rPr>
        <w:t xml:space="preserve"> </w:t>
      </w:r>
      <w:r w:rsidR="00F3269A">
        <w:rPr>
          <w:rFonts w:asciiTheme="majorHAnsi" w:hAnsiTheme="majorHAnsi"/>
          <w:szCs w:val="24"/>
          <w:lang w:val="id-ID"/>
        </w:rPr>
        <w:t>by using the characteristic equation below</w:t>
      </w:r>
    </w:p>
    <w:p w14:paraId="160E95F7" w14:textId="260E5CC3" w:rsidR="000F7BF1" w:rsidRPr="000F7BF1" w:rsidRDefault="00000000" w:rsidP="000F7BF1">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3</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1</m:t>
                  </m:r>
                </m:sub>
              </m:sSub>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2</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2</m:t>
                  </m:r>
                </m:sub>
              </m:sSub>
              <m:r>
                <w:rPr>
                  <w:rFonts w:ascii="Cambria Math" w:hAnsi="Cambria Math"/>
                  <w:sz w:val="24"/>
                  <w:szCs w:val="24"/>
                  <w:lang w:val="id-ID"/>
                </w:rPr>
                <m:t>λ+</m:t>
              </m:r>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3</m:t>
                  </m:r>
                </m:sub>
              </m:sSub>
              <m:r>
                <w:rPr>
                  <w:rFonts w:ascii="Cambria Math" w:hAnsi="Cambria Math"/>
                  <w:sz w:val="24"/>
                  <w:szCs w:val="24"/>
                  <w:lang w:val="id-ID"/>
                </w:rPr>
                <m:t>=0</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5</m:t>
                  </m:r>
                </m:e>
              </m:d>
            </m:e>
          </m:eqArr>
        </m:oMath>
      </m:oMathPara>
    </w:p>
    <w:p w14:paraId="17613E90" w14:textId="35FEBF10" w:rsidR="00753B49" w:rsidRDefault="003F3BD9" w:rsidP="001F2E0F">
      <w:pPr>
        <w:pStyle w:val="Body"/>
        <w:spacing w:line="240" w:lineRule="auto"/>
        <w:ind w:firstLine="0"/>
        <w:rPr>
          <w:rFonts w:asciiTheme="majorHAnsi" w:hAnsiTheme="majorHAnsi"/>
          <w:szCs w:val="24"/>
          <w:lang w:val="id-ID"/>
        </w:rPr>
      </w:pPr>
      <w:r>
        <w:rPr>
          <w:rFonts w:asciiTheme="majorHAnsi" w:hAnsiTheme="majorHAnsi"/>
          <w:szCs w:val="24"/>
          <w:lang w:val="id-ID"/>
        </w:rPr>
        <w:t>Based on the Routh-Hurwitz criteria, t</w:t>
      </w:r>
      <w:r w:rsidR="000F7BF1" w:rsidRPr="000F7BF1">
        <w:rPr>
          <w:rFonts w:asciiTheme="majorHAnsi" w:hAnsiTheme="majorHAnsi"/>
          <w:szCs w:val="24"/>
          <w:lang w:val="id-ID"/>
        </w:rPr>
        <w:t>he character</w:t>
      </w:r>
      <w:r w:rsidR="000F7BF1">
        <w:rPr>
          <w:rFonts w:asciiTheme="majorHAnsi" w:hAnsiTheme="majorHAnsi"/>
          <w:szCs w:val="24"/>
          <w:lang w:val="id-ID"/>
        </w:rPr>
        <w:t>istic</w:t>
      </w:r>
      <w:r w:rsidR="000F7BF1" w:rsidRPr="000F7BF1">
        <w:rPr>
          <w:rFonts w:asciiTheme="majorHAnsi" w:hAnsiTheme="majorHAnsi"/>
          <w:szCs w:val="24"/>
          <w:lang w:val="id-ID"/>
        </w:rPr>
        <w:t xml:space="preserve"> equation </w:t>
      </w:r>
      <w:r>
        <w:rPr>
          <w:rFonts w:asciiTheme="majorHAnsi" w:hAnsiTheme="majorHAnsi"/>
          <w:szCs w:val="24"/>
          <w:lang w:val="id-ID"/>
        </w:rPr>
        <w:t xml:space="preserve">(5) </w:t>
      </w:r>
      <w:r w:rsidR="000F7BF1" w:rsidRPr="000F7BF1">
        <w:rPr>
          <w:rFonts w:asciiTheme="majorHAnsi" w:hAnsiTheme="majorHAnsi"/>
          <w:szCs w:val="24"/>
          <w:lang w:val="id-ID"/>
        </w:rPr>
        <w:t>ha</w:t>
      </w:r>
      <w:r w:rsidR="00DB699F">
        <w:rPr>
          <w:rFonts w:asciiTheme="majorHAnsi" w:hAnsiTheme="majorHAnsi"/>
          <w:szCs w:val="24"/>
          <w:lang w:val="id-ID"/>
        </w:rPr>
        <w:t>s</w:t>
      </w:r>
      <w:r w:rsidR="000F7BF1" w:rsidRPr="000F7BF1">
        <w:rPr>
          <w:rFonts w:asciiTheme="majorHAnsi" w:hAnsiTheme="majorHAnsi"/>
          <w:szCs w:val="24"/>
          <w:lang w:val="id-ID"/>
        </w:rPr>
        <w:t xml:space="preserve"> </w:t>
      </w:r>
      <w:r w:rsidR="00F3269A">
        <w:rPr>
          <w:rFonts w:asciiTheme="majorHAnsi" w:hAnsiTheme="majorHAnsi"/>
          <w:szCs w:val="24"/>
          <w:lang w:val="id-ID"/>
        </w:rPr>
        <w:t xml:space="preserve">the </w:t>
      </w:r>
      <w:r w:rsidR="000F7BF1" w:rsidRPr="000F7BF1">
        <w:rPr>
          <w:rFonts w:asciiTheme="majorHAnsi" w:hAnsiTheme="majorHAnsi"/>
          <w:szCs w:val="24"/>
          <w:lang w:val="id-ID"/>
        </w:rPr>
        <w:t>negati</w:t>
      </w:r>
      <w:r>
        <w:rPr>
          <w:rFonts w:asciiTheme="majorHAnsi" w:hAnsiTheme="majorHAnsi"/>
          <w:szCs w:val="24"/>
          <w:lang w:val="id-ID"/>
        </w:rPr>
        <w:t>ve</w:t>
      </w:r>
      <w:r w:rsidR="000F7BF1" w:rsidRPr="000F7BF1">
        <w:rPr>
          <w:rFonts w:asciiTheme="majorHAnsi" w:hAnsiTheme="majorHAnsi"/>
          <w:szCs w:val="24"/>
          <w:lang w:val="id-ID"/>
        </w:rPr>
        <w:t xml:space="preserve"> real part in each</w:t>
      </w:r>
      <w:r w:rsidR="00DB699F">
        <w:rPr>
          <w:rFonts w:asciiTheme="majorHAnsi" w:hAnsiTheme="majorHAnsi"/>
          <w:szCs w:val="24"/>
          <w:lang w:val="id-ID"/>
        </w:rPr>
        <w:t xml:space="preserve"> of their</w:t>
      </w:r>
      <w:r w:rsidR="000F7BF1" w:rsidRPr="000F7BF1">
        <w:rPr>
          <w:rFonts w:asciiTheme="majorHAnsi" w:hAnsiTheme="majorHAnsi"/>
          <w:szCs w:val="24"/>
          <w:lang w:val="id-ID"/>
        </w:rPr>
        <w:t xml:space="preserve"> eigenvalues if  </w:t>
      </w:r>
      <m:oMath>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1</m:t>
            </m:r>
          </m:sub>
        </m:sSub>
        <m:r>
          <w:rPr>
            <w:rFonts w:ascii="Cambria Math" w:hAnsi="Cambria Math"/>
            <w:szCs w:val="24"/>
            <w:lang w:val="id-ID"/>
          </w:rPr>
          <m:t xml:space="preserve">&gt;0 </m:t>
        </m:r>
        <m:r>
          <m:rPr>
            <m:nor/>
          </m:rPr>
          <w:rPr>
            <w:rFonts w:ascii="Cambria Math" w:hAnsi="Cambria Math"/>
            <w:szCs w:val="24"/>
            <w:lang w:val="id-ID"/>
          </w:rPr>
          <m:t>and</m:t>
        </m:r>
        <m:r>
          <w:rPr>
            <w:rFonts w:ascii="Cambria Math" w:hAnsi="Cambria Math"/>
            <w:szCs w:val="24"/>
            <w:lang w:val="id-ID"/>
          </w:rPr>
          <m:t xml:space="preserve"> </m:t>
        </m:r>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1</m:t>
            </m:r>
          </m:sub>
        </m:sSub>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2</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3</m:t>
            </m:r>
          </m:sub>
        </m:sSub>
        <m:r>
          <w:rPr>
            <w:rFonts w:ascii="Cambria Math" w:hAnsi="Cambria Math"/>
            <w:szCs w:val="24"/>
            <w:lang w:val="id-ID"/>
          </w:rPr>
          <m:t>&gt;0</m:t>
        </m:r>
      </m:oMath>
      <w:r w:rsidR="000F7BF1" w:rsidRPr="000F7BF1">
        <w:rPr>
          <w:rFonts w:asciiTheme="majorHAnsi" w:hAnsiTheme="majorHAnsi"/>
          <w:szCs w:val="24"/>
          <w:lang w:val="id-ID"/>
        </w:rPr>
        <w:t>.</w:t>
      </w:r>
      <w:r w:rsidR="00F3269A">
        <w:rPr>
          <w:rFonts w:asciiTheme="majorHAnsi" w:hAnsiTheme="majorHAnsi"/>
          <w:szCs w:val="24"/>
          <w:lang w:val="id-ID"/>
        </w:rPr>
        <w:t xml:space="preserve"> </w:t>
      </w:r>
      <w:r w:rsidR="00753B49">
        <w:rPr>
          <w:rFonts w:asciiTheme="majorHAnsi" w:hAnsiTheme="majorHAnsi"/>
          <w:szCs w:val="24"/>
          <w:lang w:val="id-ID"/>
        </w:rPr>
        <w:t>We see that if</w:t>
      </w:r>
      <w:r w:rsidR="00B32A9D">
        <w:rPr>
          <w:rFonts w:asciiTheme="majorHAnsi" w:hAnsiTheme="majorHAnsi"/>
          <w:szCs w:val="24"/>
          <w:lang w:val="id-ID"/>
        </w:rPr>
        <w:t xml:space="preserve">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&lt;1</m:t>
        </m:r>
      </m:oMath>
      <w:r w:rsidR="00B32A9D">
        <w:rPr>
          <w:rFonts w:asciiTheme="majorHAnsi" w:hAnsiTheme="majorHAnsi"/>
          <w:lang w:val="id-ID"/>
        </w:rPr>
        <w:t xml:space="preserve"> then</w:t>
      </w:r>
      <m:oMath>
        <m:r>
          <w:rPr>
            <w:rFonts w:ascii="Cambria Math" w:hAnsi="Cambria Math"/>
            <w:szCs w:val="24"/>
            <w:lang w:val="id-ID"/>
          </w:rPr>
          <m:t xml:space="preserve"> </m:t>
        </m:r>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3</m:t>
            </m:r>
          </m:sub>
        </m:sSub>
        <m:r>
          <w:rPr>
            <w:rFonts w:ascii="Cambria Math" w:hAnsi="Cambria Math"/>
            <w:szCs w:val="24"/>
            <w:lang w:val="id-ID"/>
          </w:rPr>
          <m:t>&gt;0</m:t>
        </m:r>
      </m:oMath>
      <w:r w:rsidR="00753B49">
        <w:rPr>
          <w:rFonts w:asciiTheme="majorHAnsi" w:hAnsiTheme="majorHAnsi"/>
          <w:szCs w:val="24"/>
          <w:lang w:val="id-ID"/>
        </w:rPr>
        <w:t xml:space="preserve"> and other criteria will be proven by numerical simulations. </w:t>
      </w:r>
      <w:r w:rsidR="000F7BF1" w:rsidRPr="000F7BF1">
        <w:rPr>
          <w:rFonts w:asciiTheme="majorHAnsi" w:hAnsiTheme="majorHAnsi"/>
          <w:szCs w:val="24"/>
          <w:lang w:val="id-ID"/>
        </w:rPr>
        <w:t xml:space="preserve">The </w:t>
      </w:r>
      <w:r w:rsidR="003B3B88">
        <w:rPr>
          <w:rFonts w:asciiTheme="majorHAnsi" w:hAnsiTheme="majorHAnsi"/>
          <w:lang w:val="id-ID"/>
        </w:rPr>
        <w:t>DFE</w:t>
      </w:r>
      <w:r w:rsidR="000F7BF1" w:rsidRPr="000F7BF1">
        <w:rPr>
          <w:rFonts w:asciiTheme="majorHAnsi" w:hAnsiTheme="majorHAnsi"/>
        </w:rPr>
        <w:t xml:space="preserve"> point is locally asymptotically stable if </w:t>
      </w:r>
      <w:r w:rsidR="001F2E0F" w:rsidRPr="00BC239B">
        <w:rPr>
          <w:rFonts w:asciiTheme="majorHAnsi" w:hAnsiTheme="majorHAnsi"/>
          <w:szCs w:val="24"/>
          <w:lang w:val="id-ID"/>
        </w:rPr>
        <w:t xml:space="preserve">the </w:t>
      </w:r>
      <w:r w:rsidR="00753B49">
        <w:rPr>
          <w:rFonts w:asciiTheme="majorHAnsi" w:hAnsiTheme="majorHAnsi"/>
          <w:szCs w:val="24"/>
          <w:lang w:val="id-ID"/>
        </w:rPr>
        <w:t>LSD model</w:t>
      </w:r>
      <w:r w:rsidR="001F2E0F">
        <w:rPr>
          <w:rFonts w:asciiTheme="majorHAnsi" w:hAnsiTheme="majorHAnsi"/>
          <w:szCs w:val="24"/>
          <w:lang w:val="id-ID"/>
        </w:rPr>
        <w:t xml:space="preserve"> </w:t>
      </w:r>
      <w:r w:rsidR="001F2E0F" w:rsidRPr="00BC239B">
        <w:rPr>
          <w:rFonts w:asciiTheme="majorHAnsi" w:hAnsiTheme="majorHAnsi"/>
          <w:szCs w:val="24"/>
          <w:lang w:val="id-ID"/>
        </w:rPr>
        <w:t>satisfies</w:t>
      </w:r>
      <w:r w:rsidR="001F2E0F">
        <w:rPr>
          <w:rFonts w:asciiTheme="majorHAnsi" w:hAnsiTheme="majorHAnsi"/>
          <w:szCs w:val="24"/>
          <w:lang w:val="id-ID"/>
        </w:rPr>
        <w:t xml:space="preserve"> </w:t>
      </w:r>
      <w:r w:rsidR="00753B49">
        <w:rPr>
          <w:rFonts w:asciiTheme="majorHAnsi" w:hAnsiTheme="majorHAnsi"/>
          <w:szCs w:val="24"/>
          <w:lang w:val="id-ID"/>
        </w:rPr>
        <w:t xml:space="preserve">all of the </w:t>
      </w:r>
      <w:r w:rsidR="001F2E0F">
        <w:rPr>
          <w:rFonts w:asciiTheme="majorHAnsi" w:hAnsiTheme="majorHAnsi"/>
          <w:szCs w:val="24"/>
          <w:lang w:val="id-ID"/>
        </w:rPr>
        <w:t>criteria</w:t>
      </w:r>
      <w:r w:rsidR="001F2E0F" w:rsidRPr="00BC239B">
        <w:rPr>
          <w:rFonts w:asciiTheme="majorHAnsi" w:hAnsiTheme="majorHAnsi"/>
          <w:szCs w:val="24"/>
          <w:lang w:val="id-ID"/>
        </w:rPr>
        <w:t xml:space="preserve"> then the following theorem holds.</w:t>
      </w:r>
    </w:p>
    <w:p w14:paraId="7822AF34" w14:textId="0655BA58" w:rsidR="00753B49" w:rsidRPr="001C7B6A" w:rsidRDefault="001F2E0F" w:rsidP="000F7BF1">
      <w:pPr>
        <w:pStyle w:val="Body"/>
        <w:spacing w:line="240" w:lineRule="auto"/>
        <w:ind w:firstLine="0"/>
        <w:rPr>
          <w:rFonts w:asciiTheme="majorHAnsi" w:hAnsiTheme="majorHAnsi"/>
          <w:lang w:val="id-ID"/>
        </w:rPr>
      </w:pPr>
      <w:r w:rsidRPr="00FB1E39">
        <w:rPr>
          <w:rFonts w:asciiTheme="majorHAnsi" w:hAnsiTheme="majorHAnsi"/>
          <w:b/>
          <w:bCs/>
          <w:lang w:val="id-ID"/>
        </w:rPr>
        <w:t xml:space="preserve">Theorem </w:t>
      </w:r>
      <w:r w:rsidR="00753B49">
        <w:rPr>
          <w:rFonts w:asciiTheme="majorHAnsi" w:hAnsiTheme="majorHAnsi"/>
          <w:b/>
          <w:bCs/>
          <w:lang w:val="id-ID"/>
        </w:rPr>
        <w:t>3</w:t>
      </w:r>
      <w:r w:rsidRPr="00FB1E39">
        <w:rPr>
          <w:rFonts w:asciiTheme="majorHAnsi" w:hAnsiTheme="majorHAnsi"/>
          <w:b/>
          <w:bCs/>
          <w:lang w:val="id-ID"/>
        </w:rPr>
        <w:t>.</w:t>
      </w:r>
      <w:r>
        <w:rPr>
          <w:rFonts w:asciiTheme="majorHAnsi" w:hAnsiTheme="majorHAnsi"/>
          <w:b/>
          <w:bCs/>
          <w:lang w:val="id-ID"/>
        </w:rPr>
        <w:t xml:space="preserve"> </w:t>
      </w:r>
      <w:r>
        <w:rPr>
          <w:rFonts w:asciiTheme="majorHAnsi" w:hAnsiTheme="majorHAnsi"/>
          <w:lang w:val="id-ID"/>
        </w:rPr>
        <w:t xml:space="preserve">The </w:t>
      </w:r>
      <w:r w:rsidR="000120F6">
        <w:rPr>
          <w:rFonts w:asciiTheme="majorHAnsi" w:hAnsiTheme="majorHAnsi"/>
          <w:lang w:val="id-ID"/>
        </w:rPr>
        <w:t xml:space="preserve">DFE point </w:t>
      </w:r>
      <m:oMath>
        <m:sSup>
          <m:sSupPr>
            <m:ctrlPr>
              <w:rPr>
                <w:rFonts w:ascii="Cambria Math" w:hAnsi="Cambria Math"/>
                <w:i/>
              </w:rPr>
            </m:ctrlPr>
          </m:sSupPr>
          <m:e>
            <m:r>
              <w:rPr>
                <w:rFonts w:ascii="Cambria Math" w:hAnsi="Cambria Math"/>
              </w:rPr>
              <m:t>E</m:t>
            </m:r>
          </m:e>
          <m:sup>
            <m:r>
              <w:rPr>
                <w:rFonts w:ascii="Cambria Math" w:hAnsi="Cambria Math"/>
              </w:rPr>
              <m:t>0</m:t>
            </m:r>
          </m:sup>
        </m:sSup>
      </m:oMath>
      <w:r w:rsidR="000120F6">
        <w:rPr>
          <w:rFonts w:asciiTheme="majorHAnsi" w:hAnsiTheme="majorHAnsi"/>
          <w:lang w:val="id-ID"/>
        </w:rPr>
        <w:t xml:space="preserve">of </w:t>
      </w:r>
      <w:r w:rsidR="00753B49">
        <w:rPr>
          <w:rFonts w:asciiTheme="majorHAnsi" w:hAnsiTheme="majorHAnsi"/>
          <w:lang w:val="id-ID"/>
        </w:rPr>
        <w:t xml:space="preserve">the </w:t>
      </w:r>
      <w:r w:rsidR="000120F6">
        <w:rPr>
          <w:rFonts w:asciiTheme="majorHAnsi" w:hAnsiTheme="majorHAnsi"/>
          <w:lang w:val="id-ID"/>
        </w:rPr>
        <w:t xml:space="preserve">LSD model is locally asymptotically stable if </w:t>
      </w:r>
      <m:oMath>
        <m:sSubSup>
          <m:sSubSupPr>
            <m:ctrlPr>
              <w:rPr>
                <w:rFonts w:ascii="Cambria Math" w:hAnsi="Cambria Math"/>
                <w:i/>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r>
          <w:rPr>
            <w:rFonts w:ascii="Cambria Math" w:hAnsi="Cambria Math"/>
            <w:lang w:val="id-ID"/>
          </w:rPr>
          <m:t xml:space="preserve">&lt;1, </m:t>
        </m:r>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1</m:t>
            </m:r>
          </m:sub>
        </m:sSub>
        <m:r>
          <w:rPr>
            <w:rFonts w:ascii="Cambria Math" w:hAnsi="Cambria Math"/>
            <w:lang w:val="id-ID"/>
          </w:rPr>
          <m:t xml:space="preserve">&gt;0, </m:t>
        </m:r>
        <m:r>
          <m:rPr>
            <m:nor/>
          </m:rPr>
          <w:rPr>
            <w:rFonts w:ascii="Cambria Math" w:hAnsi="Cambria Math"/>
            <w:lang w:val="id-ID"/>
          </w:rPr>
          <m:t>and</m:t>
        </m:r>
        <m:r>
          <w:rPr>
            <w:rFonts w:ascii="Cambria Math" w:hAnsi="Cambria Math"/>
            <w:lang w:val="id-ID"/>
          </w:rPr>
          <m:t xml:space="preserve"> </m:t>
        </m:r>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1</m:t>
            </m:r>
          </m:sub>
        </m:sSub>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2</m:t>
            </m:r>
          </m:sub>
        </m:sSub>
        <m:r>
          <w:rPr>
            <w:rFonts w:ascii="Cambria Math" w:hAnsi="Cambria Math"/>
            <w:lang w:val="id-ID"/>
          </w:rPr>
          <m:t>-</m:t>
        </m:r>
        <m:sSub>
          <m:sSubPr>
            <m:ctrlPr>
              <w:rPr>
                <w:rFonts w:ascii="Cambria Math" w:hAnsi="Cambria Math"/>
                <w:i/>
                <w:lang w:val="id-ID"/>
              </w:rPr>
            </m:ctrlPr>
          </m:sSubPr>
          <m:e>
            <m:r>
              <w:rPr>
                <w:rFonts w:ascii="Cambria Math" w:hAnsi="Cambria Math"/>
                <w:lang w:val="id-ID"/>
              </w:rPr>
              <m:t>a</m:t>
            </m:r>
          </m:e>
          <m:sub>
            <m:r>
              <w:rPr>
                <w:rFonts w:ascii="Cambria Math" w:hAnsi="Cambria Math"/>
                <w:lang w:val="id-ID"/>
              </w:rPr>
              <m:t>3</m:t>
            </m:r>
          </m:sub>
        </m:sSub>
        <m:r>
          <w:rPr>
            <w:rFonts w:ascii="Cambria Math" w:hAnsi="Cambria Math"/>
            <w:lang w:val="id-ID"/>
          </w:rPr>
          <m:t>&gt;0</m:t>
        </m:r>
      </m:oMath>
      <w:r w:rsidR="000120F6">
        <w:rPr>
          <w:rFonts w:asciiTheme="majorHAnsi" w:hAnsiTheme="majorHAnsi"/>
          <w:lang w:val="id-ID"/>
        </w:rPr>
        <w:t>.</w:t>
      </w:r>
    </w:p>
    <w:p w14:paraId="703F4175" w14:textId="438B990A" w:rsidR="000F7BF1" w:rsidRDefault="00753B49" w:rsidP="000D67EB">
      <w:pPr>
        <w:pStyle w:val="Body"/>
        <w:spacing w:line="240" w:lineRule="auto"/>
        <w:ind w:firstLine="284"/>
        <w:rPr>
          <w:rFonts w:asciiTheme="majorHAnsi" w:hAnsiTheme="majorHAnsi"/>
          <w:lang w:val="id-ID"/>
        </w:rPr>
      </w:pPr>
      <w:r>
        <w:rPr>
          <w:rFonts w:asciiTheme="majorHAnsi" w:hAnsiTheme="majorHAnsi"/>
          <w:lang w:val="id-ID"/>
        </w:rPr>
        <w:t xml:space="preserve">To prove the local stability of the EE point </w:t>
      </w:r>
      <m:oMath>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m:t>
            </m:r>
          </m:sup>
        </m:sSup>
      </m:oMath>
      <w:r>
        <w:rPr>
          <w:rFonts w:asciiTheme="majorHAnsi" w:hAnsiTheme="majorHAnsi"/>
          <w:lang w:val="id-ID"/>
        </w:rPr>
        <w:t xml:space="preserve">, we substitute </w:t>
      </w:r>
      <m:oMath>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m:t>
            </m:r>
          </m:sup>
        </m:sSup>
      </m:oMath>
      <w:r>
        <w:rPr>
          <w:rFonts w:asciiTheme="majorHAnsi" w:hAnsiTheme="majorHAnsi"/>
          <w:lang w:val="id-ID"/>
        </w:rPr>
        <w:t xml:space="preserve"> into the Jacobian matrix (3) then we get </w:t>
      </w:r>
      <m:oMath>
        <m:r>
          <w:rPr>
            <w:rFonts w:ascii="Cambria Math" w:hAnsi="Cambria Math"/>
            <w:lang w:val="id-ID"/>
          </w:rPr>
          <m:t>J</m:t>
        </m:r>
        <m:d>
          <m:dPr>
            <m:ctrlPr>
              <w:rPr>
                <w:rFonts w:ascii="Cambria Math" w:hAnsi="Cambria Math"/>
                <w:i/>
                <w:lang w:val="id-ID"/>
              </w:rPr>
            </m:ctrlPr>
          </m:dPr>
          <m:e>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m:t>
                </m:r>
              </m:sup>
            </m:sSup>
          </m:e>
        </m:d>
        <m:r>
          <w:rPr>
            <w:rFonts w:ascii="Cambria Math" w:hAnsi="Cambria Math"/>
            <w:lang w:val="id-ID"/>
          </w:rPr>
          <m:t>.</m:t>
        </m:r>
      </m:oMath>
      <w:r>
        <w:rPr>
          <w:rFonts w:asciiTheme="majorHAnsi" w:hAnsiTheme="majorHAnsi"/>
          <w:lang w:val="id-ID"/>
        </w:rPr>
        <w:t xml:space="preserve"> By using </w:t>
      </w:r>
      <m:oMath>
        <m:d>
          <m:dPr>
            <m:begChr m:val="|"/>
            <m:endChr m:val="|"/>
            <m:ctrlPr>
              <w:rPr>
                <w:rFonts w:ascii="Cambria Math" w:hAnsi="Cambria Math"/>
                <w:i/>
                <w:lang w:val="id-ID"/>
              </w:rPr>
            </m:ctrlPr>
          </m:dPr>
          <m:e>
            <m:r>
              <w:rPr>
                <w:rFonts w:ascii="Cambria Math" w:hAnsi="Cambria Math"/>
                <w:lang w:val="id-ID"/>
              </w:rPr>
              <m:t>J</m:t>
            </m:r>
            <m:d>
              <m:dPr>
                <m:ctrlPr>
                  <w:rPr>
                    <w:rFonts w:ascii="Cambria Math" w:hAnsi="Cambria Math"/>
                    <w:i/>
                    <w:lang w:val="id-ID"/>
                  </w:rPr>
                </m:ctrlPr>
              </m:dPr>
              <m:e>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m:t>
                    </m:r>
                  </m:sup>
                </m:sSup>
              </m:e>
            </m:d>
            <m:r>
              <w:rPr>
                <w:rFonts w:ascii="Cambria Math" w:hAnsi="Cambria Math"/>
                <w:lang w:val="id-ID"/>
              </w:rPr>
              <m:t>-λI</m:t>
            </m:r>
          </m:e>
        </m:d>
        <m:r>
          <w:rPr>
            <w:rFonts w:ascii="Cambria Math" w:hAnsi="Cambria Math"/>
            <w:lang w:val="id-ID"/>
          </w:rPr>
          <m:t>=0</m:t>
        </m:r>
      </m:oMath>
      <w:r w:rsidR="00595469">
        <w:rPr>
          <w:rFonts w:asciiTheme="majorHAnsi" w:hAnsiTheme="majorHAnsi"/>
          <w:lang w:val="id-ID"/>
        </w:rPr>
        <w:t xml:space="preserve"> then we get the </w:t>
      </w:r>
      <w:r>
        <w:rPr>
          <w:rFonts w:asciiTheme="majorHAnsi" w:hAnsiTheme="majorHAnsi"/>
          <w:lang w:val="id-ID"/>
        </w:rPr>
        <w:t xml:space="preserve">eigenvalues of </w:t>
      </w:r>
      <m:oMath>
        <m:r>
          <w:rPr>
            <w:rFonts w:ascii="Cambria Math" w:hAnsi="Cambria Math"/>
            <w:lang w:val="id-ID"/>
          </w:rPr>
          <m:t>J</m:t>
        </m:r>
        <m:d>
          <m:dPr>
            <m:ctrlPr>
              <w:rPr>
                <w:rFonts w:ascii="Cambria Math" w:hAnsi="Cambria Math"/>
                <w:i/>
                <w:lang w:val="id-ID"/>
              </w:rPr>
            </m:ctrlPr>
          </m:dPr>
          <m:e>
            <m:sSup>
              <m:sSupPr>
                <m:ctrlPr>
                  <w:rPr>
                    <w:rFonts w:ascii="Cambria Math" w:hAnsi="Cambria Math"/>
                    <w:i/>
                    <w:lang w:val="id-ID"/>
                  </w:rPr>
                </m:ctrlPr>
              </m:sSupPr>
              <m:e>
                <m:r>
                  <w:rPr>
                    <w:rFonts w:ascii="Cambria Math" w:hAnsi="Cambria Math"/>
                    <w:lang w:val="id-ID"/>
                  </w:rPr>
                  <m:t>E</m:t>
                </m:r>
              </m:e>
              <m:sup>
                <m:r>
                  <w:rPr>
                    <w:rFonts w:ascii="Cambria Math" w:hAnsi="Cambria Math"/>
                    <w:lang w:val="id-ID"/>
                  </w:rPr>
                  <m:t>*</m:t>
                </m:r>
              </m:sup>
            </m:sSup>
          </m:e>
        </m:d>
      </m:oMath>
      <w:r>
        <w:rPr>
          <w:rFonts w:asciiTheme="majorHAnsi" w:hAnsiTheme="majorHAnsi"/>
          <w:lang w:val="id-ID"/>
        </w:rPr>
        <w:t xml:space="preserve">, </w:t>
      </w:r>
      <w:r w:rsidR="00595469">
        <w:rPr>
          <w:rFonts w:asciiTheme="majorHAnsi" w:hAnsiTheme="majorHAnsi"/>
          <w:lang w:val="id-ID"/>
        </w:rPr>
        <w:t xml:space="preserve">from the </w:t>
      </w:r>
      <w:r w:rsidR="000F7BF1">
        <w:rPr>
          <w:rFonts w:asciiTheme="majorHAnsi" w:hAnsiTheme="majorHAnsi"/>
          <w:lang w:val="id-ID"/>
        </w:rPr>
        <w:t xml:space="preserve">characteristic equation </w:t>
      </w:r>
      <w:r w:rsidR="008B15C8">
        <w:rPr>
          <w:rFonts w:asciiTheme="majorHAnsi" w:hAnsiTheme="majorHAnsi"/>
          <w:lang w:val="id-ID"/>
        </w:rPr>
        <w:t>below</w:t>
      </w:r>
    </w:p>
    <w:p w14:paraId="62789B56" w14:textId="33134BF5" w:rsidR="000F7BF1" w:rsidRPr="000F7BF1" w:rsidRDefault="00000000" w:rsidP="000F7BF1">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r>
                    <w:rPr>
                      <w:rFonts w:ascii="Cambria Math" w:hAnsi="Cambria Math"/>
                      <w:sz w:val="24"/>
                      <w:szCs w:val="24"/>
                    </w:rPr>
                    <m:t>-λ</m:t>
                  </m:r>
                </m:e>
              </m:d>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c</m:t>
                      </m:r>
                    </m:sub>
                  </m:sSub>
                  <m:r>
                    <w:rPr>
                      <w:rFonts w:ascii="Cambria Math" w:hAnsi="Cambria Math"/>
                      <w:sz w:val="24"/>
                      <w:szCs w:val="24"/>
                    </w:rPr>
                    <m:t>-λ</m:t>
                  </m:r>
                </m:e>
              </m:d>
              <m:d>
                <m:dPr>
                  <m:ctrlPr>
                    <w:rPr>
                      <w:rFonts w:ascii="Cambria Math" w:hAnsi="Cambria Math"/>
                      <w:i/>
                      <w:sz w:val="24"/>
                      <w:szCs w:val="24"/>
                      <w:lang w:val="id-ID"/>
                    </w:rPr>
                  </m:ctrlPr>
                </m:dPr>
                <m:e>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5</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1</m:t>
                      </m:r>
                    </m:sub>
                  </m:sSub>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4</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2</m:t>
                      </m:r>
                    </m:sub>
                  </m:sSub>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3</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3</m:t>
                      </m:r>
                    </m:sub>
                  </m:sSub>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2</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4</m:t>
                      </m:r>
                    </m:sub>
                  </m:sSub>
                  <m:r>
                    <w:rPr>
                      <w:rFonts w:ascii="Cambria Math" w:hAnsi="Cambria Math"/>
                      <w:sz w:val="24"/>
                      <w:szCs w:val="24"/>
                      <w:lang w:val="id-ID"/>
                    </w:rPr>
                    <m:t>λ+</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5</m:t>
                      </m:r>
                    </m:sub>
                  </m:sSub>
                </m:e>
              </m:d>
              <m:r>
                <w:rPr>
                  <w:rFonts w:ascii="Cambria Math" w:hAnsi="Cambria Math"/>
                  <w:sz w:val="24"/>
                  <w:szCs w:val="24"/>
                  <w:lang w:val="id-ID"/>
                </w:rPr>
                <m:t>=0.</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6</m:t>
                  </m:r>
                </m:e>
              </m:d>
            </m:e>
          </m:eqArr>
        </m:oMath>
      </m:oMathPara>
    </w:p>
    <w:p w14:paraId="7CCA5187" w14:textId="77777777" w:rsidR="00595469" w:rsidRDefault="00470F7D" w:rsidP="00470F7D">
      <w:pPr>
        <w:pStyle w:val="Body"/>
        <w:spacing w:line="240" w:lineRule="auto"/>
        <w:ind w:firstLine="0"/>
        <w:rPr>
          <w:rFonts w:asciiTheme="majorHAnsi" w:hAnsiTheme="majorHAnsi"/>
          <w:szCs w:val="24"/>
          <w:lang w:val="id-ID"/>
        </w:rPr>
      </w:pPr>
      <w:r>
        <w:rPr>
          <w:rFonts w:asciiTheme="majorHAnsi" w:hAnsiTheme="majorHAnsi"/>
          <w:szCs w:val="24"/>
          <w:lang w:val="id-ID"/>
        </w:rPr>
        <w:t>It is clear that the real part of the first</w:t>
      </w:r>
      <w:r w:rsidR="00595469">
        <w:rPr>
          <w:rFonts w:asciiTheme="majorHAnsi" w:hAnsiTheme="majorHAnsi"/>
          <w:szCs w:val="24"/>
          <w:lang w:val="id-ID"/>
        </w:rPr>
        <w:t xml:space="preserve"> and second</w:t>
      </w:r>
      <w:r>
        <w:rPr>
          <w:rFonts w:asciiTheme="majorHAnsi" w:hAnsiTheme="majorHAnsi"/>
          <w:szCs w:val="24"/>
          <w:lang w:val="id-ID"/>
        </w:rPr>
        <w:t xml:space="preserve"> eigenvalues are negative</w:t>
      </w:r>
      <w:r w:rsidR="009B2C9A">
        <w:rPr>
          <w:rFonts w:asciiTheme="majorHAnsi" w:hAnsiTheme="majorHAnsi"/>
          <w:szCs w:val="24"/>
          <w:lang w:val="id-ID"/>
        </w:rPr>
        <w:t xml:space="preserve"> </w:t>
      </w:r>
      <m:oMath>
        <m:sSub>
          <m:sSubPr>
            <m:ctrlPr>
              <w:rPr>
                <w:rFonts w:ascii="Cambria Math" w:hAnsi="Cambria Math"/>
                <w:i/>
                <w:szCs w:val="24"/>
                <w:lang w:val="id-ID"/>
              </w:rPr>
            </m:ctrlPr>
          </m:sSubPr>
          <m:e>
            <m:r>
              <w:rPr>
                <w:rFonts w:ascii="Cambria Math" w:hAnsi="Cambria Math"/>
                <w:szCs w:val="24"/>
                <w:lang w:val="id-ID"/>
              </w:rPr>
              <m:t>λ</m:t>
            </m:r>
          </m:e>
          <m:sub>
            <m:r>
              <w:rPr>
                <w:rFonts w:ascii="Cambria Math" w:hAnsi="Cambria Math"/>
                <w:szCs w:val="24"/>
                <w:lang w:val="id-ID"/>
              </w:rPr>
              <m:t>1,2</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oMath>
      <w:r w:rsidR="009B2C9A">
        <w:rPr>
          <w:rFonts w:asciiTheme="majorHAnsi" w:hAnsiTheme="majorHAnsi"/>
          <w:szCs w:val="24"/>
          <w:lang w:val="id-ID"/>
        </w:rPr>
        <w:t xml:space="preserve">. </w:t>
      </w:r>
    </w:p>
    <w:p w14:paraId="63FC49BF" w14:textId="7DB0A581" w:rsidR="000D67EB" w:rsidRDefault="00B20114" w:rsidP="00DE21BC">
      <w:pPr>
        <w:pStyle w:val="Body"/>
        <w:spacing w:line="240" w:lineRule="auto"/>
        <w:ind w:firstLine="0"/>
        <w:rPr>
          <w:rFonts w:asciiTheme="majorHAnsi" w:hAnsiTheme="majorHAnsi"/>
          <w:szCs w:val="24"/>
          <w:lang w:val="id-ID"/>
        </w:rPr>
      </w:pPr>
      <w:r>
        <w:rPr>
          <w:rFonts w:asciiTheme="majorHAnsi" w:hAnsiTheme="majorHAnsi"/>
          <w:szCs w:val="24"/>
          <w:lang w:val="id-ID"/>
        </w:rPr>
        <w:t xml:space="preserve">We can find out the other eigenvalues by </w:t>
      </w:r>
      <w:r w:rsidR="00595469">
        <w:rPr>
          <w:rFonts w:asciiTheme="majorHAnsi" w:hAnsiTheme="majorHAnsi"/>
          <w:szCs w:val="24"/>
          <w:lang w:val="id-ID"/>
        </w:rPr>
        <w:t>evaluating</w:t>
      </w:r>
    </w:p>
    <w:p w14:paraId="0DFB2585" w14:textId="56E2343E" w:rsidR="00B20114" w:rsidRPr="000F7BF1" w:rsidRDefault="00000000" w:rsidP="00B20114">
      <w:pPr>
        <w:pStyle w:val="Equation"/>
        <w:spacing w:line="240" w:lineRule="auto"/>
        <w:rPr>
          <w:rFonts w:asciiTheme="majorHAnsi" w:hAnsiTheme="majorHAnsi"/>
          <w:sz w:val="24"/>
          <w:szCs w:val="24"/>
        </w:rPr>
      </w:pPr>
      <m:oMathPara>
        <m:oMath>
          <m:eqArr>
            <m:eqArrPr>
              <m:maxDist m:val="1"/>
              <m:ctrlPr>
                <w:rPr>
                  <w:rFonts w:ascii="Cambria Math" w:hAnsi="Cambria Math"/>
                  <w:i/>
                  <w:sz w:val="24"/>
                  <w:szCs w:val="24"/>
                </w:rPr>
              </m:ctrlPr>
            </m:eqArrPr>
            <m:e>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5</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1</m:t>
                  </m:r>
                </m:sub>
              </m:sSub>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4</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2</m:t>
                  </m:r>
                </m:sub>
              </m:sSub>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3</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3</m:t>
                  </m:r>
                </m:sub>
              </m:sSub>
              <m:sSup>
                <m:sSupPr>
                  <m:ctrlPr>
                    <w:rPr>
                      <w:rFonts w:ascii="Cambria Math" w:hAnsi="Cambria Math"/>
                      <w:i/>
                      <w:sz w:val="24"/>
                      <w:szCs w:val="24"/>
                      <w:lang w:val="id-ID"/>
                    </w:rPr>
                  </m:ctrlPr>
                </m:sSupPr>
                <m:e>
                  <m:r>
                    <w:rPr>
                      <w:rFonts w:ascii="Cambria Math" w:hAnsi="Cambria Math"/>
                      <w:sz w:val="24"/>
                      <w:szCs w:val="24"/>
                      <w:lang w:val="id-ID"/>
                    </w:rPr>
                    <m:t>λ</m:t>
                  </m:r>
                </m:e>
                <m:sup>
                  <m:r>
                    <w:rPr>
                      <w:rFonts w:ascii="Cambria Math" w:hAnsi="Cambria Math"/>
                      <w:sz w:val="24"/>
                      <w:szCs w:val="24"/>
                      <w:lang w:val="id-ID"/>
                    </w:rPr>
                    <m:t>2</m:t>
                  </m:r>
                </m:sup>
              </m:sSup>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4</m:t>
                  </m:r>
                </m:sub>
              </m:sSub>
              <m:r>
                <w:rPr>
                  <w:rFonts w:ascii="Cambria Math" w:hAnsi="Cambria Math"/>
                  <w:sz w:val="24"/>
                  <w:szCs w:val="24"/>
                  <w:lang w:val="id-ID"/>
                </w:rPr>
                <m:t>λ+</m:t>
              </m:r>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5</m:t>
                  </m:r>
                </m:sub>
              </m:sSub>
              <m:r>
                <w:rPr>
                  <w:rFonts w:ascii="Cambria Math" w:hAnsi="Cambria Math"/>
                  <w:sz w:val="24"/>
                  <w:szCs w:val="24"/>
                  <w:lang w:val="id-ID"/>
                </w:rPr>
                <m:t>=0,</m:t>
              </m:r>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7</m:t>
                  </m:r>
                </m:e>
              </m:d>
            </m:e>
          </m:eqArr>
        </m:oMath>
      </m:oMathPara>
    </w:p>
    <w:p w14:paraId="009FB406" w14:textId="20CAF8A8" w:rsidR="000D67EB" w:rsidRDefault="003404F4" w:rsidP="00470F7D">
      <w:pPr>
        <w:pStyle w:val="Body"/>
        <w:spacing w:line="240" w:lineRule="auto"/>
        <w:ind w:firstLine="0"/>
        <w:rPr>
          <w:rFonts w:asciiTheme="majorHAnsi" w:hAnsiTheme="majorHAnsi"/>
          <w:szCs w:val="24"/>
          <w:lang w:val="id-ID"/>
        </w:rPr>
      </w:pPr>
      <w:r>
        <w:rPr>
          <w:rFonts w:asciiTheme="majorHAnsi" w:hAnsiTheme="majorHAnsi"/>
          <w:szCs w:val="24"/>
          <w:lang w:val="id-ID"/>
        </w:rPr>
        <w:t>where</w:t>
      </w:r>
    </w:p>
    <w:p w14:paraId="75D4EAC7" w14:textId="19372D68" w:rsidR="003404F4" w:rsidRPr="000D67EB" w:rsidRDefault="00000000" w:rsidP="00595469">
      <w:pPr>
        <w:pStyle w:val="Body"/>
        <w:spacing w:before="120" w:after="120" w:line="240" w:lineRule="auto"/>
        <w:ind w:firstLine="0"/>
        <w:rPr>
          <w:rFonts w:asciiTheme="majorHAnsi" w:hAnsiTheme="majorHAnsi"/>
          <w:szCs w:val="24"/>
          <w:lang w:val="id-ID"/>
        </w:rPr>
      </w:pPr>
      <m:oMath>
        <m:sSub>
          <m:sSubPr>
            <m:ctrlPr>
              <w:rPr>
                <w:rFonts w:ascii="Cambria Math" w:hAnsi="Cambria Math"/>
                <w:i/>
                <w:szCs w:val="24"/>
                <w:lang w:val="id-ID"/>
              </w:rPr>
            </m:ctrlPr>
          </m:sSubPr>
          <m:e>
            <m:r>
              <w:rPr>
                <w:rFonts w:ascii="Cambria Math" w:hAnsi="Cambria Math"/>
                <w:szCs w:val="24"/>
                <w:lang w:val="id-ID"/>
              </w:rPr>
              <m:t>b</m:t>
            </m:r>
          </m:e>
          <m:sub>
            <m:r>
              <w:rPr>
                <w:rFonts w:ascii="Cambria Math" w:hAnsi="Cambria Math"/>
                <w:szCs w:val="24"/>
                <w:lang w:val="id-ID"/>
              </w:rPr>
              <m:t>1</m:t>
            </m:r>
          </m:sub>
        </m:sSub>
        <m:r>
          <m:rPr>
            <m:aln/>
          </m:rP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+θ+2</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1</m:t>
            </m:r>
          </m:sub>
          <m:sup>
            <m:r>
              <w:rPr>
                <w:rFonts w:ascii="Cambria Math" w:hAnsi="Cambria Math"/>
                <w:szCs w:val="24"/>
                <w:lang w:val="id-ID"/>
              </w:rPr>
              <m:t>*</m:t>
            </m:r>
          </m:sup>
        </m:sSubSup>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2</m:t>
            </m:r>
          </m:sub>
          <m:sup>
            <m:r>
              <w:rPr>
                <w:rFonts w:ascii="Cambria Math" w:hAnsi="Cambria Math"/>
                <w:szCs w:val="24"/>
                <w:lang w:val="id-ID"/>
              </w:rPr>
              <m:t>*</m:t>
            </m:r>
          </m:sup>
        </m:sSubSup>
      </m:oMath>
      <w:r w:rsidR="00595469">
        <w:rPr>
          <w:rFonts w:asciiTheme="majorHAnsi" w:hAnsiTheme="majorHAnsi"/>
          <w:szCs w:val="24"/>
          <w:lang w:val="id-ID"/>
        </w:rPr>
        <w:t>,</w:t>
      </w:r>
      <w:r w:rsidR="003404F4" w:rsidRPr="00465D65">
        <w:rPr>
          <w:rFonts w:asciiTheme="majorHAnsi" w:hAnsiTheme="majorHAnsi"/>
          <w:szCs w:val="24"/>
          <w:lang w:val="id-ID"/>
        </w:rPr>
        <w:br/>
      </w:r>
      <m:oMathPara>
        <m:oMathParaPr>
          <m:jc m:val="left"/>
        </m:oMathParaPr>
        <m:oMath>
          <m:sSub>
            <m:sSubPr>
              <m:ctrlPr>
                <w:rPr>
                  <w:rFonts w:ascii="Cambria Math" w:hAnsi="Cambria Math"/>
                  <w:i/>
                  <w:iCs/>
                  <w:szCs w:val="24"/>
                  <w:lang w:val="id-ID"/>
                </w:rPr>
              </m:ctrlPr>
            </m:sSubPr>
            <m:e>
              <m:r>
                <w:rPr>
                  <w:rFonts w:ascii="Cambria Math" w:hAnsi="Cambria Math"/>
                  <w:szCs w:val="24"/>
                  <w:lang w:val="id-ID"/>
                </w:rPr>
                <m:t>b</m:t>
              </m:r>
            </m:e>
            <m:sub>
              <m:r>
                <w:rPr>
                  <w:rFonts w:ascii="Cambria Math" w:hAnsi="Cambria Math"/>
                  <w:szCs w:val="24"/>
                  <w:lang w:val="id-ID"/>
                </w:rPr>
                <m:t>2</m:t>
              </m:r>
            </m:sub>
          </m:sSub>
          <m:r>
            <m:rPr>
              <m:aln/>
            </m:rPr>
            <w:rPr>
              <w:rFonts w:ascii="Cambria Math" w:hAnsi="Cambria Math"/>
              <w:szCs w:val="24"/>
              <w:lang w:val="id-ID"/>
            </w:rPr>
            <m:t>=-</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 xml:space="preserve"> </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m:t>
              </m:r>
            </m:sup>
          </m:sSubSup>
          <m:r>
            <w:rPr>
              <w:rFonts w:ascii="Cambria Math" w:hAnsi="Cambria Math"/>
              <w:szCs w:val="24"/>
              <w:lang w:val="id-ID"/>
            </w:rPr>
            <m:t xml:space="preserve"> </m:t>
          </m:r>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2</m:t>
              </m:r>
            </m:sub>
          </m:sSub>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3</m:t>
              </m:r>
            </m:sub>
          </m:sSub>
          <m:r>
            <w:rPr>
              <w:rFonts w:ascii="Cambria Math" w:hAnsi="Cambria Math"/>
              <w:szCs w:val="24"/>
              <w:lang w:val="id-ID"/>
            </w:rPr>
            <m:t>-</m:t>
          </m:r>
          <m:r>
            <m:rPr>
              <m:sty m:val="p"/>
            </m:rPr>
            <w:rPr>
              <w:rFonts w:ascii="Cambria Math" w:hAnsi="Cambria Math"/>
              <w:szCs w:val="24"/>
              <w:lang w:val="id-ID"/>
            </w:rPr>
            <m:t>Φ</m:t>
          </m:r>
          <m:r>
            <w:rPr>
              <w:rFonts w:ascii="Cambria Math" w:hAnsi="Cambria Math"/>
              <w:szCs w:val="24"/>
              <w:lang w:val="id-ID"/>
            </w:rPr>
            <m:t xml:space="preserve"> </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 xml:space="preserve"> </m:t>
          </m:r>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4</m:t>
              </m:r>
            </m:sub>
          </m:sSub>
          <m:r>
            <w:rPr>
              <w:rFonts w:ascii="Cambria Math" w:hAnsi="Cambria Math"/>
              <w:szCs w:val="24"/>
              <w:lang w:val="id-ID"/>
            </w:rPr>
            <m:t xml:space="preserve">+θ </m:t>
          </m:r>
          <m:sSubSup>
            <m:sSubSupPr>
              <m:ctrlPr>
                <w:rPr>
                  <w:rFonts w:ascii="Cambria Math" w:hAnsi="Cambria Math"/>
                  <w:i/>
                  <w:iCs/>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3</m:t>
              </m:r>
            </m:sub>
          </m:sSub>
          <m:r>
            <w:rPr>
              <w:rFonts w:ascii="Cambria Math" w:hAnsi="Cambria Math"/>
              <w:szCs w:val="24"/>
              <w:lang w:val="id-ID"/>
            </w:rPr>
            <m:t>+</m:t>
          </m:r>
          <m:sSubSup>
            <m:sSubSupPr>
              <m:ctrlPr>
                <w:rPr>
                  <w:rFonts w:ascii="Cambria Math" w:hAnsi="Cambria Math"/>
                  <w:i/>
                  <w:iCs/>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 xml:space="preserve"> </m:t>
          </m:r>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3</m:t>
              </m:r>
            </m:sub>
          </m:sSub>
          <m:sSub>
            <m:sSubPr>
              <m:ctrlPr>
                <w:rPr>
                  <w:rFonts w:ascii="Cambria Math" w:hAnsi="Cambria Math"/>
                  <w:i/>
                  <w:iCs/>
                  <w:szCs w:val="24"/>
                  <w:lang w:val="id-ID"/>
                </w:rPr>
              </m:ctrlPr>
            </m:sSubPr>
            <m:e>
              <m:r>
                <w:rPr>
                  <w:rFonts w:ascii="Cambria Math" w:hAnsi="Cambria Math"/>
                  <w:szCs w:val="24"/>
                  <w:lang w:val="id-ID"/>
                </w:rPr>
                <m:t>μ</m:t>
              </m:r>
            </m:e>
            <m:sub>
              <m:r>
                <w:rPr>
                  <w:rFonts w:ascii="Cambria Math" w:hAnsi="Cambria Math"/>
                  <w:szCs w:val="24"/>
                  <w:lang w:val="id-ID"/>
                </w:rPr>
                <m:t>v</m:t>
              </m:r>
            </m:sub>
          </m:sSub>
          <m:r>
            <w:rPr>
              <w:rFonts w:ascii="Cambria Math" w:hAnsi="Cambria Math"/>
              <w:szCs w:val="24"/>
              <w:lang w:val="id-ID"/>
            </w:rPr>
            <m:t>+</m:t>
          </m:r>
          <m:sSubSup>
            <m:sSubSupPr>
              <m:ctrlPr>
                <w:rPr>
                  <w:rFonts w:ascii="Cambria Math" w:hAnsi="Cambria Math"/>
                  <w:i/>
                  <w:iCs/>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1</m:t>
              </m:r>
            </m:sub>
            <m:sup>
              <m:r>
                <w:rPr>
                  <w:rFonts w:ascii="Cambria Math" w:hAnsi="Cambria Math"/>
                  <w:szCs w:val="24"/>
                  <w:lang w:val="id-ID"/>
                </w:rPr>
                <m:t>*</m:t>
              </m:r>
            </m:sup>
          </m:sSubSup>
          <m:r>
            <w:rPr>
              <w:rFonts w:ascii="Cambria Math" w:hAnsi="Cambria Math"/>
              <w:szCs w:val="24"/>
              <w:lang w:val="id-ID"/>
            </w:rPr>
            <m:t>-</m:t>
          </m:r>
          <m:sSubSup>
            <m:sSubSupPr>
              <m:ctrlPr>
                <w:rPr>
                  <w:rFonts w:ascii="Cambria Math" w:hAnsi="Cambria Math"/>
                  <w:i/>
                  <w:iCs/>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m:t>
              </m:r>
            </m:sup>
          </m:sSubSup>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2</m:t>
              </m:r>
            </m:sub>
            <m:sup>
              <m:r>
                <w:rPr>
                  <w:rFonts w:ascii="Cambria Math" w:hAnsi="Cambria Math"/>
                  <w:szCs w:val="24"/>
                  <w:lang w:val="id-ID"/>
                </w:rPr>
                <m:t>*</m:t>
              </m:r>
            </m:sup>
          </m:sSubSup>
          <m:r>
            <w:rPr>
              <w:rFonts w:ascii="Cambria Math" w:hAnsi="Cambria Math"/>
              <w:szCs w:val="24"/>
              <w:lang w:val="id-ID"/>
            </w:rPr>
            <m:t>+</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m:t>
              </m:r>
            </m:sup>
          </m:sSubSup>
          <m:r>
            <w:rPr>
              <w:rFonts w:ascii="Cambria Math" w:hAnsi="Cambria Math"/>
              <w:szCs w:val="24"/>
              <w:lang w:val="id-ID"/>
            </w:rPr>
            <m:t xml:space="preserve"> </m:t>
          </m:r>
          <m:r>
            <m:rPr>
              <m:sty m:val="p"/>
            </m:rPr>
            <w:rPr>
              <w:rFonts w:ascii="Cambria Math" w:hAnsi="Cambria Math"/>
              <w:szCs w:val="24"/>
              <w:lang w:val="id-ID"/>
            </w:rPr>
            <w:br/>
          </m:r>
        </m:oMath>
        <m:oMath>
          <m:r>
            <w:rPr>
              <w:rFonts w:ascii="Cambria Math" w:hAnsi="Cambria Math"/>
              <w:szCs w:val="24"/>
              <w:lang w:val="id-ID"/>
            </w:rPr>
            <m:t xml:space="preserve">    </m:t>
          </m:r>
          <m:eqArr>
            <m:eqArrPr>
              <m:ctrlPr>
                <w:rPr>
                  <w:rFonts w:ascii="Cambria Math" w:hAnsi="Cambria Math"/>
                  <w:i/>
                  <w:iCs/>
                  <w:szCs w:val="24"/>
                  <w:lang w:val="id-ID"/>
                </w:rPr>
              </m:ctrlPr>
            </m:eqArrPr>
            <m:e>
              <m:r>
                <w:rPr>
                  <w:rFonts w:ascii="Cambria Math" w:hAnsi="Cambria Math"/>
                  <w:szCs w:val="24"/>
                  <w:lang w:val="id-ID"/>
                </w:rPr>
                <m:t>&amp;      +</m:t>
              </m:r>
              <m:sSub>
                <m:sSubPr>
                  <m:ctrlPr>
                    <w:rPr>
                      <w:rFonts w:ascii="Cambria Math" w:hAnsi="Cambria Math"/>
                      <w:i/>
                      <w:iCs/>
                      <w:szCs w:val="24"/>
                      <w:lang w:val="id-ID"/>
                    </w:rPr>
                  </m:ctrlPr>
                </m:sSubPr>
                <m:e>
                  <m:r>
                    <w:rPr>
                      <w:rFonts w:ascii="Cambria Math" w:hAnsi="Cambria Math"/>
                      <w:szCs w:val="24"/>
                      <w:lang w:val="id-ID"/>
                    </w:rPr>
                    <m:t>β</m:t>
                  </m:r>
                </m:e>
                <m:sub>
                  <m:r>
                    <w:rPr>
                      <w:rFonts w:ascii="Cambria Math" w:hAnsi="Cambria Math"/>
                      <w:szCs w:val="24"/>
                      <w:lang w:val="id-ID"/>
                    </w:rPr>
                    <m:t>1</m:t>
                  </m:r>
                </m:sub>
              </m:sSub>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1</m:t>
                  </m:r>
                </m:sub>
                <m:sup>
                  <m:r>
                    <w:rPr>
                      <w:rFonts w:ascii="Cambria Math" w:hAnsi="Cambria Math"/>
                      <w:szCs w:val="24"/>
                      <w:lang w:val="id-ID"/>
                    </w:rPr>
                    <m:t>*</m:t>
                  </m:r>
                </m:sup>
              </m:sSubSup>
              <m:r>
                <w:rPr>
                  <w:rFonts w:ascii="Cambria Math" w:hAnsi="Cambria Math"/>
                  <w:szCs w:val="24"/>
                  <w:lang w:val="id-ID"/>
                </w:rPr>
                <m:t>+2θ</m:t>
              </m:r>
              <m:sSub>
                <m:sSubPr>
                  <m:ctrlPr>
                    <w:rPr>
                      <w:rFonts w:ascii="Cambria Math" w:hAnsi="Cambria Math"/>
                      <w:i/>
                      <w:iCs/>
                      <w:szCs w:val="24"/>
                      <w:lang w:val="id-ID"/>
                    </w:rPr>
                  </m:ctrlPr>
                </m:sSubPr>
                <m:e>
                  <m:r>
                    <w:rPr>
                      <w:rFonts w:ascii="Cambria Math" w:hAnsi="Cambria Math"/>
                      <w:szCs w:val="24"/>
                      <w:lang w:val="id-ID"/>
                    </w:rPr>
                    <m:t>μ</m:t>
                  </m:r>
                </m:e>
                <m:sub>
                  <m:r>
                    <w:rPr>
                      <w:rFonts w:ascii="Cambria Math" w:hAnsi="Cambria Math"/>
                      <w:szCs w:val="24"/>
                      <w:lang w:val="id-ID"/>
                    </w:rPr>
                    <m:t>v</m:t>
                  </m:r>
                </m:sub>
              </m:sSub>
              <m:r>
                <w:rPr>
                  <w:rFonts w:ascii="Cambria Math" w:hAnsi="Cambria Math"/>
                  <w:szCs w:val="24"/>
                  <w:lang w:val="id-ID"/>
                </w:rPr>
                <m:t>θ</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1</m:t>
                  </m:r>
                </m:sub>
                <m:sup>
                  <m:r>
                    <w:rPr>
                      <w:rFonts w:ascii="Cambria Math" w:hAnsi="Cambria Math"/>
                      <w:szCs w:val="24"/>
                      <w:lang w:val="id-ID"/>
                    </w:rPr>
                    <m:t>*</m:t>
                  </m:r>
                </m:sup>
              </m:sSubSup>
              <m:r>
                <w:rPr>
                  <w:rFonts w:ascii="Cambria Math" w:hAnsi="Cambria Math"/>
                  <w:szCs w:val="24"/>
                  <w:lang w:val="id-ID"/>
                </w:rPr>
                <m:t>-θ</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2</m:t>
                  </m:r>
                </m:sub>
                <m:sup>
                  <m:r>
                    <w:rPr>
                      <w:rFonts w:ascii="Cambria Math" w:hAnsi="Cambria Math"/>
                      <w:szCs w:val="24"/>
                      <w:lang w:val="id-ID"/>
                    </w:rPr>
                    <m:t>*</m:t>
                  </m:r>
                </m:sup>
              </m:sSubSup>
              <m:r>
                <w:rPr>
                  <w:rFonts w:ascii="Cambria Math" w:hAnsi="Cambria Math"/>
                  <w:szCs w:val="24"/>
                  <w:lang w:val="id-ID"/>
                </w:rPr>
                <m:t>+</m:t>
              </m:r>
              <m:sSubSup>
                <m:sSubSupPr>
                  <m:ctrlPr>
                    <w:rPr>
                      <w:rFonts w:ascii="Cambria Math" w:hAnsi="Cambria Math"/>
                      <w:i/>
                      <w:iCs/>
                      <w:szCs w:val="24"/>
                      <w:lang w:val="id-ID"/>
                    </w:rPr>
                  </m:ctrlPr>
                </m:sSubSupPr>
                <m:e>
                  <m:r>
                    <w:rPr>
                      <w:rFonts w:ascii="Cambria Math" w:hAnsi="Cambria Math"/>
                      <w:szCs w:val="24"/>
                      <w:lang w:val="id-ID"/>
                    </w:rPr>
                    <m:t>μ</m:t>
                  </m:r>
                </m:e>
                <m:sub>
                  <m:r>
                    <w:rPr>
                      <w:rFonts w:ascii="Cambria Math" w:hAnsi="Cambria Math"/>
                      <w:szCs w:val="24"/>
                      <w:lang w:val="id-ID"/>
                    </w:rPr>
                    <m:t>v</m:t>
                  </m:r>
                </m:sub>
                <m:sup>
                  <m:r>
                    <w:rPr>
                      <w:rFonts w:ascii="Cambria Math" w:hAnsi="Cambria Math"/>
                      <w:szCs w:val="24"/>
                      <w:lang w:val="id-ID"/>
                    </w:rPr>
                    <m:t>2</m:t>
                  </m:r>
                </m:sup>
              </m:sSubSup>
              <m:r>
                <w:rPr>
                  <w:rFonts w:ascii="Cambria Math" w:hAnsi="Cambria Math"/>
                  <w:szCs w:val="24"/>
                  <w:lang w:val="id-ID"/>
                </w:rPr>
                <m:t>+2</m:t>
              </m:r>
              <m:sSub>
                <m:sSubPr>
                  <m:ctrlPr>
                    <w:rPr>
                      <w:rFonts w:ascii="Cambria Math" w:hAnsi="Cambria Math"/>
                      <w:i/>
                      <w:iCs/>
                      <w:szCs w:val="24"/>
                      <w:lang w:val="id-ID"/>
                    </w:rPr>
                  </m:ctrlPr>
                </m:sSubPr>
                <m:e>
                  <m:r>
                    <w:rPr>
                      <w:rFonts w:ascii="Cambria Math" w:hAnsi="Cambria Math"/>
                      <w:szCs w:val="24"/>
                      <w:lang w:val="id-ID"/>
                    </w:rPr>
                    <m:t>μ</m:t>
                  </m:r>
                </m:e>
                <m:sub>
                  <m:r>
                    <w:rPr>
                      <w:rFonts w:ascii="Cambria Math" w:hAnsi="Cambria Math"/>
                      <w:szCs w:val="24"/>
                      <w:lang w:val="id-ID"/>
                    </w:rPr>
                    <m:t>v</m:t>
                  </m:r>
                </m:sub>
              </m:sSub>
              <m:r>
                <w:rPr>
                  <w:rFonts w:ascii="Cambria Math" w:hAnsi="Cambria Math"/>
                  <w:szCs w:val="24"/>
                  <w:lang w:val="id-ID"/>
                </w:rPr>
                <m:t xml:space="preserve"> </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1</m:t>
                  </m:r>
                </m:sub>
                <m:sup>
                  <m:r>
                    <w:rPr>
                      <w:rFonts w:ascii="Cambria Math" w:hAnsi="Cambria Math"/>
                      <w:szCs w:val="24"/>
                      <w:lang w:val="id-ID"/>
                    </w:rPr>
                    <m:t>*</m:t>
                  </m:r>
                </m:sup>
              </m:sSubSup>
              <m:r>
                <w:rPr>
                  <w:rFonts w:ascii="Cambria Math" w:hAnsi="Cambria Math"/>
                  <w:szCs w:val="24"/>
                  <w:lang w:val="id-ID"/>
                </w:rPr>
                <m:t>-2</m:t>
              </m:r>
              <m:sSub>
                <m:sSubPr>
                  <m:ctrlPr>
                    <w:rPr>
                      <w:rFonts w:ascii="Cambria Math" w:hAnsi="Cambria Math"/>
                      <w:i/>
                      <w:iCs/>
                      <w:szCs w:val="24"/>
                      <w:lang w:val="id-ID"/>
                    </w:rPr>
                  </m:ctrlPr>
                </m:sSubPr>
                <m:e>
                  <m:r>
                    <w:rPr>
                      <w:rFonts w:ascii="Cambria Math" w:hAnsi="Cambria Math"/>
                      <w:szCs w:val="24"/>
                      <w:lang w:val="id-ID"/>
                    </w:rPr>
                    <m:t>μ</m:t>
                  </m:r>
                </m:e>
                <m:sub>
                  <m:r>
                    <w:rPr>
                      <w:rFonts w:ascii="Cambria Math" w:hAnsi="Cambria Math"/>
                      <w:szCs w:val="24"/>
                      <w:lang w:val="id-ID"/>
                    </w:rPr>
                    <m:t>v</m:t>
                  </m:r>
                </m:sub>
              </m:sSub>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2</m:t>
                  </m:r>
                </m:sub>
                <m:sup>
                  <m:r>
                    <w:rPr>
                      <w:rFonts w:ascii="Cambria Math" w:hAnsi="Cambria Math"/>
                      <w:szCs w:val="24"/>
                      <w:lang w:val="id-ID"/>
                    </w:rPr>
                    <m:t>*</m:t>
                  </m:r>
                </m:sup>
              </m:sSubSup>
              <m:r>
                <w:rPr>
                  <w:rFonts w:ascii="Cambria Math" w:hAnsi="Cambria Math"/>
                  <w:szCs w:val="24"/>
                  <w:lang w:val="id-ID"/>
                </w:rPr>
                <m:t>-</m:t>
              </m:r>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1</m:t>
                  </m:r>
                </m:sub>
                <m:sup>
                  <m:r>
                    <w:rPr>
                      <w:rFonts w:ascii="Cambria Math" w:hAnsi="Cambria Math"/>
                      <w:szCs w:val="24"/>
                      <w:lang w:val="id-ID"/>
                    </w:rPr>
                    <m:t>*</m:t>
                  </m:r>
                </m:sup>
              </m:sSubSup>
              <m:sSubSup>
                <m:sSubSupPr>
                  <m:ctrlPr>
                    <w:rPr>
                      <w:rFonts w:ascii="Cambria Math" w:hAnsi="Cambria Math"/>
                      <w:i/>
                      <w:iCs/>
                      <w:szCs w:val="24"/>
                      <w:lang w:val="id-ID"/>
                    </w:rPr>
                  </m:ctrlPr>
                </m:sSubSupPr>
                <m:e>
                  <m:r>
                    <w:rPr>
                      <w:rFonts w:ascii="Cambria Math" w:hAnsi="Cambria Math"/>
                      <w:szCs w:val="24"/>
                      <w:lang w:val="id-ID"/>
                    </w:rPr>
                    <m:t>s</m:t>
                  </m:r>
                </m:e>
                <m:sub>
                  <m:r>
                    <w:rPr>
                      <w:rFonts w:ascii="Cambria Math" w:hAnsi="Cambria Math"/>
                      <w:szCs w:val="24"/>
                      <w:lang w:val="id-ID"/>
                    </w:rPr>
                    <m:t>2</m:t>
                  </m:r>
                </m:sub>
                <m:sup>
                  <m:r>
                    <w:rPr>
                      <w:rFonts w:ascii="Cambria Math" w:hAnsi="Cambria Math"/>
                      <w:szCs w:val="24"/>
                      <w:lang w:val="id-ID"/>
                    </w:rPr>
                    <m:t>*</m:t>
                  </m:r>
                </m:sup>
              </m:sSubSup>
            </m:e>
          </m:eqArr>
          <m:r>
            <w:rPr>
              <w:rFonts w:ascii="Cambria Math" w:hAnsi="Cambria Math"/>
              <w:szCs w:val="24"/>
              <w:lang w:val="id-ID"/>
            </w:rPr>
            <m:t>,</m:t>
          </m:r>
          <m:r>
            <m:rPr>
              <m:sty m:val="p"/>
            </m:rPr>
            <w:rPr>
              <w:rFonts w:asciiTheme="majorHAnsi" w:hAnsiTheme="majorHAnsi"/>
              <w:szCs w:val="24"/>
              <w:lang w:val="id-ID"/>
            </w:rPr>
            <w:br/>
          </m:r>
        </m:oMath>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3</m:t>
              </m:r>
            </m:sub>
          </m:sSub>
          <m:r>
            <m:rPr>
              <m:aln/>
            </m:rPr>
            <w:rPr>
              <w:rFonts w:ascii="Cambria Math" w:hAnsi="Cambria Math"/>
              <w:szCs w:val="24"/>
            </w:rPr>
            <m:t>=-</m:t>
          </m:r>
          <m:r>
            <m:rPr>
              <m:sty m:val="p"/>
            </m:rPr>
            <w:rPr>
              <w:rFonts w:ascii="Cambria Math" w:hAnsi="Cambria Math"/>
              <w:szCs w:val="24"/>
            </w:rPr>
            <m:t>Φ</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r>
            <w:rPr>
              <w:rFonts w:ascii="Cambria Math" w:hAnsi="Cambria Math"/>
              <w:szCs w:val="24"/>
            </w:rPr>
            <m:t>-θ</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v</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r>
            <w:rPr>
              <w:rFonts w:ascii="Cambria Math"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v</m:t>
              </m:r>
            </m:sub>
            <m:sup>
              <m:r>
                <w:rPr>
                  <w:rFonts w:ascii="Cambria Math" w:hAnsi="Cambria Math"/>
                  <w:szCs w:val="24"/>
                </w:rPr>
                <m:t>*</m:t>
              </m:r>
            </m:sup>
          </m:sSubSup>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-2</m:t>
          </m:r>
          <m:r>
            <m:rPr>
              <m:sty m:val="p"/>
            </m:rPr>
            <w:rPr>
              <w:rFonts w:ascii="Cambria Math" w:hAnsi="Cambria Math"/>
              <w:szCs w:val="24"/>
            </w:rPr>
            <m:t>Φ</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+θ</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r>
            <m:rPr>
              <m:sty m:val="p"/>
            </m:rPr>
            <w:rPr>
              <w:rFonts w:ascii="Cambria Math" w:hAnsi="Cambria Math"/>
              <w:szCs w:val="24"/>
            </w:rPr>
            <w:br/>
          </m:r>
        </m:oMath>
        <m:oMath>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d>
            <m:dPr>
              <m:ctrlPr>
                <w:rPr>
                  <w:rFonts w:ascii="Cambria Math" w:hAnsi="Cambria Math"/>
                  <w:i/>
                  <w:szCs w:val="24"/>
                </w:rPr>
              </m:ctrlPr>
            </m:dPr>
            <m:e>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r>
                <w:rPr>
                  <w:rFonts w:ascii="Cambria Math" w:hAnsi="Cambria Math"/>
                  <w:szCs w:val="24"/>
                </w:rPr>
                <m:t>+2</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e>
          </m:d>
          <m:r>
            <w:rPr>
              <w:rFonts w:ascii="Cambria Math" w:hAnsi="Cambria Math"/>
              <w:szCs w:val="24"/>
            </w:rPr>
            <m:t>+</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 xml:space="preserve"> </m:t>
          </m:r>
          <m:d>
            <m:dPr>
              <m:ctrlPr>
                <w:rPr>
                  <w:rFonts w:ascii="Cambria Math" w:hAnsi="Cambria Math"/>
                  <w:i/>
                  <w:szCs w:val="24"/>
                </w:rPr>
              </m:ctrlPr>
            </m:dPr>
            <m:e>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e>
          </m:d>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r>
            <w:rPr>
              <w:rFonts w:ascii="Cambria Math" w:hAnsi="Cambria Math"/>
              <w:szCs w:val="24"/>
            </w:rPr>
            <m:t xml:space="preserve">+2θ </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 xml:space="preserve"> -2θ </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 xml:space="preserve"> </m:t>
          </m:r>
          <m:r>
            <m:rPr>
              <m:sty m:val="p"/>
            </m:rPr>
            <w:rPr>
              <w:rFonts w:ascii="Cambria Math" w:hAnsi="Cambria Math"/>
              <w:szCs w:val="24"/>
            </w:rPr>
            <w:br/>
          </m:r>
        </m:oMath>
        <m:oMath>
          <m:r>
            <w:rPr>
              <w:rFonts w:ascii="Cambria Math" w:hAnsi="Cambria Math"/>
              <w:szCs w:val="24"/>
            </w:rPr>
            <m:t xml:space="preserve">          -θ</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r>
            <w:rPr>
              <w:rFonts w:ascii="Cambria Math" w:hAnsi="Cambria Math"/>
              <w:szCs w:val="24"/>
            </w:rPr>
            <m:t xml:space="preserve"> </m:t>
          </m:r>
          <m:d>
            <m:dPr>
              <m:ctrlPr>
                <w:rPr>
                  <w:rFonts w:ascii="Cambria Math" w:hAnsi="Cambria Math"/>
                  <w:i/>
                  <w:szCs w:val="24"/>
                </w:rPr>
              </m:ctrlPr>
            </m:dPr>
            <m:e>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e>
          </m:d>
          <m:r>
            <w:rPr>
              <w:rFonts w:ascii="Cambria Math" w:hAnsi="Cambria Math"/>
              <w:szCs w:val="24"/>
            </w:rPr>
            <m:t>-2</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r>
            <m:rPr>
              <m:sty m:val="p"/>
            </m:rPr>
            <w:rPr>
              <w:rFonts w:asciiTheme="majorHAnsi" w:hAnsiTheme="majorHAnsi"/>
              <w:szCs w:val="24"/>
            </w:rPr>
            <w:br/>
          </m:r>
        </m:oMath>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4</m:t>
              </m:r>
            </m:sub>
          </m:sSub>
          <m:r>
            <m:rPr>
              <m:aln/>
            </m:rPr>
            <w:rPr>
              <w:rFonts w:ascii="Cambria Math" w:hAnsi="Cambria Math"/>
              <w:szCs w:val="24"/>
            </w:rPr>
            <m:t>=-</m:t>
          </m:r>
          <m:r>
            <m:rPr>
              <m:sty m:val="p"/>
            </m:rPr>
            <w:rPr>
              <w:rFonts w:ascii="Cambria Math" w:hAnsi="Cambria Math"/>
              <w:szCs w:val="24"/>
            </w:rPr>
            <m:t>Φ</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+θ</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v</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m:rPr>
              <m:sty m:val="p"/>
            </m:rPr>
            <w:rPr>
              <w:rFonts w:ascii="Cambria Math" w:hAnsi="Cambria Math"/>
              <w:szCs w:val="24"/>
            </w:rPr>
            <w:br/>
          </m:r>
        </m:oMath>
        <m:oMath>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m:t>
          </m:r>
          <m:r>
            <m:rPr>
              <m:sty m:val="p"/>
            </m:rPr>
            <w:rPr>
              <w:rFonts w:ascii="Cambria Math" w:hAnsi="Cambria Math"/>
              <w:szCs w:val="24"/>
            </w:rPr>
            <m:t>Φ</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 xml:space="preserve"> </m:t>
          </m:r>
          <m:r>
            <m:rPr>
              <m:sty m:val="p"/>
            </m:rPr>
            <w:rPr>
              <w:rFonts w:ascii="Cambria Math" w:hAnsi="Cambria Math"/>
              <w:szCs w:val="24"/>
            </w:rPr>
            <w:br/>
          </m:r>
        </m:oMath>
        <m:oMath>
          <m:r>
            <w:rPr>
              <w:rFonts w:ascii="Cambria Math" w:hAnsi="Cambria Math"/>
              <w:szCs w:val="24"/>
            </w:rPr>
            <m:t xml:space="preserve">          + 2θ</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β</m:t>
              </m:r>
            </m:e>
            <m:sub>
              <m:r>
                <w:rPr>
                  <w:rFonts w:ascii="Cambria Math" w:hAnsi="Cambria Math"/>
                  <w:szCs w:val="24"/>
                </w:rPr>
                <m:t>1</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m:rPr>
              <m:sty m:val="p"/>
            </m:rPr>
            <w:rPr>
              <w:rFonts w:ascii="Cambria Math" w:hAnsi="Cambria Math"/>
              <w:szCs w:val="24"/>
            </w:rPr>
            <w:br/>
          </m:r>
        </m:oMath>
        <m:oMath>
          <m:r>
            <w:rPr>
              <w:rFonts w:ascii="Cambria Math" w:hAnsi="Cambria Math"/>
              <w:szCs w:val="24"/>
            </w:rPr>
            <m:t xml:space="preserve">          - 2θ</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r>
            <m:rPr>
              <m:sty m:val="p"/>
            </m:rPr>
            <w:rPr>
              <w:rFonts w:ascii="Cambria Math" w:hAnsi="Cambria Math"/>
              <w:szCs w:val="24"/>
            </w:rPr>
            <w:br/>
          </m:r>
        </m:oMath>
        <m:oMath>
          <m:sSub>
            <m:sSubPr>
              <m:ctrlPr>
                <w:rPr>
                  <w:rFonts w:ascii="Cambria Math" w:hAnsi="Cambria Math"/>
                  <w:i/>
                  <w:szCs w:val="24"/>
                </w:rPr>
              </m:ctrlPr>
            </m:sSubPr>
            <m:e>
              <m:r>
                <w:rPr>
                  <w:rFonts w:ascii="Cambria Math" w:hAnsi="Cambria Math"/>
                  <w:szCs w:val="24"/>
                </w:rPr>
                <m:t>b</m:t>
              </m:r>
            </m:e>
            <m:sub>
              <m:r>
                <w:rPr>
                  <w:rFonts w:ascii="Cambria Math" w:hAnsi="Cambria Math"/>
                  <w:szCs w:val="24"/>
                </w:rPr>
                <m:t>5</m:t>
              </m:r>
            </m:sub>
          </m:sSub>
          <m:r>
            <m:rPr>
              <m:aln/>
            </m:rPr>
            <w:rPr>
              <w:rFonts w:ascii="Cambria Math" w:hAnsi="Cambria Math"/>
              <w:szCs w:val="24"/>
            </w:rPr>
            <m:t>=θ</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I</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m:t>
              </m:r>
            </m:sup>
          </m:sSubSup>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r>
            <w:rPr>
              <w:rFonts w:ascii="Cambria Math" w:hAnsi="Cambria Math"/>
              <w:szCs w:val="24"/>
            </w:rPr>
            <m:t>-θ</m:t>
          </m:r>
          <m:sSubSup>
            <m:sSubSupPr>
              <m:ctrlPr>
                <w:rPr>
                  <w:rFonts w:ascii="Cambria Math" w:hAnsi="Cambria Math"/>
                  <w:i/>
                  <w:szCs w:val="24"/>
                </w:rPr>
              </m:ctrlPr>
            </m:sSubSupPr>
            <m:e>
              <m:r>
                <w:rPr>
                  <w:rFonts w:ascii="Cambria Math" w:hAnsi="Cambria Math"/>
                  <w:szCs w:val="24"/>
                </w:rPr>
                <m:t>μ</m:t>
              </m:r>
            </m:e>
            <m:sub>
              <m:r>
                <w:rPr>
                  <w:rFonts w:ascii="Cambria Math" w:hAnsi="Cambria Math"/>
                  <w:szCs w:val="24"/>
                </w:rPr>
                <m:t>v</m:t>
              </m:r>
            </m:sub>
            <m:sup>
              <m:r>
                <w:rPr>
                  <w:rFonts w:ascii="Cambria Math" w:hAnsi="Cambria Math"/>
                  <w:szCs w:val="24"/>
                </w:rPr>
                <m:t>2</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1</m:t>
              </m:r>
            </m:sub>
            <m:sup>
              <m:r>
                <w:rPr>
                  <w:rFonts w:ascii="Cambria Math" w:hAnsi="Cambria Math"/>
                  <w:szCs w:val="24"/>
                </w:rPr>
                <m:t>*</m:t>
              </m:r>
            </m:sup>
          </m:sSubSup>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2</m:t>
              </m:r>
            </m:sub>
            <m:sup>
              <m:r>
                <w:rPr>
                  <w:rFonts w:ascii="Cambria Math" w:hAnsi="Cambria Math"/>
                  <w:szCs w:val="24"/>
                </w:rPr>
                <m:t>*</m:t>
              </m:r>
            </m:sup>
          </m:sSubSup>
          <m:r>
            <w:rPr>
              <w:rFonts w:ascii="Cambria Math" w:hAnsi="Cambria Math"/>
              <w:szCs w:val="24"/>
            </w:rPr>
            <m:t>,</m:t>
          </m:r>
        </m:oMath>
      </m:oMathPara>
    </w:p>
    <w:p w14:paraId="40F63D7F" w14:textId="7C94436F" w:rsidR="003404F4" w:rsidRDefault="000D67EB" w:rsidP="009B2C9A">
      <w:pPr>
        <w:pStyle w:val="Body"/>
        <w:spacing w:line="276" w:lineRule="auto"/>
        <w:ind w:firstLine="0"/>
        <w:rPr>
          <w:rFonts w:asciiTheme="majorHAnsi" w:hAnsiTheme="majorHAnsi"/>
          <w:szCs w:val="24"/>
          <w:lang w:val="id-ID"/>
        </w:rPr>
      </w:pPr>
      <w:r>
        <w:rPr>
          <w:rFonts w:asciiTheme="majorHAnsi" w:hAnsiTheme="majorHAnsi"/>
          <w:szCs w:val="24"/>
          <w:lang w:val="id-ID"/>
        </w:rPr>
        <w:t>Based on the Lienard-Chipart criteria, t</w:t>
      </w:r>
      <w:r w:rsidRPr="000F7BF1">
        <w:rPr>
          <w:rFonts w:asciiTheme="majorHAnsi" w:hAnsiTheme="majorHAnsi"/>
          <w:szCs w:val="24"/>
          <w:lang w:val="id-ID"/>
        </w:rPr>
        <w:t>he character</w:t>
      </w:r>
      <w:r>
        <w:rPr>
          <w:rFonts w:asciiTheme="majorHAnsi" w:hAnsiTheme="majorHAnsi"/>
          <w:szCs w:val="24"/>
          <w:lang w:val="id-ID"/>
        </w:rPr>
        <w:t>istic</w:t>
      </w:r>
      <w:r w:rsidRPr="000F7BF1">
        <w:rPr>
          <w:rFonts w:asciiTheme="majorHAnsi" w:hAnsiTheme="majorHAnsi"/>
          <w:szCs w:val="24"/>
          <w:lang w:val="id-ID"/>
        </w:rPr>
        <w:t xml:space="preserve"> equation </w:t>
      </w:r>
      <w:r>
        <w:rPr>
          <w:rFonts w:asciiTheme="majorHAnsi" w:hAnsiTheme="majorHAnsi"/>
          <w:szCs w:val="24"/>
          <w:lang w:val="id-ID"/>
        </w:rPr>
        <w:t>(</w:t>
      </w:r>
      <w:r w:rsidR="00DB699F">
        <w:rPr>
          <w:rFonts w:asciiTheme="majorHAnsi" w:hAnsiTheme="majorHAnsi"/>
          <w:szCs w:val="24"/>
          <w:lang w:val="id-ID"/>
        </w:rPr>
        <w:t>7</w:t>
      </w:r>
      <w:r>
        <w:rPr>
          <w:rFonts w:asciiTheme="majorHAnsi" w:hAnsiTheme="majorHAnsi"/>
          <w:szCs w:val="24"/>
          <w:lang w:val="id-ID"/>
        </w:rPr>
        <w:t xml:space="preserve">) </w:t>
      </w:r>
      <w:r w:rsidRPr="000F7BF1">
        <w:rPr>
          <w:rFonts w:asciiTheme="majorHAnsi" w:hAnsiTheme="majorHAnsi"/>
          <w:szCs w:val="24"/>
          <w:lang w:val="id-ID"/>
        </w:rPr>
        <w:t>ha</w:t>
      </w:r>
      <w:r w:rsidR="00DB699F">
        <w:rPr>
          <w:rFonts w:asciiTheme="majorHAnsi" w:hAnsiTheme="majorHAnsi"/>
          <w:szCs w:val="24"/>
          <w:lang w:val="id-ID"/>
        </w:rPr>
        <w:t>s</w:t>
      </w:r>
      <w:r w:rsidRPr="000F7BF1">
        <w:rPr>
          <w:rFonts w:asciiTheme="majorHAnsi" w:hAnsiTheme="majorHAnsi"/>
          <w:szCs w:val="24"/>
          <w:lang w:val="id-ID"/>
        </w:rPr>
        <w:t xml:space="preserve"> </w:t>
      </w:r>
      <w:r>
        <w:rPr>
          <w:rFonts w:asciiTheme="majorHAnsi" w:hAnsiTheme="majorHAnsi"/>
          <w:szCs w:val="24"/>
          <w:lang w:val="id-ID"/>
        </w:rPr>
        <w:t xml:space="preserve">the </w:t>
      </w:r>
      <w:r w:rsidRPr="000F7BF1">
        <w:rPr>
          <w:rFonts w:asciiTheme="majorHAnsi" w:hAnsiTheme="majorHAnsi"/>
          <w:szCs w:val="24"/>
          <w:lang w:val="id-ID"/>
        </w:rPr>
        <w:t>negati</w:t>
      </w:r>
      <w:r>
        <w:rPr>
          <w:rFonts w:asciiTheme="majorHAnsi" w:hAnsiTheme="majorHAnsi"/>
          <w:szCs w:val="24"/>
          <w:lang w:val="id-ID"/>
        </w:rPr>
        <w:t>ve</w:t>
      </w:r>
      <w:r w:rsidRPr="000F7BF1">
        <w:rPr>
          <w:rFonts w:asciiTheme="majorHAnsi" w:hAnsiTheme="majorHAnsi"/>
          <w:szCs w:val="24"/>
          <w:lang w:val="id-ID"/>
        </w:rPr>
        <w:t xml:space="preserve"> real part in each </w:t>
      </w:r>
      <w:r>
        <w:rPr>
          <w:rFonts w:asciiTheme="majorHAnsi" w:hAnsiTheme="majorHAnsi"/>
          <w:szCs w:val="24"/>
          <w:lang w:val="id-ID"/>
        </w:rPr>
        <w:t xml:space="preserve">of their </w:t>
      </w:r>
      <w:r w:rsidRPr="000F7BF1">
        <w:rPr>
          <w:rFonts w:asciiTheme="majorHAnsi" w:hAnsiTheme="majorHAnsi"/>
          <w:szCs w:val="24"/>
          <w:lang w:val="id-ID"/>
        </w:rPr>
        <w:t xml:space="preserve">eigenvalues if and only if </w:t>
      </w:r>
      <m:oMath>
        <m:sSub>
          <m:sSubPr>
            <m:ctrlPr>
              <w:rPr>
                <w:rFonts w:ascii="Cambria Math" w:hAnsi="Cambria Math"/>
                <w:i/>
                <w:szCs w:val="24"/>
                <w:lang w:val="id-ID"/>
              </w:rPr>
            </m:ctrlPr>
          </m:sSubPr>
          <m:e>
            <m:r>
              <w:rPr>
                <w:rFonts w:ascii="Cambria Math" w:hAnsi="Cambria Math"/>
                <w:szCs w:val="24"/>
                <w:lang w:val="id-ID"/>
              </w:rPr>
              <m:t>b</m:t>
            </m:r>
          </m:e>
          <m:sub>
            <m:r>
              <w:rPr>
                <w:rFonts w:ascii="Cambria Math" w:hAnsi="Cambria Math"/>
                <w:szCs w:val="24"/>
                <w:lang w:val="id-ID"/>
              </w:rPr>
              <m:t>1</m:t>
            </m:r>
          </m:sub>
        </m:sSub>
        <m:r>
          <w:rPr>
            <w:rFonts w:ascii="Cambria Math" w:hAnsi="Cambria Math"/>
            <w:szCs w:val="24"/>
            <w:lang w:val="id-ID"/>
          </w:rPr>
          <m:t>&gt;0,</m:t>
        </m:r>
        <m:sSub>
          <m:sSubPr>
            <m:ctrlPr>
              <w:rPr>
                <w:rFonts w:ascii="Cambria Math" w:hAnsi="Cambria Math"/>
                <w:i/>
                <w:szCs w:val="24"/>
                <w:lang w:val="id-ID"/>
              </w:rPr>
            </m:ctrlPr>
          </m:sSubPr>
          <m:e>
            <m:r>
              <w:rPr>
                <w:rFonts w:ascii="Cambria Math" w:hAnsi="Cambria Math"/>
                <w:szCs w:val="24"/>
                <w:lang w:val="id-ID"/>
              </w:rPr>
              <m:t>b</m:t>
            </m:r>
          </m:e>
          <m:sub>
            <m:r>
              <w:rPr>
                <w:rFonts w:ascii="Cambria Math" w:hAnsi="Cambria Math"/>
                <w:szCs w:val="24"/>
                <w:lang w:val="id-ID"/>
              </w:rPr>
              <m:t>3</m:t>
            </m:r>
          </m:sub>
        </m:sSub>
        <m:r>
          <w:rPr>
            <w:rFonts w:ascii="Cambria Math" w:hAnsi="Cambria Math"/>
            <w:szCs w:val="24"/>
            <w:lang w:val="id-ID"/>
          </w:rPr>
          <m:t>&gt;0,</m:t>
        </m:r>
        <m:sSub>
          <m:sSubPr>
            <m:ctrlPr>
              <w:rPr>
                <w:rFonts w:ascii="Cambria Math" w:hAnsi="Cambria Math"/>
                <w:i/>
                <w:szCs w:val="24"/>
                <w:lang w:val="id-ID"/>
              </w:rPr>
            </m:ctrlPr>
          </m:sSubPr>
          <m:e>
            <m:r>
              <w:rPr>
                <w:rFonts w:ascii="Cambria Math" w:hAnsi="Cambria Math"/>
                <w:szCs w:val="24"/>
                <w:lang w:val="id-ID"/>
              </w:rPr>
              <m:t>b</m:t>
            </m:r>
          </m:e>
          <m:sub>
            <m:r>
              <w:rPr>
                <w:rFonts w:ascii="Cambria Math" w:hAnsi="Cambria Math"/>
                <w:szCs w:val="24"/>
                <w:lang w:val="id-ID"/>
              </w:rPr>
              <m:t>5</m:t>
            </m:r>
          </m:sub>
        </m:sSub>
        <m:r>
          <w:rPr>
            <w:rFonts w:ascii="Cambria Math" w:hAnsi="Cambria Math"/>
            <w:szCs w:val="24"/>
            <w:lang w:val="id-ID"/>
          </w:rPr>
          <m:t xml:space="preserve">&gt;0, </m:t>
        </m:r>
        <m:sSubSup>
          <m:sSubSupPr>
            <m:ctrlPr>
              <w:rPr>
                <w:rFonts w:ascii="Cambria Math" w:hAnsi="Cambria Math"/>
                <w:i/>
                <w:szCs w:val="24"/>
                <w:lang w:val="id-ID"/>
              </w:rPr>
            </m:ctrlPr>
          </m:sSubSupPr>
          <m:e>
            <m:r>
              <w:rPr>
                <w:rFonts w:ascii="Cambria Math" w:hAnsi="Cambria Math"/>
                <w:szCs w:val="24"/>
                <w:lang w:val="id-ID"/>
              </w:rPr>
              <m:t>H</m:t>
            </m:r>
          </m:e>
          <m:sub>
            <m:r>
              <w:rPr>
                <w:rFonts w:ascii="Cambria Math" w:hAnsi="Cambria Math"/>
                <w:szCs w:val="24"/>
                <w:lang w:val="id-ID"/>
              </w:rPr>
              <m:t>2</m:t>
            </m:r>
          </m:sub>
          <m:sup>
            <m:r>
              <w:rPr>
                <w:rFonts w:ascii="Cambria Math" w:hAnsi="Cambria Math"/>
                <w:szCs w:val="24"/>
                <w:lang w:val="id-ID"/>
              </w:rPr>
              <m:t>*</m:t>
            </m:r>
          </m:sup>
        </m:sSubSup>
        <m:r>
          <w:rPr>
            <w:rFonts w:ascii="Cambria Math" w:hAnsi="Cambria Math"/>
            <w:szCs w:val="24"/>
            <w:lang w:val="id-ID"/>
          </w:rPr>
          <m:t xml:space="preserve">&gt;0 </m:t>
        </m:r>
        <m:r>
          <m:rPr>
            <m:nor/>
          </m:rPr>
          <w:rPr>
            <w:rFonts w:ascii="Cambria Math" w:hAnsi="Cambria Math"/>
            <w:szCs w:val="24"/>
            <w:lang w:val="id-ID"/>
          </w:rPr>
          <m:t>and</m:t>
        </m:r>
        <m:r>
          <w:rPr>
            <w:rFonts w:ascii="Cambria Math" w:hAnsi="Cambria Math"/>
            <w:szCs w:val="24"/>
            <w:lang w:val="id-ID"/>
          </w:rPr>
          <m:t xml:space="preserve"> </m:t>
        </m:r>
        <m:sSubSup>
          <m:sSubSupPr>
            <m:ctrlPr>
              <w:rPr>
                <w:rFonts w:ascii="Cambria Math" w:hAnsi="Cambria Math"/>
                <w:i/>
                <w:szCs w:val="24"/>
                <w:lang w:val="id-ID"/>
              </w:rPr>
            </m:ctrlPr>
          </m:sSubSupPr>
          <m:e>
            <m:r>
              <w:rPr>
                <w:rFonts w:ascii="Cambria Math" w:hAnsi="Cambria Math"/>
                <w:szCs w:val="24"/>
                <w:lang w:val="id-ID"/>
              </w:rPr>
              <m:t>H</m:t>
            </m:r>
          </m:e>
          <m:sub>
            <m:r>
              <w:rPr>
                <w:rFonts w:ascii="Cambria Math" w:hAnsi="Cambria Math"/>
                <w:szCs w:val="24"/>
                <w:lang w:val="id-ID"/>
              </w:rPr>
              <m:t>4</m:t>
            </m:r>
          </m:sub>
          <m:sup>
            <m:r>
              <w:rPr>
                <w:rFonts w:ascii="Cambria Math" w:hAnsi="Cambria Math"/>
                <w:szCs w:val="24"/>
                <w:lang w:val="id-ID"/>
              </w:rPr>
              <m:t>*</m:t>
            </m:r>
          </m:sup>
        </m:sSubSup>
        <m:r>
          <w:rPr>
            <w:rFonts w:ascii="Cambria Math" w:hAnsi="Cambria Math"/>
            <w:szCs w:val="24"/>
            <w:lang w:val="id-ID"/>
          </w:rPr>
          <m:t>&gt;0</m:t>
        </m:r>
      </m:oMath>
      <w:r w:rsidR="003404F4">
        <w:rPr>
          <w:rFonts w:asciiTheme="majorHAnsi" w:hAnsiTheme="majorHAnsi"/>
          <w:szCs w:val="24"/>
          <w:lang w:val="id-ID"/>
        </w:rPr>
        <w:t>, where</w:t>
      </w:r>
    </w:p>
    <w:p w14:paraId="6F005386" w14:textId="77777777" w:rsidR="00B20114" w:rsidRPr="00B20114" w:rsidRDefault="00000000" w:rsidP="009B2C9A">
      <w:pPr>
        <w:pStyle w:val="Body"/>
        <w:spacing w:line="276" w:lineRule="auto"/>
        <w:ind w:firstLine="0"/>
        <w:rPr>
          <w:rFonts w:asciiTheme="majorHAnsi" w:hAnsiTheme="majorHAnsi"/>
          <w:szCs w:val="24"/>
        </w:rPr>
      </w:pPr>
      <m:oMathPara>
        <m:oMathParaPr>
          <m:jc m:val="center"/>
        </m:oMathParaPr>
        <m:oMath>
          <m:sSubSup>
            <m:sSubSupPr>
              <m:ctrlPr>
                <w:rPr>
                  <w:rFonts w:ascii="Cambria Math" w:hAnsi="Cambria Math"/>
                  <w:i/>
                  <w:szCs w:val="24"/>
                </w:rPr>
              </m:ctrlPr>
            </m:sSubSupPr>
            <m:e>
              <m:r>
                <w:rPr>
                  <w:rFonts w:ascii="Cambria Math" w:hAnsi="Cambria Math"/>
                  <w:szCs w:val="24"/>
                </w:rPr>
                <m:t>H</m:t>
              </m:r>
            </m:e>
            <m:sub>
              <m:r>
                <w:rPr>
                  <w:rFonts w:ascii="Cambria Math" w:hAnsi="Cambria Math"/>
                  <w:szCs w:val="24"/>
                </w:rPr>
                <m:t>2</m:t>
              </m:r>
            </m:sub>
            <m:sup>
              <m:r>
                <w:rPr>
                  <w:rFonts w:ascii="Cambria Math" w:hAnsi="Cambria Math"/>
                  <w:szCs w:val="24"/>
                </w:rPr>
                <m:t>*</m:t>
              </m:r>
            </m:sup>
          </m:sSubSup>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3</m:t>
              </m:r>
            </m:sub>
          </m:sSub>
        </m:oMath>
      </m:oMathPara>
    </w:p>
    <w:p w14:paraId="7E19E0BB" w14:textId="50248CE7" w:rsidR="00F30DB7" w:rsidRPr="00B20114" w:rsidRDefault="00B20114" w:rsidP="009B2C9A">
      <w:pPr>
        <w:pStyle w:val="Body"/>
        <w:spacing w:line="276" w:lineRule="auto"/>
        <w:ind w:firstLine="0"/>
        <w:rPr>
          <w:rFonts w:asciiTheme="majorHAnsi" w:hAnsiTheme="majorHAnsi"/>
          <w:szCs w:val="24"/>
        </w:rPr>
      </w:pPr>
      <w:r>
        <w:rPr>
          <w:rFonts w:asciiTheme="majorHAnsi" w:hAnsiTheme="majorHAnsi"/>
          <w:szCs w:val="24"/>
          <w:lang w:val="id-ID"/>
        </w:rPr>
        <w:t>and</w:t>
      </w:r>
      <m:oMath>
        <m:r>
          <m:rPr>
            <m:sty m:val="p"/>
          </m:rPr>
          <w:rPr>
            <w:rFonts w:ascii="Cambria Math" w:hAnsi="Cambria Math"/>
            <w:szCs w:val="24"/>
          </w:rPr>
          <w:br/>
        </m:r>
      </m:oMath>
      <m:oMathPara>
        <m:oMath>
          <m:sSubSup>
            <m:sSubSupPr>
              <m:ctrlPr>
                <w:rPr>
                  <w:rFonts w:ascii="Cambria Math" w:hAnsi="Cambria Math"/>
                  <w:i/>
                  <w:szCs w:val="24"/>
                </w:rPr>
              </m:ctrlPr>
            </m:sSubSupPr>
            <m:e>
              <m:r>
                <w:rPr>
                  <w:rFonts w:ascii="Cambria Math" w:hAnsi="Cambria Math"/>
                  <w:szCs w:val="24"/>
                </w:rPr>
                <m:t>H</m:t>
              </m:r>
            </m:e>
            <m:sub>
              <m:r>
                <w:rPr>
                  <w:rFonts w:ascii="Cambria Math" w:hAnsi="Cambria Math"/>
                  <w:szCs w:val="24"/>
                </w:rPr>
                <m:t>4</m:t>
              </m:r>
            </m:sub>
            <m:sup>
              <m:r>
                <w:rPr>
                  <w:rFonts w:ascii="Cambria Math" w:hAnsi="Cambria Math"/>
                  <w:szCs w:val="24"/>
                </w:rPr>
                <m:t>*</m:t>
              </m:r>
            </m:sup>
          </m:sSubSup>
          <m:r>
            <m:rPr>
              <m:aln/>
            </m:rP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r>
            <w:rPr>
              <w:rFonts w:ascii="Cambria Math" w:hAnsi="Cambria Math"/>
              <w:szCs w:val="24"/>
            </w:rPr>
            <m:t>(2</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4</m:t>
              </m:r>
            </m:sub>
          </m:sSub>
          <m:sSub>
            <m:sSubPr>
              <m:ctrlPr>
                <w:rPr>
                  <w:rFonts w:ascii="Cambria Math" w:hAnsi="Cambria Math"/>
                  <w:i/>
                  <w:szCs w:val="24"/>
                </w:rPr>
              </m:ctrlPr>
            </m:sSubPr>
            <m:e>
              <m:r>
                <w:rPr>
                  <w:rFonts w:ascii="Cambria Math" w:hAnsi="Cambria Math"/>
                  <w:szCs w:val="24"/>
                </w:rPr>
                <m:t>b</m:t>
              </m:r>
            </m:e>
            <m:sub>
              <m:r>
                <w:rPr>
                  <w:rFonts w:ascii="Cambria Math" w:hAnsi="Cambria Math"/>
                  <w:szCs w:val="24"/>
                </w:rPr>
                <m:t>5</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b</m:t>
              </m:r>
            </m:e>
            <m:sub>
              <m:r>
                <w:rPr>
                  <w:rFonts w:ascii="Cambria Math" w:hAnsi="Cambria Math"/>
                  <w:szCs w:val="24"/>
                </w:rPr>
                <m:t>4</m:t>
              </m:r>
            </m:sub>
          </m:sSub>
          <m:r>
            <w:rPr>
              <w:rFonts w:ascii="Cambria Math" w:hAnsi="Cambria Math"/>
              <w:szCs w:val="24"/>
            </w:rPr>
            <m:t>-</m:t>
          </m:r>
          <m:sSubSup>
            <m:sSubSupPr>
              <m:ctrlPr>
                <w:rPr>
                  <w:rFonts w:ascii="Cambria Math" w:hAnsi="Cambria Math"/>
                  <w:i/>
                  <w:szCs w:val="24"/>
                </w:rPr>
              </m:ctrlPr>
            </m:sSubSupPr>
            <m:e>
              <m:r>
                <w:rPr>
                  <w:rFonts w:ascii="Cambria Math" w:hAnsi="Cambria Math"/>
                  <w:szCs w:val="24"/>
                </w:rPr>
                <m:t>b</m:t>
              </m:r>
            </m:e>
            <m:sub>
              <m:r>
                <w:rPr>
                  <w:rFonts w:ascii="Cambria Math" w:hAnsi="Cambria Math"/>
                  <w:szCs w:val="24"/>
                </w:rPr>
                <m:t>2</m:t>
              </m:r>
            </m:sub>
            <m:sup>
              <m:r>
                <w:rPr>
                  <w:rFonts w:ascii="Cambria Math" w:hAnsi="Cambria Math"/>
                  <w:szCs w:val="24"/>
                </w:rPr>
                <m:t>2</m:t>
              </m:r>
            </m:sup>
          </m:sSubSup>
          <m:sSub>
            <m:sSubPr>
              <m:ctrlPr>
                <w:rPr>
                  <w:rFonts w:ascii="Cambria Math" w:hAnsi="Cambria Math"/>
                  <w:i/>
                  <w:szCs w:val="24"/>
                </w:rPr>
              </m:ctrlPr>
            </m:sSubPr>
            <m:e>
              <m:r>
                <w:rPr>
                  <w:rFonts w:ascii="Cambria Math" w:hAnsi="Cambria Math"/>
                  <w:szCs w:val="24"/>
                </w:rPr>
                <m:t>b</m:t>
              </m:r>
            </m:e>
            <m:sub>
              <m:r>
                <w:rPr>
                  <w:rFonts w:ascii="Cambria Math" w:hAnsi="Cambria Math"/>
                  <w:szCs w:val="24"/>
                </w:rPr>
                <m:t>5</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b</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b</m:t>
              </m:r>
            </m:e>
            <m:sub>
              <m:r>
                <w:rPr>
                  <w:rFonts w:ascii="Cambria Math" w:hAnsi="Cambria Math"/>
                  <w:szCs w:val="24"/>
                </w:rPr>
                <m:t>4</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3</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b</m:t>
              </m:r>
            </m:e>
            <m:sub>
              <m:r>
                <w:rPr>
                  <w:rFonts w:ascii="Cambria Math" w:hAnsi="Cambria Math"/>
                  <w:szCs w:val="24"/>
                </w:rPr>
                <m:t>5</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b</m:t>
              </m:r>
            </m:e>
            <m:sub>
              <m:r>
                <w:rPr>
                  <w:rFonts w:ascii="Cambria Math" w:hAnsi="Cambria Math"/>
                  <w:szCs w:val="24"/>
                </w:rPr>
                <m:t>4</m:t>
              </m:r>
            </m:sub>
          </m:sSub>
          <m:r>
            <w:rPr>
              <w:rFonts w:ascii="Cambria Math" w:hAnsi="Cambria Math"/>
              <w:szCs w:val="24"/>
            </w:rPr>
            <m:t>)-</m:t>
          </m:r>
          <m:sSubSup>
            <m:sSubSupPr>
              <m:ctrlPr>
                <w:rPr>
                  <w:rFonts w:ascii="Cambria Math" w:hAnsi="Cambria Math"/>
                  <w:i/>
                  <w:szCs w:val="24"/>
                </w:rPr>
              </m:ctrlPr>
            </m:sSubSupPr>
            <m:e>
              <m:r>
                <w:rPr>
                  <w:rFonts w:ascii="Cambria Math" w:hAnsi="Cambria Math"/>
                  <w:szCs w:val="24"/>
                </w:rPr>
                <m:t>b</m:t>
              </m:r>
            </m:e>
            <m:sub>
              <m:r>
                <w:rPr>
                  <w:rFonts w:ascii="Cambria Math" w:hAnsi="Cambria Math"/>
                  <w:szCs w:val="24"/>
                </w:rPr>
                <m:t>5</m:t>
              </m:r>
            </m:sub>
            <m:sup>
              <m:r>
                <w:rPr>
                  <w:rFonts w:ascii="Cambria Math" w:hAnsi="Cambria Math"/>
                  <w:szCs w:val="24"/>
                </w:rPr>
                <m:t>2</m:t>
              </m:r>
            </m:sup>
          </m:sSubSup>
        </m:oMath>
      </m:oMathPara>
    </w:p>
    <w:p w14:paraId="253E6824" w14:textId="4E524579" w:rsidR="00B20114" w:rsidRPr="003404F4" w:rsidRDefault="00B20114" w:rsidP="00B20114">
      <w:pPr>
        <w:pStyle w:val="Body"/>
        <w:spacing w:line="240" w:lineRule="auto"/>
        <w:ind w:firstLine="0"/>
        <w:rPr>
          <w:rFonts w:asciiTheme="majorHAnsi" w:hAnsiTheme="majorHAnsi"/>
          <w:szCs w:val="24"/>
          <w:lang w:val="id-ID"/>
        </w:rPr>
      </w:pPr>
      <w:r>
        <w:rPr>
          <w:rFonts w:asciiTheme="majorHAnsi" w:hAnsiTheme="majorHAnsi"/>
          <w:szCs w:val="24"/>
          <w:lang w:val="id-ID"/>
        </w:rPr>
        <w:t xml:space="preserve">Since the forms of </w:t>
      </w:r>
      <m:oMath>
        <m:sSub>
          <m:sSubPr>
            <m:ctrlPr>
              <w:rPr>
                <w:rFonts w:ascii="Cambria Math" w:hAnsi="Cambria Math"/>
                <w:i/>
                <w:szCs w:val="24"/>
                <w:lang w:val="id-ID"/>
              </w:rPr>
            </m:ctrlPr>
          </m:sSubPr>
          <m:e>
            <m:r>
              <w:rPr>
                <w:rFonts w:ascii="Cambria Math" w:hAnsi="Cambria Math"/>
                <w:szCs w:val="24"/>
                <w:lang w:val="id-ID"/>
              </w:rPr>
              <m:t>b</m:t>
            </m:r>
          </m:e>
          <m:sub>
            <m:r>
              <w:rPr>
                <w:rFonts w:ascii="Cambria Math" w:hAnsi="Cambria Math"/>
                <w:szCs w:val="24"/>
                <w:lang w:val="id-ID"/>
              </w:rPr>
              <m:t>i</m:t>
            </m:r>
          </m:sub>
        </m:sSub>
        <m:r>
          <w:rPr>
            <w:rFonts w:ascii="Cambria Math" w:hAnsi="Cambria Math"/>
            <w:szCs w:val="24"/>
            <w:lang w:val="id-ID"/>
          </w:rPr>
          <m:t>,i=1,…,5</m:t>
        </m:r>
      </m:oMath>
      <w:r>
        <w:rPr>
          <w:rFonts w:asciiTheme="majorHAnsi" w:hAnsiTheme="majorHAnsi"/>
          <w:szCs w:val="24"/>
          <w:lang w:val="id-ID"/>
        </w:rPr>
        <w:t xml:space="preserve"> are too complicated, the Lienard-Chipart criteria will be calculated numerically. </w:t>
      </w:r>
      <w:r w:rsidRPr="000F7BF1">
        <w:rPr>
          <w:rFonts w:asciiTheme="majorHAnsi" w:hAnsiTheme="majorHAnsi"/>
          <w:szCs w:val="24"/>
          <w:lang w:val="id-ID"/>
        </w:rPr>
        <w:t xml:space="preserve">The </w:t>
      </w:r>
      <w:r>
        <w:rPr>
          <w:rFonts w:asciiTheme="majorHAnsi" w:hAnsiTheme="majorHAnsi"/>
          <w:lang w:val="id-ID"/>
        </w:rPr>
        <w:t>EE</w:t>
      </w:r>
      <w:r w:rsidRPr="000F7BF1">
        <w:rPr>
          <w:rFonts w:asciiTheme="majorHAnsi" w:hAnsiTheme="majorHAnsi"/>
        </w:rPr>
        <w:t xml:space="preserve"> point is locally asymptotically stable if </w:t>
      </w:r>
      <w:r w:rsidRPr="00BC239B">
        <w:rPr>
          <w:rFonts w:asciiTheme="majorHAnsi" w:hAnsiTheme="majorHAnsi"/>
          <w:szCs w:val="24"/>
          <w:lang w:val="id-ID"/>
        </w:rPr>
        <w:t xml:space="preserve">the </w:t>
      </w:r>
      <w:r>
        <w:rPr>
          <w:rFonts w:asciiTheme="majorHAnsi" w:hAnsiTheme="majorHAnsi"/>
          <w:szCs w:val="24"/>
          <w:lang w:val="id-ID"/>
        </w:rPr>
        <w:t xml:space="preserve">LSD model </w:t>
      </w:r>
      <w:r w:rsidRPr="00BC239B">
        <w:rPr>
          <w:rFonts w:asciiTheme="majorHAnsi" w:hAnsiTheme="majorHAnsi"/>
          <w:szCs w:val="24"/>
          <w:lang w:val="id-ID"/>
        </w:rPr>
        <w:t>satisfies</w:t>
      </w:r>
      <w:r>
        <w:rPr>
          <w:rFonts w:asciiTheme="majorHAnsi" w:hAnsiTheme="majorHAnsi"/>
          <w:szCs w:val="24"/>
          <w:lang w:val="id-ID"/>
        </w:rPr>
        <w:t xml:space="preserve"> all of the criteria</w:t>
      </w:r>
      <w:r w:rsidRPr="00BC239B">
        <w:rPr>
          <w:rFonts w:asciiTheme="majorHAnsi" w:hAnsiTheme="majorHAnsi"/>
          <w:szCs w:val="24"/>
          <w:lang w:val="id-ID"/>
        </w:rPr>
        <w:t xml:space="preserve"> then the following theorem holds.</w:t>
      </w:r>
    </w:p>
    <w:p w14:paraId="75220F1F" w14:textId="5ECE0975" w:rsidR="00753B49" w:rsidRPr="00B20114" w:rsidRDefault="00753B49" w:rsidP="00B20114">
      <w:pPr>
        <w:pStyle w:val="Body"/>
        <w:spacing w:line="240" w:lineRule="auto"/>
        <w:ind w:firstLine="0"/>
        <w:rPr>
          <w:rFonts w:asciiTheme="majorHAnsi" w:hAnsiTheme="majorHAnsi"/>
        </w:rPr>
      </w:pPr>
      <w:r w:rsidRPr="00FB1E39">
        <w:rPr>
          <w:rFonts w:asciiTheme="majorHAnsi" w:hAnsiTheme="majorHAnsi"/>
          <w:b/>
          <w:bCs/>
          <w:lang w:val="id-ID"/>
        </w:rPr>
        <w:t>Theorem 4.</w:t>
      </w:r>
      <w:r w:rsidRPr="000F7BF1">
        <w:rPr>
          <w:rFonts w:asciiTheme="majorHAnsi" w:hAnsiTheme="majorHAnsi"/>
          <w:lang w:val="id-ID"/>
        </w:rPr>
        <w:t xml:space="preserve"> </w:t>
      </w:r>
      <w:r w:rsidRPr="000F7BF1">
        <w:rPr>
          <w:rFonts w:asciiTheme="majorHAnsi" w:hAnsiTheme="majorHAnsi"/>
        </w:rPr>
        <w:t>Let the</w:t>
      </w:r>
      <w:r w:rsidR="00595469">
        <w:rPr>
          <w:rFonts w:asciiTheme="majorHAnsi" w:hAnsiTheme="majorHAnsi"/>
          <w:lang w:val="id-ID"/>
        </w:rPr>
        <w:t xml:space="preserve"> EE</w:t>
      </w:r>
      <w:r w:rsidRPr="000F7BF1">
        <w:rPr>
          <w:rFonts w:asciiTheme="majorHAnsi" w:hAnsiTheme="majorHAnsi"/>
        </w:rPr>
        <w:t xml:space="preserve"> point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Pr="000F7BF1">
        <w:rPr>
          <w:rFonts w:asciiTheme="majorHAnsi" w:hAnsiTheme="majorHAnsi"/>
        </w:rPr>
        <w:t xml:space="preserve"> of LSD model (1) exist</w:t>
      </w:r>
      <w:r>
        <w:rPr>
          <w:rFonts w:asciiTheme="majorHAnsi" w:hAnsiTheme="majorHAnsi"/>
          <w:lang w:val="id-ID"/>
        </w:rPr>
        <w:t>s</w:t>
      </w:r>
      <w:r w:rsidRPr="000F7BF1">
        <w:rPr>
          <w:rFonts w:asciiTheme="majorHAnsi" w:hAnsiTheme="majorHAnsi"/>
        </w:rPr>
        <w:t xml:space="preserve">. The </w:t>
      </w:r>
      <w:r w:rsidR="00595469">
        <w:rPr>
          <w:rFonts w:asciiTheme="majorHAnsi" w:hAnsiTheme="majorHAnsi"/>
          <w:lang w:val="id-ID"/>
        </w:rPr>
        <w:t xml:space="preserve">EE </w:t>
      </w:r>
      <w:r w:rsidRPr="000F7BF1">
        <w:rPr>
          <w:rFonts w:asciiTheme="majorHAnsi" w:hAnsiTheme="majorHAnsi"/>
        </w:rPr>
        <w:t xml:space="preserve">point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Pr="000F7BF1">
        <w:rPr>
          <w:rFonts w:asciiTheme="majorHAnsi" w:hAnsiTheme="majorHAnsi"/>
        </w:rPr>
        <w:t xml:space="preserve"> is locally asymptotically stable if </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 xml:space="preserve"> &gt; 0,</m:t>
        </m:r>
        <m:sSub>
          <m:sSubPr>
            <m:ctrlPr>
              <w:rPr>
                <w:rFonts w:ascii="Cambria Math" w:hAnsi="Cambria Math"/>
                <w:i/>
              </w:rPr>
            </m:ctrlPr>
          </m:sSubPr>
          <m:e>
            <m:r>
              <w:rPr>
                <w:rFonts w:ascii="Cambria Math" w:hAnsi="Cambria Math"/>
              </w:rPr>
              <m:t>b</m:t>
            </m:r>
          </m:e>
          <m:sub>
            <m:r>
              <w:rPr>
                <w:rFonts w:ascii="Cambria Math" w:hAnsi="Cambria Math"/>
              </w:rPr>
              <m:t>3</m:t>
            </m:r>
          </m:sub>
        </m:sSub>
        <m:r>
          <w:rPr>
            <w:rFonts w:ascii="Cambria Math" w:hAnsi="Cambria Math"/>
          </w:rPr>
          <m:t>&gt; 0,</m:t>
        </m:r>
        <m:sSub>
          <m:sSubPr>
            <m:ctrlPr>
              <w:rPr>
                <w:rFonts w:ascii="Cambria Math" w:hAnsi="Cambria Math"/>
                <w:i/>
              </w:rPr>
            </m:ctrlPr>
          </m:sSubPr>
          <m:e>
            <m:r>
              <w:rPr>
                <w:rFonts w:ascii="Cambria Math" w:hAnsi="Cambria Math"/>
              </w:rPr>
              <m:t>b</m:t>
            </m:r>
          </m:e>
          <m:sub>
            <m:r>
              <w:rPr>
                <w:rFonts w:ascii="Cambria Math" w:hAnsi="Cambria Math"/>
              </w:rPr>
              <m:t>5</m:t>
            </m:r>
          </m:sub>
        </m:sSub>
        <m:r>
          <w:rPr>
            <w:rFonts w:ascii="Cambria Math" w:hAnsi="Cambria Math"/>
          </w:rPr>
          <m:t xml:space="preserve"> 0,</m:t>
        </m:r>
        <m:sSubSup>
          <m:sSubSupPr>
            <m:ctrlPr>
              <w:rPr>
                <w:rFonts w:ascii="Cambria Math" w:hAnsi="Cambria Math" w:cs="Cambria Math"/>
                <w:i/>
              </w:rPr>
            </m:ctrlPr>
          </m:sSubSupPr>
          <m:e>
            <m:r>
              <w:rPr>
                <w:rFonts w:ascii="Cambria Math" w:hAnsi="Cambria Math"/>
              </w:rPr>
              <m:t>H</m:t>
            </m:r>
            <m:ctrlPr>
              <w:rPr>
                <w:rFonts w:ascii="Cambria Math" w:hAnsi="Cambria Math"/>
                <w:i/>
              </w:rPr>
            </m:ctrlPr>
          </m:e>
          <m:sub>
            <m:r>
              <w:rPr>
                <w:rFonts w:ascii="Cambria Math" w:hAnsi="Cambria Math"/>
              </w:rPr>
              <m:t>2</m:t>
            </m:r>
            <m:ctrlPr>
              <w:rPr>
                <w:rFonts w:ascii="Cambria Math" w:hAnsi="Cambria Math"/>
                <w:i/>
              </w:rPr>
            </m:ctrlPr>
          </m:sub>
          <m:sup>
            <m:r>
              <w:rPr>
                <w:rFonts w:ascii="Cambria Math" w:hAnsi="Cambria Math"/>
              </w:rPr>
              <m:t>*</m:t>
            </m:r>
            <m:ctrlPr>
              <w:rPr>
                <w:rFonts w:ascii="Cambria Math" w:hAnsi="Cambria Math"/>
                <w:i/>
              </w:rPr>
            </m:ctrlPr>
          </m:sup>
        </m:sSubSup>
        <m:r>
          <w:rPr>
            <w:rFonts w:ascii="Cambria Math" w:hAnsi="Cambria Math"/>
          </w:rPr>
          <m:t xml:space="preserve"> &gt; 0,</m:t>
        </m:r>
        <m:sSubSup>
          <m:sSubSupPr>
            <m:ctrlPr>
              <w:rPr>
                <w:rFonts w:ascii="Cambria Math" w:hAnsi="Cambria Math"/>
                <w:i/>
              </w:rPr>
            </m:ctrlPr>
          </m:sSubSupPr>
          <m:e>
            <m:r>
              <w:rPr>
                <w:rFonts w:ascii="Cambria Math" w:hAnsi="Cambria Math"/>
              </w:rPr>
              <m:t>H</m:t>
            </m:r>
          </m:e>
          <m:sub>
            <m:r>
              <w:rPr>
                <w:rFonts w:ascii="Cambria Math" w:hAnsi="Cambria Math"/>
              </w:rPr>
              <m:t>4</m:t>
            </m:r>
          </m:sub>
          <m:sup>
            <m:r>
              <w:rPr>
                <w:rFonts w:ascii="Cambria Math" w:hAnsi="Cambria Math"/>
              </w:rPr>
              <m:t>*</m:t>
            </m:r>
          </m:sup>
        </m:sSubSup>
        <m:r>
          <w:rPr>
            <w:rFonts w:ascii="Cambria Math" w:hAnsi="Cambria Math"/>
          </w:rPr>
          <m:t xml:space="preserve"> &gt; 0</m:t>
        </m:r>
      </m:oMath>
      <w:r w:rsidRPr="000F7BF1">
        <w:rPr>
          <w:rFonts w:asciiTheme="majorHAnsi" w:hAnsiTheme="majorHAnsi"/>
        </w:rPr>
        <w:t>.</w:t>
      </w:r>
    </w:p>
    <w:p w14:paraId="35EEBF7F" w14:textId="48B326AF" w:rsidR="00BA22CC" w:rsidRDefault="00BA22CC" w:rsidP="00BA22CC">
      <w:pPr>
        <w:pStyle w:val="Heading2"/>
        <w:spacing w:before="120"/>
        <w:rPr>
          <w:szCs w:val="24"/>
          <w:lang w:val="id-ID"/>
        </w:rPr>
      </w:pPr>
      <w:r>
        <w:rPr>
          <w:szCs w:val="24"/>
          <w:lang w:val="id-ID"/>
        </w:rPr>
        <w:t>Global Stability</w:t>
      </w:r>
    </w:p>
    <w:p w14:paraId="0BCF91BD" w14:textId="3E8294B5" w:rsidR="008B30B4" w:rsidRPr="00F433C7" w:rsidRDefault="00BA22CC" w:rsidP="00F433C7">
      <w:pPr>
        <w:ind w:firstLine="284"/>
        <w:jc w:val="both"/>
        <w:rPr>
          <w:sz w:val="24"/>
          <w:szCs w:val="24"/>
          <w:lang w:val="id-ID"/>
        </w:rPr>
      </w:pPr>
      <w:r w:rsidRPr="00BA22CC">
        <w:rPr>
          <w:sz w:val="24"/>
          <w:szCs w:val="24"/>
          <w:lang w:val="id-ID"/>
        </w:rPr>
        <w:t>The method</w:t>
      </w:r>
      <w:r w:rsidR="009B2C9A">
        <w:rPr>
          <w:sz w:val="24"/>
          <w:szCs w:val="24"/>
          <w:lang w:val="id-ID"/>
        </w:rPr>
        <w:t xml:space="preserve"> to </w:t>
      </w:r>
      <w:r w:rsidRPr="00BA22CC">
        <w:rPr>
          <w:sz w:val="24"/>
          <w:szCs w:val="24"/>
          <w:lang w:val="id-ID"/>
        </w:rPr>
        <w:t xml:space="preserve">examine the global stability of </w:t>
      </w:r>
      <w:r w:rsidR="00595469">
        <w:rPr>
          <w:sz w:val="24"/>
          <w:szCs w:val="24"/>
          <w:lang w:val="id-ID"/>
        </w:rPr>
        <w:t xml:space="preserve"> DFE </w:t>
      </w:r>
      <w:r w:rsidRPr="00BA22CC">
        <w:rPr>
          <w:sz w:val="24"/>
          <w:szCs w:val="24"/>
          <w:lang w:val="id-ID"/>
        </w:rPr>
        <w:t>is Castillo-Chavez</w:t>
      </w:r>
      <w:r>
        <w:rPr>
          <w:sz w:val="24"/>
          <w:szCs w:val="24"/>
          <w:lang w:val="id-ID"/>
        </w:rPr>
        <w:t xml:space="preserve"> </w:t>
      </w:r>
      <w:r w:rsidRPr="00BA22CC">
        <w:rPr>
          <w:sz w:val="24"/>
          <w:szCs w:val="24"/>
          <w:lang w:val="id-ID"/>
        </w:rPr>
        <w:t>method. The LSD model (1) can be transformed as follows:</w:t>
      </w:r>
      <w:r w:rsidR="00F433C7" w:rsidRPr="00F433C7">
        <w:rPr>
          <w:sz w:val="24"/>
          <w:szCs w:val="24"/>
          <w:lang w:val="id-ID"/>
        </w:rPr>
        <w:br/>
      </w:r>
      <m:oMathPara>
        <m:oMath>
          <m:eqArr>
            <m:eqArrPr>
              <m:maxDist m:val="1"/>
              <m:ctrlPr>
                <w:rPr>
                  <w:rFonts w:ascii="Cambria Math" w:hAnsi="Cambria Math"/>
                  <w:i/>
                  <w:sz w:val="24"/>
                  <w:szCs w:val="24"/>
                </w:rPr>
              </m:ctrlPr>
            </m:eqArrPr>
            <m:e>
              <m:eqArr>
                <m:eqArrPr>
                  <m:ctrlPr>
                    <w:rPr>
                      <w:rFonts w:ascii="Cambria Math" w:hAnsi="Cambria Math"/>
                      <w:i/>
                      <w:sz w:val="24"/>
                      <w:szCs w:val="24"/>
                    </w:rPr>
                  </m:ctrlPr>
                </m:eqArrPr>
                <m:e>
                  <m:f>
                    <m:fPr>
                      <m:ctrlPr>
                        <w:rPr>
                          <w:rFonts w:ascii="Cambria Math" w:hAnsi="Cambria Math"/>
                          <w:i/>
                          <w:sz w:val="24"/>
                          <w:szCs w:val="32"/>
                        </w:rPr>
                      </m:ctrlPr>
                    </m:fPr>
                    <m:num>
                      <m:r>
                        <w:rPr>
                          <w:rFonts w:ascii="Cambria Math" w:hAnsi="Cambria Math"/>
                          <w:sz w:val="24"/>
                          <w:szCs w:val="32"/>
                        </w:rPr>
                        <m:t>d</m:t>
                      </m:r>
                      <m:sSub>
                        <m:sSubPr>
                          <m:ctrlPr>
                            <w:rPr>
                              <w:rFonts w:ascii="Cambria Math" w:hAnsi="Cambria Math"/>
                              <w:i/>
                              <w:sz w:val="24"/>
                              <w:szCs w:val="32"/>
                            </w:rPr>
                          </m:ctrlPr>
                        </m:sSubPr>
                        <m:e>
                          <m:acc>
                            <m:accPr>
                              <m:chr m:val="⃗"/>
                              <m:ctrlPr>
                                <w:rPr>
                                  <w:rFonts w:ascii="Cambria Math" w:hAnsi="Cambria Math"/>
                                  <w:i/>
                                  <w:sz w:val="24"/>
                                  <w:szCs w:val="32"/>
                                </w:rPr>
                              </m:ctrlPr>
                            </m:accPr>
                            <m:e>
                              <m:r>
                                <w:rPr>
                                  <w:rFonts w:ascii="Cambria Math" w:hAnsi="Cambria Math"/>
                                  <w:sz w:val="24"/>
                                  <w:szCs w:val="32"/>
                                </w:rPr>
                                <m:t>Y</m:t>
                              </m:r>
                            </m:e>
                          </m:acc>
                        </m:e>
                        <m:sub>
                          <m:r>
                            <w:rPr>
                              <w:rFonts w:ascii="Cambria Math" w:hAnsi="Cambria Math"/>
                              <w:sz w:val="24"/>
                              <w:szCs w:val="32"/>
                            </w:rPr>
                            <m:t>1</m:t>
                          </m:r>
                        </m:sub>
                      </m:sSub>
                    </m:num>
                    <m:den>
                      <m:r>
                        <w:rPr>
                          <w:rFonts w:ascii="Cambria Math" w:hAnsi="Cambria Math"/>
                          <w:sz w:val="24"/>
                          <w:szCs w:val="32"/>
                        </w:rPr>
                        <m:t>dt</m:t>
                      </m:r>
                    </m:den>
                  </m:f>
                </m:e>
              </m:eqArr>
              <m:r>
                <w:rPr>
                  <w:rFonts w:ascii="Cambria Math" w:hAnsi="Cambria Math"/>
                  <w:sz w:val="24"/>
                  <w:szCs w:val="32"/>
                </w:rPr>
                <m:t>&amp;=P</m:t>
              </m:r>
              <m:d>
                <m:dPr>
                  <m:ctrlPr>
                    <w:rPr>
                      <w:rFonts w:ascii="Cambria Math" w:hAnsi="Cambria Math"/>
                      <w:i/>
                      <w:sz w:val="24"/>
                      <w:szCs w:val="32"/>
                    </w:rPr>
                  </m:ctrlPr>
                </m:dPr>
                <m:e>
                  <m:sSub>
                    <m:sSubPr>
                      <m:ctrlPr>
                        <w:rPr>
                          <w:rFonts w:ascii="Cambria Math" w:hAnsi="Cambria Math"/>
                          <w:i/>
                          <w:sz w:val="24"/>
                          <w:szCs w:val="32"/>
                        </w:rPr>
                      </m:ctrlPr>
                    </m:sSubPr>
                    <m:e>
                      <m:acc>
                        <m:accPr>
                          <m:chr m:val="⃗"/>
                          <m:ctrlPr>
                            <w:rPr>
                              <w:rFonts w:ascii="Cambria Math" w:hAnsi="Cambria Math"/>
                              <w:i/>
                              <w:sz w:val="24"/>
                              <w:szCs w:val="32"/>
                            </w:rPr>
                          </m:ctrlPr>
                        </m:accPr>
                        <m:e>
                          <m:r>
                            <w:rPr>
                              <w:rFonts w:ascii="Cambria Math" w:hAnsi="Cambria Math"/>
                              <w:sz w:val="24"/>
                              <w:szCs w:val="32"/>
                            </w:rPr>
                            <m:t>Y</m:t>
                          </m:r>
                        </m:e>
                      </m:acc>
                    </m:e>
                    <m:sub>
                      <m:r>
                        <w:rPr>
                          <w:rFonts w:ascii="Cambria Math" w:hAnsi="Cambria Math"/>
                          <w:sz w:val="24"/>
                          <w:szCs w:val="32"/>
                        </w:rPr>
                        <m:t>1</m:t>
                      </m:r>
                    </m:sub>
                  </m:sSub>
                  <m:r>
                    <w:rPr>
                      <w:rFonts w:ascii="Cambria Math" w:hAnsi="Cambria Math"/>
                      <w:sz w:val="24"/>
                      <w:szCs w:val="32"/>
                    </w:rPr>
                    <m:t xml:space="preserve">, </m:t>
                  </m:r>
                  <m:sSub>
                    <m:sSubPr>
                      <m:ctrlPr>
                        <w:rPr>
                          <w:rFonts w:ascii="Cambria Math" w:hAnsi="Cambria Math"/>
                          <w:i/>
                          <w:sz w:val="24"/>
                          <w:szCs w:val="32"/>
                        </w:rPr>
                      </m:ctrlPr>
                    </m:sSubPr>
                    <m:e>
                      <m:acc>
                        <m:accPr>
                          <m:chr m:val="⃗"/>
                          <m:ctrlPr>
                            <w:rPr>
                              <w:rFonts w:ascii="Cambria Math" w:hAnsi="Cambria Math"/>
                              <w:i/>
                              <w:sz w:val="24"/>
                              <w:szCs w:val="32"/>
                            </w:rPr>
                          </m:ctrlPr>
                        </m:accPr>
                        <m:e>
                          <m:r>
                            <w:rPr>
                              <w:rFonts w:ascii="Cambria Math" w:hAnsi="Cambria Math"/>
                              <w:sz w:val="24"/>
                              <w:szCs w:val="32"/>
                            </w:rPr>
                            <m:t>Y</m:t>
                          </m:r>
                        </m:e>
                      </m:acc>
                    </m:e>
                    <m:sub>
                      <m:r>
                        <w:rPr>
                          <w:rFonts w:ascii="Cambria Math" w:hAnsi="Cambria Math"/>
                          <w:sz w:val="24"/>
                          <w:szCs w:val="32"/>
                        </w:rPr>
                        <m:t>2</m:t>
                      </m:r>
                    </m:sub>
                  </m:sSub>
                </m:e>
              </m:d>
              <m:r>
                <w:rPr>
                  <w:rFonts w:ascii="Cambria Math" w:hAnsi="Cambria Math"/>
                  <w:sz w:val="24"/>
                  <w:szCs w:val="32"/>
                </w:rPr>
                <m:t>,</m:t>
              </m:r>
              <m:ctrlPr>
                <w:rPr>
                  <w:rFonts w:ascii="Cambria Math" w:eastAsia="Cambria Math" w:hAnsi="Cambria Math" w:cs="Cambria Math"/>
                  <w:i/>
                  <w:sz w:val="24"/>
                  <w:szCs w:val="24"/>
                  <w:lang w:val="en-US" w:eastAsia="ko-KR"/>
                </w:rPr>
              </m:ctrlPr>
            </m:e>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Y</m:t>
                          </m:r>
                        </m:e>
                      </m:acc>
                    </m:e>
                    <m:sub>
                      <m:r>
                        <w:rPr>
                          <w:rFonts w:ascii="Cambria Math" w:hAnsi="Cambria Math"/>
                          <w:sz w:val="24"/>
                          <w:szCs w:val="24"/>
                        </w:rPr>
                        <m:t>2</m:t>
                      </m:r>
                    </m:sub>
                  </m:sSub>
                </m:num>
                <m:den>
                  <m:r>
                    <w:rPr>
                      <w:rFonts w:ascii="Cambria Math" w:hAnsi="Cambria Math"/>
                      <w:sz w:val="24"/>
                      <w:szCs w:val="24"/>
                    </w:rPr>
                    <m:t>dt</m:t>
                  </m:r>
                </m:den>
              </m:f>
              <m:r>
                <w:rPr>
                  <w:rFonts w:ascii="Cambria Math" w:hAnsi="Cambria Math"/>
                  <w:sz w:val="24"/>
                  <w:szCs w:val="24"/>
                </w:rPr>
                <m:t>&amp;=Q</m:t>
              </m:r>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Y</m:t>
                          </m:r>
                        </m:e>
                      </m:acc>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Y</m:t>
                          </m:r>
                        </m:e>
                      </m:acc>
                    </m:e>
                    <m:sub>
                      <m:r>
                        <w:rPr>
                          <w:rFonts w:ascii="Cambria Math" w:hAnsi="Cambria Math"/>
                          <w:sz w:val="24"/>
                          <w:szCs w:val="24"/>
                        </w:rPr>
                        <m:t>2</m:t>
                      </m:r>
                    </m:sub>
                  </m:sSub>
                </m:e>
              </m:d>
              <m:r>
                <w:rPr>
                  <w:rFonts w:ascii="Cambria Math" w:hAnsi="Cambria Math"/>
                  <w:sz w:val="24"/>
                  <w:szCs w:val="24"/>
                </w:rPr>
                <m:t>, Q</m:t>
              </m:r>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Y</m:t>
                          </m:r>
                        </m:e>
                      </m:acc>
                    </m:e>
                    <m:sub>
                      <m:r>
                        <w:rPr>
                          <w:rFonts w:ascii="Cambria Math" w:hAnsi="Cambria Math"/>
                          <w:sz w:val="24"/>
                          <w:szCs w:val="24"/>
                        </w:rPr>
                        <m:t>1</m:t>
                      </m:r>
                    </m:sub>
                  </m:sSub>
                  <m:r>
                    <w:rPr>
                      <w:rFonts w:ascii="Cambria Math" w:hAnsi="Cambria Math"/>
                      <w:sz w:val="24"/>
                      <w:szCs w:val="24"/>
                    </w:rPr>
                    <m:t>,0</m:t>
                  </m:r>
                </m:e>
              </m:d>
              <m:r>
                <w:rPr>
                  <w:rFonts w:ascii="Cambria Math" w:hAnsi="Cambria Math"/>
                  <w:sz w:val="24"/>
                  <w:szCs w:val="24"/>
                </w:rPr>
                <m:t>=0,#</m:t>
              </m:r>
              <m:d>
                <m:dPr>
                  <m:ctrlPr>
                    <w:rPr>
                      <w:rFonts w:ascii="Cambria Math" w:hAnsi="Cambria Math"/>
                      <w:i/>
                      <w:sz w:val="24"/>
                      <w:szCs w:val="24"/>
                    </w:rPr>
                  </m:ctrlPr>
                </m:dPr>
                <m:e>
                  <m:r>
                    <w:rPr>
                      <w:rFonts w:ascii="Cambria Math" w:hAnsi="Cambria Math"/>
                      <w:sz w:val="24"/>
                      <w:szCs w:val="24"/>
                    </w:rPr>
                    <m:t>8</m:t>
                  </m:r>
                </m:e>
              </m:d>
            </m:e>
          </m:eqArr>
        </m:oMath>
      </m:oMathPara>
    </w:p>
    <w:p w14:paraId="2A87E58D" w14:textId="124577D4" w:rsidR="00E601D4" w:rsidRDefault="00E601D4" w:rsidP="00E601D4">
      <w:pPr>
        <w:pStyle w:val="Body"/>
        <w:spacing w:line="240" w:lineRule="auto"/>
        <w:ind w:firstLine="0"/>
        <w:jc w:val="left"/>
        <w:rPr>
          <w:rFonts w:asciiTheme="majorHAnsi" w:hAnsiTheme="majorHAnsi"/>
          <w:szCs w:val="24"/>
          <w:lang w:val="id-ID"/>
        </w:rPr>
      </w:pPr>
      <w:r>
        <w:rPr>
          <w:rFonts w:asciiTheme="majorHAnsi" w:hAnsiTheme="majorHAnsi"/>
          <w:szCs w:val="24"/>
          <w:lang w:val="id-ID"/>
        </w:rPr>
        <w:t>W</w:t>
      </w:r>
      <w:r w:rsidR="008B30B4">
        <w:rPr>
          <w:rFonts w:asciiTheme="majorHAnsi" w:hAnsiTheme="majorHAnsi"/>
          <w:szCs w:val="24"/>
          <w:lang w:val="id-ID"/>
        </w:rPr>
        <w:t>here</w:t>
      </w:r>
    </w:p>
    <w:p w14:paraId="59947581" w14:textId="77777777" w:rsidR="00E601D4" w:rsidRDefault="00000000" w:rsidP="00E601D4">
      <w:pPr>
        <w:pStyle w:val="Body"/>
        <w:spacing w:line="240" w:lineRule="auto"/>
        <w:ind w:firstLine="0"/>
        <w:jc w:val="left"/>
        <w:rPr>
          <w:rFonts w:asciiTheme="majorHAnsi" w:hAnsiTheme="majorHAnsi"/>
          <w:szCs w:val="24"/>
          <w:lang w:val="id-ID"/>
        </w:rPr>
      </w:pPr>
      <m:oMathPara>
        <m:oMathParaPr>
          <m:jc m:val="left"/>
        </m:oMathParaPr>
        <m:oMath>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r>
            <m:rPr>
              <m:aln/>
            </m:rPr>
            <w:rPr>
              <w:rFonts w:ascii="Cambria Math" w:hAnsi="Cambria Math"/>
              <w:szCs w:val="24"/>
              <w:lang w:val="id-ID"/>
            </w:rPr>
            <m:t>=</m:t>
          </m:r>
          <m:sSup>
            <m:sSupPr>
              <m:ctrlPr>
                <w:rPr>
                  <w:rFonts w:ascii="Cambria Math" w:hAnsi="Cambria Math"/>
                  <w:i/>
                  <w:szCs w:val="24"/>
                  <w:lang w:val="id-ID"/>
                </w:rPr>
              </m:ctrlPr>
            </m:sSupPr>
            <m:e>
              <m:d>
                <m:dPr>
                  <m:ctrlPr>
                    <w:rPr>
                      <w:rFonts w:ascii="Cambria Math" w:hAnsi="Cambria Math"/>
                      <w:i/>
                      <w:szCs w:val="24"/>
                      <w:lang w:val="id-ID"/>
                    </w:rPr>
                  </m:ctrlPr>
                </m:dPr>
                <m:e>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V</m:t>
                      </m:r>
                    </m:e>
                    <m:sub>
                      <m:r>
                        <w:rPr>
                          <w:rFonts w:ascii="Cambria Math" w:hAnsi="Cambria Math"/>
                          <w:szCs w:val="24"/>
                          <w:lang w:val="id-ID"/>
                        </w:rPr>
                        <m:t>c</m:t>
                      </m:r>
                    </m:sub>
                  </m:sSub>
                  <m:r>
                    <w:rPr>
                      <w:rFonts w:ascii="Cambria Math" w:hAnsi="Cambria Math"/>
                      <w:szCs w:val="24"/>
                      <w:lang w:val="id-ID"/>
                    </w:rPr>
                    <m:t xml:space="preserve">, </m:t>
                  </m:r>
                  <m:sSub>
                    <m:sSubPr>
                      <m:ctrlPr>
                        <w:rPr>
                          <w:rFonts w:ascii="Cambria Math" w:hAnsi="Cambria Math"/>
                          <w:i/>
                          <w:szCs w:val="24"/>
                          <w:lang w:val="id-ID"/>
                        </w:rPr>
                      </m:ctrlPr>
                    </m:sSubPr>
                    <m:e>
                      <m:r>
                        <w:rPr>
                          <w:rFonts w:ascii="Cambria Math" w:hAnsi="Cambria Math"/>
                          <w:szCs w:val="24"/>
                          <w:lang w:val="id-ID"/>
                        </w:rPr>
                        <m:t>R</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v</m:t>
                      </m:r>
                    </m:sub>
                  </m:sSub>
                </m:e>
              </m:d>
            </m:e>
            <m:sup>
              <m:r>
                <w:rPr>
                  <w:rFonts w:ascii="Cambria Math" w:hAnsi="Cambria Math"/>
                  <w:szCs w:val="24"/>
                  <w:lang w:val="id-ID"/>
                </w:rPr>
                <m:t>T</m:t>
              </m:r>
            </m:sup>
          </m:sSup>
          <m:r>
            <w:rPr>
              <w:rFonts w:ascii="Cambria Math" w:hAnsi="Cambria Math"/>
              <w:szCs w:val="24"/>
              <w:lang w:val="id-ID"/>
            </w:rPr>
            <m:t>,</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2</m:t>
              </m:r>
            </m:sub>
          </m:sSub>
          <m:r>
            <w:rPr>
              <w:rFonts w:ascii="Cambria Math" w:hAnsi="Cambria Math"/>
              <w:szCs w:val="24"/>
              <w:lang w:val="id-ID"/>
            </w:rPr>
            <m:t>=</m:t>
          </m:r>
          <m:sSup>
            <m:sSupPr>
              <m:ctrlPr>
                <w:rPr>
                  <w:rFonts w:ascii="Cambria Math" w:hAnsi="Cambria Math"/>
                  <w:i/>
                  <w:szCs w:val="24"/>
                  <w:lang w:val="id-ID"/>
                </w:rPr>
              </m:ctrlPr>
            </m:sSupPr>
            <m:e>
              <m:d>
                <m:dPr>
                  <m:ctrlPr>
                    <w:rPr>
                      <w:rFonts w:ascii="Cambria Math" w:hAnsi="Cambria Math"/>
                      <w:i/>
                      <w:szCs w:val="24"/>
                      <w:lang w:val="id-ID"/>
                    </w:rPr>
                  </m:ctrlPr>
                </m:dPr>
                <m:e>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 xml:space="preserve">, </m:t>
                  </m:r>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v</m:t>
                      </m:r>
                    </m:sub>
                  </m:sSub>
                  <m:r>
                    <w:rPr>
                      <w:rFonts w:ascii="Cambria Math" w:hAnsi="Cambria Math"/>
                      <w:szCs w:val="24"/>
                      <w:lang w:val="id-ID"/>
                    </w:rPr>
                    <m:t>, P</m:t>
                  </m:r>
                </m:e>
              </m:d>
            </m:e>
            <m:sup>
              <m:r>
                <w:rPr>
                  <w:rFonts w:ascii="Cambria Math" w:hAnsi="Cambria Math"/>
                  <w:szCs w:val="24"/>
                  <w:lang w:val="id-ID"/>
                </w:rPr>
                <m:t>T</m:t>
              </m:r>
            </m:sup>
          </m:sSup>
          <m:r>
            <w:rPr>
              <w:rFonts w:ascii="Cambria Math" w:hAnsi="Cambria Math"/>
              <w:szCs w:val="24"/>
              <w:lang w:val="id-ID"/>
            </w:rPr>
            <m:t xml:space="preserve">, </m:t>
          </m:r>
          <m:r>
            <m:rPr>
              <m:sty m:val="p"/>
            </m:rPr>
            <w:rPr>
              <w:rFonts w:asciiTheme="majorHAnsi" w:hAnsiTheme="majorHAnsi"/>
              <w:szCs w:val="24"/>
              <w:lang w:val="id-ID"/>
            </w:rPr>
            <w:br/>
          </m:r>
        </m:oMath>
        <m:oMath>
          <m:sSubSup>
            <m:sSubSupPr>
              <m:ctrlPr>
                <w:rPr>
                  <w:rFonts w:ascii="Cambria Math" w:hAnsi="Cambria Math"/>
                  <w:i/>
                  <w:szCs w:val="24"/>
                  <w:lang w:val="id-ID"/>
                </w:rPr>
              </m:ctrlPr>
            </m:sSubSup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up>
              <m:r>
                <w:rPr>
                  <w:rFonts w:ascii="Cambria Math" w:hAnsi="Cambria Math"/>
                  <w:szCs w:val="24"/>
                  <w:lang w:val="id-ID"/>
                </w:rPr>
                <m:t>0</m:t>
              </m:r>
            </m:sup>
          </m:sSubSup>
          <m:r>
            <m:rPr>
              <m:aln/>
            </m:rPr>
            <w:rPr>
              <w:rFonts w:ascii="Cambria Math" w:hAnsi="Cambria Math"/>
              <w:szCs w:val="24"/>
              <w:lang w:val="id-ID"/>
            </w:rPr>
            <m:t>=</m:t>
          </m:r>
          <m:sSup>
            <m:sSupPr>
              <m:ctrlPr>
                <w:rPr>
                  <w:rFonts w:ascii="Cambria Math" w:hAnsi="Cambria Math"/>
                  <w:i/>
                  <w:szCs w:val="24"/>
                  <w:lang w:val="id-ID"/>
                </w:rPr>
              </m:ctrlPr>
            </m:sSupPr>
            <m:e>
              <m:d>
                <m:dPr>
                  <m:ctrlPr>
                    <w:rPr>
                      <w:rFonts w:ascii="Cambria Math" w:hAnsi="Cambria Math"/>
                      <w:i/>
                      <w:szCs w:val="24"/>
                      <w:lang w:val="id-ID"/>
                    </w:rPr>
                  </m:ctrlPr>
                </m:dPr>
                <m:e>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V</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 xml:space="preserve">, </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0</m:t>
                      </m:r>
                    </m:sup>
                  </m:sSubSup>
                </m:e>
              </m:d>
            </m:e>
            <m:sup>
              <m:r>
                <w:rPr>
                  <w:rFonts w:ascii="Cambria Math" w:hAnsi="Cambria Math"/>
                  <w:szCs w:val="24"/>
                  <w:lang w:val="id-ID"/>
                </w:rPr>
                <m:t>T</m:t>
              </m:r>
            </m:sup>
          </m:sSup>
          <m:r>
            <w:rPr>
              <w:rFonts w:ascii="Cambria Math" w:hAnsi="Cambria Math"/>
              <w:szCs w:val="24"/>
              <w:lang w:val="id-ID"/>
            </w:rPr>
            <m:t>=</m:t>
          </m:r>
          <m:sSup>
            <m:sSupPr>
              <m:ctrlPr>
                <w:rPr>
                  <w:rFonts w:ascii="Cambria Math" w:hAnsi="Cambria Math"/>
                  <w:i/>
                  <w:szCs w:val="24"/>
                  <w:lang w:val="id-ID"/>
                </w:rPr>
              </m:ctrlPr>
            </m:sSupPr>
            <m:e>
              <m:d>
                <m:dPr>
                  <m:ctrlPr>
                    <w:rPr>
                      <w:rFonts w:ascii="Cambria Math" w:hAnsi="Cambria Math"/>
                      <w:i/>
                      <w:szCs w:val="24"/>
                      <w:lang w:val="id-ID"/>
                    </w:rPr>
                  </m:ctrlPr>
                </m:dPr>
                <m:e>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num>
                    <m:den>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en>
                  </m:f>
                  <m:r>
                    <w:rPr>
                      <w:rFonts w:ascii="Cambria Math" w:hAnsi="Cambria Math"/>
                      <w:szCs w:val="24"/>
                      <w:lang w:val="id-ID"/>
                    </w:rPr>
                    <m:t>,</m:t>
                  </m:r>
                  <m:f>
                    <m:fPr>
                      <m:ctrlPr>
                        <w:rPr>
                          <w:rFonts w:ascii="Cambria Math" w:hAnsi="Cambria Math"/>
                          <w:i/>
                          <w:szCs w:val="24"/>
                          <w:lang w:val="id-ID"/>
                        </w:rPr>
                      </m:ctrlPr>
                    </m:fPr>
                    <m:num>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num>
                    <m:den>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
                        <m:dPr>
                          <m:ctrlPr>
                            <w:rPr>
                              <w:rFonts w:ascii="Cambria Math" w:hAnsi="Cambria Math"/>
                              <w:i/>
                              <w:szCs w:val="24"/>
                              <w:lang w:val="id-ID"/>
                            </w:rPr>
                          </m:ctrlPr>
                        </m:dPr>
                        <m:e>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e>
                      </m:d>
                    </m:den>
                  </m:f>
                  <m:r>
                    <w:rPr>
                      <w:rFonts w:ascii="Cambria Math" w:hAnsi="Cambria Math"/>
                      <w:szCs w:val="24"/>
                      <w:lang w:val="id-ID"/>
                    </w:rPr>
                    <m:t>, 0,</m:t>
                  </m:r>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v</m:t>
                          </m:r>
                        </m:sub>
                      </m:sSub>
                    </m:num>
                    <m:den>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den>
                  </m:f>
                </m:e>
              </m:d>
            </m:e>
            <m:sup>
              <m:r>
                <w:rPr>
                  <w:rFonts w:ascii="Cambria Math" w:hAnsi="Cambria Math"/>
                  <w:szCs w:val="24"/>
                  <w:lang w:val="id-ID"/>
                </w:rPr>
                <m:t>T</m:t>
              </m:r>
            </m:sup>
          </m:sSup>
          <m:r>
            <w:rPr>
              <w:rFonts w:ascii="Cambria Math" w:hAnsi="Cambria Math"/>
              <w:szCs w:val="24"/>
              <w:lang w:val="id-ID"/>
            </w:rPr>
            <m:t>,</m:t>
          </m:r>
        </m:oMath>
      </m:oMathPara>
    </w:p>
    <w:p w14:paraId="4895DBB4" w14:textId="5558422E" w:rsidR="009B2C9A" w:rsidRDefault="00000000" w:rsidP="00E601D4">
      <w:pPr>
        <w:pStyle w:val="Body"/>
        <w:spacing w:line="240" w:lineRule="auto"/>
        <w:ind w:firstLine="0"/>
        <w:jc w:val="left"/>
        <w:rPr>
          <w:rFonts w:asciiTheme="majorHAnsi" w:hAnsiTheme="majorHAnsi"/>
          <w:szCs w:val="24"/>
          <w:lang w:val="id-ID"/>
        </w:rPr>
      </w:pPr>
      <m:oMath>
        <m:sSubSup>
          <m:sSubSupPr>
            <m:ctrlPr>
              <w:rPr>
                <w:rFonts w:ascii="Cambria Math" w:hAnsi="Cambria Math"/>
                <w:i/>
                <w:szCs w:val="24"/>
                <w:lang w:val="id-ID"/>
              </w:rPr>
            </m:ctrlPr>
          </m:sSubSup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2</m:t>
            </m:r>
          </m:sub>
          <m:sup>
            <m:r>
              <w:rPr>
                <w:rFonts w:ascii="Cambria Math" w:hAnsi="Cambria Math"/>
                <w:szCs w:val="24"/>
                <w:lang w:val="id-ID"/>
              </w:rPr>
              <m:t>0</m:t>
            </m:r>
          </m:sup>
        </m:sSubSup>
        <m:r>
          <w:rPr>
            <w:rFonts w:ascii="Cambria Math" w:hAnsi="Cambria Math"/>
            <w:szCs w:val="24"/>
            <w:lang w:val="id-ID"/>
          </w:rPr>
          <m:t>=</m:t>
        </m:r>
        <m:sSup>
          <m:sSupPr>
            <m:ctrlPr>
              <w:rPr>
                <w:rFonts w:ascii="Cambria Math" w:hAnsi="Cambria Math"/>
                <w:i/>
                <w:szCs w:val="24"/>
                <w:lang w:val="id-ID"/>
              </w:rPr>
            </m:ctrlPr>
          </m:sSupPr>
          <m:e>
            <m:d>
              <m:dPr>
                <m:ctrlPr>
                  <w:rPr>
                    <w:rFonts w:ascii="Cambria Math" w:hAnsi="Cambria Math"/>
                    <w:i/>
                    <w:szCs w:val="24"/>
                    <w:lang w:val="id-ID"/>
                  </w:rPr>
                </m:ctrlPr>
              </m:dPr>
              <m:e>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I</m:t>
                    </m:r>
                  </m:e>
                  <m:sub>
                    <m:r>
                      <w:rPr>
                        <w:rFonts w:ascii="Cambria Math" w:hAnsi="Cambria Math"/>
                        <w:szCs w:val="24"/>
                        <w:lang w:val="id-ID"/>
                      </w:rPr>
                      <m:t>v</m:t>
                    </m:r>
                  </m:sub>
                  <m:sup>
                    <m:r>
                      <w:rPr>
                        <w:rFonts w:ascii="Cambria Math" w:hAnsi="Cambria Math"/>
                        <w:szCs w:val="24"/>
                        <w:lang w:val="id-ID"/>
                      </w:rPr>
                      <m:t>0</m:t>
                    </m:r>
                  </m:sup>
                </m:sSubSup>
                <m:r>
                  <w:rPr>
                    <w:rFonts w:ascii="Cambria Math" w:hAnsi="Cambria Math"/>
                    <w:szCs w:val="24"/>
                    <w:lang w:val="id-ID"/>
                  </w:rPr>
                  <m:t>,</m:t>
                </m:r>
                <m:sSup>
                  <m:sSupPr>
                    <m:ctrlPr>
                      <w:rPr>
                        <w:rFonts w:ascii="Cambria Math" w:hAnsi="Cambria Math"/>
                        <w:i/>
                        <w:szCs w:val="24"/>
                        <w:lang w:val="id-ID"/>
                      </w:rPr>
                    </m:ctrlPr>
                  </m:sSupPr>
                  <m:e>
                    <m:r>
                      <w:rPr>
                        <w:rFonts w:ascii="Cambria Math" w:hAnsi="Cambria Math"/>
                        <w:szCs w:val="24"/>
                        <w:lang w:val="id-ID"/>
                      </w:rPr>
                      <m:t>P</m:t>
                    </m:r>
                  </m:e>
                  <m:sup>
                    <m:r>
                      <w:rPr>
                        <w:rFonts w:ascii="Cambria Math" w:hAnsi="Cambria Math"/>
                        <w:szCs w:val="24"/>
                        <w:lang w:val="id-ID"/>
                      </w:rPr>
                      <m:t>0</m:t>
                    </m:r>
                  </m:sup>
                </m:sSup>
              </m:e>
            </m:d>
          </m:e>
          <m:sup>
            <m:r>
              <w:rPr>
                <w:rFonts w:ascii="Cambria Math" w:hAnsi="Cambria Math"/>
                <w:szCs w:val="24"/>
                <w:lang w:val="id-ID"/>
              </w:rPr>
              <m:t>T</m:t>
            </m:r>
          </m:sup>
        </m:sSup>
        <m:r>
          <w:rPr>
            <w:rFonts w:ascii="Cambria Math" w:hAnsi="Cambria Math"/>
            <w:szCs w:val="24"/>
            <w:lang w:val="id-ID"/>
          </w:rPr>
          <m:t>=</m:t>
        </m:r>
        <m:sSup>
          <m:sSupPr>
            <m:ctrlPr>
              <w:rPr>
                <w:rFonts w:ascii="Cambria Math" w:hAnsi="Cambria Math"/>
                <w:i/>
                <w:szCs w:val="24"/>
                <w:lang w:val="id-ID"/>
              </w:rPr>
            </m:ctrlPr>
          </m:sSupPr>
          <m:e>
            <m:d>
              <m:dPr>
                <m:ctrlPr>
                  <w:rPr>
                    <w:rFonts w:ascii="Cambria Math" w:hAnsi="Cambria Math"/>
                    <w:i/>
                    <w:szCs w:val="24"/>
                    <w:lang w:val="id-ID"/>
                  </w:rPr>
                </m:ctrlPr>
              </m:dPr>
              <m:e>
                <m:r>
                  <w:rPr>
                    <w:rFonts w:ascii="Cambria Math" w:hAnsi="Cambria Math"/>
                    <w:szCs w:val="24"/>
                    <w:lang w:val="id-ID"/>
                  </w:rPr>
                  <m:t>0,0,0</m:t>
                </m:r>
              </m:e>
            </m:d>
          </m:e>
          <m:sup>
            <m:r>
              <w:rPr>
                <w:rFonts w:ascii="Cambria Math" w:hAnsi="Cambria Math"/>
                <w:szCs w:val="24"/>
                <w:lang w:val="id-ID"/>
              </w:rPr>
              <m:t>T</m:t>
            </m:r>
          </m:sup>
        </m:sSup>
        <m:r>
          <w:rPr>
            <w:rFonts w:ascii="Cambria Math" w:hAnsi="Cambria Math"/>
            <w:szCs w:val="24"/>
            <w:lang w:val="id-ID"/>
          </w:rPr>
          <m:t>=</m:t>
        </m:r>
        <m:acc>
          <m:accPr>
            <m:chr m:val="⃗"/>
            <m:ctrlPr>
              <w:rPr>
                <w:rFonts w:ascii="Cambria Math" w:hAnsi="Cambria Math"/>
                <w:i/>
                <w:szCs w:val="24"/>
                <w:lang w:val="id-ID"/>
              </w:rPr>
            </m:ctrlPr>
          </m:accPr>
          <m:e>
            <m:r>
              <w:rPr>
                <w:rFonts w:ascii="Cambria Math" w:hAnsi="Cambria Math"/>
                <w:szCs w:val="24"/>
                <w:lang w:val="id-ID"/>
              </w:rPr>
              <m:t>0</m:t>
            </m:r>
          </m:e>
        </m:acc>
        <m:r>
          <w:rPr>
            <w:rFonts w:ascii="Cambria Math" w:hAnsi="Cambria Math"/>
            <w:szCs w:val="24"/>
            <w:lang w:val="id-ID"/>
          </w:rPr>
          <m:t>,</m:t>
        </m:r>
      </m:oMath>
      <w:r w:rsidR="009B2C9A">
        <w:rPr>
          <w:rFonts w:asciiTheme="majorHAnsi" w:hAnsiTheme="majorHAnsi"/>
          <w:szCs w:val="24"/>
          <w:lang w:val="id-ID"/>
        </w:rPr>
        <w:t xml:space="preserve"> </w:t>
      </w:r>
      <w:r w:rsidR="008B30B4">
        <w:rPr>
          <w:rFonts w:asciiTheme="majorHAnsi" w:hAnsiTheme="majorHAnsi"/>
          <w:szCs w:val="24"/>
          <w:lang w:val="id-ID"/>
        </w:rPr>
        <w:t xml:space="preserve">and </w:t>
      </w:r>
      <m:oMath>
        <m:sSup>
          <m:sSupPr>
            <m:ctrlPr>
              <w:rPr>
                <w:rFonts w:ascii="Cambria Math" w:hAnsi="Cambria Math"/>
                <w:i/>
                <w:szCs w:val="24"/>
                <w:lang w:val="id-ID"/>
              </w:rPr>
            </m:ctrlPr>
          </m:sSupPr>
          <m:e>
            <m:r>
              <w:rPr>
                <w:rFonts w:ascii="Cambria Math" w:hAnsi="Cambria Math"/>
                <w:szCs w:val="24"/>
                <w:lang w:val="id-ID"/>
              </w:rPr>
              <m:t>E</m:t>
            </m:r>
          </m:e>
          <m:sup>
            <m:r>
              <w:rPr>
                <w:rFonts w:ascii="Cambria Math" w:hAnsi="Cambria Math"/>
                <w:szCs w:val="24"/>
                <w:lang w:val="id-ID"/>
              </w:rPr>
              <m:t>0</m:t>
            </m:r>
          </m:sup>
        </m:sSup>
      </m:oMath>
      <w:r w:rsidR="008B30B4">
        <w:rPr>
          <w:rFonts w:asciiTheme="majorHAnsi" w:hAnsiTheme="majorHAnsi"/>
          <w:szCs w:val="24"/>
          <w:lang w:val="id-ID"/>
        </w:rPr>
        <w:t xml:space="preserve"> is the </w:t>
      </w:r>
      <w:r w:rsidR="00595469">
        <w:rPr>
          <w:rFonts w:asciiTheme="majorHAnsi" w:hAnsiTheme="majorHAnsi"/>
          <w:szCs w:val="24"/>
          <w:lang w:val="id-ID"/>
        </w:rPr>
        <w:t>DFE</w:t>
      </w:r>
      <w:r w:rsidR="008B30B4" w:rsidRPr="008B30B4">
        <w:rPr>
          <w:rFonts w:asciiTheme="majorHAnsi" w:hAnsiTheme="majorHAnsi"/>
          <w:szCs w:val="24"/>
          <w:lang w:val="id-ID"/>
        </w:rPr>
        <w:t xml:space="preserve"> point. </w:t>
      </w:r>
    </w:p>
    <w:p w14:paraId="00DC282E" w14:textId="5E6CA6C0" w:rsidR="008B30B4" w:rsidRDefault="008B30B4" w:rsidP="00E601D4">
      <w:pPr>
        <w:pStyle w:val="Body"/>
        <w:spacing w:line="240" w:lineRule="auto"/>
        <w:ind w:firstLine="0"/>
        <w:rPr>
          <w:rFonts w:asciiTheme="majorHAnsi" w:hAnsiTheme="majorHAnsi"/>
          <w:szCs w:val="24"/>
          <w:lang w:val="id-ID"/>
        </w:rPr>
      </w:pPr>
      <w:r w:rsidRPr="008B30B4">
        <w:rPr>
          <w:rFonts w:asciiTheme="majorHAnsi" w:hAnsiTheme="majorHAnsi"/>
          <w:szCs w:val="24"/>
          <w:lang w:val="id-ID"/>
        </w:rPr>
        <w:t>To ensure the</w:t>
      </w:r>
      <w:r>
        <w:rPr>
          <w:rFonts w:asciiTheme="majorHAnsi" w:hAnsiTheme="majorHAnsi"/>
          <w:szCs w:val="24"/>
          <w:lang w:val="id-ID"/>
        </w:rPr>
        <w:t xml:space="preserve"> </w:t>
      </w:r>
      <w:r w:rsidRPr="008B30B4">
        <w:rPr>
          <w:rFonts w:asciiTheme="majorHAnsi" w:hAnsiTheme="majorHAnsi"/>
          <w:szCs w:val="24"/>
          <w:lang w:val="id-ID"/>
        </w:rPr>
        <w:t xml:space="preserve">global asymptotic stability of </w:t>
      </w:r>
      <w:r w:rsidR="00595469">
        <w:rPr>
          <w:rFonts w:asciiTheme="majorHAnsi" w:hAnsiTheme="majorHAnsi"/>
          <w:szCs w:val="24"/>
          <w:lang w:val="id-ID"/>
        </w:rPr>
        <w:t>the DFE</w:t>
      </w:r>
      <w:r w:rsidR="00C80448">
        <w:rPr>
          <w:rFonts w:asciiTheme="majorHAnsi" w:hAnsiTheme="majorHAnsi"/>
          <w:szCs w:val="24"/>
          <w:lang w:val="id-ID"/>
        </w:rPr>
        <w:t xml:space="preserve"> point</w:t>
      </w:r>
      <w:r w:rsidRPr="008B30B4">
        <w:rPr>
          <w:rFonts w:asciiTheme="majorHAnsi" w:hAnsiTheme="majorHAnsi"/>
          <w:szCs w:val="24"/>
          <w:lang w:val="id-ID"/>
        </w:rPr>
        <w:t>, the criteria below must be satisfied.</w:t>
      </w:r>
    </w:p>
    <w:p w14:paraId="5677CDDB" w14:textId="5137C8E5" w:rsidR="008B30B4" w:rsidRDefault="008B30B4" w:rsidP="008B30B4">
      <w:pPr>
        <w:pStyle w:val="Body"/>
        <w:numPr>
          <w:ilvl w:val="0"/>
          <w:numId w:val="29"/>
        </w:numPr>
        <w:spacing w:line="240" w:lineRule="auto"/>
        <w:rPr>
          <w:rFonts w:asciiTheme="majorHAnsi" w:hAnsiTheme="majorHAnsi"/>
          <w:szCs w:val="24"/>
          <w:lang w:val="id-ID"/>
        </w:rPr>
      </w:pPr>
      <w:r>
        <w:rPr>
          <w:rFonts w:asciiTheme="majorHAnsi" w:hAnsiTheme="majorHAnsi"/>
          <w:szCs w:val="24"/>
          <w:lang w:val="id-ID"/>
        </w:rPr>
        <w:t xml:space="preserve">For </w:t>
      </w:r>
      <m:oMath>
        <m:f>
          <m:fPr>
            <m:ctrlPr>
              <w:rPr>
                <w:rFonts w:ascii="Cambria Math" w:hAnsi="Cambria Math"/>
                <w:i/>
                <w:szCs w:val="24"/>
              </w:rPr>
            </m:ctrlPr>
          </m:fPr>
          <m:num>
            <m:r>
              <w:rPr>
                <w:rFonts w:ascii="Cambria Math" w:hAnsi="Cambria Math"/>
                <w:szCs w:val="24"/>
              </w:rPr>
              <m:t>d</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num>
          <m:den>
            <m:r>
              <w:rPr>
                <w:rFonts w:ascii="Cambria Math" w:hAnsi="Cambria Math"/>
                <w:szCs w:val="24"/>
              </w:rPr>
              <m:t>dt</m:t>
            </m:r>
          </m:den>
        </m:f>
        <m:r>
          <w:rPr>
            <w:rFonts w:ascii="Cambria Math" w:hAnsi="Cambria Math"/>
            <w:szCs w:val="24"/>
            <w:lang w:val="id-ID"/>
          </w:rPr>
          <m:t>=P</m:t>
        </m:r>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0</m:t>
            </m:r>
          </m:e>
        </m:d>
        <m:r>
          <w:rPr>
            <w:rFonts w:ascii="Cambria Math" w:hAnsi="Cambria Math"/>
            <w:szCs w:val="24"/>
          </w:rPr>
          <m:t xml:space="preserve">, </m:t>
        </m:r>
        <m:sSubSup>
          <m:sSubSupPr>
            <m:ctrlPr>
              <w:rPr>
                <w:rFonts w:ascii="Cambria Math" w:hAnsi="Cambria Math"/>
                <w:i/>
                <w:szCs w:val="24"/>
              </w:rPr>
            </m:ctrlPr>
          </m:sSubSup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up>
            <m:r>
              <w:rPr>
                <w:rFonts w:ascii="Cambria Math" w:hAnsi="Cambria Math"/>
                <w:szCs w:val="24"/>
              </w:rPr>
              <m:t>0</m:t>
            </m:r>
          </m:sup>
        </m:sSubSup>
        <m:r>
          <w:rPr>
            <w:rFonts w:ascii="Cambria Math" w:hAnsi="Cambria Math"/>
            <w:szCs w:val="24"/>
          </w:rPr>
          <m:t xml:space="preserve"> </m:t>
        </m:r>
      </m:oMath>
      <w:r>
        <w:rPr>
          <w:rFonts w:asciiTheme="majorHAnsi" w:hAnsiTheme="majorHAnsi"/>
          <w:szCs w:val="24"/>
          <w:lang w:val="id-ID"/>
        </w:rPr>
        <w:t xml:space="preserve">is </w:t>
      </w:r>
      <w:r w:rsidRPr="008B30B4">
        <w:rPr>
          <w:rFonts w:asciiTheme="majorHAnsi" w:hAnsiTheme="majorHAnsi"/>
          <w:szCs w:val="24"/>
          <w:lang w:val="id-ID"/>
        </w:rPr>
        <w:t>globally asymptotically stable</w:t>
      </w:r>
      <w:r>
        <w:rPr>
          <w:rFonts w:asciiTheme="majorHAnsi" w:hAnsiTheme="majorHAnsi"/>
          <w:szCs w:val="24"/>
          <w:lang w:val="id-ID"/>
        </w:rPr>
        <w:t>.</w:t>
      </w:r>
    </w:p>
    <w:p w14:paraId="6422C804" w14:textId="60945A29" w:rsidR="008B30B4" w:rsidRPr="00BC239B" w:rsidRDefault="008B30B4" w:rsidP="008B30B4">
      <w:pPr>
        <w:pStyle w:val="Body"/>
        <w:numPr>
          <w:ilvl w:val="0"/>
          <w:numId w:val="29"/>
        </w:numPr>
        <w:spacing w:line="240" w:lineRule="auto"/>
        <w:rPr>
          <w:rFonts w:asciiTheme="majorHAnsi" w:hAnsiTheme="majorHAnsi"/>
          <w:szCs w:val="24"/>
          <w:lang w:val="id-ID"/>
        </w:rPr>
      </w:pPr>
      <m:oMath>
        <m:r>
          <w:rPr>
            <w:rFonts w:ascii="Cambria Math" w:hAnsi="Cambria Math"/>
            <w:szCs w:val="24"/>
            <w:lang w:val="id-ID"/>
          </w:rPr>
          <m:t>Q</m:t>
        </m:r>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r>
          <w:rPr>
            <w:rFonts w:ascii="Cambria Math" w:hAnsi="Cambria Math"/>
            <w:szCs w:val="24"/>
          </w:rPr>
          <m:t>=M</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m:t>
        </m:r>
        <m:acc>
          <m:accPr>
            <m:ctrlPr>
              <w:rPr>
                <w:rFonts w:ascii="Cambria Math" w:hAnsi="Cambria Math"/>
                <w:i/>
                <w:szCs w:val="24"/>
              </w:rPr>
            </m:ctrlPr>
          </m:accPr>
          <m:e>
            <m:r>
              <w:rPr>
                <w:rFonts w:ascii="Cambria Math" w:hAnsi="Cambria Math"/>
                <w:szCs w:val="24"/>
              </w:rPr>
              <m:t>Q</m:t>
            </m:r>
          </m:e>
        </m:acc>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r>
          <w:rPr>
            <w:rFonts w:ascii="Cambria Math" w:hAnsi="Cambria Math"/>
            <w:szCs w:val="24"/>
          </w:rPr>
          <m:t xml:space="preserve">, </m:t>
        </m:r>
        <m:acc>
          <m:accPr>
            <m:ctrlPr>
              <w:rPr>
                <w:rFonts w:ascii="Cambria Math" w:hAnsi="Cambria Math"/>
                <w:i/>
                <w:szCs w:val="24"/>
              </w:rPr>
            </m:ctrlPr>
          </m:accPr>
          <m:e>
            <m:r>
              <w:rPr>
                <w:rFonts w:ascii="Cambria Math" w:hAnsi="Cambria Math"/>
                <w:szCs w:val="24"/>
              </w:rPr>
              <m:t>Q</m:t>
            </m:r>
          </m:e>
        </m:acc>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r>
          <w:rPr>
            <w:rFonts w:ascii="Cambria Math" w:hAnsi="Cambria Math"/>
            <w:szCs w:val="24"/>
          </w:rPr>
          <m:t>≥0</m:t>
        </m:r>
      </m:oMath>
      <w:r>
        <w:rPr>
          <w:rFonts w:asciiTheme="majorHAnsi" w:hAnsiTheme="majorHAnsi"/>
          <w:szCs w:val="24"/>
          <w:lang w:val="id-ID"/>
        </w:rPr>
        <w:t xml:space="preserve"> for all </w:t>
      </w:r>
      <m:oMath>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m:t>
        </m:r>
        <m:r>
          <m:rPr>
            <m:sty m:val="p"/>
          </m:rPr>
          <w:rPr>
            <w:rFonts w:ascii="Cambria Math" w:hAnsi="Cambria Math"/>
            <w:szCs w:val="24"/>
          </w:rPr>
          <m:t>Ω</m:t>
        </m:r>
      </m:oMath>
      <w:r w:rsidR="00BC239B">
        <w:rPr>
          <w:rFonts w:asciiTheme="majorHAnsi" w:hAnsiTheme="majorHAnsi"/>
          <w:szCs w:val="24"/>
          <w:lang w:val="id-ID"/>
        </w:rPr>
        <w:t xml:space="preserve"> and </w:t>
      </w:r>
      <m:oMath>
        <m:r>
          <w:rPr>
            <w:rFonts w:ascii="Cambria Math" w:hAnsi="Cambria Math"/>
            <w:szCs w:val="24"/>
          </w:rPr>
          <m:t>M=F-V</m:t>
        </m:r>
      </m:oMath>
    </w:p>
    <w:p w14:paraId="258A1BF9" w14:textId="1B522144" w:rsidR="009B2C9A" w:rsidRDefault="00BC239B" w:rsidP="00BC239B">
      <w:pPr>
        <w:pStyle w:val="Body"/>
        <w:spacing w:line="240" w:lineRule="auto"/>
        <w:ind w:firstLine="0"/>
        <w:rPr>
          <w:rFonts w:asciiTheme="majorHAnsi" w:hAnsiTheme="majorHAnsi"/>
          <w:szCs w:val="24"/>
          <w:lang w:val="id-ID"/>
        </w:rPr>
      </w:pPr>
      <w:r>
        <w:rPr>
          <w:rFonts w:asciiTheme="majorHAnsi" w:hAnsiTheme="majorHAnsi"/>
          <w:szCs w:val="24"/>
          <w:lang w:val="id-ID"/>
        </w:rPr>
        <w:t xml:space="preserve">where M is </w:t>
      </w:r>
      <w:r w:rsidR="001C7B6A">
        <w:rPr>
          <w:rFonts w:asciiTheme="majorHAnsi" w:hAnsiTheme="majorHAnsi"/>
          <w:szCs w:val="24"/>
          <w:lang w:val="id-ID"/>
        </w:rPr>
        <w:t>the matrix</w:t>
      </w:r>
      <w:r>
        <w:rPr>
          <w:rFonts w:asciiTheme="majorHAnsi" w:hAnsiTheme="majorHAnsi"/>
          <w:szCs w:val="24"/>
          <w:lang w:val="id-ID"/>
        </w:rPr>
        <w:t xml:space="preserve"> which the other elements than the main diagonal a</w:t>
      </w:r>
      <w:r w:rsidRPr="00BC239B">
        <w:rPr>
          <w:rFonts w:asciiTheme="majorHAnsi" w:hAnsiTheme="majorHAnsi"/>
          <w:szCs w:val="24"/>
          <w:lang w:val="id-ID"/>
        </w:rPr>
        <w:t>re non</w:t>
      </w:r>
      <w:r w:rsidR="00B6158A">
        <w:rPr>
          <w:rFonts w:asciiTheme="majorHAnsi" w:hAnsiTheme="majorHAnsi"/>
          <w:szCs w:val="24"/>
          <w:lang w:val="id-ID"/>
        </w:rPr>
        <w:t>-</w:t>
      </w:r>
      <w:r w:rsidRPr="00BC239B">
        <w:rPr>
          <w:rFonts w:asciiTheme="majorHAnsi" w:hAnsiTheme="majorHAnsi"/>
          <w:szCs w:val="24"/>
          <w:lang w:val="id-ID"/>
        </w:rPr>
        <w:t xml:space="preserve">negative and </w:t>
      </w:r>
      <m:oMath>
        <m:r>
          <m:rPr>
            <m:sty m:val="p"/>
          </m:rPr>
          <w:rPr>
            <w:rFonts w:ascii="Cambria Math" w:hAnsi="Cambria Math"/>
            <w:szCs w:val="24"/>
          </w:rPr>
          <m:t>Ω</m:t>
        </m:r>
      </m:oMath>
      <w:r w:rsidRPr="00BC239B">
        <w:rPr>
          <w:rFonts w:asciiTheme="majorHAnsi" w:hAnsiTheme="majorHAnsi"/>
          <w:szCs w:val="24"/>
          <w:lang w:val="id-ID"/>
        </w:rPr>
        <w:t xml:space="preserve"> is the region where the model makes biological sense. Consequently, if the LSD model satisfies</w:t>
      </w:r>
      <w:r>
        <w:rPr>
          <w:rFonts w:asciiTheme="majorHAnsi" w:hAnsiTheme="majorHAnsi"/>
          <w:szCs w:val="24"/>
          <w:lang w:val="id-ID"/>
        </w:rPr>
        <w:t xml:space="preserve"> </w:t>
      </w:r>
      <w:r w:rsidRPr="00BC239B">
        <w:rPr>
          <w:rFonts w:asciiTheme="majorHAnsi" w:hAnsiTheme="majorHAnsi"/>
          <w:szCs w:val="24"/>
          <w:lang w:val="id-ID"/>
        </w:rPr>
        <w:t>the conditions then the following theorem holds.</w:t>
      </w:r>
    </w:p>
    <w:p w14:paraId="7BB0805A" w14:textId="39B9412C" w:rsidR="00BC239B" w:rsidRPr="00FA3AAB" w:rsidRDefault="00BC239B" w:rsidP="00BC239B">
      <w:pPr>
        <w:pStyle w:val="Body"/>
        <w:spacing w:line="240" w:lineRule="auto"/>
        <w:ind w:firstLine="0"/>
        <w:rPr>
          <w:rFonts w:asciiTheme="majorHAnsi" w:hAnsiTheme="majorHAnsi"/>
          <w:szCs w:val="24"/>
          <w:lang w:val="id-ID"/>
        </w:rPr>
      </w:pPr>
      <w:r w:rsidRPr="009B2C9A">
        <w:rPr>
          <w:rFonts w:asciiTheme="majorHAnsi" w:hAnsiTheme="majorHAnsi"/>
          <w:b/>
          <w:bCs/>
          <w:szCs w:val="24"/>
          <w:lang w:val="id-ID"/>
        </w:rPr>
        <w:t>Theorem 5.</w:t>
      </w:r>
      <w:r>
        <w:rPr>
          <w:rFonts w:asciiTheme="majorHAnsi" w:hAnsiTheme="majorHAnsi"/>
          <w:szCs w:val="24"/>
          <w:lang w:val="id-ID"/>
        </w:rPr>
        <w:t xml:space="preserve"> </w:t>
      </w:r>
      <w:r w:rsidRPr="00FA3AAB">
        <w:rPr>
          <w:rFonts w:asciiTheme="majorHAnsi" w:hAnsiTheme="majorHAnsi"/>
          <w:szCs w:val="24"/>
          <w:lang w:val="id-ID"/>
        </w:rPr>
        <w:t xml:space="preserve">The </w:t>
      </w:r>
      <w:r w:rsidR="00595469">
        <w:rPr>
          <w:rFonts w:asciiTheme="majorHAnsi" w:hAnsiTheme="majorHAnsi"/>
          <w:szCs w:val="24"/>
          <w:lang w:val="id-ID"/>
        </w:rPr>
        <w:t>DFE point</w:t>
      </w:r>
      <w:r w:rsidRPr="00FA3AAB">
        <w:rPr>
          <w:rFonts w:asciiTheme="majorHAnsi" w:hAnsiTheme="majorHAnsi"/>
          <w:szCs w:val="24"/>
          <w:lang w:val="id-ID"/>
        </w:rPr>
        <w:t xml:space="preserve"> </w:t>
      </w:r>
      <m:oMath>
        <m:sSup>
          <m:sSupPr>
            <m:ctrlPr>
              <w:rPr>
                <w:rFonts w:ascii="Cambria Math" w:hAnsi="Cambria Math"/>
                <w:i/>
                <w:szCs w:val="24"/>
                <w:lang w:val="id-ID"/>
              </w:rPr>
            </m:ctrlPr>
          </m:sSupPr>
          <m:e>
            <m:r>
              <w:rPr>
                <w:rFonts w:ascii="Cambria Math" w:hAnsi="Cambria Math"/>
                <w:szCs w:val="24"/>
                <w:lang w:val="id-ID"/>
              </w:rPr>
              <m:t>E</m:t>
            </m:r>
          </m:e>
          <m:sup>
            <m:r>
              <w:rPr>
                <w:rFonts w:ascii="Cambria Math" w:hAnsi="Cambria Math"/>
                <w:szCs w:val="24"/>
                <w:lang w:val="id-ID"/>
              </w:rPr>
              <m:t>0</m:t>
            </m:r>
          </m:sup>
        </m:sSup>
        <m:r>
          <w:rPr>
            <w:rFonts w:ascii="Cambria Math" w:hAnsi="Cambria Math"/>
            <w:szCs w:val="24"/>
            <w:lang w:val="id-ID"/>
          </w:rPr>
          <m:t>=</m:t>
        </m:r>
        <m:d>
          <m:dPr>
            <m:ctrlPr>
              <w:rPr>
                <w:rFonts w:ascii="Cambria Math" w:hAnsi="Cambria Math"/>
                <w:i/>
                <w:szCs w:val="24"/>
                <w:lang w:val="id-ID"/>
              </w:rPr>
            </m:ctrlPr>
          </m:dPr>
          <m:e>
            <m:sSubSup>
              <m:sSubSupPr>
                <m:ctrlPr>
                  <w:rPr>
                    <w:rFonts w:ascii="Cambria Math" w:hAnsi="Cambria Math"/>
                    <w:i/>
                    <w:szCs w:val="24"/>
                  </w:rPr>
                </m:ctrlPr>
              </m:sSubSupPr>
              <m:e>
                <m:acc>
                  <m:accPr>
                    <m:chr m:val="⃗"/>
                    <m:ctrlPr>
                      <w:rPr>
                        <w:rFonts w:ascii="Cambria Math" w:hAnsi="Cambria Math"/>
                        <w:i/>
                        <w:szCs w:val="24"/>
                      </w:rPr>
                    </m:ctrlPr>
                  </m:accPr>
                  <m:e>
                    <m:r>
                      <w:rPr>
                        <w:rFonts w:ascii="Cambria Math" w:hAnsi="Cambria Math"/>
                        <w:szCs w:val="24"/>
                      </w:rPr>
                      <m:t>Y</m:t>
                    </m:r>
                  </m:e>
                </m:acc>
                <m:ctrlPr>
                  <w:rPr>
                    <w:rFonts w:ascii="Cambria Math" w:hAnsi="Cambria Math"/>
                    <w:i/>
                    <w:szCs w:val="24"/>
                    <w:lang w:val="id-ID"/>
                  </w:rPr>
                </m:ctrlPr>
              </m:e>
              <m:sub>
                <m:r>
                  <w:rPr>
                    <w:rFonts w:ascii="Cambria Math" w:hAnsi="Cambria Math"/>
                    <w:szCs w:val="24"/>
                  </w:rPr>
                  <m:t>1</m:t>
                </m:r>
              </m:sub>
              <m:sup>
                <m:r>
                  <w:rPr>
                    <w:rFonts w:ascii="Cambria Math" w:hAnsi="Cambria Math"/>
                    <w:szCs w:val="24"/>
                  </w:rPr>
                  <m:t>0</m:t>
                </m:r>
              </m:sup>
            </m:sSubSup>
            <m:r>
              <w:rPr>
                <w:rFonts w:ascii="Cambria Math" w:hAnsi="Cambria Math"/>
                <w:szCs w:val="24"/>
              </w:rPr>
              <m:t>, 0</m:t>
            </m:r>
          </m:e>
        </m:d>
      </m:oMath>
      <w:r w:rsidRPr="00FA3AAB">
        <w:rPr>
          <w:rFonts w:asciiTheme="majorHAnsi" w:hAnsiTheme="majorHAnsi"/>
          <w:szCs w:val="24"/>
          <w:lang w:val="id-ID"/>
        </w:rPr>
        <w:t xml:space="preserve"> of the LSD model (1) is globally asymptotically </w:t>
      </w:r>
      <w:r w:rsidRPr="00FA3AAB">
        <w:rPr>
          <w:rFonts w:asciiTheme="majorHAnsi" w:hAnsiTheme="majorHAnsi"/>
          <w:szCs w:val="24"/>
          <w:lang w:val="id-ID"/>
        </w:rPr>
        <w:lastRenderedPageBreak/>
        <w:t xml:space="preserve">stable in </w:t>
      </w:r>
      <m:oMath>
        <m:r>
          <m:rPr>
            <m:sty m:val="p"/>
          </m:rPr>
          <w:rPr>
            <w:rFonts w:ascii="Cambria Math" w:hAnsi="Cambria Math"/>
            <w:szCs w:val="24"/>
            <w:lang w:val="id-ID"/>
          </w:rPr>
          <m:t>Ω</m:t>
        </m:r>
      </m:oMath>
      <w:r w:rsidRPr="00FA3AAB">
        <w:rPr>
          <w:rFonts w:asciiTheme="majorHAnsi" w:hAnsiTheme="majorHAnsi"/>
          <w:szCs w:val="24"/>
          <w:lang w:val="id-ID"/>
        </w:rPr>
        <w:t xml:space="preserve"> if </w:t>
      </w:r>
      <m:oMath>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0</m:t>
            </m:r>
          </m:sub>
          <m:sup>
            <m:r>
              <w:rPr>
                <w:rFonts w:ascii="Cambria Math" w:hAnsi="Cambria Math"/>
                <w:szCs w:val="24"/>
                <w:lang w:val="id-ID"/>
              </w:rPr>
              <m:t>*</m:t>
            </m:r>
          </m:sup>
        </m:sSubSup>
        <m:r>
          <w:rPr>
            <w:rFonts w:ascii="Cambria Math" w:hAnsi="Cambria Math"/>
            <w:szCs w:val="24"/>
            <w:lang w:val="id-ID"/>
          </w:rPr>
          <m:t>&lt;1.</m:t>
        </m:r>
      </m:oMath>
    </w:p>
    <w:p w14:paraId="0B92131A" w14:textId="77777777" w:rsidR="009B2C9A" w:rsidRPr="00FA3AAB" w:rsidRDefault="00BC239B" w:rsidP="00BC239B">
      <w:pPr>
        <w:pStyle w:val="Body"/>
        <w:spacing w:line="240" w:lineRule="auto"/>
        <w:ind w:firstLine="0"/>
        <w:rPr>
          <w:rFonts w:asciiTheme="majorHAnsi" w:hAnsiTheme="majorHAnsi"/>
          <w:i/>
          <w:iCs/>
          <w:szCs w:val="24"/>
          <w:lang w:val="id-ID"/>
        </w:rPr>
      </w:pPr>
      <w:r w:rsidRPr="00FA3AAB">
        <w:rPr>
          <w:rFonts w:asciiTheme="majorHAnsi" w:hAnsiTheme="majorHAnsi"/>
          <w:i/>
          <w:iCs/>
          <w:szCs w:val="24"/>
          <w:lang w:val="id-ID"/>
        </w:rPr>
        <w:t>Proof</w:t>
      </w:r>
      <w:r w:rsidR="009B2C9A" w:rsidRPr="00FA3AAB">
        <w:rPr>
          <w:rFonts w:asciiTheme="majorHAnsi" w:hAnsiTheme="majorHAnsi"/>
          <w:i/>
          <w:iCs/>
          <w:szCs w:val="24"/>
          <w:lang w:val="id-ID"/>
        </w:rPr>
        <w:t>:</w:t>
      </w:r>
    </w:p>
    <w:p w14:paraId="4B87B51E" w14:textId="5EC54889" w:rsidR="00BC239B" w:rsidRPr="00FA3AAB" w:rsidRDefault="00BC239B" w:rsidP="009B2C9A">
      <w:pPr>
        <w:pStyle w:val="Body"/>
        <w:spacing w:line="240" w:lineRule="auto"/>
        <w:ind w:firstLine="284"/>
        <w:rPr>
          <w:rFonts w:asciiTheme="majorHAnsi" w:hAnsiTheme="majorHAnsi"/>
          <w:szCs w:val="24"/>
          <w:lang w:val="id-ID"/>
        </w:rPr>
      </w:pPr>
      <w:r w:rsidRPr="00FA3AAB">
        <w:rPr>
          <w:rFonts w:asciiTheme="majorHAnsi" w:hAnsiTheme="majorHAnsi"/>
          <w:szCs w:val="24"/>
          <w:lang w:val="id-ID"/>
        </w:rPr>
        <w:t>From the system (1), we have</w:t>
      </w:r>
      <w:r w:rsidR="009B2C9A" w:rsidRPr="00FA3AAB">
        <w:rPr>
          <w:rFonts w:asciiTheme="majorHAnsi" w:hAnsiTheme="majorHAnsi"/>
          <w:szCs w:val="24"/>
          <w:lang w:val="id-ID"/>
        </w:rPr>
        <w:t xml:space="preserve"> </w:t>
      </w:r>
      <m:oMath>
        <m:f>
          <m:fPr>
            <m:ctrlPr>
              <w:rPr>
                <w:rFonts w:ascii="Cambria Math" w:hAnsi="Cambria Math"/>
                <w:i/>
                <w:szCs w:val="24"/>
                <w:lang w:val="id-ID"/>
              </w:rPr>
            </m:ctrlPr>
          </m:fPr>
          <m:num>
            <m:r>
              <w:rPr>
                <w:rFonts w:ascii="Cambria Math" w:hAnsi="Cambria Math"/>
                <w:szCs w:val="24"/>
                <w:lang w:val="id-ID"/>
              </w:rPr>
              <m:t>d</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num>
          <m:den>
            <m:r>
              <w:rPr>
                <w:rFonts w:ascii="Cambria Math" w:hAnsi="Cambria Math"/>
                <w:szCs w:val="24"/>
                <w:lang w:val="id-ID"/>
              </w:rPr>
              <m:t>dt</m:t>
            </m:r>
          </m:den>
        </m:f>
      </m:oMath>
      <w:r w:rsidR="009B2C9A" w:rsidRPr="00FA3AAB">
        <w:rPr>
          <w:rFonts w:asciiTheme="majorHAnsi" w:hAnsiTheme="majorHAnsi"/>
          <w:szCs w:val="24"/>
          <w:lang w:val="id-ID"/>
        </w:rPr>
        <w:t xml:space="preserve"> and </w:t>
      </w:r>
      <m:oMath>
        <m:f>
          <m:fPr>
            <m:ctrlPr>
              <w:rPr>
                <w:rFonts w:ascii="Cambria Math" w:hAnsi="Cambria Math"/>
                <w:i/>
                <w:szCs w:val="24"/>
                <w:lang w:val="id-ID"/>
              </w:rPr>
            </m:ctrlPr>
          </m:fPr>
          <m:num>
            <m:r>
              <w:rPr>
                <w:rFonts w:ascii="Cambria Math" w:hAnsi="Cambria Math"/>
                <w:szCs w:val="24"/>
                <w:lang w:val="id-ID"/>
              </w:rPr>
              <m:t>d</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2</m:t>
                </m:r>
              </m:sub>
            </m:sSub>
          </m:num>
          <m:den>
            <m:r>
              <w:rPr>
                <w:rFonts w:ascii="Cambria Math" w:hAnsi="Cambria Math"/>
                <w:szCs w:val="24"/>
                <w:lang w:val="id-ID"/>
              </w:rPr>
              <m:t>dt</m:t>
            </m:r>
          </m:den>
        </m:f>
      </m:oMath>
      <w:r w:rsidR="009B2C9A" w:rsidRPr="00FA3AAB">
        <w:rPr>
          <w:rFonts w:asciiTheme="majorHAnsi" w:hAnsiTheme="majorHAnsi"/>
          <w:szCs w:val="24"/>
          <w:lang w:val="id-ID"/>
        </w:rPr>
        <w:t xml:space="preserve"> below</w:t>
      </w:r>
    </w:p>
    <w:p w14:paraId="45C0F4E9" w14:textId="4BB996B5" w:rsidR="00BC239B" w:rsidRPr="00FA3AAB" w:rsidRDefault="00BC239B" w:rsidP="00465D65">
      <w:pPr>
        <w:pStyle w:val="Body"/>
        <w:spacing w:line="276" w:lineRule="auto"/>
        <w:ind w:firstLine="0"/>
        <w:rPr>
          <w:rFonts w:asciiTheme="majorHAnsi" w:hAnsiTheme="majorHAnsi"/>
          <w:szCs w:val="24"/>
          <w:lang w:val="id-ID"/>
        </w:rPr>
      </w:pPr>
      <m:oMathPara>
        <m:oMath>
          <m:r>
            <w:rPr>
              <w:rFonts w:ascii="Cambria Math" w:hAnsi="Cambria Math"/>
              <w:szCs w:val="24"/>
              <w:lang w:val="id-ID"/>
            </w:rPr>
            <m:t>P</m:t>
          </m:r>
          <m:d>
            <m:dPr>
              <m:ctrlPr>
                <w:rPr>
                  <w:rFonts w:ascii="Cambria Math" w:hAnsi="Cambria Math"/>
                  <w:i/>
                  <w:szCs w:val="24"/>
                  <w:lang w:val="id-ID"/>
                </w:rPr>
              </m:ctrlPr>
            </m:dPr>
            <m:e>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r>
                <w:rPr>
                  <w:rFonts w:ascii="Cambria Math" w:hAnsi="Cambria Math"/>
                  <w:szCs w:val="24"/>
                  <w:lang w:val="id-ID"/>
                </w:rPr>
                <m:t xml:space="preserve">, </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2</m:t>
                  </m:r>
                </m:sub>
              </m:sSub>
            </m:e>
          </m:d>
          <m:r>
            <w:rPr>
              <w:rFonts w:ascii="Cambria Math" w:hAnsi="Cambria Math"/>
              <w:szCs w:val="24"/>
              <w:lang w:val="id-ID"/>
            </w:rPr>
            <m:t>=</m:t>
          </m:r>
          <m:d>
            <m:dPr>
              <m:begChr m:val="["/>
              <m:endChr m:val="]"/>
              <m:ctrlPr>
                <w:rPr>
                  <w:rFonts w:ascii="Cambria Math" w:hAnsi="Cambria Math"/>
                  <w:i/>
                  <w:szCs w:val="24"/>
                  <w:lang w:val="id-ID"/>
                </w:rPr>
              </m:ctrlPr>
            </m:dPr>
            <m:e>
              <m:m>
                <m:mPr>
                  <m:mcs>
                    <m:mc>
                      <m:mcPr>
                        <m:count m:val="1"/>
                        <m:mcJc m:val="center"/>
                      </m:mcPr>
                    </m:mc>
                  </m:mcs>
                  <m:ctrlPr>
                    <w:rPr>
                      <w:rFonts w:ascii="Cambria Math" w:hAnsi="Cambria Math"/>
                      <w:i/>
                      <w:szCs w:val="24"/>
                      <w:lang w:val="id-ID"/>
                    </w:rPr>
                  </m:ctrlPr>
                </m:mPr>
                <m:mr>
                  <m:e>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r>
                      <w:rPr>
                        <w:rFonts w:ascii="Cambria Math" w:hAnsi="Cambria Math"/>
                        <w:szCs w:val="24"/>
                        <w:lang w:val="id-ID"/>
                      </w:rPr>
                      <m:t>-ξ</m:t>
                    </m:r>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c</m:t>
                        </m:r>
                      </m:sub>
                    </m:sSub>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r>
                      <w:rPr>
                        <w:rFonts w:ascii="Cambria Math" w:hAnsi="Cambria Math"/>
                        <w:szCs w:val="24"/>
                        <w:lang w:val="id-ID"/>
                      </w:rPr>
                      <m:t>)</m:t>
                    </m:r>
                  </m:e>
                </m:mr>
                <m:mr>
                  <m:e>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sSub>
                      <m:sSubPr>
                        <m:ctrlPr>
                          <w:rPr>
                            <w:rFonts w:ascii="Cambria Math" w:hAnsi="Cambria Math"/>
                            <w:i/>
                            <w:szCs w:val="24"/>
                            <w:lang w:val="id-ID"/>
                          </w:rPr>
                        </m:ctrlPr>
                      </m:sSubPr>
                      <m:e>
                        <m:r>
                          <w:rPr>
                            <w:rFonts w:ascii="Cambria Math" w:hAnsi="Cambria Math"/>
                            <w:szCs w:val="24"/>
                            <w:lang w:val="id-ID"/>
                          </w:rPr>
                          <m:t>V</m:t>
                        </m:r>
                      </m:e>
                      <m:sub>
                        <m:r>
                          <w:rPr>
                            <w:rFonts w:ascii="Cambria Math" w:hAnsi="Cambria Math"/>
                            <w:szCs w:val="24"/>
                            <w:lang w:val="id-ID"/>
                          </w:rPr>
                          <m:t>c</m:t>
                        </m:r>
                      </m:sub>
                    </m:sSub>
                    <m:ctrlPr>
                      <w:rPr>
                        <w:rFonts w:ascii="Cambria Math" w:eastAsia="Cambria Math" w:hAnsi="Cambria Math" w:cs="Cambria Math"/>
                        <w:i/>
                        <w:szCs w:val="24"/>
                        <w:lang w:val="id-ID"/>
                      </w:rPr>
                    </m:ctrlPr>
                  </m:e>
                </m:mr>
                <m:mr>
                  <m:e>
                    <m:r>
                      <w:rPr>
                        <w:rFonts w:ascii="Cambria Math" w:eastAsia="Cambria Math" w:hAnsi="Cambria Math" w:cs="Cambria Math"/>
                        <w:szCs w:val="24"/>
                        <w:lang w:val="id-ID"/>
                      </w:rPr>
                      <m:t>r</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I</m:t>
                        </m:r>
                      </m:e>
                      <m:sub>
                        <m:r>
                          <w:rPr>
                            <w:rFonts w:ascii="Cambria Math" w:eastAsia="Cambria Math" w:hAnsi="Cambria Math" w:cs="Cambria Math"/>
                            <w:szCs w:val="24"/>
                            <w:lang w:val="id-ID"/>
                          </w:rPr>
                          <m:t>c</m:t>
                        </m:r>
                      </m:sub>
                    </m:sSub>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c</m:t>
                        </m:r>
                      </m:sub>
                    </m:sSub>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R</m:t>
                        </m:r>
                      </m:e>
                      <m:sub>
                        <m:r>
                          <w:rPr>
                            <w:rFonts w:ascii="Cambria Math" w:eastAsia="Cambria Math" w:hAnsi="Cambria Math" w:cs="Cambria Math"/>
                            <w:szCs w:val="24"/>
                            <w:lang w:val="id-ID"/>
                          </w:rPr>
                          <m:t>c</m:t>
                        </m:r>
                      </m:sub>
                    </m:sSub>
                    <m:ctrlPr>
                      <w:rPr>
                        <w:rFonts w:ascii="Cambria Math" w:eastAsia="Cambria Math" w:hAnsi="Cambria Math" w:cs="Cambria Math"/>
                        <w:i/>
                        <w:szCs w:val="24"/>
                        <w:lang w:val="id-ID"/>
                      </w:rPr>
                    </m:ctrlPr>
                  </m:e>
                </m:mr>
                <m:mr>
                  <m:e>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A</m:t>
                        </m:r>
                      </m:e>
                      <m:sub>
                        <m:r>
                          <w:rPr>
                            <w:rFonts w:ascii="Cambria Math" w:eastAsia="Cambria Math" w:hAnsi="Cambria Math" w:cs="Cambria Math"/>
                            <w:szCs w:val="24"/>
                            <w:lang w:val="id-ID"/>
                          </w:rPr>
                          <m:t>v</m:t>
                        </m:r>
                      </m:sub>
                    </m:sSub>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β</m:t>
                        </m:r>
                      </m:e>
                      <m:sub>
                        <m:r>
                          <w:rPr>
                            <w:rFonts w:ascii="Cambria Math" w:eastAsia="Cambria Math" w:hAnsi="Cambria Math" w:cs="Cambria Math"/>
                            <w:szCs w:val="24"/>
                            <w:lang w:val="id-ID"/>
                          </w:rPr>
                          <m:t>3</m:t>
                        </m:r>
                      </m:sub>
                    </m:sSub>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S</m:t>
                        </m:r>
                      </m:e>
                      <m:sub>
                        <m:r>
                          <w:rPr>
                            <w:rFonts w:ascii="Cambria Math" w:eastAsia="Cambria Math" w:hAnsi="Cambria Math" w:cs="Cambria Math"/>
                            <w:szCs w:val="24"/>
                            <w:lang w:val="id-ID"/>
                          </w:rPr>
                          <m:t>v</m:t>
                        </m:r>
                      </m:sub>
                    </m:sSub>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I</m:t>
                        </m:r>
                      </m:e>
                      <m:sub>
                        <m:r>
                          <w:rPr>
                            <w:rFonts w:ascii="Cambria Math" w:eastAsia="Cambria Math" w:hAnsi="Cambria Math" w:cs="Cambria Math"/>
                            <w:szCs w:val="24"/>
                            <w:lang w:val="id-ID"/>
                          </w:rPr>
                          <m:t>c</m:t>
                        </m:r>
                      </m:sub>
                    </m:sSub>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v</m:t>
                        </m:r>
                      </m:sub>
                    </m:sSub>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S</m:t>
                        </m:r>
                      </m:e>
                      <m:sub>
                        <m:r>
                          <w:rPr>
                            <w:rFonts w:ascii="Cambria Math" w:eastAsia="Cambria Math" w:hAnsi="Cambria Math" w:cs="Cambria Math"/>
                            <w:szCs w:val="24"/>
                            <w:lang w:val="id-ID"/>
                          </w:rPr>
                          <m:t>v</m:t>
                        </m:r>
                      </m:sub>
                    </m:sSub>
                  </m:e>
                </m:mr>
              </m:m>
            </m:e>
          </m:d>
          <m:r>
            <w:rPr>
              <w:rFonts w:ascii="Cambria Math" w:hAnsi="Cambria Math"/>
              <w:szCs w:val="24"/>
              <w:lang w:val="id-ID"/>
            </w:rPr>
            <m:t>,Q</m:t>
          </m:r>
          <m:d>
            <m:dPr>
              <m:ctrlPr>
                <w:rPr>
                  <w:rFonts w:ascii="Cambria Math" w:hAnsi="Cambria Math"/>
                  <w:i/>
                  <w:szCs w:val="24"/>
                  <w:lang w:val="id-ID"/>
                </w:rPr>
              </m:ctrlPr>
            </m:dPr>
            <m:e>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r>
                <w:rPr>
                  <w:rFonts w:ascii="Cambria Math" w:hAnsi="Cambria Math"/>
                  <w:szCs w:val="24"/>
                  <w:lang w:val="id-ID"/>
                </w:rPr>
                <m:t xml:space="preserve">, </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2</m:t>
                  </m:r>
                </m:sub>
              </m:sSub>
            </m:e>
          </m:d>
          <m:r>
            <w:rPr>
              <w:rFonts w:ascii="Cambria Math" w:hAnsi="Cambria Math"/>
              <w:szCs w:val="24"/>
              <w:lang w:val="id-ID"/>
            </w:rPr>
            <m:t>=</m:t>
          </m:r>
          <m:d>
            <m:dPr>
              <m:begChr m:val="["/>
              <m:endChr m:val="]"/>
              <m:ctrlPr>
                <w:rPr>
                  <w:rFonts w:ascii="Cambria Math" w:hAnsi="Cambria Math"/>
                  <w:i/>
                  <w:szCs w:val="24"/>
                  <w:lang w:val="id-ID"/>
                </w:rPr>
              </m:ctrlPr>
            </m:dPr>
            <m:e>
              <m:m>
                <m:mPr>
                  <m:mcs>
                    <m:mc>
                      <m:mcPr>
                        <m:count m:val="1"/>
                        <m:mcJc m:val="center"/>
                      </m:mcPr>
                    </m:mc>
                  </m:mcs>
                  <m:ctrlPr>
                    <w:rPr>
                      <w:rFonts w:ascii="Cambria Math" w:hAnsi="Cambria Math"/>
                      <w:i/>
                      <w:szCs w:val="24"/>
                      <w:lang w:val="id-ID"/>
                    </w:rPr>
                  </m:ctrlPr>
                </m:mPr>
                <m:mr>
                  <m:e>
                    <m:r>
                      <w:rPr>
                        <w:rFonts w:ascii="Cambria Math" w:hAnsi="Cambria Math"/>
                        <w:szCs w:val="24"/>
                        <w:lang w:val="id-ID"/>
                      </w:rPr>
                      <m:t>ξ</m:t>
                    </m:r>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c</m:t>
                        </m:r>
                      </m:sub>
                    </m:sSub>
                    <m:r>
                      <w:rPr>
                        <w:rFonts w:ascii="Cambria Math" w:hAnsi="Cambria Math"/>
                        <w:szCs w:val="24"/>
                        <w:lang w:val="id-ID"/>
                      </w:rPr>
                      <m:t>-</m:t>
                    </m:r>
                    <m:d>
                      <m:dPr>
                        <m:ctrlPr>
                          <w:rPr>
                            <w:rFonts w:ascii="Cambria Math" w:hAnsi="Cambria Math"/>
                            <w:i/>
                            <w:szCs w:val="24"/>
                            <w:lang w:val="id-ID"/>
                          </w:rPr>
                        </m:ctrlPr>
                      </m:dPr>
                      <m:e>
                        <m:r>
                          <w:rPr>
                            <w:rFonts w:ascii="Cambria Math" w:hAnsi="Cambria Math"/>
                            <w:szCs w:val="24"/>
                            <w:lang w:val="id-ID"/>
                          </w:rPr>
                          <m:t>r+δ+</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e>
                    </m:d>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e>
                </m:mr>
                <m:mr>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v</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v</m:t>
                        </m:r>
                      </m:sub>
                    </m:sSub>
                    <m:ctrlPr>
                      <w:rPr>
                        <w:rFonts w:ascii="Cambria Math" w:eastAsia="Cambria Math" w:hAnsi="Cambria Math" w:cs="Cambria Math"/>
                        <w:i/>
                        <w:szCs w:val="24"/>
                        <w:lang w:val="id-ID"/>
                      </w:rPr>
                    </m:ctrlPr>
                  </m:e>
                </m:mr>
                <m:mr>
                  <m:e>
                    <m:r>
                      <m:rPr>
                        <m:sty m:val="p"/>
                      </m:rPr>
                      <w:rPr>
                        <w:rFonts w:ascii="Cambria Math" w:eastAsia="Cambria Math" w:hAnsi="Cambria Math" w:cs="Cambria Math"/>
                        <w:szCs w:val="24"/>
                        <w:lang w:val="id-ID"/>
                      </w:rPr>
                      <m:t>Φ</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I</m:t>
                        </m:r>
                      </m:e>
                      <m:sub>
                        <m:r>
                          <w:rPr>
                            <w:rFonts w:ascii="Cambria Math" w:eastAsia="Cambria Math" w:hAnsi="Cambria Math" w:cs="Cambria Math"/>
                            <w:szCs w:val="24"/>
                            <w:lang w:val="id-ID"/>
                          </w:rPr>
                          <m:t>c</m:t>
                        </m:r>
                      </m:sub>
                    </m:sSub>
                    <m:r>
                      <w:rPr>
                        <w:rFonts w:ascii="Cambria Math" w:eastAsia="Cambria Math" w:hAnsi="Cambria Math" w:cs="Cambria Math"/>
                        <w:szCs w:val="24"/>
                        <w:lang w:val="id-ID"/>
                      </w:rPr>
                      <m:t>-θP</m:t>
                    </m:r>
                  </m:e>
                </m:mr>
              </m:m>
            </m:e>
          </m:d>
          <m:r>
            <w:rPr>
              <w:rFonts w:ascii="Cambria Math" w:hAnsi="Cambria Math"/>
              <w:szCs w:val="24"/>
              <w:lang w:val="id-ID"/>
            </w:rPr>
            <m:t>,</m:t>
          </m:r>
        </m:oMath>
      </m:oMathPara>
    </w:p>
    <w:p w14:paraId="749A1F60" w14:textId="33BBE3A0" w:rsidR="00A76299" w:rsidRPr="00FA3AAB" w:rsidRDefault="00A76299" w:rsidP="00BC239B">
      <w:pPr>
        <w:pStyle w:val="Body"/>
        <w:spacing w:line="240" w:lineRule="auto"/>
        <w:ind w:firstLine="0"/>
        <w:rPr>
          <w:rFonts w:asciiTheme="majorHAnsi" w:hAnsiTheme="majorHAnsi"/>
          <w:szCs w:val="24"/>
          <w:lang w:val="id-ID"/>
        </w:rPr>
      </w:pPr>
      <w:r w:rsidRPr="00FA3AAB">
        <w:rPr>
          <w:rFonts w:asciiTheme="majorHAnsi" w:hAnsiTheme="majorHAnsi"/>
          <w:szCs w:val="24"/>
          <w:lang w:val="id-ID"/>
        </w:rPr>
        <w:t xml:space="preserve">where </w:t>
      </w:r>
      <m:oMath>
        <m:r>
          <w:rPr>
            <w:rFonts w:ascii="Cambria Math" w:hAnsi="Cambria Math"/>
            <w:szCs w:val="24"/>
            <w:lang w:val="id-ID"/>
          </w:rPr>
          <m:t>ξ=</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1</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2</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v</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4</m:t>
            </m:r>
          </m:sub>
        </m:sSub>
        <m:r>
          <w:rPr>
            <w:rFonts w:ascii="Cambria Math" w:hAnsi="Cambria Math"/>
            <w:szCs w:val="24"/>
            <w:lang w:val="id-ID"/>
          </w:rPr>
          <m:t>P</m:t>
        </m:r>
      </m:oMath>
      <w:r w:rsidRPr="00FA3AAB">
        <w:rPr>
          <w:rFonts w:asciiTheme="majorHAnsi" w:hAnsiTheme="majorHAnsi"/>
          <w:szCs w:val="24"/>
          <w:lang w:val="id-ID"/>
        </w:rPr>
        <w:t xml:space="preserve">. If </w:t>
      </w:r>
      <m:oMath>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2</m:t>
            </m:r>
          </m:sub>
        </m:sSub>
        <m:r>
          <w:rPr>
            <w:rFonts w:ascii="Cambria Math" w:hAnsi="Cambria Math"/>
            <w:szCs w:val="24"/>
            <w:lang w:val="id-ID"/>
          </w:rPr>
          <m:t>=</m:t>
        </m:r>
        <m:acc>
          <m:accPr>
            <m:chr m:val="⃗"/>
            <m:ctrlPr>
              <w:rPr>
                <w:rFonts w:ascii="Cambria Math" w:hAnsi="Cambria Math"/>
                <w:i/>
                <w:szCs w:val="24"/>
                <w:lang w:val="id-ID"/>
              </w:rPr>
            </m:ctrlPr>
          </m:accPr>
          <m:e>
            <m:r>
              <w:rPr>
                <w:rFonts w:ascii="Cambria Math" w:hAnsi="Cambria Math"/>
                <w:szCs w:val="24"/>
                <w:lang w:val="id-ID"/>
              </w:rPr>
              <m:t>0</m:t>
            </m:r>
          </m:e>
        </m:acc>
      </m:oMath>
      <w:r w:rsidRPr="00FA3AAB">
        <w:rPr>
          <w:rFonts w:asciiTheme="majorHAnsi" w:hAnsiTheme="majorHAnsi"/>
          <w:szCs w:val="24"/>
          <w:lang w:val="id-ID"/>
        </w:rPr>
        <w:t xml:space="preserve">, we get </w:t>
      </w:r>
      <m:oMath>
        <m:f>
          <m:fPr>
            <m:ctrlPr>
              <w:rPr>
                <w:rFonts w:ascii="Cambria Math" w:hAnsi="Cambria Math"/>
                <w:i/>
                <w:szCs w:val="24"/>
                <w:lang w:val="id-ID"/>
              </w:rPr>
            </m:ctrlPr>
          </m:fPr>
          <m:num>
            <m:r>
              <w:rPr>
                <w:rFonts w:ascii="Cambria Math" w:hAnsi="Cambria Math"/>
                <w:szCs w:val="24"/>
                <w:lang w:val="id-ID"/>
              </w:rPr>
              <m:t>d</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num>
          <m:den>
            <m:r>
              <w:rPr>
                <w:rFonts w:ascii="Cambria Math" w:hAnsi="Cambria Math"/>
                <w:szCs w:val="24"/>
                <w:lang w:val="id-ID"/>
              </w:rPr>
              <m:t>dt</m:t>
            </m:r>
          </m:den>
        </m:f>
      </m:oMath>
      <w:r w:rsidRPr="00FA3AAB">
        <w:rPr>
          <w:rFonts w:asciiTheme="majorHAnsi" w:hAnsiTheme="majorHAnsi"/>
          <w:szCs w:val="24"/>
          <w:lang w:val="id-ID"/>
        </w:rPr>
        <w:t xml:space="preserve"> as follows:</w:t>
      </w:r>
    </w:p>
    <w:p w14:paraId="217F31B7" w14:textId="5154CBC6" w:rsidR="00A76299" w:rsidRPr="00FA3AAB" w:rsidRDefault="00000000" w:rsidP="00A76299">
      <w:pPr>
        <w:pStyle w:val="Body"/>
        <w:spacing w:line="240" w:lineRule="auto"/>
        <w:ind w:firstLine="0"/>
        <w:rPr>
          <w:rFonts w:asciiTheme="majorHAnsi" w:hAnsiTheme="majorHAnsi"/>
          <w:lang w:val="id-ID"/>
        </w:rPr>
      </w:pPr>
      <m:oMathPara>
        <m:oMath>
          <m:eqArr>
            <m:eqArrPr>
              <m:maxDist m:val="1"/>
              <m:ctrlPr>
                <w:rPr>
                  <w:rFonts w:ascii="Cambria Math" w:hAnsi="Cambria Math"/>
                  <w:i/>
                  <w:szCs w:val="24"/>
                </w:rPr>
              </m:ctrlPr>
            </m:eqArrPr>
            <m:e>
              <m:f>
                <m:fPr>
                  <m:ctrlPr>
                    <w:rPr>
                      <w:rFonts w:ascii="Cambria Math" w:hAnsi="Cambria Math"/>
                      <w:i/>
                      <w:szCs w:val="24"/>
                      <w:lang w:val="id-ID"/>
                    </w:rPr>
                  </m:ctrlPr>
                </m:fPr>
                <m:num>
                  <m:r>
                    <w:rPr>
                      <w:rFonts w:ascii="Cambria Math" w:hAnsi="Cambria Math"/>
                      <w:szCs w:val="24"/>
                      <w:lang w:val="id-ID"/>
                    </w:rPr>
                    <m:t>d</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num>
                <m:den>
                  <m:r>
                    <w:rPr>
                      <w:rFonts w:ascii="Cambria Math" w:hAnsi="Cambria Math"/>
                      <w:szCs w:val="24"/>
                      <w:lang w:val="id-ID"/>
                    </w:rPr>
                    <m:t>dt</m:t>
                  </m:r>
                </m:den>
              </m:f>
              <m:r>
                <w:rPr>
                  <w:rFonts w:ascii="Cambria Math" w:hAnsi="Cambria Math"/>
                  <w:szCs w:val="24"/>
                  <w:lang w:val="id-ID"/>
                </w:rPr>
                <m:t>=P</m:t>
              </m:r>
              <m:d>
                <m:dPr>
                  <m:ctrlPr>
                    <w:rPr>
                      <w:rFonts w:ascii="Cambria Math" w:hAnsi="Cambria Math"/>
                      <w:i/>
                      <w:szCs w:val="24"/>
                      <w:lang w:val="id-ID"/>
                    </w:rPr>
                  </m:ctrlPr>
                </m:dPr>
                <m:e>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r>
                    <w:rPr>
                      <w:rFonts w:ascii="Cambria Math" w:hAnsi="Cambria Math"/>
                      <w:szCs w:val="24"/>
                      <w:lang w:val="id-ID"/>
                    </w:rPr>
                    <m:t xml:space="preserve">, </m:t>
                  </m:r>
                  <m:acc>
                    <m:accPr>
                      <m:chr m:val="⃗"/>
                      <m:ctrlPr>
                        <w:rPr>
                          <w:rFonts w:ascii="Cambria Math" w:hAnsi="Cambria Math"/>
                          <w:i/>
                          <w:szCs w:val="24"/>
                          <w:lang w:val="id-ID"/>
                        </w:rPr>
                      </m:ctrlPr>
                    </m:accPr>
                    <m:e>
                      <m:r>
                        <w:rPr>
                          <w:rFonts w:ascii="Cambria Math" w:hAnsi="Cambria Math"/>
                          <w:szCs w:val="24"/>
                          <w:lang w:val="id-ID"/>
                        </w:rPr>
                        <m:t>0</m:t>
                      </m:r>
                    </m:e>
                  </m:acc>
                </m:e>
              </m:d>
              <m:r>
                <w:rPr>
                  <w:rFonts w:ascii="Cambria Math" w:hAnsi="Cambria Math"/>
                  <w:szCs w:val="24"/>
                  <w:lang w:val="id-ID"/>
                </w:rPr>
                <m:t>=</m:t>
              </m:r>
              <m:d>
                <m:dPr>
                  <m:begChr m:val="["/>
                  <m:endChr m:val="]"/>
                  <m:ctrlPr>
                    <w:rPr>
                      <w:rFonts w:ascii="Cambria Math" w:hAnsi="Cambria Math"/>
                      <w:i/>
                      <w:szCs w:val="24"/>
                      <w:lang w:val="id-ID"/>
                    </w:rPr>
                  </m:ctrlPr>
                </m:dPr>
                <m:e>
                  <m:m>
                    <m:mPr>
                      <m:mcs>
                        <m:mc>
                          <m:mcPr>
                            <m:count m:val="1"/>
                            <m:mcJc m:val="center"/>
                          </m:mcPr>
                        </m:mc>
                      </m:mcs>
                      <m:ctrlPr>
                        <w:rPr>
                          <w:rFonts w:ascii="Cambria Math" w:hAnsi="Cambria Math"/>
                          <w:i/>
                          <w:szCs w:val="24"/>
                          <w:lang w:val="id-ID"/>
                        </w:rPr>
                      </m:ctrlPr>
                    </m:mPr>
                    <m:mr>
                      <m:e>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r>
                          <w:rPr>
                            <w:rFonts w:ascii="Cambria Math" w:hAnsi="Cambria Math"/>
                            <w:szCs w:val="24"/>
                            <w:lang w:val="id-ID"/>
                          </w:rPr>
                          <m:t>)</m:t>
                        </m:r>
                      </m:e>
                    </m:mr>
                    <m:mr>
                      <m:e>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sSub>
                          <m:sSubPr>
                            <m:ctrlPr>
                              <w:rPr>
                                <w:rFonts w:ascii="Cambria Math" w:hAnsi="Cambria Math"/>
                                <w:i/>
                                <w:szCs w:val="24"/>
                                <w:lang w:val="id-ID"/>
                              </w:rPr>
                            </m:ctrlPr>
                          </m:sSubPr>
                          <m:e>
                            <m:r>
                              <w:rPr>
                                <w:rFonts w:ascii="Cambria Math" w:hAnsi="Cambria Math"/>
                                <w:szCs w:val="24"/>
                                <w:lang w:val="id-ID"/>
                              </w:rPr>
                              <m:t>V</m:t>
                            </m:r>
                          </m:e>
                          <m:sub>
                            <m:r>
                              <w:rPr>
                                <w:rFonts w:ascii="Cambria Math" w:hAnsi="Cambria Math"/>
                                <w:szCs w:val="24"/>
                                <w:lang w:val="id-ID"/>
                              </w:rPr>
                              <m:t>c</m:t>
                            </m:r>
                          </m:sub>
                        </m:sSub>
                        <m:ctrlPr>
                          <w:rPr>
                            <w:rFonts w:ascii="Cambria Math" w:eastAsia="Cambria Math" w:hAnsi="Cambria Math" w:cs="Cambria Math"/>
                            <w:i/>
                            <w:szCs w:val="24"/>
                            <w:lang w:val="id-ID"/>
                          </w:rPr>
                        </m:ctrlPr>
                      </m:e>
                    </m:mr>
                    <m:mr>
                      <m:e>
                        <m:r>
                          <w:rPr>
                            <w:rFonts w:ascii="Cambria Math" w:eastAsia="Cambria Math" w:hAnsi="Cambria Math" w:cs="Cambria Math"/>
                            <w:szCs w:val="24"/>
                            <w:lang w:val="id-ID"/>
                          </w:rPr>
                          <m:t>r</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I</m:t>
                            </m:r>
                          </m:e>
                          <m:sub>
                            <m:r>
                              <w:rPr>
                                <w:rFonts w:ascii="Cambria Math" w:eastAsia="Cambria Math" w:hAnsi="Cambria Math" w:cs="Cambria Math"/>
                                <w:szCs w:val="24"/>
                                <w:lang w:val="id-ID"/>
                              </w:rPr>
                              <m:t>c</m:t>
                            </m:r>
                          </m:sub>
                        </m:sSub>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c</m:t>
                            </m:r>
                          </m:sub>
                        </m:sSub>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R</m:t>
                            </m:r>
                          </m:e>
                          <m:sub>
                            <m:r>
                              <w:rPr>
                                <w:rFonts w:ascii="Cambria Math" w:eastAsia="Cambria Math" w:hAnsi="Cambria Math" w:cs="Cambria Math"/>
                                <w:szCs w:val="24"/>
                                <w:lang w:val="id-ID"/>
                              </w:rPr>
                              <m:t>c</m:t>
                            </m:r>
                          </m:sub>
                        </m:sSub>
                        <m:ctrlPr>
                          <w:rPr>
                            <w:rFonts w:ascii="Cambria Math" w:eastAsia="Cambria Math" w:hAnsi="Cambria Math" w:cs="Cambria Math"/>
                            <w:i/>
                            <w:szCs w:val="24"/>
                            <w:lang w:val="id-ID"/>
                          </w:rPr>
                        </m:ctrlPr>
                      </m:e>
                    </m:mr>
                    <m:mr>
                      <m:e>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A</m:t>
                            </m:r>
                          </m:e>
                          <m:sub>
                            <m:r>
                              <w:rPr>
                                <w:rFonts w:ascii="Cambria Math" w:eastAsia="Cambria Math" w:hAnsi="Cambria Math" w:cs="Cambria Math"/>
                                <w:szCs w:val="24"/>
                                <w:lang w:val="id-ID"/>
                              </w:rPr>
                              <m:t>v</m:t>
                            </m:r>
                          </m:sub>
                        </m:sSub>
                        <m:r>
                          <w:rPr>
                            <w:rFonts w:ascii="Cambria Math" w:eastAsia="Cambria Math" w:hAnsi="Cambria Math" w:cs="Cambria Math"/>
                            <w:szCs w:val="24"/>
                            <w:lang w:val="id-ID"/>
                          </w:rPr>
                          <m:t>-</m:t>
                        </m:r>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μ</m:t>
                            </m:r>
                          </m:e>
                          <m:sub>
                            <m:r>
                              <w:rPr>
                                <w:rFonts w:ascii="Cambria Math" w:eastAsia="Cambria Math" w:hAnsi="Cambria Math" w:cs="Cambria Math"/>
                                <w:szCs w:val="24"/>
                                <w:lang w:val="id-ID"/>
                              </w:rPr>
                              <m:t>v</m:t>
                            </m:r>
                          </m:sub>
                        </m:sSub>
                        <m:sSub>
                          <m:sSubPr>
                            <m:ctrlPr>
                              <w:rPr>
                                <w:rFonts w:ascii="Cambria Math" w:eastAsia="Cambria Math" w:hAnsi="Cambria Math" w:cs="Cambria Math"/>
                                <w:i/>
                                <w:szCs w:val="24"/>
                                <w:lang w:val="id-ID"/>
                              </w:rPr>
                            </m:ctrlPr>
                          </m:sSubPr>
                          <m:e>
                            <m:r>
                              <w:rPr>
                                <w:rFonts w:ascii="Cambria Math" w:eastAsia="Cambria Math" w:hAnsi="Cambria Math" w:cs="Cambria Math"/>
                                <w:szCs w:val="24"/>
                                <w:lang w:val="id-ID"/>
                              </w:rPr>
                              <m:t>S</m:t>
                            </m:r>
                          </m:e>
                          <m:sub>
                            <m:r>
                              <w:rPr>
                                <w:rFonts w:ascii="Cambria Math" w:eastAsia="Cambria Math" w:hAnsi="Cambria Math" w:cs="Cambria Math"/>
                                <w:szCs w:val="24"/>
                                <w:lang w:val="id-ID"/>
                              </w:rPr>
                              <m:t>v</m:t>
                            </m:r>
                          </m:sub>
                        </m:sSub>
                      </m:e>
                    </m:mr>
                  </m:m>
                </m:e>
              </m:d>
              <m:r>
                <w:rPr>
                  <w:rFonts w:ascii="Cambria Math" w:hAnsi="Cambria Math"/>
                  <w:szCs w:val="24"/>
                </w:rPr>
                <m:t>.#</m:t>
              </m:r>
              <m:d>
                <m:dPr>
                  <m:ctrlPr>
                    <w:rPr>
                      <w:rFonts w:ascii="Cambria Math" w:hAnsi="Cambria Math"/>
                      <w:i/>
                      <w:szCs w:val="24"/>
                    </w:rPr>
                  </m:ctrlPr>
                </m:dPr>
                <m:e>
                  <m:r>
                    <w:rPr>
                      <w:rFonts w:ascii="Cambria Math" w:hAnsi="Cambria Math"/>
                      <w:szCs w:val="24"/>
                    </w:rPr>
                    <m:t>9</m:t>
                  </m:r>
                </m:e>
              </m:d>
            </m:e>
          </m:eqArr>
        </m:oMath>
      </m:oMathPara>
    </w:p>
    <w:p w14:paraId="142E32F4" w14:textId="375C423E" w:rsidR="00A76299" w:rsidRPr="00FA3AAB" w:rsidRDefault="00A76299" w:rsidP="008B30B4">
      <w:pPr>
        <w:pStyle w:val="Body"/>
        <w:spacing w:line="240" w:lineRule="auto"/>
        <w:ind w:firstLine="0"/>
        <w:rPr>
          <w:rFonts w:asciiTheme="majorHAnsi" w:hAnsiTheme="majorHAnsi"/>
          <w:szCs w:val="24"/>
          <w:lang w:val="id-ID"/>
        </w:rPr>
      </w:pPr>
      <w:r w:rsidRPr="00FA3AAB">
        <w:rPr>
          <w:rFonts w:asciiTheme="majorHAnsi" w:hAnsiTheme="majorHAnsi"/>
          <w:szCs w:val="24"/>
          <w:lang w:val="id-ID"/>
        </w:rPr>
        <w:t>Next, we solve the equation (</w:t>
      </w:r>
      <w:r w:rsidR="00DE21BC">
        <w:rPr>
          <w:rFonts w:asciiTheme="majorHAnsi" w:hAnsiTheme="majorHAnsi"/>
          <w:szCs w:val="24"/>
          <w:lang w:val="id-ID"/>
        </w:rPr>
        <w:t>9</w:t>
      </w:r>
      <w:r w:rsidRPr="00FA3AAB">
        <w:rPr>
          <w:rFonts w:asciiTheme="majorHAnsi" w:hAnsiTheme="majorHAnsi"/>
          <w:szCs w:val="24"/>
          <w:lang w:val="id-ID"/>
        </w:rPr>
        <w:t>) to get the solution as follows</w:t>
      </w:r>
    </w:p>
    <w:p w14:paraId="480CB468" w14:textId="7F3ECEDB" w:rsidR="00A76299" w:rsidRPr="00FA3AAB" w:rsidRDefault="00000000" w:rsidP="009B2C9A">
      <w:pPr>
        <w:pStyle w:val="Body"/>
        <w:spacing w:line="240" w:lineRule="auto"/>
        <w:ind w:firstLine="0"/>
        <w:jc w:val="center"/>
        <w:rPr>
          <w:rFonts w:asciiTheme="majorHAnsi" w:hAnsiTheme="majorHAnsi"/>
          <w:szCs w:val="24"/>
        </w:rPr>
      </w:pPr>
      <m:oMath>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den>
        </m:f>
        <m:r>
          <w:rPr>
            <w:rFonts w:ascii="Cambria Math" w:hAnsi="Cambria Math"/>
            <w:szCs w:val="24"/>
          </w:rPr>
          <m:t>+C</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)t</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c</m:t>
            </m:r>
          </m:sub>
        </m:sSub>
        <m:r>
          <w:rPr>
            <w:rFonts w:ascii="Cambria Math" w:hAnsi="Cambria Math"/>
            <w:szCs w:val="24"/>
          </w:rPr>
          <m:t>=</m:t>
        </m:r>
        <m:f>
          <m:fPr>
            <m:ctrlPr>
              <w:rPr>
                <w:rFonts w:ascii="Cambria Math" w:hAnsi="Cambria Math"/>
                <w:i/>
                <w:szCs w:val="24"/>
              </w:rPr>
            </m:ctrlPr>
          </m:fPr>
          <m:num>
            <m:r>
              <w:rPr>
                <w:rFonts w:ascii="Cambria Math" w:hAnsi="Cambria Math"/>
                <w:szCs w:val="24"/>
              </w:rPr>
              <m:t>κ</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m:t>
            </m:r>
          </m:den>
        </m:f>
        <m:r>
          <w:rPr>
            <w:rFonts w:ascii="Cambria Math" w:hAnsi="Cambria Math"/>
            <w:szCs w:val="24"/>
          </w:rPr>
          <m:t>+C</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t</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c</m:t>
            </m:r>
          </m:sub>
        </m:sSub>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t</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v</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den>
        </m:f>
        <m:r>
          <w:rPr>
            <w:rFonts w:ascii="Cambria Math" w:hAnsi="Cambria Math"/>
            <w:szCs w:val="24"/>
          </w:rPr>
          <m:t>+C</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r>
              <w:rPr>
                <w:rFonts w:ascii="Cambria Math" w:hAnsi="Cambria Math"/>
                <w:szCs w:val="24"/>
              </w:rPr>
              <m:t>t</m:t>
            </m:r>
          </m:sup>
        </m:sSup>
        <m:r>
          <w:rPr>
            <w:rFonts w:ascii="Cambria Math" w:hAnsi="Cambria Math"/>
            <w:szCs w:val="24"/>
          </w:rPr>
          <m:t>.</m:t>
        </m:r>
      </m:oMath>
      <w:r w:rsidR="009B2C9A" w:rsidRPr="00FA3AAB">
        <w:rPr>
          <w:rFonts w:asciiTheme="majorHAnsi" w:hAnsiTheme="majorHAnsi"/>
          <w:szCs w:val="24"/>
          <w:lang w:val="id-ID"/>
        </w:rPr>
        <w:t xml:space="preserve"> </w:t>
      </w:r>
    </w:p>
    <w:p w14:paraId="7FA9D9BF" w14:textId="435C5492" w:rsidR="001F22EF" w:rsidRPr="00FA3AAB" w:rsidRDefault="001F22EF" w:rsidP="008B30B4">
      <w:pPr>
        <w:pStyle w:val="Body"/>
        <w:spacing w:line="240" w:lineRule="auto"/>
        <w:ind w:firstLine="0"/>
        <w:rPr>
          <w:rFonts w:asciiTheme="majorHAnsi" w:hAnsiTheme="majorHAnsi"/>
          <w:szCs w:val="24"/>
          <w:lang w:val="id-ID"/>
        </w:rPr>
      </w:pPr>
      <w:r w:rsidRPr="00FA3AAB">
        <w:rPr>
          <w:rFonts w:asciiTheme="majorHAnsi" w:hAnsiTheme="majorHAnsi"/>
          <w:szCs w:val="24"/>
          <w:lang w:val="id-ID"/>
        </w:rPr>
        <w:t xml:space="preserve">Note that the limiting sytem of </w:t>
      </w:r>
      <m:oMath>
        <m:f>
          <m:fPr>
            <m:ctrlPr>
              <w:rPr>
                <w:rFonts w:ascii="Cambria Math" w:hAnsi="Cambria Math"/>
                <w:i/>
                <w:szCs w:val="24"/>
                <w:lang w:val="id-ID"/>
              </w:rPr>
            </m:ctrlPr>
          </m:fPr>
          <m:num>
            <m:r>
              <w:rPr>
                <w:rFonts w:ascii="Cambria Math" w:hAnsi="Cambria Math"/>
                <w:szCs w:val="24"/>
                <w:lang w:val="id-ID"/>
              </w:rPr>
              <m:t>d</m:t>
            </m:r>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num>
          <m:den>
            <m:r>
              <w:rPr>
                <w:rFonts w:ascii="Cambria Math" w:hAnsi="Cambria Math"/>
                <w:szCs w:val="24"/>
                <w:lang w:val="id-ID"/>
              </w:rPr>
              <m:t>dt</m:t>
            </m:r>
          </m:den>
        </m:f>
        <m:r>
          <w:rPr>
            <w:rFonts w:ascii="Cambria Math" w:hAnsi="Cambria Math"/>
            <w:szCs w:val="24"/>
            <w:lang w:val="id-ID"/>
          </w:rPr>
          <m:t>=P</m:t>
        </m:r>
        <m:d>
          <m:dPr>
            <m:ctrlPr>
              <w:rPr>
                <w:rFonts w:ascii="Cambria Math" w:hAnsi="Cambria Math"/>
                <w:i/>
                <w:szCs w:val="24"/>
                <w:lang w:val="id-ID"/>
              </w:rPr>
            </m:ctrlPr>
          </m:dPr>
          <m:e>
            <m:sSub>
              <m:sSubPr>
                <m:ctrlPr>
                  <w:rPr>
                    <w:rFonts w:ascii="Cambria Math" w:hAnsi="Cambria Math"/>
                    <w:i/>
                    <w:szCs w:val="24"/>
                    <w:lang w:val="id-ID"/>
                  </w:rPr>
                </m:ctrlPr>
              </m:sSub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Sub>
            <m:r>
              <w:rPr>
                <w:rFonts w:ascii="Cambria Math" w:hAnsi="Cambria Math"/>
                <w:szCs w:val="24"/>
                <w:lang w:val="id-ID"/>
              </w:rPr>
              <m:t xml:space="preserve">, </m:t>
            </m:r>
            <m:acc>
              <m:accPr>
                <m:chr m:val="⃗"/>
                <m:ctrlPr>
                  <w:rPr>
                    <w:rFonts w:ascii="Cambria Math" w:hAnsi="Cambria Math"/>
                    <w:i/>
                    <w:szCs w:val="24"/>
                    <w:lang w:val="id-ID"/>
                  </w:rPr>
                </m:ctrlPr>
              </m:accPr>
              <m:e>
                <m:r>
                  <w:rPr>
                    <w:rFonts w:ascii="Cambria Math" w:hAnsi="Cambria Math"/>
                    <w:szCs w:val="24"/>
                    <w:lang w:val="id-ID"/>
                  </w:rPr>
                  <m:t>0</m:t>
                </m:r>
              </m:e>
            </m:acc>
          </m:e>
        </m:d>
      </m:oMath>
      <w:r w:rsidRPr="00FA3AAB">
        <w:rPr>
          <w:rFonts w:asciiTheme="majorHAnsi" w:hAnsiTheme="majorHAnsi"/>
          <w:szCs w:val="24"/>
          <w:lang w:val="id-ID"/>
        </w:rPr>
        <w:t xml:space="preserve"> </w:t>
      </w:r>
      <w:r w:rsidR="00B6158A">
        <w:rPr>
          <w:rFonts w:asciiTheme="majorHAnsi" w:hAnsiTheme="majorHAnsi"/>
          <w:szCs w:val="24"/>
          <w:lang w:val="id-ID"/>
        </w:rPr>
        <w:t>as follows:</w:t>
      </w:r>
    </w:p>
    <w:p w14:paraId="7DC725F4" w14:textId="7ECB1060" w:rsidR="001F22EF" w:rsidRPr="00E12A0D" w:rsidRDefault="00000000" w:rsidP="00B0482B">
      <w:pPr>
        <w:pStyle w:val="Body"/>
        <w:spacing w:line="240" w:lineRule="auto"/>
        <w:ind w:left="2552" w:firstLine="0"/>
        <w:rPr>
          <w:rFonts w:asciiTheme="majorHAnsi" w:hAnsiTheme="majorHAnsi"/>
          <w:szCs w:val="24"/>
          <w:lang w:val="id-ID"/>
        </w:rPr>
      </w:pPr>
      <m:oMathPara>
        <m:oMathParaPr>
          <m:jc m:val="left"/>
        </m:oMathParaPr>
        <m:oMath>
          <m:func>
            <m:funcPr>
              <m:ctrlPr>
                <w:rPr>
                  <w:rFonts w:ascii="Cambria Math" w:hAnsi="Cambria Math"/>
                  <w:i/>
                  <w:szCs w:val="24"/>
                  <w:lang w:val="id-ID"/>
                </w:rPr>
              </m:ctrlPr>
            </m:funcPr>
            <m:fName>
              <m:limLow>
                <m:limLowPr>
                  <m:ctrlPr>
                    <w:rPr>
                      <w:rFonts w:ascii="Cambria Math" w:hAnsi="Cambria Math"/>
                      <w:i/>
                      <w:szCs w:val="24"/>
                      <w:lang w:val="id-ID"/>
                    </w:rPr>
                  </m:ctrlPr>
                </m:limLowPr>
                <m:e>
                  <m:r>
                    <m:rPr>
                      <m:sty m:val="p"/>
                    </m:rPr>
                    <w:rPr>
                      <w:rFonts w:ascii="Cambria Math" w:hAnsi="Cambria Math"/>
                      <w:szCs w:val="24"/>
                      <w:lang w:val="id-ID"/>
                    </w:rPr>
                    <m:t>lim</m:t>
                  </m:r>
                </m:e>
                <m:lim>
                  <m:r>
                    <w:rPr>
                      <w:rFonts w:ascii="Cambria Math" w:hAnsi="Cambria Math"/>
                      <w:szCs w:val="24"/>
                      <w:lang w:val="id-ID"/>
                    </w:rPr>
                    <m:t>t→∞</m:t>
                  </m:r>
                </m:lim>
              </m:limLow>
            </m:fName>
            <m:e>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c</m:t>
                  </m:r>
                </m:sub>
              </m:sSub>
              <m:r>
                <w:rPr>
                  <w:rFonts w:ascii="Cambria Math" w:hAnsi="Cambria Math"/>
                  <w:szCs w:val="24"/>
                  <w:lang w:val="id-ID"/>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den>
              </m:f>
              <m:r>
                <w:rPr>
                  <w:rFonts w:ascii="Cambria Math" w:hAnsi="Cambria Math"/>
                  <w:szCs w:val="24"/>
                </w:rPr>
                <m:t>+C</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m:t>
                  </m:r>
                </m:sup>
              </m:sSup>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ctrlPr>
                    <w:rPr>
                      <w:rFonts w:ascii="Cambria Math" w:hAnsi="Cambria Math"/>
                      <w:i/>
                      <w:szCs w:val="24"/>
                      <w:lang w:val="id-ID"/>
                    </w:rPr>
                  </m:ctrlPr>
                </m:num>
                <m:den>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en>
              </m:f>
              <m:r>
                <w:rPr>
                  <w:rFonts w:ascii="Cambria Math" w:hAnsi="Cambria Math"/>
                  <w:szCs w:val="24"/>
                </w:rPr>
                <m:t>,</m:t>
              </m:r>
            </m:e>
          </m:func>
          <m:r>
            <m:rPr>
              <m:sty m:val="p"/>
            </m:rPr>
            <w:rPr>
              <w:rFonts w:asciiTheme="majorHAnsi" w:hAnsiTheme="majorHAnsi"/>
              <w:szCs w:val="24"/>
              <w:lang w:val="id-ID"/>
            </w:rPr>
            <w:br/>
          </m:r>
        </m:oMath>
        <m:oMath>
          <m:func>
            <m:funcPr>
              <m:ctrlPr>
                <w:rPr>
                  <w:rFonts w:ascii="Cambria Math" w:hAnsi="Cambria Math"/>
                  <w:i/>
                  <w:szCs w:val="24"/>
                  <w:lang w:val="id-ID"/>
                </w:rPr>
              </m:ctrlPr>
            </m:funcPr>
            <m:fName>
              <m:limLow>
                <m:limLowPr>
                  <m:ctrlPr>
                    <w:rPr>
                      <w:rFonts w:ascii="Cambria Math" w:hAnsi="Cambria Math"/>
                      <w:i/>
                      <w:szCs w:val="24"/>
                      <w:lang w:val="id-ID"/>
                    </w:rPr>
                  </m:ctrlPr>
                </m:limLowPr>
                <m:e>
                  <m:r>
                    <m:rPr>
                      <m:sty m:val="p"/>
                    </m:rPr>
                    <w:rPr>
                      <w:rFonts w:ascii="Cambria Math" w:hAnsi="Cambria Math"/>
                      <w:szCs w:val="24"/>
                      <w:lang w:val="id-ID"/>
                    </w:rPr>
                    <m:t>lim</m:t>
                  </m:r>
                </m:e>
                <m:lim>
                  <m:r>
                    <w:rPr>
                      <w:rFonts w:ascii="Cambria Math" w:hAnsi="Cambria Math"/>
                      <w:szCs w:val="24"/>
                      <w:lang w:val="id-ID"/>
                    </w:rPr>
                    <m:t>t→∞</m:t>
                  </m:r>
                </m:lim>
              </m:limLow>
            </m:fName>
            <m:e>
              <m:sSub>
                <m:sSubPr>
                  <m:ctrlPr>
                    <w:rPr>
                      <w:rFonts w:ascii="Cambria Math" w:hAnsi="Cambria Math"/>
                      <w:i/>
                      <w:szCs w:val="24"/>
                      <w:lang w:val="id-ID"/>
                    </w:rPr>
                  </m:ctrlPr>
                </m:sSubPr>
                <m:e>
                  <m:r>
                    <w:rPr>
                      <w:rFonts w:ascii="Cambria Math" w:hAnsi="Cambria Math"/>
                      <w:szCs w:val="24"/>
                      <w:lang w:val="id-ID"/>
                    </w:rPr>
                    <m:t>V</m:t>
                  </m:r>
                </m:e>
                <m:sub>
                  <m:r>
                    <w:rPr>
                      <w:rFonts w:ascii="Cambria Math" w:hAnsi="Cambria Math"/>
                      <w:szCs w:val="24"/>
                      <w:lang w:val="id-ID"/>
                    </w:rPr>
                    <m:t>c</m:t>
                  </m:r>
                </m:sub>
              </m:sSub>
              <m:r>
                <w:rPr>
                  <w:rFonts w:ascii="Cambria Math" w:hAnsi="Cambria Math"/>
                  <w:szCs w:val="24"/>
                  <w:lang w:val="id-ID"/>
                </w:rPr>
                <m:t>=</m:t>
              </m:r>
              <m:f>
                <m:fPr>
                  <m:ctrlPr>
                    <w:rPr>
                      <w:rFonts w:ascii="Cambria Math" w:hAnsi="Cambria Math"/>
                      <w:i/>
                      <w:szCs w:val="24"/>
                    </w:rPr>
                  </m:ctrlPr>
                </m:fPr>
                <m:num>
                  <m:r>
                    <w:rPr>
                      <w:rFonts w:ascii="Cambria Math" w:hAnsi="Cambria Math"/>
                      <w:szCs w:val="24"/>
                    </w:rPr>
                    <m:t>κ</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m:t>
                  </m:r>
                </m:den>
              </m:f>
              <m:r>
                <w:rPr>
                  <w:rFonts w:ascii="Cambria Math" w:hAnsi="Cambria Math"/>
                  <w:szCs w:val="24"/>
                </w:rPr>
                <m:t>+C</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m:t>
                  </m:r>
                </m:sup>
              </m:sSup>
              <m:r>
                <w:rPr>
                  <w:rFonts w:ascii="Cambria Math" w:hAnsi="Cambria Math"/>
                  <w:szCs w:val="24"/>
                </w:rPr>
                <m:t>=</m:t>
              </m:r>
              <m:f>
                <m:fPr>
                  <m:ctrlPr>
                    <w:rPr>
                      <w:rFonts w:ascii="Cambria Math" w:hAnsi="Cambria Math"/>
                      <w:i/>
                      <w:szCs w:val="24"/>
                    </w:rPr>
                  </m:ctrlPr>
                </m:fPr>
                <m:num>
                  <m:r>
                    <w:rPr>
                      <w:rFonts w:ascii="Cambria Math" w:hAnsi="Cambria Math"/>
                      <w:szCs w:val="24"/>
                    </w:rPr>
                    <m:t>κ</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c</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+(κ+</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m:t>
                  </m:r>
                </m:den>
              </m:f>
              <m:r>
                <w:rPr>
                  <w:rFonts w:ascii="Cambria Math" w:hAnsi="Cambria Math"/>
                  <w:szCs w:val="24"/>
                </w:rPr>
                <m:t>,</m:t>
              </m:r>
            </m:e>
          </m:func>
          <m:r>
            <m:rPr>
              <m:sty m:val="p"/>
            </m:rPr>
            <w:rPr>
              <w:rFonts w:asciiTheme="majorHAnsi" w:hAnsiTheme="majorHAnsi"/>
              <w:szCs w:val="24"/>
              <w:lang w:val="id-ID"/>
            </w:rPr>
            <w:br/>
          </m:r>
        </m:oMath>
        <m:oMath>
          <m:func>
            <m:funcPr>
              <m:ctrlPr>
                <w:rPr>
                  <w:rFonts w:ascii="Cambria Math" w:hAnsi="Cambria Math"/>
                  <w:i/>
                  <w:szCs w:val="24"/>
                  <w:lang w:val="id-ID"/>
                </w:rPr>
              </m:ctrlPr>
            </m:funcPr>
            <m:fName>
              <m:limLow>
                <m:limLowPr>
                  <m:ctrlPr>
                    <w:rPr>
                      <w:rFonts w:ascii="Cambria Math" w:hAnsi="Cambria Math"/>
                      <w:i/>
                      <w:szCs w:val="24"/>
                      <w:lang w:val="id-ID"/>
                    </w:rPr>
                  </m:ctrlPr>
                </m:limLowPr>
                <m:e>
                  <m:r>
                    <m:rPr>
                      <m:sty m:val="p"/>
                    </m:rPr>
                    <w:rPr>
                      <w:rFonts w:ascii="Cambria Math" w:hAnsi="Cambria Math"/>
                      <w:szCs w:val="24"/>
                      <w:lang w:val="id-ID"/>
                    </w:rPr>
                    <m:t>lim</m:t>
                  </m:r>
                </m:e>
                <m:lim>
                  <m:r>
                    <w:rPr>
                      <w:rFonts w:ascii="Cambria Math" w:hAnsi="Cambria Math"/>
                      <w:szCs w:val="24"/>
                      <w:lang w:val="id-ID"/>
                    </w:rPr>
                    <m:t>t→∞</m:t>
                  </m:r>
                </m:lim>
              </m:limLow>
            </m:fName>
            <m:e>
              <m:sSub>
                <m:sSubPr>
                  <m:ctrlPr>
                    <w:rPr>
                      <w:rFonts w:ascii="Cambria Math" w:hAnsi="Cambria Math"/>
                      <w:i/>
                      <w:szCs w:val="24"/>
                      <w:lang w:val="id-ID"/>
                    </w:rPr>
                  </m:ctrlPr>
                </m:sSubPr>
                <m:e>
                  <m:r>
                    <w:rPr>
                      <w:rFonts w:ascii="Cambria Math" w:hAnsi="Cambria Math"/>
                      <w:szCs w:val="24"/>
                      <w:lang w:val="id-ID"/>
                    </w:rPr>
                    <m:t>R</m:t>
                  </m:r>
                </m:e>
                <m:sub>
                  <m:r>
                    <w:rPr>
                      <w:rFonts w:ascii="Cambria Math" w:hAnsi="Cambria Math"/>
                      <w:szCs w:val="24"/>
                      <w:lang w:val="id-ID"/>
                    </w:rPr>
                    <m:t>c</m:t>
                  </m:r>
                </m:sub>
              </m:sSub>
              <m:r>
                <w:rPr>
                  <w:rFonts w:ascii="Cambria Math" w:hAnsi="Cambria Math"/>
                  <w:szCs w:val="24"/>
                  <w:lang w:val="id-ID"/>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m:t>
                  </m:r>
                </m:sup>
              </m:sSup>
              <m:r>
                <w:rPr>
                  <w:rFonts w:ascii="Cambria Math" w:hAnsi="Cambria Math"/>
                  <w:szCs w:val="24"/>
                </w:rPr>
                <m:t>=0,</m:t>
              </m:r>
            </m:e>
          </m:func>
          <m:r>
            <m:rPr>
              <m:sty m:val="p"/>
            </m:rPr>
            <w:rPr>
              <w:rFonts w:asciiTheme="majorHAnsi" w:hAnsiTheme="majorHAnsi"/>
              <w:szCs w:val="24"/>
              <w:lang w:val="id-ID"/>
            </w:rPr>
            <w:br/>
          </m:r>
        </m:oMath>
        <m:oMath>
          <m:func>
            <m:funcPr>
              <m:ctrlPr>
                <w:rPr>
                  <w:rFonts w:ascii="Cambria Math" w:hAnsi="Cambria Math"/>
                  <w:i/>
                  <w:szCs w:val="24"/>
                  <w:lang w:val="id-ID"/>
                </w:rPr>
              </m:ctrlPr>
            </m:funcPr>
            <m:fName>
              <m:limLow>
                <m:limLowPr>
                  <m:ctrlPr>
                    <w:rPr>
                      <w:rFonts w:ascii="Cambria Math" w:hAnsi="Cambria Math"/>
                      <w:i/>
                      <w:szCs w:val="24"/>
                      <w:lang w:val="id-ID"/>
                    </w:rPr>
                  </m:ctrlPr>
                </m:limLowPr>
                <m:e>
                  <m:r>
                    <m:rPr>
                      <m:sty m:val="p"/>
                    </m:rPr>
                    <w:rPr>
                      <w:rFonts w:ascii="Cambria Math" w:hAnsi="Cambria Math"/>
                      <w:szCs w:val="24"/>
                      <w:lang w:val="id-ID"/>
                    </w:rPr>
                    <m:t>lim</m:t>
                  </m:r>
                </m:e>
                <m:lim>
                  <m:r>
                    <w:rPr>
                      <w:rFonts w:ascii="Cambria Math" w:hAnsi="Cambria Math"/>
                      <w:szCs w:val="24"/>
                      <w:lang w:val="id-ID"/>
                    </w:rPr>
                    <m:t>t→∞</m:t>
                  </m:r>
                </m:lim>
              </m:limLow>
            </m:fName>
            <m:e>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v</m:t>
                  </m:r>
                </m:sub>
              </m:sSub>
              <m:r>
                <w:rPr>
                  <w:rFonts w:ascii="Cambria Math" w:hAnsi="Cambria Math"/>
                  <w:szCs w:val="24"/>
                  <w:lang w:val="id-ID"/>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v</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rPr>
                        <m:t>v</m:t>
                      </m:r>
                    </m:sub>
                  </m:sSub>
                </m:den>
              </m:f>
              <m:r>
                <w:rPr>
                  <w:rFonts w:ascii="Cambria Math" w:hAnsi="Cambria Math"/>
                  <w:szCs w:val="24"/>
                </w:rPr>
                <m:t>+C</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Sub>
                    <m:sSubPr>
                      <m:ctrlPr>
                        <w:rPr>
                          <w:rFonts w:ascii="Cambria Math" w:hAnsi="Cambria Math"/>
                          <w:i/>
                          <w:szCs w:val="24"/>
                        </w:rPr>
                      </m:ctrlPr>
                    </m:sSubPr>
                    <m:e>
                      <m:r>
                        <w:rPr>
                          <w:rFonts w:ascii="Cambria Math" w:hAnsi="Cambria Math"/>
                          <w:szCs w:val="24"/>
                        </w:rPr>
                        <m:t>μ</m:t>
                      </m:r>
                    </m:e>
                    <m:sub>
                      <m:r>
                        <w:rPr>
                          <w:rFonts w:ascii="Cambria Math" w:hAnsi="Cambria Math"/>
                          <w:szCs w:val="24"/>
                        </w:rPr>
                        <m:t>c</m:t>
                      </m:r>
                    </m:sub>
                  </m:sSub>
                  <m:r>
                    <w:rPr>
                      <w:rFonts w:ascii="Cambria Math" w:hAnsi="Cambria Math"/>
                      <w:szCs w:val="24"/>
                    </w:rPr>
                    <m:t>∞</m:t>
                  </m:r>
                </m:sup>
              </m:sSup>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A</m:t>
                      </m:r>
                    </m:e>
                    <m:sub>
                      <m:r>
                        <w:rPr>
                          <w:rFonts w:ascii="Cambria Math" w:hAnsi="Cambria Math"/>
                          <w:szCs w:val="24"/>
                        </w:rPr>
                        <m:t>v</m:t>
                      </m:r>
                    </m:sub>
                  </m:sSub>
                </m:num>
                <m:den>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den>
              </m:f>
              <m:r>
                <w:rPr>
                  <w:rFonts w:ascii="Cambria Math" w:hAnsi="Cambria Math"/>
                  <w:szCs w:val="24"/>
                </w:rPr>
                <m:t>.</m:t>
              </m:r>
            </m:e>
          </m:func>
        </m:oMath>
      </m:oMathPara>
    </w:p>
    <w:p w14:paraId="1992AD6B" w14:textId="2B13A11D" w:rsidR="00B6158A" w:rsidRDefault="001F22EF" w:rsidP="008B30B4">
      <w:pPr>
        <w:pStyle w:val="Body"/>
        <w:spacing w:line="240" w:lineRule="auto"/>
        <w:ind w:firstLine="0"/>
        <w:rPr>
          <w:rFonts w:asciiTheme="majorHAnsi" w:hAnsiTheme="majorHAnsi"/>
          <w:szCs w:val="24"/>
          <w:lang w:val="id-ID"/>
        </w:rPr>
      </w:pPr>
      <w:r w:rsidRPr="00FA3AAB">
        <w:rPr>
          <w:rFonts w:asciiTheme="majorHAnsi" w:hAnsiTheme="majorHAnsi"/>
          <w:szCs w:val="24"/>
          <w:lang w:val="id-ID"/>
        </w:rPr>
        <w:t xml:space="preserve">Based on the limiting system, the solution converge to </w:t>
      </w:r>
      <m:oMath>
        <m:sSubSup>
          <m:sSubSupPr>
            <m:ctrlPr>
              <w:rPr>
                <w:rFonts w:ascii="Cambria Math" w:hAnsi="Cambria Math"/>
                <w:i/>
                <w:szCs w:val="24"/>
                <w:lang w:val="id-ID"/>
              </w:rPr>
            </m:ctrlPr>
          </m:sSubSup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up>
            <m:r>
              <w:rPr>
                <w:rFonts w:ascii="Cambria Math" w:hAnsi="Cambria Math"/>
                <w:szCs w:val="24"/>
                <w:lang w:val="id-ID"/>
              </w:rPr>
              <m:t>0</m:t>
            </m:r>
          </m:sup>
        </m:sSubSup>
        <m:r>
          <w:rPr>
            <w:rFonts w:ascii="Cambria Math" w:hAnsi="Cambria Math"/>
            <w:szCs w:val="24"/>
            <w:lang w:val="id-ID"/>
          </w:rPr>
          <m:t>=</m:t>
        </m:r>
        <m:d>
          <m:dPr>
            <m:ctrlPr>
              <w:rPr>
                <w:rFonts w:ascii="Cambria Math" w:hAnsi="Cambria Math"/>
                <w:i/>
                <w:szCs w:val="24"/>
                <w:lang w:val="id-ID"/>
              </w:rPr>
            </m:ctrlPr>
          </m:dPr>
          <m:e>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num>
              <m:den>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en>
            </m:f>
            <m:r>
              <w:rPr>
                <w:rFonts w:ascii="Cambria Math" w:hAnsi="Cambria Math"/>
                <w:szCs w:val="24"/>
                <w:lang w:val="id-ID"/>
              </w:rPr>
              <m:t>,</m:t>
            </m:r>
            <m:f>
              <m:fPr>
                <m:ctrlPr>
                  <w:rPr>
                    <w:rFonts w:ascii="Cambria Math" w:hAnsi="Cambria Math"/>
                    <w:i/>
                    <w:szCs w:val="24"/>
                    <w:lang w:val="id-ID"/>
                  </w:rPr>
                </m:ctrlPr>
              </m:fPr>
              <m:num>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c</m:t>
                    </m:r>
                  </m:sub>
                </m:sSub>
              </m:num>
              <m:den>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d>
                  <m:dPr>
                    <m:ctrlPr>
                      <w:rPr>
                        <w:rFonts w:ascii="Cambria Math" w:hAnsi="Cambria Math"/>
                        <w:i/>
                        <w:szCs w:val="24"/>
                        <w:lang w:val="id-ID"/>
                      </w:rPr>
                    </m:ctrlPr>
                  </m:dPr>
                  <m:e>
                    <m:r>
                      <w:rPr>
                        <w:rFonts w:ascii="Cambria Math" w:hAnsi="Cambria Math"/>
                        <w:szCs w:val="24"/>
                        <w:lang w:val="id-ID"/>
                      </w:rPr>
                      <m:t>κ+</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e>
                </m:d>
              </m:den>
            </m:f>
            <m:r>
              <w:rPr>
                <w:rFonts w:ascii="Cambria Math" w:hAnsi="Cambria Math"/>
                <w:szCs w:val="24"/>
                <w:lang w:val="id-ID"/>
              </w:rPr>
              <m:t>, 0,</m:t>
            </m:r>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A</m:t>
                    </m:r>
                  </m:e>
                  <m:sub>
                    <m:r>
                      <w:rPr>
                        <w:rFonts w:ascii="Cambria Math" w:hAnsi="Cambria Math"/>
                        <w:szCs w:val="24"/>
                        <w:lang w:val="id-ID"/>
                      </w:rPr>
                      <m:t>v</m:t>
                    </m:r>
                  </m:sub>
                </m:sSub>
              </m:num>
              <m:den>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den>
            </m:f>
          </m:e>
        </m:d>
      </m:oMath>
      <w:r w:rsidRPr="00FA3AAB">
        <w:rPr>
          <w:rFonts w:asciiTheme="majorHAnsi" w:hAnsiTheme="majorHAnsi"/>
          <w:szCs w:val="24"/>
          <w:lang w:val="id-ID"/>
        </w:rPr>
        <w:t xml:space="preserve"> thus </w:t>
      </w:r>
      <m:oMath>
        <m:sSubSup>
          <m:sSubSupPr>
            <m:ctrlPr>
              <w:rPr>
                <w:rFonts w:ascii="Cambria Math" w:hAnsi="Cambria Math"/>
                <w:i/>
                <w:szCs w:val="24"/>
                <w:lang w:val="id-ID"/>
              </w:rPr>
            </m:ctrlPr>
          </m:sSubSup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up>
            <m:r>
              <w:rPr>
                <w:rFonts w:ascii="Cambria Math" w:hAnsi="Cambria Math"/>
                <w:szCs w:val="24"/>
                <w:lang w:val="id-ID"/>
              </w:rPr>
              <m:t>0</m:t>
            </m:r>
          </m:sup>
        </m:sSubSup>
      </m:oMath>
      <w:r w:rsidRPr="00FA3AAB">
        <w:rPr>
          <w:rFonts w:asciiTheme="majorHAnsi" w:hAnsiTheme="majorHAnsi"/>
          <w:szCs w:val="24"/>
          <w:lang w:val="id-ID"/>
        </w:rPr>
        <w:t xml:space="preserve">globally asymptotically stable in </w:t>
      </w:r>
      <m:oMath>
        <m:r>
          <w:rPr>
            <w:rFonts w:ascii="Cambria Math" w:hAnsi="Cambria Math"/>
            <w:szCs w:val="24"/>
            <w:lang w:val="id-ID"/>
          </w:rPr>
          <m:t>P</m:t>
        </m:r>
        <m:d>
          <m:dPr>
            <m:ctrlPr>
              <w:rPr>
                <w:rFonts w:ascii="Cambria Math" w:hAnsi="Cambria Math"/>
                <w:i/>
                <w:szCs w:val="24"/>
                <w:lang w:val="id-ID"/>
              </w:rPr>
            </m:ctrlPr>
          </m:dPr>
          <m:e>
            <m:sSubSup>
              <m:sSubSupPr>
                <m:ctrlPr>
                  <w:rPr>
                    <w:rFonts w:ascii="Cambria Math" w:hAnsi="Cambria Math"/>
                    <w:i/>
                    <w:szCs w:val="24"/>
                    <w:lang w:val="id-ID"/>
                  </w:rPr>
                </m:ctrlPr>
              </m:sSubSupPr>
              <m:e>
                <m:acc>
                  <m:accPr>
                    <m:chr m:val="⃗"/>
                    <m:ctrlPr>
                      <w:rPr>
                        <w:rFonts w:ascii="Cambria Math" w:hAnsi="Cambria Math"/>
                        <w:i/>
                        <w:szCs w:val="24"/>
                        <w:lang w:val="id-ID"/>
                      </w:rPr>
                    </m:ctrlPr>
                  </m:accPr>
                  <m:e>
                    <m:r>
                      <w:rPr>
                        <w:rFonts w:ascii="Cambria Math" w:hAnsi="Cambria Math"/>
                        <w:szCs w:val="24"/>
                        <w:lang w:val="id-ID"/>
                      </w:rPr>
                      <m:t>Y</m:t>
                    </m:r>
                  </m:e>
                </m:acc>
              </m:e>
              <m:sub>
                <m:r>
                  <w:rPr>
                    <w:rFonts w:ascii="Cambria Math" w:hAnsi="Cambria Math"/>
                    <w:szCs w:val="24"/>
                    <w:lang w:val="id-ID"/>
                  </w:rPr>
                  <m:t>1</m:t>
                </m:r>
              </m:sub>
              <m:sup>
                <m:r>
                  <w:rPr>
                    <w:rFonts w:ascii="Cambria Math" w:hAnsi="Cambria Math"/>
                    <w:szCs w:val="24"/>
                    <w:lang w:val="id-ID"/>
                  </w:rPr>
                  <m:t>0</m:t>
                </m:r>
              </m:sup>
            </m:sSubSup>
            <m:r>
              <w:rPr>
                <w:rFonts w:ascii="Cambria Math" w:hAnsi="Cambria Math"/>
                <w:szCs w:val="24"/>
                <w:lang w:val="id-ID"/>
              </w:rPr>
              <m:t>,</m:t>
            </m:r>
            <m:acc>
              <m:accPr>
                <m:chr m:val="⃗"/>
                <m:ctrlPr>
                  <w:rPr>
                    <w:rFonts w:ascii="Cambria Math" w:hAnsi="Cambria Math"/>
                    <w:i/>
                    <w:szCs w:val="24"/>
                    <w:lang w:val="id-ID"/>
                  </w:rPr>
                </m:ctrlPr>
              </m:accPr>
              <m:e>
                <m:r>
                  <w:rPr>
                    <w:rFonts w:ascii="Cambria Math" w:hAnsi="Cambria Math"/>
                    <w:szCs w:val="24"/>
                    <w:lang w:val="id-ID"/>
                  </w:rPr>
                  <m:t>0</m:t>
                </m:r>
              </m:e>
            </m:acc>
          </m:e>
        </m:d>
      </m:oMath>
      <w:r w:rsidR="00FA3AAB">
        <w:rPr>
          <w:rFonts w:asciiTheme="majorHAnsi" w:hAnsiTheme="majorHAnsi"/>
          <w:szCs w:val="24"/>
          <w:lang w:val="id-ID"/>
        </w:rPr>
        <w:t xml:space="preserve">. </w:t>
      </w:r>
    </w:p>
    <w:p w14:paraId="1A1EC94F" w14:textId="62F0F51C" w:rsidR="001F22EF" w:rsidRPr="00FA3AAB" w:rsidRDefault="001C7B6A" w:rsidP="00B6158A">
      <w:pPr>
        <w:pStyle w:val="Body"/>
        <w:spacing w:line="240" w:lineRule="auto"/>
        <w:ind w:firstLine="284"/>
        <w:rPr>
          <w:rFonts w:asciiTheme="majorHAnsi" w:hAnsiTheme="majorHAnsi"/>
          <w:szCs w:val="24"/>
          <w:lang w:val="id-ID"/>
        </w:rPr>
      </w:pPr>
      <w:r>
        <w:rPr>
          <w:rFonts w:asciiTheme="majorHAnsi" w:hAnsiTheme="majorHAnsi"/>
          <w:szCs w:val="24"/>
          <w:lang w:val="id-ID"/>
        </w:rPr>
        <w:t>Next, we determine the matrix</w:t>
      </w:r>
      <w:r w:rsidR="00595469">
        <w:rPr>
          <w:rFonts w:asciiTheme="majorHAnsi" w:hAnsiTheme="majorHAnsi"/>
          <w:szCs w:val="24"/>
          <w:lang w:val="id-ID"/>
        </w:rPr>
        <w:t xml:space="preserve"> </w:t>
      </w:r>
      <m:oMath>
        <m:r>
          <w:rPr>
            <w:rFonts w:ascii="Cambria Math" w:hAnsi="Cambria Math"/>
            <w:szCs w:val="24"/>
          </w:rPr>
          <m:t>M</m:t>
        </m:r>
      </m:oMath>
      <w:r w:rsidR="00FA3AAB">
        <w:rPr>
          <w:rFonts w:asciiTheme="majorHAnsi" w:hAnsiTheme="majorHAnsi"/>
          <w:szCs w:val="24"/>
          <w:lang w:val="id-ID"/>
        </w:rPr>
        <w:t xml:space="preserve"> </w:t>
      </w:r>
      <w:r>
        <w:rPr>
          <w:rFonts w:asciiTheme="majorHAnsi" w:hAnsiTheme="majorHAnsi"/>
          <w:szCs w:val="24"/>
          <w:lang w:val="id-ID"/>
        </w:rPr>
        <w:t>by calculating</w:t>
      </w:r>
      <w:r w:rsidRPr="00FA3AAB">
        <w:rPr>
          <w:rFonts w:asciiTheme="majorHAnsi" w:hAnsiTheme="majorHAnsi"/>
          <w:szCs w:val="24"/>
          <w:lang w:val="id-ID"/>
        </w:rPr>
        <w:t xml:space="preserve"> </w:t>
      </w:r>
      <m:oMath>
        <m:r>
          <w:rPr>
            <w:rFonts w:ascii="Cambria Math" w:hAnsi="Cambria Math"/>
            <w:szCs w:val="24"/>
            <w:lang w:val="id-ID"/>
          </w:rPr>
          <m:t>F-V</m:t>
        </m:r>
      </m:oMath>
      <w:r>
        <w:rPr>
          <w:rFonts w:asciiTheme="majorHAnsi" w:hAnsiTheme="majorHAnsi"/>
          <w:szCs w:val="24"/>
          <w:lang w:val="id-ID"/>
        </w:rPr>
        <w:t xml:space="preserve">. We get the </w:t>
      </w:r>
      <w:r w:rsidR="00FA3AAB">
        <w:rPr>
          <w:rFonts w:asciiTheme="majorHAnsi" w:hAnsiTheme="majorHAnsi"/>
          <w:szCs w:val="24"/>
          <w:lang w:val="id-ID"/>
        </w:rPr>
        <w:t>matri</w:t>
      </w:r>
      <w:r w:rsidR="00B1702A">
        <w:rPr>
          <w:rFonts w:asciiTheme="majorHAnsi" w:hAnsiTheme="majorHAnsi"/>
          <w:szCs w:val="24"/>
          <w:lang w:val="id-ID"/>
        </w:rPr>
        <w:t>ces</w:t>
      </w:r>
      <w:r w:rsidR="00595469">
        <w:rPr>
          <w:rFonts w:asciiTheme="majorHAnsi" w:hAnsiTheme="majorHAnsi"/>
          <w:szCs w:val="24"/>
          <w:lang w:val="id-ID"/>
        </w:rPr>
        <w:t xml:space="preserve"> of</w:t>
      </w:r>
      <w:r w:rsidR="00FA3AAB">
        <w:rPr>
          <w:rFonts w:asciiTheme="majorHAnsi" w:hAnsiTheme="majorHAnsi"/>
          <w:szCs w:val="24"/>
          <w:lang w:val="id-ID"/>
        </w:rPr>
        <w:t xml:space="preserve"> </w:t>
      </w:r>
      <m:oMath>
        <m:r>
          <w:rPr>
            <w:rFonts w:ascii="Cambria Math" w:hAnsi="Cambria Math"/>
            <w:szCs w:val="24"/>
            <w:lang w:val="id-ID"/>
          </w:rPr>
          <m:t>F</m:t>
        </m:r>
      </m:oMath>
      <w:r w:rsidR="00FA3AAB" w:rsidRPr="00FA3AAB">
        <w:rPr>
          <w:rFonts w:asciiTheme="majorHAnsi" w:hAnsiTheme="majorHAnsi"/>
          <w:szCs w:val="24"/>
          <w:lang w:val="id-ID"/>
        </w:rPr>
        <w:t xml:space="preserve"> </w:t>
      </w:r>
      <w:r w:rsidR="00FA3AAB">
        <w:rPr>
          <w:rFonts w:asciiTheme="majorHAnsi" w:hAnsiTheme="majorHAnsi"/>
          <w:szCs w:val="24"/>
          <w:lang w:val="id-ID"/>
        </w:rPr>
        <w:t xml:space="preserve">and </w:t>
      </w:r>
      <m:oMath>
        <m:r>
          <w:rPr>
            <w:rFonts w:ascii="Cambria Math" w:hAnsi="Cambria Math"/>
            <w:szCs w:val="24"/>
            <w:lang w:val="id-ID"/>
          </w:rPr>
          <m:t>V</m:t>
        </m:r>
      </m:oMath>
      <w:r w:rsidR="00FA3AAB">
        <w:rPr>
          <w:rFonts w:asciiTheme="majorHAnsi" w:hAnsiTheme="majorHAnsi"/>
          <w:szCs w:val="24"/>
          <w:lang w:val="id-ID"/>
        </w:rPr>
        <w:t xml:space="preserve"> from the section of basic reproduction number</w:t>
      </w:r>
      <w:r w:rsidR="00FA3AAB" w:rsidRPr="00FA3AAB">
        <w:rPr>
          <w:rFonts w:asciiTheme="majorHAnsi" w:hAnsiTheme="majorHAnsi"/>
          <w:szCs w:val="24"/>
          <w:lang w:val="id-ID"/>
        </w:rPr>
        <w:t xml:space="preserve"> </w:t>
      </w:r>
      <w:r w:rsidR="00FA3AAB">
        <w:rPr>
          <w:rFonts w:asciiTheme="majorHAnsi" w:hAnsiTheme="majorHAnsi"/>
          <w:szCs w:val="24"/>
          <w:lang w:val="id-ID"/>
        </w:rPr>
        <w:t xml:space="preserve">then </w:t>
      </w:r>
      <m:oMath>
        <m:r>
          <w:rPr>
            <w:rFonts w:ascii="Cambria Math" w:hAnsi="Cambria Math"/>
            <w:szCs w:val="24"/>
            <w:lang w:val="id-ID"/>
          </w:rPr>
          <m:t>M</m:t>
        </m:r>
      </m:oMath>
      <w:r>
        <w:rPr>
          <w:rFonts w:asciiTheme="majorHAnsi" w:hAnsiTheme="majorHAnsi"/>
          <w:szCs w:val="24"/>
          <w:lang w:val="id-ID"/>
        </w:rPr>
        <w:t xml:space="preserve"> is stated by</w:t>
      </w:r>
    </w:p>
    <w:p w14:paraId="5DEC7A31" w14:textId="51DA4E16" w:rsidR="00465D65" w:rsidRPr="00B6158A" w:rsidRDefault="008B4037" w:rsidP="00465D65">
      <w:pPr>
        <w:pStyle w:val="Body"/>
        <w:spacing w:line="276" w:lineRule="auto"/>
        <w:ind w:firstLine="0"/>
        <w:rPr>
          <w:rFonts w:asciiTheme="majorHAnsi" w:hAnsiTheme="majorHAnsi"/>
          <w:szCs w:val="24"/>
          <w:lang w:val="id-ID"/>
        </w:rPr>
      </w:pPr>
      <m:oMathPara>
        <m:oMath>
          <m:r>
            <w:rPr>
              <w:rFonts w:ascii="Cambria Math" w:hAnsi="Cambria Math"/>
              <w:szCs w:val="24"/>
              <w:lang w:val="id-ID"/>
            </w:rPr>
            <m:t>M=</m:t>
          </m:r>
          <m:d>
            <m:dPr>
              <m:begChr m:val="["/>
              <m:endChr m:val="]"/>
              <m:ctrlPr>
                <w:rPr>
                  <w:rFonts w:ascii="Cambria Math" w:hAnsi="Cambria Math"/>
                  <w:i/>
                  <w:szCs w:val="24"/>
                  <w:lang w:val="id-ID"/>
                </w:rPr>
              </m:ctrlPr>
            </m:dPr>
            <m:e>
              <m:m>
                <m:mPr>
                  <m:mcs>
                    <m:mc>
                      <m:mcPr>
                        <m:count m:val="3"/>
                        <m:mcJc m:val="center"/>
                      </m:mcPr>
                    </m:mc>
                  </m:mcs>
                  <m:ctrlPr>
                    <w:rPr>
                      <w:rFonts w:ascii="Cambria Math" w:hAnsi="Cambria Math"/>
                      <w:i/>
                      <w:szCs w:val="24"/>
                      <w:lang w:val="id-ID"/>
                    </w:rPr>
                  </m:ctrlPr>
                </m:mPr>
                <m:mr>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1</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-(r+δ+</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r>
                      <w:rPr>
                        <w:rFonts w:ascii="Cambria Math" w:hAnsi="Cambria Math"/>
                        <w:szCs w:val="24"/>
                        <w:lang w:val="id-ID"/>
                      </w:rPr>
                      <m:t>)</m:t>
                    </m:r>
                  </m:e>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2</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0</m:t>
                        </m:r>
                      </m:sup>
                    </m:sSubSup>
                  </m:e>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4</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 xml:space="preserve"> </m:t>
                    </m:r>
                  </m:e>
                </m:mr>
                <m:mr>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0</m:t>
                        </m:r>
                      </m:sup>
                    </m:sSubSup>
                  </m:e>
                  <m:e>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e>
                  <m:e>
                    <m:r>
                      <w:rPr>
                        <w:rFonts w:ascii="Cambria Math" w:hAnsi="Cambria Math"/>
                        <w:szCs w:val="24"/>
                        <w:lang w:val="id-ID"/>
                      </w:rPr>
                      <m:t>0</m:t>
                    </m:r>
                  </m:e>
                </m:mr>
                <m:mr>
                  <m:e>
                    <m:r>
                      <m:rPr>
                        <m:sty m:val="p"/>
                      </m:rPr>
                      <w:rPr>
                        <w:rFonts w:ascii="Cambria Math" w:hAnsi="Cambria Math"/>
                        <w:szCs w:val="24"/>
                        <w:lang w:val="id-ID"/>
                      </w:rPr>
                      <m:t>Φ</m:t>
                    </m:r>
                  </m:e>
                  <m:e>
                    <m:r>
                      <w:rPr>
                        <w:rFonts w:ascii="Cambria Math" w:hAnsi="Cambria Math"/>
                        <w:szCs w:val="24"/>
                        <w:lang w:val="id-ID"/>
                      </w:rPr>
                      <m:t>0</m:t>
                    </m:r>
                  </m:e>
                  <m:e>
                    <m:r>
                      <w:rPr>
                        <w:rFonts w:ascii="Cambria Math" w:hAnsi="Cambria Math"/>
                        <w:szCs w:val="24"/>
                        <w:lang w:val="id-ID"/>
                      </w:rPr>
                      <m:t>-θ</m:t>
                    </m:r>
                  </m:e>
                </m:mr>
              </m:m>
            </m:e>
          </m:d>
          <m:r>
            <w:rPr>
              <w:rFonts w:ascii="Cambria Math" w:hAnsi="Cambria Math"/>
              <w:szCs w:val="24"/>
              <w:lang w:val="id-ID"/>
            </w:rPr>
            <m:t>.</m:t>
          </m:r>
        </m:oMath>
      </m:oMathPara>
    </w:p>
    <w:p w14:paraId="4AD563E1" w14:textId="7D1880E9" w:rsidR="00465D65" w:rsidRPr="00B6158A" w:rsidRDefault="00B6158A" w:rsidP="008B30B4">
      <w:pPr>
        <w:pStyle w:val="Body"/>
        <w:spacing w:line="240" w:lineRule="auto"/>
        <w:ind w:firstLine="0"/>
        <w:rPr>
          <w:rFonts w:asciiTheme="majorHAnsi" w:hAnsiTheme="majorHAnsi"/>
          <w:szCs w:val="24"/>
          <w:lang w:val="id-ID"/>
        </w:rPr>
      </w:pPr>
      <w:r>
        <w:rPr>
          <w:rFonts w:asciiTheme="majorHAnsi" w:hAnsiTheme="majorHAnsi"/>
          <w:szCs w:val="24"/>
          <w:lang w:val="id-ID"/>
        </w:rPr>
        <w:t xml:space="preserve">Next, based on the equation </w:t>
      </w:r>
      <m:oMath>
        <m:r>
          <w:rPr>
            <w:rFonts w:ascii="Cambria Math" w:hAnsi="Cambria Math"/>
            <w:szCs w:val="24"/>
            <w:lang w:val="id-ID"/>
          </w:rPr>
          <m:t>Q</m:t>
        </m:r>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r>
          <w:rPr>
            <w:rFonts w:ascii="Cambria Math" w:hAnsi="Cambria Math"/>
            <w:szCs w:val="24"/>
          </w:rPr>
          <m:t>=M</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 xml:space="preserve">- </m:t>
        </m:r>
        <m:acc>
          <m:accPr>
            <m:ctrlPr>
              <w:rPr>
                <w:rFonts w:ascii="Cambria Math" w:hAnsi="Cambria Math"/>
                <w:i/>
                <w:szCs w:val="24"/>
              </w:rPr>
            </m:ctrlPr>
          </m:accPr>
          <m:e>
            <m:r>
              <w:rPr>
                <w:rFonts w:ascii="Cambria Math" w:hAnsi="Cambria Math"/>
                <w:szCs w:val="24"/>
              </w:rPr>
              <m:t>Q</m:t>
            </m:r>
          </m:e>
        </m:acc>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oMath>
      <w:r>
        <w:rPr>
          <w:rFonts w:asciiTheme="majorHAnsi" w:hAnsiTheme="majorHAnsi"/>
          <w:szCs w:val="24"/>
          <w:lang w:val="id-ID"/>
        </w:rPr>
        <w:t xml:space="preserve">, we get </w:t>
      </w:r>
      <m:oMath>
        <m:acc>
          <m:accPr>
            <m:ctrlPr>
              <w:rPr>
                <w:rFonts w:ascii="Cambria Math" w:hAnsi="Cambria Math"/>
                <w:i/>
                <w:szCs w:val="24"/>
              </w:rPr>
            </m:ctrlPr>
          </m:accPr>
          <m:e>
            <m:r>
              <w:rPr>
                <w:rFonts w:ascii="Cambria Math" w:hAnsi="Cambria Math"/>
                <w:szCs w:val="24"/>
              </w:rPr>
              <m:t>Q</m:t>
            </m:r>
          </m:e>
        </m:acc>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oMath>
      <w:r>
        <w:rPr>
          <w:rFonts w:asciiTheme="majorHAnsi" w:hAnsiTheme="majorHAnsi"/>
          <w:szCs w:val="24"/>
          <w:lang w:val="id-ID"/>
        </w:rPr>
        <w:t xml:space="preserve"> below</w:t>
      </w:r>
    </w:p>
    <w:p w14:paraId="320C947C" w14:textId="5B776442" w:rsidR="008B4037" w:rsidRPr="00FA3AAB" w:rsidRDefault="00000000" w:rsidP="00465D65">
      <w:pPr>
        <w:pStyle w:val="Body"/>
        <w:spacing w:line="276" w:lineRule="auto"/>
        <w:ind w:firstLine="0"/>
        <w:rPr>
          <w:rFonts w:asciiTheme="majorHAnsi" w:hAnsiTheme="majorHAnsi"/>
          <w:szCs w:val="24"/>
          <w:lang w:val="id-ID"/>
        </w:rPr>
      </w:pPr>
      <m:oMathPara>
        <m:oMathParaPr>
          <m:jc m:val="center"/>
        </m:oMathParaPr>
        <m:oMath>
          <m:acc>
            <m:accPr>
              <m:ctrlPr>
                <w:rPr>
                  <w:rFonts w:ascii="Cambria Math" w:hAnsi="Cambria Math"/>
                  <w:i/>
                  <w:szCs w:val="24"/>
                </w:rPr>
              </m:ctrlPr>
            </m:accPr>
            <m:e>
              <m:r>
                <w:rPr>
                  <w:rFonts w:ascii="Cambria Math" w:hAnsi="Cambria Math"/>
                  <w:szCs w:val="24"/>
                </w:rPr>
                <m:t>Q</m:t>
              </m:r>
            </m:e>
          </m:acc>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r>
            <w:rPr>
              <w:rFonts w:ascii="Cambria Math" w:hAnsi="Cambria Math"/>
              <w:szCs w:val="24"/>
              <w:lang w:val="id-ID"/>
            </w:rPr>
            <m:t>=</m:t>
          </m:r>
          <m:d>
            <m:dPr>
              <m:begChr m:val="["/>
              <m:endChr m:val="]"/>
              <m:ctrlPr>
                <w:rPr>
                  <w:rFonts w:ascii="Cambria Math" w:hAnsi="Cambria Math"/>
                  <w:i/>
                  <w:szCs w:val="24"/>
                  <w:lang w:val="id-ID"/>
                </w:rPr>
              </m:ctrlPr>
            </m:dPr>
            <m:e>
              <m:m>
                <m:mPr>
                  <m:mcs>
                    <m:mc>
                      <m:mcPr>
                        <m:count m:val="1"/>
                        <m:mcJc m:val="center"/>
                      </m:mcPr>
                    </m:mc>
                  </m:mcs>
                  <m:ctrlPr>
                    <w:rPr>
                      <w:rFonts w:ascii="Cambria Math" w:hAnsi="Cambria Math"/>
                      <w:i/>
                      <w:szCs w:val="24"/>
                      <w:lang w:val="id-ID"/>
                    </w:rPr>
                  </m:ctrlPr>
                </m:mPr>
                <m:mr>
                  <m:e>
                    <m:d>
                      <m:dPr>
                        <m:ctrlPr>
                          <w:rPr>
                            <w:rFonts w:ascii="Cambria Math" w:hAnsi="Cambria Math"/>
                            <w:i/>
                            <w:szCs w:val="24"/>
                            <w:lang w:val="id-ID"/>
                          </w:rPr>
                        </m:ctrlPr>
                      </m:dPr>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1</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2</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v</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4</m:t>
                            </m:r>
                          </m:sub>
                        </m:sSub>
                        <m:r>
                          <w:rPr>
                            <w:rFonts w:ascii="Cambria Math" w:hAnsi="Cambria Math"/>
                            <w:szCs w:val="24"/>
                            <w:lang w:val="id-ID"/>
                          </w:rPr>
                          <m:t>P</m:t>
                        </m:r>
                      </m:e>
                    </m:d>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m:t>
                    </m:r>
                    <m:d>
                      <m:dPr>
                        <m:ctrlPr>
                          <w:rPr>
                            <w:rFonts w:ascii="Cambria Math" w:hAnsi="Cambria Math"/>
                            <w:i/>
                            <w:szCs w:val="24"/>
                            <w:lang w:val="id-ID"/>
                          </w:rPr>
                        </m:ctrlPr>
                      </m:dPr>
                      <m:e>
                        <m:r>
                          <w:rPr>
                            <w:rFonts w:ascii="Cambria Math" w:hAnsi="Cambria Math"/>
                            <w:szCs w:val="24"/>
                            <w:lang w:val="id-ID"/>
                          </w:rPr>
                          <m:t>r+δ+</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c</m:t>
                            </m:r>
                          </m:sub>
                        </m:sSub>
                      </m:e>
                    </m:d>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e>
                </m:mr>
                <m:mr>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0</m:t>
                        </m:r>
                      </m:sup>
                    </m:sSubSup>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μ</m:t>
                        </m:r>
                      </m:e>
                      <m:sub>
                        <m:r>
                          <w:rPr>
                            <w:rFonts w:ascii="Cambria Math" w:hAnsi="Cambria Math"/>
                            <w:szCs w:val="24"/>
                            <w:lang w:val="id-ID"/>
                          </w:rPr>
                          <m:t>v</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v</m:t>
                        </m:r>
                      </m:sub>
                    </m:sSub>
                  </m:e>
                </m:mr>
                <m:mr>
                  <m:e>
                    <m:r>
                      <m:rPr>
                        <m:sty m:val="p"/>
                      </m:rPr>
                      <w:rPr>
                        <w:rFonts w:ascii="Cambria Math" w:hAnsi="Cambria Math"/>
                        <w:szCs w:val="24"/>
                        <w:lang w:val="id-ID"/>
                      </w:rPr>
                      <m:t>Φ</m:t>
                    </m:r>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-θP</m:t>
                    </m:r>
                  </m:e>
                </m:mr>
              </m:m>
            </m:e>
          </m:d>
          <m:r>
            <w:rPr>
              <w:rFonts w:ascii="Cambria Math" w:hAnsi="Cambria Math"/>
              <w:szCs w:val="24"/>
              <w:lang w:val="id-ID"/>
            </w:rPr>
            <m:t>=</m:t>
          </m:r>
          <m:d>
            <m:dPr>
              <m:begChr m:val="["/>
              <m:endChr m:val="]"/>
              <m:ctrlPr>
                <w:rPr>
                  <w:rFonts w:ascii="Cambria Math" w:hAnsi="Cambria Math"/>
                  <w:i/>
                  <w:szCs w:val="24"/>
                  <w:lang w:val="id-ID"/>
                </w:rPr>
              </m:ctrlPr>
            </m:dPr>
            <m:e>
              <m:m>
                <m:mPr>
                  <m:mcs>
                    <m:mc>
                      <m:mcPr>
                        <m:count m:val="1"/>
                        <m:mcJc m:val="center"/>
                      </m:mcPr>
                    </m:mc>
                  </m:mcs>
                  <m:ctrlPr>
                    <w:rPr>
                      <w:rFonts w:ascii="Cambria Math" w:hAnsi="Cambria Math"/>
                      <w:i/>
                      <w:szCs w:val="24"/>
                      <w:lang w:val="id-ID"/>
                    </w:rPr>
                  </m:ctrlPr>
                </m:mPr>
                <m:mr>
                  <m:e>
                    <m:d>
                      <m:dPr>
                        <m:ctrlPr>
                          <w:rPr>
                            <w:rFonts w:ascii="Cambria Math" w:hAnsi="Cambria Math"/>
                            <w:i/>
                            <w:szCs w:val="24"/>
                            <w:lang w:val="id-ID"/>
                          </w:rPr>
                        </m:ctrlPr>
                      </m:dPr>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1</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2</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v</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4</m:t>
                            </m:r>
                          </m:sub>
                        </m:sSub>
                        <m:r>
                          <w:rPr>
                            <w:rFonts w:ascii="Cambria Math" w:hAnsi="Cambria Math"/>
                            <w:szCs w:val="24"/>
                            <w:lang w:val="id-ID"/>
                          </w:rPr>
                          <m:t>P</m:t>
                        </m:r>
                      </m:e>
                    </m:d>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c</m:t>
                        </m:r>
                      </m:sub>
                      <m:sup>
                        <m:r>
                          <w:rPr>
                            <w:rFonts w:ascii="Cambria Math" w:hAnsi="Cambria Math"/>
                            <w:szCs w:val="24"/>
                            <w:lang w:val="id-ID"/>
                          </w:rPr>
                          <m:t>0</m:t>
                        </m:r>
                      </m:sup>
                    </m:sSubSup>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c</m:t>
                        </m:r>
                      </m:sub>
                    </m:sSub>
                    <m:r>
                      <w:rPr>
                        <w:rFonts w:ascii="Cambria Math" w:hAnsi="Cambria Math"/>
                        <w:szCs w:val="24"/>
                        <w:lang w:val="id-ID"/>
                      </w:rPr>
                      <m:t>)</m:t>
                    </m:r>
                  </m:e>
                </m:mr>
                <m:mr>
                  <m:e>
                    <m:sSub>
                      <m:sSubPr>
                        <m:ctrlPr>
                          <w:rPr>
                            <w:rFonts w:ascii="Cambria Math" w:hAnsi="Cambria Math"/>
                            <w:i/>
                            <w:szCs w:val="24"/>
                            <w:lang w:val="id-ID"/>
                          </w:rPr>
                        </m:ctrlPr>
                      </m:sSubPr>
                      <m:e>
                        <m:r>
                          <w:rPr>
                            <w:rFonts w:ascii="Cambria Math" w:hAnsi="Cambria Math"/>
                            <w:szCs w:val="24"/>
                            <w:lang w:val="id-ID"/>
                          </w:rPr>
                          <m:t>β</m:t>
                        </m:r>
                      </m:e>
                      <m:sub>
                        <m:r>
                          <w:rPr>
                            <w:rFonts w:ascii="Cambria Math" w:hAnsi="Cambria Math"/>
                            <w:szCs w:val="24"/>
                            <w:lang w:val="id-ID"/>
                          </w:rPr>
                          <m:t>3</m:t>
                        </m:r>
                      </m:sub>
                    </m:sSub>
                    <m:sSub>
                      <m:sSubPr>
                        <m:ctrlPr>
                          <w:rPr>
                            <w:rFonts w:ascii="Cambria Math" w:hAnsi="Cambria Math"/>
                            <w:i/>
                            <w:szCs w:val="24"/>
                            <w:lang w:val="id-ID"/>
                          </w:rPr>
                        </m:ctrlPr>
                      </m:sSubPr>
                      <m:e>
                        <m:r>
                          <w:rPr>
                            <w:rFonts w:ascii="Cambria Math" w:hAnsi="Cambria Math"/>
                            <w:szCs w:val="24"/>
                            <w:lang w:val="id-ID"/>
                          </w:rPr>
                          <m:t>I</m:t>
                        </m:r>
                      </m:e>
                      <m:sub>
                        <m:r>
                          <w:rPr>
                            <w:rFonts w:ascii="Cambria Math" w:hAnsi="Cambria Math"/>
                            <w:szCs w:val="24"/>
                            <w:lang w:val="id-ID"/>
                          </w:rPr>
                          <m:t>c</m:t>
                        </m:r>
                      </m:sub>
                    </m:sSub>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S</m:t>
                        </m:r>
                      </m:e>
                      <m:sub>
                        <m:r>
                          <w:rPr>
                            <w:rFonts w:ascii="Cambria Math" w:hAnsi="Cambria Math"/>
                            <w:szCs w:val="24"/>
                            <w:lang w:val="id-ID"/>
                          </w:rPr>
                          <m:t>v</m:t>
                        </m:r>
                      </m:sub>
                      <m:sup>
                        <m:r>
                          <w:rPr>
                            <w:rFonts w:ascii="Cambria Math" w:hAnsi="Cambria Math"/>
                            <w:szCs w:val="24"/>
                            <w:lang w:val="id-ID"/>
                          </w:rPr>
                          <m:t>0</m:t>
                        </m:r>
                      </m:sup>
                    </m:sSubSup>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S</m:t>
                        </m:r>
                      </m:e>
                      <m:sub>
                        <m:r>
                          <w:rPr>
                            <w:rFonts w:ascii="Cambria Math" w:hAnsi="Cambria Math"/>
                            <w:szCs w:val="24"/>
                            <w:lang w:val="id-ID"/>
                          </w:rPr>
                          <m:t>v</m:t>
                        </m:r>
                      </m:sub>
                    </m:sSub>
                    <m:r>
                      <w:rPr>
                        <w:rFonts w:ascii="Cambria Math" w:hAnsi="Cambria Math"/>
                        <w:szCs w:val="24"/>
                        <w:lang w:val="id-ID"/>
                      </w:rPr>
                      <m:t>)</m:t>
                    </m:r>
                  </m:e>
                </m:mr>
                <m:mr>
                  <m:e>
                    <m:r>
                      <w:rPr>
                        <w:rFonts w:ascii="Cambria Math" w:hAnsi="Cambria Math"/>
                        <w:szCs w:val="24"/>
                        <w:lang w:val="id-ID"/>
                      </w:rPr>
                      <m:t>0</m:t>
                    </m:r>
                  </m:e>
                </m:mr>
              </m:m>
            </m:e>
          </m:d>
          <m:r>
            <w:rPr>
              <w:rFonts w:ascii="Cambria Math" w:hAnsi="Cambria Math"/>
              <w:szCs w:val="24"/>
              <w:lang w:val="id-ID"/>
            </w:rPr>
            <m:t>.</m:t>
          </m:r>
        </m:oMath>
      </m:oMathPara>
    </w:p>
    <w:p w14:paraId="28470BD8" w14:textId="2B5E97F4" w:rsidR="00465D65" w:rsidRPr="00FA3AAB" w:rsidRDefault="00B6158A" w:rsidP="00B6158A">
      <w:pPr>
        <w:pStyle w:val="Body"/>
        <w:spacing w:line="276" w:lineRule="auto"/>
        <w:ind w:firstLine="0"/>
        <w:rPr>
          <w:rFonts w:asciiTheme="majorHAnsi" w:hAnsiTheme="majorHAnsi"/>
          <w:szCs w:val="24"/>
          <w:lang w:val="id-ID"/>
        </w:rPr>
      </w:pPr>
      <w:r>
        <w:rPr>
          <w:rFonts w:asciiTheme="majorHAnsi" w:hAnsiTheme="majorHAnsi"/>
          <w:szCs w:val="24"/>
          <w:lang w:val="id-ID"/>
        </w:rPr>
        <w:t xml:space="preserve">The value of </w:t>
      </w:r>
      <m:oMath>
        <m:acc>
          <m:accPr>
            <m:ctrlPr>
              <w:rPr>
                <w:rFonts w:ascii="Cambria Math" w:hAnsi="Cambria Math"/>
                <w:i/>
                <w:szCs w:val="24"/>
              </w:rPr>
            </m:ctrlPr>
          </m:accPr>
          <m:e>
            <m:r>
              <w:rPr>
                <w:rFonts w:ascii="Cambria Math" w:hAnsi="Cambria Math"/>
                <w:szCs w:val="24"/>
              </w:rPr>
              <m:t>Q</m:t>
            </m:r>
          </m:e>
        </m:acc>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 xml:space="preserve">, </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e>
        </m:d>
        <m:r>
          <w:rPr>
            <w:rFonts w:ascii="Cambria Math" w:hAnsi="Cambria Math"/>
            <w:szCs w:val="24"/>
          </w:rPr>
          <m:t>≥0</m:t>
        </m:r>
      </m:oMath>
      <w:r w:rsidR="006A13B0" w:rsidRPr="00FA3AAB">
        <w:rPr>
          <w:rFonts w:asciiTheme="majorHAnsi" w:hAnsiTheme="majorHAnsi"/>
          <w:szCs w:val="24"/>
          <w:lang w:val="id-ID"/>
        </w:rPr>
        <w:t xml:space="preserve"> if </w:t>
      </w:r>
      <m:oMath>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0</m:t>
            </m:r>
          </m:sup>
        </m:sSubSup>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v</m:t>
            </m:r>
          </m:sub>
          <m:sup>
            <m:r>
              <w:rPr>
                <w:rFonts w:ascii="Cambria Math" w:hAnsi="Cambria Math"/>
                <w:szCs w:val="24"/>
              </w:rPr>
              <m:t>0</m:t>
            </m:r>
          </m:sup>
        </m:sSubSup>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oMath>
      <w:r w:rsidR="006A13B0" w:rsidRPr="00FA3AAB">
        <w:rPr>
          <w:rFonts w:asciiTheme="majorHAnsi" w:hAnsiTheme="majorHAnsi"/>
          <w:szCs w:val="24"/>
          <w:lang w:val="id-ID"/>
        </w:rPr>
        <w:t xml:space="preserve"> and</w:t>
      </w:r>
      <w:r>
        <w:rPr>
          <w:rFonts w:asciiTheme="majorHAnsi" w:hAnsiTheme="majorHAnsi"/>
          <w:szCs w:val="24"/>
          <w:lang w:val="id-ID"/>
        </w:rPr>
        <w:t xml:space="preserve"> </w:t>
      </w:r>
      <m:oMath>
        <m:r>
          <w:rPr>
            <w:rFonts w:ascii="Cambria Math" w:hAnsi="Cambria Math"/>
            <w:szCs w:val="24"/>
            <w:lang w:val="id-ID"/>
          </w:rPr>
          <m:t>M</m:t>
        </m:r>
      </m:oMath>
      <w:r w:rsidRPr="00FA3AAB">
        <w:rPr>
          <w:rFonts w:asciiTheme="majorHAnsi" w:hAnsiTheme="majorHAnsi"/>
          <w:szCs w:val="24"/>
          <w:lang w:val="id-ID"/>
        </w:rPr>
        <w:t xml:space="preserve"> </w:t>
      </w:r>
      <w:r>
        <w:rPr>
          <w:rFonts w:asciiTheme="majorHAnsi" w:hAnsiTheme="majorHAnsi"/>
          <w:szCs w:val="24"/>
          <w:lang w:val="id-ID"/>
        </w:rPr>
        <w:t>ha</w:t>
      </w:r>
      <w:r w:rsidR="00595469">
        <w:rPr>
          <w:rFonts w:asciiTheme="majorHAnsi" w:hAnsiTheme="majorHAnsi"/>
          <w:szCs w:val="24"/>
          <w:lang w:val="id-ID"/>
        </w:rPr>
        <w:t>ve</w:t>
      </w:r>
      <w:r>
        <w:rPr>
          <w:rFonts w:asciiTheme="majorHAnsi" w:hAnsiTheme="majorHAnsi"/>
          <w:szCs w:val="24"/>
          <w:lang w:val="id-ID"/>
        </w:rPr>
        <w:t xml:space="preserve"> </w:t>
      </w:r>
      <w:r w:rsidR="006A13B0" w:rsidRPr="00FA3AAB">
        <w:rPr>
          <w:rFonts w:asciiTheme="majorHAnsi" w:hAnsiTheme="majorHAnsi"/>
          <w:szCs w:val="24"/>
          <w:lang w:val="id-ID"/>
        </w:rPr>
        <w:t>the other element</w:t>
      </w:r>
      <w:r>
        <w:rPr>
          <w:rFonts w:asciiTheme="majorHAnsi" w:hAnsiTheme="majorHAnsi"/>
          <w:szCs w:val="24"/>
          <w:lang w:val="id-ID"/>
        </w:rPr>
        <w:t xml:space="preserve"> than the</w:t>
      </w:r>
      <w:r w:rsidR="006A13B0" w:rsidRPr="00FA3AAB">
        <w:rPr>
          <w:rFonts w:asciiTheme="majorHAnsi" w:hAnsiTheme="majorHAnsi"/>
          <w:szCs w:val="24"/>
          <w:lang w:val="id-ID"/>
        </w:rPr>
        <w:t xml:space="preserve"> main diagonal are non</w:t>
      </w:r>
      <w:r>
        <w:rPr>
          <w:rFonts w:asciiTheme="majorHAnsi" w:hAnsiTheme="majorHAnsi"/>
          <w:szCs w:val="24"/>
          <w:lang w:val="id-ID"/>
        </w:rPr>
        <w:t>-</w:t>
      </w:r>
      <w:r w:rsidR="006A13B0" w:rsidRPr="00FA3AAB">
        <w:rPr>
          <w:rFonts w:asciiTheme="majorHAnsi" w:hAnsiTheme="majorHAnsi"/>
          <w:szCs w:val="24"/>
          <w:lang w:val="id-ID"/>
        </w:rPr>
        <w:t xml:space="preserve">negative. Based on </w:t>
      </w:r>
      <w:r w:rsidR="001370D3">
        <w:rPr>
          <w:rFonts w:asciiTheme="majorHAnsi" w:hAnsiTheme="majorHAnsi"/>
          <w:szCs w:val="24"/>
          <w:lang w:val="id-ID"/>
        </w:rPr>
        <w:t xml:space="preserve">the </w:t>
      </w:r>
      <w:r w:rsidR="006A13B0" w:rsidRPr="00FA3AAB">
        <w:rPr>
          <w:rFonts w:asciiTheme="majorHAnsi" w:hAnsiTheme="majorHAnsi"/>
          <w:szCs w:val="24"/>
          <w:lang w:val="id-ID"/>
        </w:rPr>
        <w:t>theorem 5</w:t>
      </w:r>
      <w:r w:rsidR="001370D3">
        <w:rPr>
          <w:rFonts w:asciiTheme="majorHAnsi" w:hAnsiTheme="majorHAnsi"/>
          <w:szCs w:val="24"/>
          <w:lang w:val="id-ID"/>
        </w:rPr>
        <w:t>,</w:t>
      </w:r>
      <w:r w:rsidR="006A13B0" w:rsidRPr="00FA3AAB">
        <w:rPr>
          <w:rFonts w:asciiTheme="majorHAnsi" w:hAnsiTheme="majorHAnsi"/>
          <w:szCs w:val="24"/>
          <w:lang w:val="id-ID"/>
        </w:rPr>
        <w:t xml:space="preserve"> the </w:t>
      </w:r>
      <w:r w:rsidR="00595469">
        <w:rPr>
          <w:rFonts w:asciiTheme="majorHAnsi" w:hAnsiTheme="majorHAnsi"/>
          <w:szCs w:val="24"/>
          <w:lang w:val="id-ID"/>
        </w:rPr>
        <w:t>DFE</w:t>
      </w:r>
      <w:r w:rsidR="006A13B0" w:rsidRPr="00FA3AAB">
        <w:rPr>
          <w:rFonts w:asciiTheme="majorHAnsi" w:hAnsiTheme="majorHAnsi"/>
          <w:szCs w:val="24"/>
          <w:lang w:val="id-ID"/>
        </w:rPr>
        <w:t xml:space="preserve"> is globally asymptotically stable when </w:t>
      </w:r>
      <m:oMath>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0</m:t>
            </m:r>
          </m:sub>
          <m:sup>
            <m:r>
              <w:rPr>
                <w:rFonts w:ascii="Cambria Math" w:hAnsi="Cambria Math"/>
                <w:szCs w:val="24"/>
                <w:lang w:val="id-ID"/>
              </w:rPr>
              <m:t>*</m:t>
            </m:r>
          </m:sup>
        </m:sSubSup>
        <m:r>
          <w:rPr>
            <w:rFonts w:ascii="Cambria Math" w:hAnsi="Cambria Math"/>
            <w:szCs w:val="24"/>
            <w:lang w:val="id-ID"/>
          </w:rPr>
          <m:t>&lt;1</m:t>
        </m:r>
      </m:oMath>
      <w:r w:rsidR="006A13B0" w:rsidRPr="00FA3AAB">
        <w:rPr>
          <w:rFonts w:asciiTheme="majorHAnsi" w:hAnsiTheme="majorHAnsi"/>
          <w:szCs w:val="24"/>
          <w:lang w:val="id-ID"/>
        </w:rPr>
        <w:t xml:space="preserve"> for all </w:t>
      </w:r>
      <m:oMath>
        <m:d>
          <m:dPr>
            <m:ctrlPr>
              <w:rPr>
                <w:rFonts w:ascii="Cambria Math" w:hAnsi="Cambria Math"/>
                <w:i/>
                <w:szCs w:val="24"/>
              </w:rPr>
            </m:ctrlPr>
          </m:dPr>
          <m:e>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c</m:t>
                </m:r>
              </m:sub>
              <m:sup>
                <m:r>
                  <w:rPr>
                    <w:rFonts w:ascii="Cambria Math" w:hAnsi="Cambria Math"/>
                    <w:szCs w:val="24"/>
                  </w:rPr>
                  <m:t>0</m:t>
                </m:r>
              </m:sup>
            </m:sSubSup>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c</m:t>
                </m:r>
              </m:sub>
            </m:sSub>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v</m:t>
                </m:r>
              </m:sub>
              <m:sup>
                <m:r>
                  <w:rPr>
                    <w:rFonts w:ascii="Cambria Math" w:hAnsi="Cambria Math"/>
                    <w:szCs w:val="24"/>
                  </w:rPr>
                  <m:t>0</m:t>
                </m:r>
              </m:sup>
            </m:sSubSup>
            <m:r>
              <w:rPr>
                <w:rFonts w:ascii="Cambria Math" w:hAnsi="Cambria Math"/>
                <w:szCs w:val="24"/>
              </w:rPr>
              <m:t>≥</m:t>
            </m:r>
            <m:sSub>
              <m:sSubPr>
                <m:ctrlPr>
                  <w:rPr>
                    <w:rFonts w:ascii="Cambria Math" w:hAnsi="Cambria Math"/>
                    <w:i/>
                    <w:szCs w:val="24"/>
                  </w:rPr>
                </m:ctrlPr>
              </m:sSubPr>
              <m:e>
                <m:r>
                  <w:rPr>
                    <w:rFonts w:ascii="Cambria Math" w:hAnsi="Cambria Math"/>
                    <w:szCs w:val="24"/>
                  </w:rPr>
                  <m:t>S</m:t>
                </m:r>
              </m:e>
              <m:sub>
                <m:r>
                  <w:rPr>
                    <w:rFonts w:ascii="Cambria Math" w:hAnsi="Cambria Math"/>
                    <w:szCs w:val="24"/>
                  </w:rPr>
                  <m:t>v</m:t>
                </m:r>
              </m:sub>
            </m:sSub>
          </m:e>
        </m:d>
        <m:r>
          <w:rPr>
            <w:rFonts w:ascii="Cambria Math" w:hAnsi="Cambria Math"/>
            <w:szCs w:val="24"/>
          </w:rPr>
          <m:t>∈</m:t>
        </m:r>
        <m:r>
          <m:rPr>
            <m:sty m:val="p"/>
          </m:rPr>
          <w:rPr>
            <w:rFonts w:ascii="Cambria Math" w:hAnsi="Cambria Math"/>
            <w:szCs w:val="24"/>
          </w:rPr>
          <m:t>Ω</m:t>
        </m:r>
      </m:oMath>
      <w:r w:rsidR="006A13B0" w:rsidRPr="00FA3AAB">
        <w:rPr>
          <w:rFonts w:asciiTheme="majorHAnsi" w:hAnsiTheme="majorHAnsi"/>
          <w:szCs w:val="24"/>
          <w:lang w:val="id-ID"/>
        </w:rPr>
        <w:t>.</w:t>
      </w:r>
      <w:r w:rsidR="001C7B6A">
        <w:rPr>
          <w:rFonts w:asciiTheme="majorHAnsi" w:hAnsiTheme="majorHAnsi"/>
          <w:szCs w:val="24"/>
          <w:lang w:val="id-ID"/>
        </w:rPr>
        <w:t xml:space="preserve"> The first and the second criteria are satisfied then the theorem 5 is proven. </w:t>
      </w:r>
    </w:p>
    <w:p w14:paraId="338AD7C1" w14:textId="195A5933" w:rsidR="00786A91" w:rsidRDefault="006A13B0" w:rsidP="002344A9">
      <w:pPr>
        <w:pStyle w:val="Heading2"/>
        <w:spacing w:before="120"/>
        <w:rPr>
          <w:szCs w:val="24"/>
          <w:lang w:val="id-ID"/>
        </w:rPr>
      </w:pPr>
      <w:r>
        <w:rPr>
          <w:szCs w:val="24"/>
          <w:lang w:val="id-ID"/>
        </w:rPr>
        <w:t>Sensitivity Analysis</w:t>
      </w:r>
    </w:p>
    <w:p w14:paraId="540BDADD" w14:textId="2AA66A85" w:rsidR="001370D3" w:rsidRDefault="006A13B0" w:rsidP="001370D3">
      <w:pPr>
        <w:ind w:firstLine="284"/>
        <w:jc w:val="both"/>
        <w:rPr>
          <w:sz w:val="24"/>
          <w:szCs w:val="24"/>
          <w:lang w:val="id-ID"/>
        </w:rPr>
      </w:pPr>
      <w:r w:rsidRPr="006A13B0">
        <w:rPr>
          <w:sz w:val="24"/>
          <w:szCs w:val="24"/>
          <w:lang w:val="id-ID"/>
        </w:rPr>
        <w:t xml:space="preserve">In this section, we </w:t>
      </w:r>
      <w:r w:rsidR="00E1576C">
        <w:rPr>
          <w:sz w:val="24"/>
          <w:szCs w:val="24"/>
          <w:lang w:val="id-ID"/>
        </w:rPr>
        <w:t>find out</w:t>
      </w:r>
      <w:r w:rsidRPr="006A13B0">
        <w:rPr>
          <w:sz w:val="24"/>
          <w:szCs w:val="24"/>
          <w:lang w:val="id-ID"/>
        </w:rPr>
        <w:t xml:space="preserve"> the most influential parameters </w:t>
      </w:r>
      <w:r>
        <w:rPr>
          <w:sz w:val="24"/>
          <w:szCs w:val="24"/>
          <w:lang w:val="id-ID"/>
        </w:rPr>
        <w:t xml:space="preserve">in </w:t>
      </w:r>
      <w:r w:rsidRPr="006A13B0">
        <w:rPr>
          <w:sz w:val="24"/>
          <w:szCs w:val="24"/>
          <w:lang w:val="id-ID"/>
        </w:rPr>
        <w:t xml:space="preserve">the basic reproduction number </w:t>
      </w:r>
      <m:oMath>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0</m:t>
            </m:r>
          </m:sub>
          <m:sup>
            <m:r>
              <w:rPr>
                <w:rFonts w:ascii="Cambria Math" w:hAnsi="Cambria Math"/>
                <w:sz w:val="24"/>
                <w:szCs w:val="24"/>
                <w:lang w:val="id-ID"/>
              </w:rPr>
              <m:t>*</m:t>
            </m:r>
          </m:sup>
        </m:sSubSup>
      </m:oMath>
      <w:r>
        <w:rPr>
          <w:sz w:val="24"/>
          <w:szCs w:val="24"/>
          <w:lang w:val="id-ID"/>
        </w:rPr>
        <w:t xml:space="preserve">. </w:t>
      </w:r>
      <w:r w:rsidR="002C27DB">
        <w:rPr>
          <w:sz w:val="24"/>
          <w:szCs w:val="24"/>
          <w:lang w:val="id-ID"/>
        </w:rPr>
        <w:t>W</w:t>
      </w:r>
      <w:r w:rsidR="001370D3">
        <w:rPr>
          <w:sz w:val="24"/>
          <w:szCs w:val="24"/>
          <w:lang w:val="id-ID"/>
        </w:rPr>
        <w:t>e must calculate the normalized sensitivity index that defined as follows</w:t>
      </w:r>
    </w:p>
    <w:p w14:paraId="3277CCA5" w14:textId="3CBC6681" w:rsidR="001370D3" w:rsidRPr="002C27DB" w:rsidRDefault="00000000" w:rsidP="002C27DB">
      <w:pPr>
        <w:pStyle w:val="Body"/>
        <w:spacing w:line="240" w:lineRule="auto"/>
        <w:ind w:firstLine="0"/>
        <w:rPr>
          <w:rFonts w:asciiTheme="majorHAnsi" w:hAnsiTheme="majorHAnsi"/>
          <w:lang w:val="id-ID"/>
        </w:rPr>
      </w:pPr>
      <m:oMathPara>
        <m:oMath>
          <m:eqArr>
            <m:eqArrPr>
              <m:maxDist m:val="1"/>
              <m:ctrlPr>
                <w:rPr>
                  <w:rFonts w:ascii="Cambria Math" w:hAnsi="Cambria Math"/>
                  <w:i/>
                  <w:szCs w:val="24"/>
                </w:rPr>
              </m:ctrlPr>
            </m:eqArrPr>
            <m:e>
              <m:sSubSup>
                <m:sSubSupPr>
                  <m:ctrlPr>
                    <w:rPr>
                      <w:rFonts w:ascii="Cambria Math" w:hAnsi="Cambria Math"/>
                      <w:szCs w:val="24"/>
                      <w:lang w:val="id-ID"/>
                    </w:rPr>
                  </m:ctrlPr>
                </m:sSubSupPr>
                <m:e>
                  <m:r>
                    <m:rPr>
                      <m:sty m:val="p"/>
                    </m:rPr>
                    <w:rPr>
                      <w:rFonts w:ascii="Cambria Math" w:hAnsi="Cambria Math"/>
                      <w:szCs w:val="24"/>
                      <w:lang w:val="id-ID"/>
                    </w:rPr>
                    <m:t>Υ</m:t>
                  </m:r>
                </m:e>
                <m:sub>
                  <m:r>
                    <m:rPr>
                      <m:sty m:val="p"/>
                    </m:rPr>
                    <w:rPr>
                      <w:rFonts w:ascii="Cambria Math" w:hAnsi="Cambria Math"/>
                      <w:szCs w:val="24"/>
                      <w:lang w:val="id-ID"/>
                    </w:rPr>
                    <m:t>Ψ</m:t>
                  </m:r>
                  <m:ctrlPr>
                    <w:rPr>
                      <w:rFonts w:ascii="Cambria Math" w:hAnsi="Cambria Math"/>
                      <w:i/>
                      <w:szCs w:val="24"/>
                      <w:lang w:val="id-ID"/>
                    </w:rPr>
                  </m:ctrlPr>
                </m:sub>
                <m:sup>
                  <m:sSubSup>
                    <m:sSubSupPr>
                      <m:ctrlPr>
                        <w:rPr>
                          <w:rFonts w:ascii="Cambria Math" w:hAnsi="Cambria Math"/>
                          <w:szCs w:val="24"/>
                          <w:lang w:val="id-ID"/>
                        </w:rPr>
                      </m:ctrlPr>
                    </m:sSubSupPr>
                    <m:e>
                      <m:r>
                        <m:rPr>
                          <m:sty m:val="p"/>
                        </m:rPr>
                        <w:rPr>
                          <w:rFonts w:ascii="Cambria Math" w:hAnsi="Cambria Math"/>
                          <w:szCs w:val="24"/>
                          <w:lang w:val="id-ID"/>
                        </w:rPr>
                        <m:t>R</m:t>
                      </m:r>
                    </m:e>
                    <m:sub>
                      <m:r>
                        <m:rPr>
                          <m:sty m:val="p"/>
                        </m:rPr>
                        <w:rPr>
                          <w:rFonts w:ascii="Cambria Math" w:hAnsi="Cambria Math"/>
                          <w:szCs w:val="24"/>
                          <w:lang w:val="id-ID"/>
                        </w:rPr>
                        <m:t>0</m:t>
                      </m:r>
                    </m:sub>
                    <m:sup>
                      <m:r>
                        <m:rPr>
                          <m:sty m:val="p"/>
                        </m:rPr>
                        <w:rPr>
                          <w:rFonts w:ascii="Cambria Math" w:hAnsi="Cambria Math"/>
                          <w:szCs w:val="24"/>
                          <w:lang w:val="id-ID"/>
                        </w:rPr>
                        <m:t>*</m:t>
                      </m:r>
                    </m:sup>
                  </m:sSubSup>
                </m:sup>
              </m:sSubSup>
              <m:r>
                <w:rPr>
                  <w:rFonts w:ascii="Cambria Math" w:hAnsi="Cambria Math"/>
                  <w:szCs w:val="24"/>
                  <w:lang w:val="id-ID"/>
                </w:rPr>
                <m:t>=</m:t>
              </m:r>
              <m:f>
                <m:fPr>
                  <m:ctrlPr>
                    <w:rPr>
                      <w:rFonts w:ascii="Cambria Math" w:hAnsi="Cambria Math"/>
                      <w:i/>
                      <w:szCs w:val="24"/>
                      <w:lang w:val="id-ID"/>
                    </w:rPr>
                  </m:ctrlPr>
                </m:fPr>
                <m:num>
                  <m:r>
                    <w:rPr>
                      <w:rFonts w:ascii="Cambria Math" w:hAnsi="Cambria Math"/>
                      <w:szCs w:val="24"/>
                      <w:lang w:val="id-ID"/>
                    </w:rPr>
                    <m:t>∂</m:t>
                  </m:r>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0</m:t>
                      </m:r>
                    </m:sub>
                    <m:sup>
                      <m:r>
                        <w:rPr>
                          <w:rFonts w:ascii="Cambria Math" w:hAnsi="Cambria Math"/>
                          <w:szCs w:val="24"/>
                          <w:lang w:val="id-ID"/>
                        </w:rPr>
                        <m:t>*</m:t>
                      </m:r>
                    </m:sup>
                  </m:sSubSup>
                </m:num>
                <m:den>
                  <m:r>
                    <w:rPr>
                      <w:rFonts w:ascii="Cambria Math" w:hAnsi="Cambria Math"/>
                      <w:szCs w:val="24"/>
                      <w:lang w:val="id-ID"/>
                    </w:rPr>
                    <m:t>∂</m:t>
                  </m:r>
                  <m:r>
                    <m:rPr>
                      <m:sty m:val="p"/>
                    </m:rPr>
                    <w:rPr>
                      <w:rFonts w:ascii="Cambria Math" w:hAnsi="Cambria Math"/>
                      <w:szCs w:val="24"/>
                      <w:lang w:val="id-ID"/>
                    </w:rPr>
                    <m:t>Ψ</m:t>
                  </m:r>
                </m:den>
              </m:f>
              <m:r>
                <w:rPr>
                  <w:rFonts w:ascii="Cambria Math" w:hAnsi="Cambria Math"/>
                  <w:szCs w:val="24"/>
                  <w:lang w:val="id-ID"/>
                </w:rPr>
                <m:t>×</m:t>
              </m:r>
              <m:f>
                <m:fPr>
                  <m:ctrlPr>
                    <w:rPr>
                      <w:rFonts w:ascii="Cambria Math" w:hAnsi="Cambria Math"/>
                      <w:i/>
                      <w:szCs w:val="24"/>
                      <w:lang w:val="id-ID"/>
                    </w:rPr>
                  </m:ctrlPr>
                </m:fPr>
                <m:num>
                  <m:r>
                    <m:rPr>
                      <m:sty m:val="p"/>
                    </m:rPr>
                    <w:rPr>
                      <w:rFonts w:ascii="Cambria Math" w:hAnsi="Cambria Math"/>
                      <w:szCs w:val="24"/>
                      <w:lang w:val="id-ID"/>
                    </w:rPr>
                    <m:t>Ψ</m:t>
                  </m:r>
                </m:num>
                <m:den>
                  <m:sSubSup>
                    <m:sSubSupPr>
                      <m:ctrlPr>
                        <w:rPr>
                          <w:rFonts w:ascii="Cambria Math" w:hAnsi="Cambria Math"/>
                          <w:i/>
                          <w:szCs w:val="24"/>
                          <w:lang w:val="id-ID"/>
                        </w:rPr>
                      </m:ctrlPr>
                    </m:sSubSupPr>
                    <m:e>
                      <m:r>
                        <w:rPr>
                          <w:rFonts w:ascii="Cambria Math" w:hAnsi="Cambria Math"/>
                          <w:szCs w:val="24"/>
                          <w:lang w:val="id-ID"/>
                        </w:rPr>
                        <m:t>R</m:t>
                      </m:r>
                    </m:e>
                    <m:sub>
                      <m:r>
                        <w:rPr>
                          <w:rFonts w:ascii="Cambria Math" w:hAnsi="Cambria Math"/>
                          <w:szCs w:val="24"/>
                          <w:lang w:val="id-ID"/>
                        </w:rPr>
                        <m:t>0</m:t>
                      </m:r>
                    </m:sub>
                    <m:sup>
                      <m:r>
                        <w:rPr>
                          <w:rFonts w:ascii="Cambria Math" w:hAnsi="Cambria Math"/>
                          <w:szCs w:val="24"/>
                          <w:lang w:val="id-ID"/>
                        </w:rPr>
                        <m:t>*</m:t>
                      </m:r>
                    </m:sup>
                  </m:sSubSup>
                </m:den>
              </m:f>
              <m:r>
                <w:rPr>
                  <w:rFonts w:ascii="Cambria Math" w:hAnsi="Cambria Math"/>
                  <w:szCs w:val="24"/>
                </w:rPr>
                <m:t>#</m:t>
              </m:r>
              <m:d>
                <m:dPr>
                  <m:ctrlPr>
                    <w:rPr>
                      <w:rFonts w:ascii="Cambria Math" w:hAnsi="Cambria Math"/>
                      <w:i/>
                      <w:szCs w:val="24"/>
                    </w:rPr>
                  </m:ctrlPr>
                </m:dPr>
                <m:e>
                  <m:r>
                    <w:rPr>
                      <w:rFonts w:ascii="Cambria Math" w:hAnsi="Cambria Math"/>
                      <w:szCs w:val="24"/>
                    </w:rPr>
                    <m:t>10</m:t>
                  </m:r>
                </m:e>
              </m:d>
            </m:e>
          </m:eqArr>
        </m:oMath>
      </m:oMathPara>
    </w:p>
    <w:p w14:paraId="4C37F4C5" w14:textId="5A39BD30" w:rsidR="002C27DB" w:rsidRPr="00B1702A" w:rsidRDefault="00DD6E69" w:rsidP="00B1702A">
      <w:pPr>
        <w:jc w:val="both"/>
        <w:rPr>
          <w:sz w:val="24"/>
          <w:szCs w:val="24"/>
          <w:lang w:val="id-ID"/>
        </w:rPr>
      </w:pPr>
      <w:r>
        <w:rPr>
          <w:sz w:val="24"/>
          <w:szCs w:val="24"/>
          <w:lang w:val="id-ID"/>
        </w:rPr>
        <w:lastRenderedPageBreak/>
        <w:t xml:space="preserve">where </w:t>
      </w:r>
      <m:oMath>
        <m:r>
          <m:rPr>
            <m:sty m:val="p"/>
          </m:rPr>
          <w:rPr>
            <w:rFonts w:ascii="Cambria Math" w:hAnsi="Cambria Math"/>
            <w:sz w:val="24"/>
            <w:szCs w:val="24"/>
            <w:lang w:val="id-ID"/>
          </w:rPr>
          <m:t>Ψ</m:t>
        </m:r>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w:rPr>
            <w:rFonts w:ascii="Cambria Math" w:hAnsi="Cambria Math"/>
            <w:sz w:val="24"/>
            <w:szCs w:val="24"/>
            <w:lang w:val="id-ID"/>
          </w:rPr>
          <m:t xml:space="preserve">,θ, </m:t>
        </m:r>
        <m:r>
          <m:rPr>
            <m:sty m:val="p"/>
          </m:rPr>
          <w:rPr>
            <w:rFonts w:ascii="Cambria Math" w:hAnsi="Cambria Math"/>
            <w:sz w:val="24"/>
            <w:szCs w:val="24"/>
            <w:lang w:val="id-ID"/>
          </w:rPr>
          <m:t>Φ</m:t>
        </m:r>
        <m:r>
          <w:rPr>
            <w:rFonts w:ascii="Cambria Math" w:hAnsi="Cambria Math"/>
            <w:sz w:val="24"/>
            <w:szCs w:val="24"/>
            <w:lang w:val="id-ID"/>
          </w:rPr>
          <m:t>, κ</m:t>
        </m:r>
      </m:oMath>
      <w:r>
        <w:rPr>
          <w:sz w:val="24"/>
          <w:szCs w:val="24"/>
          <w:lang w:val="id-ID"/>
        </w:rPr>
        <w:t>. We</w:t>
      </w:r>
      <w:r w:rsidR="002C27DB">
        <w:rPr>
          <w:sz w:val="24"/>
          <w:szCs w:val="24"/>
          <w:lang w:val="id-ID"/>
        </w:rPr>
        <w:t xml:space="preserve"> apply the equation (8) to get the normalized sensitivity index below </w:t>
      </w:r>
      <w:r w:rsidR="00B1702A" w:rsidRPr="00DD6E69">
        <w:rPr>
          <w:rFonts w:asciiTheme="majorHAnsi" w:hAnsiTheme="majorHAnsi"/>
          <w:lang w:val="id-ID"/>
        </w:rPr>
        <w:br/>
      </w:r>
      <m:oMathPara>
        <m:oMath>
          <m:eqArr>
            <m:eqArrPr>
              <m:maxDist m:val="1"/>
              <m:ctrlPr>
                <w:rPr>
                  <w:rFonts w:ascii="Cambria Math" w:hAnsi="Cambria Math"/>
                  <w:i/>
                  <w:sz w:val="24"/>
                  <w:szCs w:val="24"/>
                </w:rPr>
              </m:ctrlPr>
            </m:eqArrPr>
            <m:e>
              <m:eqArr>
                <m:eqArrPr>
                  <m:ctrlPr>
                    <w:rPr>
                      <w:rFonts w:ascii="Cambria Math" w:hAnsi="Cambria Math"/>
                      <w:i/>
                      <w:sz w:val="24"/>
                      <w:szCs w:val="24"/>
                    </w:rPr>
                  </m:ctrlPr>
                </m:eqArrPr>
                <m:e>
                  <m:sSubSup>
                    <m:sSubSupPr>
                      <m:ctrlPr>
                        <w:rPr>
                          <w:rFonts w:ascii="Cambria Math" w:hAnsi="Cambria Math"/>
                          <w:sz w:val="24"/>
                          <w:szCs w:val="24"/>
                          <w:lang w:val="id-ID"/>
                        </w:rPr>
                      </m:ctrlPr>
                    </m:sSubSupPr>
                    <m:e>
                      <m:r>
                        <m:rPr>
                          <m:sty m:val="p"/>
                        </m:rPr>
                        <w:rPr>
                          <w:rFonts w:ascii="Cambria Math" w:hAnsi="Cambria Math"/>
                          <w:sz w:val="24"/>
                          <w:szCs w:val="24"/>
                          <w:lang w:val="id-ID"/>
                        </w:rPr>
                        <m:t>Υ</m:t>
                      </m:r>
                    </m:e>
                    <m: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ctrlPr>
                        <w:rPr>
                          <w:rFonts w:ascii="Cambria Math" w:hAnsi="Cambria Math"/>
                          <w:i/>
                          <w:sz w:val="24"/>
                          <w:szCs w:val="24"/>
                          <w:lang w:val="id-ID"/>
                        </w:rPr>
                      </m:ctrlPr>
                    </m:sub>
                    <m:sup>
                      <m:sSubSup>
                        <m:sSubSupPr>
                          <m:ctrlPr>
                            <w:rPr>
                              <w:rFonts w:ascii="Cambria Math" w:hAnsi="Cambria Math"/>
                              <w:sz w:val="24"/>
                              <w:szCs w:val="24"/>
                              <w:lang w:val="id-ID"/>
                            </w:rPr>
                          </m:ctrlPr>
                        </m:sSubSupPr>
                        <m:e>
                          <m:r>
                            <m:rPr>
                              <m:sty m:val="p"/>
                            </m:rPr>
                            <w:rPr>
                              <w:rFonts w:ascii="Cambria Math" w:hAnsi="Cambria Math"/>
                              <w:sz w:val="24"/>
                              <w:szCs w:val="24"/>
                              <w:lang w:val="id-ID"/>
                            </w:rPr>
                            <m:t>R</m:t>
                          </m:r>
                        </m:e>
                        <m:sub>
                          <m:r>
                            <m:rPr>
                              <m:sty m:val="p"/>
                            </m:rPr>
                            <w:rPr>
                              <w:rFonts w:ascii="Cambria Math" w:hAnsi="Cambria Math"/>
                              <w:sz w:val="24"/>
                              <w:szCs w:val="24"/>
                              <w:lang w:val="id-ID"/>
                            </w:rPr>
                            <m:t>0</m:t>
                          </m:r>
                        </m:sub>
                        <m:sup>
                          <m:r>
                            <m:rPr>
                              <m:sty m:val="p"/>
                            </m:rPr>
                            <w:rPr>
                              <w:rFonts w:ascii="Cambria Math" w:hAnsi="Cambria Math"/>
                              <w:sz w:val="24"/>
                              <w:szCs w:val="24"/>
                              <w:lang w:val="id-ID"/>
                            </w:rPr>
                            <m:t>*</m:t>
                          </m:r>
                        </m:sup>
                      </m:sSubSup>
                    </m:sup>
                  </m:sSubSup>
                </m:e>
              </m:eqArr>
              <m:r>
                <w:rPr>
                  <w:rFonts w:ascii="Cambria Math" w:hAnsi="Cambria Math"/>
                  <w:sz w:val="24"/>
                  <w:szCs w:val="24"/>
                  <w:lang w:val="id-ID"/>
                </w:rPr>
                <m:t>&amp;=</m:t>
              </m:r>
              <m:f>
                <m:fPr>
                  <m:ctrlPr>
                    <w:rPr>
                      <w:rFonts w:ascii="Cambria Math" w:hAnsi="Cambria Math"/>
                      <w:i/>
                      <w:sz w:val="24"/>
                      <w:szCs w:val="24"/>
                      <w:lang w:val="id-ID"/>
                    </w:rPr>
                  </m:ctrlPr>
                </m:fPr>
                <m:num>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r>
                    <w:rPr>
                      <w:rFonts w:ascii="Cambria Math" w:hAnsi="Cambria Math"/>
                      <w:sz w:val="24"/>
                      <w:szCs w:val="24"/>
                      <w:lang w:val="id-ID"/>
                    </w:rPr>
                    <m:t>θ</m:t>
                  </m:r>
                </m:num>
                <m:den>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r>
                    <w:rPr>
                      <w:rFonts w:ascii="Cambria Math" w:hAnsi="Cambria Math"/>
                      <w:sz w:val="24"/>
                      <w:szCs w:val="24"/>
                      <w:lang w:val="id-ID"/>
                    </w:rPr>
                    <m:t>θ+</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m:rPr>
                      <m:sty m:val="p"/>
                    </m:rPr>
                    <w:rPr>
                      <w:rFonts w:ascii="Cambria Math" w:hAnsi="Cambria Math"/>
                      <w:sz w:val="24"/>
                      <w:szCs w:val="24"/>
                      <w:lang w:val="id-ID"/>
                    </w:rPr>
                    <m:t>Φ</m:t>
                  </m:r>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θ</m:t>
                  </m:r>
                </m:den>
              </m:f>
              <m:ctrlPr>
                <w:rPr>
                  <w:rFonts w:ascii="Cambria Math" w:eastAsia="Cambria Math" w:hAnsi="Cambria Math" w:cs="Cambria Math"/>
                  <w:i/>
                  <w:sz w:val="24"/>
                  <w:szCs w:val="24"/>
                </w:rPr>
              </m:ctrlPr>
            </m:e>
            <m:e>
              <m:sSubSup>
                <m:sSubSupPr>
                  <m:ctrlPr>
                    <w:rPr>
                      <w:rFonts w:ascii="Cambria Math" w:hAnsi="Cambria Math"/>
                      <w:sz w:val="24"/>
                      <w:szCs w:val="24"/>
                      <w:lang w:val="id-ID"/>
                    </w:rPr>
                  </m:ctrlPr>
                </m:sSubSupPr>
                <m:e>
                  <m:r>
                    <m:rPr>
                      <m:sty m:val="p"/>
                    </m:rPr>
                    <w:rPr>
                      <w:rFonts w:ascii="Cambria Math" w:hAnsi="Cambria Math"/>
                      <w:sz w:val="24"/>
                      <w:szCs w:val="24"/>
                      <w:lang w:val="id-ID"/>
                    </w:rPr>
                    <m:t>Υ</m:t>
                  </m:r>
                </m:e>
                <m: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ctrlPr>
                    <w:rPr>
                      <w:rFonts w:ascii="Cambria Math" w:hAnsi="Cambria Math"/>
                      <w:i/>
                      <w:sz w:val="24"/>
                      <w:szCs w:val="24"/>
                      <w:lang w:val="id-ID"/>
                    </w:rPr>
                  </m:ctrlPr>
                </m:sub>
                <m:sup>
                  <m:sSubSup>
                    <m:sSubSupPr>
                      <m:ctrlPr>
                        <w:rPr>
                          <w:rFonts w:ascii="Cambria Math" w:hAnsi="Cambria Math"/>
                          <w:sz w:val="24"/>
                          <w:szCs w:val="24"/>
                          <w:lang w:val="id-ID"/>
                        </w:rPr>
                      </m:ctrlPr>
                    </m:sSubSupPr>
                    <m:e>
                      <m:r>
                        <m:rPr>
                          <m:sty m:val="p"/>
                        </m:rPr>
                        <w:rPr>
                          <w:rFonts w:ascii="Cambria Math" w:hAnsi="Cambria Math"/>
                          <w:sz w:val="24"/>
                          <w:szCs w:val="24"/>
                          <w:lang w:val="id-ID"/>
                        </w:rPr>
                        <m:t>R</m:t>
                      </m:r>
                    </m:e>
                    <m:sub>
                      <m:r>
                        <m:rPr>
                          <m:sty m:val="p"/>
                        </m:rPr>
                        <w:rPr>
                          <w:rFonts w:ascii="Cambria Math" w:hAnsi="Cambria Math"/>
                          <w:sz w:val="24"/>
                          <w:szCs w:val="24"/>
                          <w:lang w:val="id-ID"/>
                        </w:rPr>
                        <m:t>0</m:t>
                      </m:r>
                    </m:sub>
                    <m:sup>
                      <m:r>
                        <m:rPr>
                          <m:sty m:val="p"/>
                        </m:rPr>
                        <w:rPr>
                          <w:rFonts w:ascii="Cambria Math" w:hAnsi="Cambria Math"/>
                          <w:sz w:val="24"/>
                          <w:szCs w:val="24"/>
                          <w:lang w:val="id-ID"/>
                        </w:rPr>
                        <m:t>*</m:t>
                      </m:r>
                    </m:sup>
                  </m:sSubSup>
                </m:sup>
              </m:sSubSup>
              <m:r>
                <w:rPr>
                  <w:rFonts w:ascii="Cambria Math" w:hAnsi="Cambria Math"/>
                  <w:sz w:val="24"/>
                  <w:szCs w:val="24"/>
                  <w:lang w:val="id-ID"/>
                </w:rPr>
                <m:t>&amp;=</m:t>
              </m:r>
              <m:f>
                <m:fPr>
                  <m:ctrlPr>
                    <w:rPr>
                      <w:rFonts w:ascii="Cambria Math" w:hAnsi="Cambria Math"/>
                      <w:i/>
                      <w:sz w:val="24"/>
                      <w:szCs w:val="24"/>
                      <w:lang w:val="id-ID"/>
                    </w:rPr>
                  </m:ctrlPr>
                </m:fPr>
                <m:num>
                  <m:r>
                    <w:rPr>
                      <w:rFonts w:ascii="Cambria Math" w:hAnsi="Cambria Math"/>
                      <w:sz w:val="24"/>
                      <w:szCs w:val="24"/>
                      <w:lang w:val="id-ID"/>
                    </w:rPr>
                    <m:t>θ</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num>
                <m:den>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r>
                    <w:rPr>
                      <w:rFonts w:ascii="Cambria Math" w:hAnsi="Cambria Math"/>
                      <w:sz w:val="24"/>
                      <w:szCs w:val="24"/>
                      <w:lang w:val="id-ID"/>
                    </w:rPr>
                    <m:t>θ+</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m:rPr>
                      <m:sty m:val="p"/>
                    </m:rPr>
                    <w:rPr>
                      <w:rFonts w:ascii="Cambria Math" w:hAnsi="Cambria Math"/>
                      <w:sz w:val="24"/>
                      <w:szCs w:val="24"/>
                      <w:lang w:val="id-ID"/>
                    </w:rPr>
                    <m:t>Φ</m:t>
                  </m:r>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θ</m:t>
                  </m:r>
                </m:den>
              </m:f>
              <m:ctrlPr>
                <w:rPr>
                  <w:rFonts w:ascii="Cambria Math" w:eastAsia="Cambria Math" w:hAnsi="Cambria Math" w:cs="Cambria Math"/>
                  <w:i/>
                  <w:sz w:val="24"/>
                  <w:szCs w:val="24"/>
                  <w:lang w:val="en-US" w:eastAsia="ko-KR"/>
                </w:rPr>
              </m:ctrlPr>
            </m:e>
            <m:e>
              <m:sSubSup>
                <m:sSubSupPr>
                  <m:ctrlPr>
                    <w:rPr>
                      <w:rFonts w:ascii="Cambria Math" w:hAnsi="Cambria Math"/>
                      <w:sz w:val="24"/>
                      <w:szCs w:val="24"/>
                      <w:lang w:val="id-ID"/>
                    </w:rPr>
                  </m:ctrlPr>
                </m:sSubSupPr>
                <m:e>
                  <m:r>
                    <m:rPr>
                      <m:sty m:val="p"/>
                    </m:rPr>
                    <w:rPr>
                      <w:rFonts w:ascii="Cambria Math" w:hAnsi="Cambria Math"/>
                      <w:sz w:val="24"/>
                      <w:szCs w:val="24"/>
                      <w:lang w:val="id-ID"/>
                    </w:rPr>
                    <m:t>Υ</m:t>
                  </m:r>
                </m:e>
                <m: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ctrlPr>
                    <w:rPr>
                      <w:rFonts w:ascii="Cambria Math" w:hAnsi="Cambria Math"/>
                      <w:i/>
                      <w:sz w:val="24"/>
                      <w:szCs w:val="24"/>
                      <w:lang w:val="id-ID"/>
                    </w:rPr>
                  </m:ctrlPr>
                </m:sub>
                <m:sup>
                  <m:sSubSup>
                    <m:sSubSupPr>
                      <m:ctrlPr>
                        <w:rPr>
                          <w:rFonts w:ascii="Cambria Math" w:hAnsi="Cambria Math"/>
                          <w:sz w:val="24"/>
                          <w:szCs w:val="24"/>
                          <w:lang w:val="id-ID"/>
                        </w:rPr>
                      </m:ctrlPr>
                    </m:sSubSupPr>
                    <m:e>
                      <m:r>
                        <m:rPr>
                          <m:sty m:val="p"/>
                        </m:rPr>
                        <w:rPr>
                          <w:rFonts w:ascii="Cambria Math" w:hAnsi="Cambria Math"/>
                          <w:sz w:val="24"/>
                          <w:szCs w:val="24"/>
                          <w:lang w:val="id-ID"/>
                        </w:rPr>
                        <m:t>R</m:t>
                      </m:r>
                    </m:e>
                    <m:sub>
                      <m:r>
                        <m:rPr>
                          <m:sty m:val="p"/>
                        </m:rPr>
                        <w:rPr>
                          <w:rFonts w:ascii="Cambria Math" w:hAnsi="Cambria Math"/>
                          <w:sz w:val="24"/>
                          <w:szCs w:val="24"/>
                          <w:lang w:val="id-ID"/>
                        </w:rPr>
                        <m:t>0</m:t>
                      </m:r>
                    </m:sub>
                    <m:sup>
                      <m:r>
                        <m:rPr>
                          <m:sty m:val="p"/>
                        </m:rPr>
                        <w:rPr>
                          <w:rFonts w:ascii="Cambria Math" w:hAnsi="Cambria Math"/>
                          <w:sz w:val="24"/>
                          <w:szCs w:val="24"/>
                          <w:lang w:val="id-ID"/>
                        </w:rPr>
                        <m:t>*</m:t>
                      </m:r>
                    </m:sup>
                  </m:sSubSup>
                </m:sup>
              </m:sSubSup>
              <m:r>
                <w:rPr>
                  <w:rFonts w:ascii="Cambria Math" w:hAnsi="Cambria Math"/>
                  <w:sz w:val="24"/>
                  <w:szCs w:val="24"/>
                  <w:lang w:val="id-ID"/>
                </w:rPr>
                <m:t>&amp;=</m:t>
              </m:r>
              <m:f>
                <m:fPr>
                  <m:ctrlPr>
                    <w:rPr>
                      <w:rFonts w:ascii="Cambria Math" w:hAnsi="Cambria Math"/>
                      <w:i/>
                      <w:sz w:val="24"/>
                      <w:szCs w:val="24"/>
                      <w:lang w:val="id-ID"/>
                    </w:rPr>
                  </m:ctrlPr>
                </m:fPr>
                <m:num>
                  <m:r>
                    <w:rPr>
                      <w:rFonts w:ascii="Cambria Math" w:hAnsi="Cambria Math"/>
                      <w:sz w:val="24"/>
                      <w:szCs w:val="24"/>
                      <w:lang w:val="id-ID"/>
                    </w:rPr>
                    <m:t>θ</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num>
                <m:den>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r>
                    <w:rPr>
                      <w:rFonts w:ascii="Cambria Math" w:hAnsi="Cambria Math"/>
                      <w:sz w:val="24"/>
                      <w:szCs w:val="24"/>
                      <w:lang w:val="id-ID"/>
                    </w:rPr>
                    <m:t>θ+</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m:rPr>
                      <m:sty m:val="p"/>
                    </m:rPr>
                    <w:rPr>
                      <w:rFonts w:ascii="Cambria Math" w:hAnsi="Cambria Math"/>
                      <w:sz w:val="24"/>
                      <w:szCs w:val="24"/>
                      <w:lang w:val="id-ID"/>
                    </w:rPr>
                    <m:t>Φ</m:t>
                  </m:r>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θ</m:t>
                  </m:r>
                </m:den>
              </m:f>
              <m:ctrlPr>
                <w:rPr>
                  <w:rFonts w:ascii="Cambria Math" w:eastAsia="Cambria Math" w:hAnsi="Cambria Math" w:cs="Cambria Math"/>
                  <w:i/>
                  <w:sz w:val="24"/>
                  <w:szCs w:val="24"/>
                  <w:lang w:val="en-US" w:eastAsia="ko-KR"/>
                </w:rPr>
              </m:ctrlPr>
            </m:e>
            <m:e>
              <m:eqArr>
                <m:eqArrPr>
                  <m:ctrlPr>
                    <w:rPr>
                      <w:rFonts w:ascii="Cambria Math" w:hAnsi="Cambria Math"/>
                      <w:i/>
                      <w:sz w:val="24"/>
                      <w:szCs w:val="24"/>
                    </w:rPr>
                  </m:ctrlPr>
                </m:eqArrPr>
                <m:e>
                  <m:sSubSup>
                    <m:sSubSupPr>
                      <m:ctrlPr>
                        <w:rPr>
                          <w:rFonts w:ascii="Cambria Math" w:hAnsi="Cambria Math"/>
                          <w:sz w:val="24"/>
                          <w:szCs w:val="24"/>
                          <w:lang w:val="id-ID"/>
                        </w:rPr>
                      </m:ctrlPr>
                    </m:sSubSupPr>
                    <m:e>
                      <m:r>
                        <m:rPr>
                          <m:sty m:val="p"/>
                        </m:rPr>
                        <w:rPr>
                          <w:rFonts w:ascii="Cambria Math" w:hAnsi="Cambria Math"/>
                          <w:sz w:val="24"/>
                          <w:szCs w:val="24"/>
                          <w:lang w:val="id-ID"/>
                        </w:rPr>
                        <m:t>Υ</m:t>
                      </m:r>
                    </m:e>
                    <m:sub>
                      <m:sSub>
                        <m:sSubPr>
                          <m:ctrlPr>
                            <w:rPr>
                              <w:rFonts w:ascii="Cambria Math" w:hAnsi="Cambria Math"/>
                              <w:i/>
                              <w:sz w:val="24"/>
                              <w:szCs w:val="24"/>
                              <w:lang w:val="id-ID"/>
                            </w:rPr>
                          </m:ctrlPr>
                        </m:sSubPr>
                        <m:e>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e>
                        <m:sub>
                          <m:r>
                            <w:rPr>
                              <w:rFonts w:ascii="Cambria Math" w:hAnsi="Cambria Math"/>
                              <w:sz w:val="24"/>
                              <w:szCs w:val="24"/>
                              <w:lang w:val="id-ID"/>
                            </w:rPr>
                            <m:t xml:space="preserve"> </m:t>
                          </m:r>
                        </m:sub>
                      </m:sSub>
                      <m:ctrlPr>
                        <w:rPr>
                          <w:rFonts w:ascii="Cambria Math" w:hAnsi="Cambria Math"/>
                          <w:i/>
                          <w:sz w:val="24"/>
                          <w:szCs w:val="24"/>
                          <w:lang w:val="id-ID"/>
                        </w:rPr>
                      </m:ctrlPr>
                    </m:sub>
                    <m:sup>
                      <m:sSubSup>
                        <m:sSubSupPr>
                          <m:ctrlPr>
                            <w:rPr>
                              <w:rFonts w:ascii="Cambria Math" w:hAnsi="Cambria Math"/>
                              <w:sz w:val="24"/>
                              <w:szCs w:val="24"/>
                              <w:lang w:val="id-ID"/>
                            </w:rPr>
                          </m:ctrlPr>
                        </m:sSubSupPr>
                        <m:e>
                          <m:r>
                            <m:rPr>
                              <m:sty m:val="p"/>
                            </m:rPr>
                            <w:rPr>
                              <w:rFonts w:ascii="Cambria Math" w:hAnsi="Cambria Math"/>
                              <w:sz w:val="24"/>
                              <w:szCs w:val="24"/>
                              <w:lang w:val="id-ID"/>
                            </w:rPr>
                            <m:t>R</m:t>
                          </m:r>
                        </m:e>
                        <m:sub>
                          <m:r>
                            <m:rPr>
                              <m:sty m:val="p"/>
                            </m:rPr>
                            <w:rPr>
                              <w:rFonts w:ascii="Cambria Math" w:hAnsi="Cambria Math"/>
                              <w:sz w:val="24"/>
                              <w:szCs w:val="24"/>
                              <w:lang w:val="id-ID"/>
                            </w:rPr>
                            <m:t>0</m:t>
                          </m:r>
                        </m:sub>
                        <m:sup>
                          <m:r>
                            <m:rPr>
                              <m:sty m:val="p"/>
                            </m:rPr>
                            <w:rPr>
                              <w:rFonts w:ascii="Cambria Math" w:hAnsi="Cambria Math"/>
                              <w:sz w:val="24"/>
                              <w:szCs w:val="24"/>
                              <w:lang w:val="id-ID"/>
                            </w:rPr>
                            <m:t>*</m:t>
                          </m:r>
                        </m:sup>
                      </m:sSubSup>
                    </m:sup>
                  </m:sSubSup>
                </m:e>
              </m:eqArr>
              <m:r>
                <w:rPr>
                  <w:rFonts w:ascii="Cambria Math" w:hAnsi="Cambria Math"/>
                  <w:sz w:val="24"/>
                  <w:szCs w:val="24"/>
                  <w:lang w:val="id-ID"/>
                </w:rPr>
                <m:t>&amp;=</m:t>
              </m:r>
              <m:f>
                <m:fPr>
                  <m:ctrlPr>
                    <w:rPr>
                      <w:rFonts w:ascii="Cambria Math" w:hAnsi="Cambria Math"/>
                      <w:i/>
                      <w:sz w:val="24"/>
                      <w:szCs w:val="24"/>
                      <w:lang w:val="id-ID"/>
                    </w:rPr>
                  </m:ctrlPr>
                </m:fPr>
                <m:num>
                  <m:r>
                    <m:rPr>
                      <m:sty m:val="p"/>
                    </m:rPr>
                    <w:rPr>
                      <w:rFonts w:ascii="Cambria Math" w:hAnsi="Cambria Math"/>
                      <w:sz w:val="24"/>
                      <w:szCs w:val="24"/>
                      <w:lang w:val="id-ID"/>
                    </w:rPr>
                    <m:t>Φ</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num>
                <m:den>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r>
                    <w:rPr>
                      <w:rFonts w:ascii="Cambria Math" w:hAnsi="Cambria Math"/>
                      <w:sz w:val="24"/>
                      <w:szCs w:val="24"/>
                      <w:lang w:val="id-ID"/>
                    </w:rPr>
                    <m:t>θ+</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m:rPr>
                      <m:sty m:val="p"/>
                    </m:rPr>
                    <w:rPr>
                      <w:rFonts w:ascii="Cambria Math" w:hAnsi="Cambria Math"/>
                      <w:sz w:val="24"/>
                      <w:szCs w:val="24"/>
                      <w:lang w:val="id-ID"/>
                    </w:rPr>
                    <m:t>Φ</m:t>
                  </m:r>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θ</m:t>
                  </m:r>
                </m:den>
              </m:f>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11</m:t>
                  </m:r>
                </m:e>
              </m:d>
              <m:ctrlPr>
                <w:rPr>
                  <w:rFonts w:ascii="Cambria Math" w:eastAsia="Cambria Math" w:hAnsi="Cambria Math" w:cs="Cambria Math"/>
                  <w:i/>
                  <w:sz w:val="24"/>
                  <w:szCs w:val="24"/>
                  <w:lang w:val="en-US" w:eastAsia="ko-KR"/>
                </w:rPr>
              </m:ctrlPr>
            </m:e>
            <m:e>
              <m:sSubSup>
                <m:sSubSupPr>
                  <m:ctrlPr>
                    <w:rPr>
                      <w:rFonts w:ascii="Cambria Math" w:hAnsi="Cambria Math"/>
                      <w:sz w:val="24"/>
                      <w:szCs w:val="24"/>
                      <w:lang w:val="id-ID"/>
                    </w:rPr>
                  </m:ctrlPr>
                </m:sSubSupPr>
                <m:e>
                  <m:r>
                    <m:rPr>
                      <m:sty m:val="p"/>
                    </m:rPr>
                    <w:rPr>
                      <w:rFonts w:ascii="Cambria Math" w:hAnsi="Cambria Math"/>
                      <w:sz w:val="24"/>
                      <w:szCs w:val="24"/>
                      <w:lang w:val="id-ID"/>
                    </w:rPr>
                    <m:t>Υ</m:t>
                  </m:r>
                </m:e>
                <m:sub>
                  <m:r>
                    <w:rPr>
                      <w:rFonts w:ascii="Cambria Math" w:hAnsi="Cambria Math"/>
                      <w:sz w:val="24"/>
                      <w:szCs w:val="24"/>
                      <w:lang w:val="id-ID"/>
                    </w:rPr>
                    <m:t>θ</m:t>
                  </m:r>
                  <m:ctrlPr>
                    <w:rPr>
                      <w:rFonts w:ascii="Cambria Math" w:hAnsi="Cambria Math"/>
                      <w:i/>
                      <w:sz w:val="24"/>
                      <w:szCs w:val="24"/>
                      <w:lang w:val="id-ID"/>
                    </w:rPr>
                  </m:ctrlPr>
                </m:sub>
                <m:sup>
                  <m:sSubSup>
                    <m:sSubSupPr>
                      <m:ctrlPr>
                        <w:rPr>
                          <w:rFonts w:ascii="Cambria Math" w:hAnsi="Cambria Math"/>
                          <w:sz w:val="24"/>
                          <w:szCs w:val="24"/>
                          <w:lang w:val="id-ID"/>
                        </w:rPr>
                      </m:ctrlPr>
                    </m:sSubSupPr>
                    <m:e>
                      <m:r>
                        <m:rPr>
                          <m:sty m:val="p"/>
                        </m:rPr>
                        <w:rPr>
                          <w:rFonts w:ascii="Cambria Math" w:hAnsi="Cambria Math"/>
                          <w:sz w:val="24"/>
                          <w:szCs w:val="24"/>
                          <w:lang w:val="id-ID"/>
                        </w:rPr>
                        <m:t>R</m:t>
                      </m:r>
                    </m:e>
                    <m:sub>
                      <m:r>
                        <m:rPr>
                          <m:sty m:val="p"/>
                        </m:rPr>
                        <w:rPr>
                          <w:rFonts w:ascii="Cambria Math" w:hAnsi="Cambria Math"/>
                          <w:sz w:val="24"/>
                          <w:szCs w:val="24"/>
                          <w:lang w:val="id-ID"/>
                        </w:rPr>
                        <m:t>0</m:t>
                      </m:r>
                    </m:sub>
                    <m:sup>
                      <m:r>
                        <m:rPr>
                          <m:sty m:val="p"/>
                        </m:rPr>
                        <w:rPr>
                          <w:rFonts w:ascii="Cambria Math" w:hAnsi="Cambria Math"/>
                          <w:sz w:val="24"/>
                          <w:szCs w:val="24"/>
                          <w:lang w:val="id-ID"/>
                        </w:rPr>
                        <m:t>*</m:t>
                      </m:r>
                    </m:sup>
                  </m:sSubSup>
                </m:sup>
              </m:sSubSup>
              <m:r>
                <w:rPr>
                  <w:rFonts w:ascii="Cambria Math" w:hAnsi="Cambria Math"/>
                  <w:sz w:val="24"/>
                  <w:szCs w:val="24"/>
                  <w:lang w:val="id-ID"/>
                </w:rPr>
                <m:t>&amp;=-</m:t>
              </m:r>
              <m:f>
                <m:fPr>
                  <m:ctrlPr>
                    <w:rPr>
                      <w:rFonts w:ascii="Cambria Math" w:hAnsi="Cambria Math"/>
                      <w:i/>
                      <w:sz w:val="24"/>
                      <w:szCs w:val="24"/>
                      <w:lang w:val="id-ID"/>
                    </w:rPr>
                  </m:ctrlPr>
                </m:fPr>
                <m:num>
                  <m:r>
                    <m:rPr>
                      <m:sty m:val="p"/>
                    </m:rPr>
                    <w:rPr>
                      <w:rFonts w:ascii="Cambria Math" w:hAnsi="Cambria Math"/>
                      <w:sz w:val="24"/>
                      <w:szCs w:val="24"/>
                      <w:lang w:val="id-ID"/>
                    </w:rPr>
                    <m:t>Φ</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num>
                <m:den>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r>
                    <w:rPr>
                      <w:rFonts w:ascii="Cambria Math" w:hAnsi="Cambria Math"/>
                      <w:sz w:val="24"/>
                      <w:szCs w:val="24"/>
                      <w:lang w:val="id-ID"/>
                    </w:rPr>
                    <m:t>θ+</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m:rPr>
                      <m:sty m:val="p"/>
                    </m:rPr>
                    <w:rPr>
                      <w:rFonts w:ascii="Cambria Math" w:hAnsi="Cambria Math"/>
                      <w:sz w:val="24"/>
                      <w:szCs w:val="24"/>
                      <w:lang w:val="id-ID"/>
                    </w:rPr>
                    <m:t>Φ</m:t>
                  </m:r>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θ</m:t>
                  </m:r>
                </m:den>
              </m:f>
              <m:ctrlPr>
                <w:rPr>
                  <w:rFonts w:ascii="Cambria Math" w:eastAsia="Cambria Math" w:hAnsi="Cambria Math" w:cs="Cambria Math"/>
                  <w:i/>
                  <w:sz w:val="24"/>
                  <w:szCs w:val="24"/>
                </w:rPr>
              </m:ctrlPr>
            </m:e>
            <m:e>
              <m:sSubSup>
                <m:sSubSupPr>
                  <m:ctrlPr>
                    <w:rPr>
                      <w:rFonts w:ascii="Cambria Math" w:hAnsi="Cambria Math"/>
                      <w:sz w:val="24"/>
                      <w:szCs w:val="24"/>
                      <w:lang w:val="id-ID"/>
                    </w:rPr>
                  </m:ctrlPr>
                </m:sSubSupPr>
                <m:e>
                  <m:r>
                    <m:rPr>
                      <m:sty m:val="p"/>
                    </m:rPr>
                    <w:rPr>
                      <w:rFonts w:ascii="Cambria Math" w:hAnsi="Cambria Math"/>
                      <w:sz w:val="24"/>
                      <w:szCs w:val="24"/>
                      <w:lang w:val="id-ID"/>
                    </w:rPr>
                    <m:t>Υ</m:t>
                  </m:r>
                </m:e>
                <m:sub>
                  <m:r>
                    <m:rPr>
                      <m:sty m:val="p"/>
                    </m:rPr>
                    <w:rPr>
                      <w:rFonts w:ascii="Cambria Math" w:hAnsi="Cambria Math"/>
                      <w:sz w:val="24"/>
                      <w:szCs w:val="24"/>
                      <w:lang w:val="id-ID"/>
                    </w:rPr>
                    <m:t>Φ</m:t>
                  </m:r>
                  <m:ctrlPr>
                    <w:rPr>
                      <w:rFonts w:ascii="Cambria Math" w:hAnsi="Cambria Math"/>
                      <w:i/>
                      <w:sz w:val="24"/>
                      <w:szCs w:val="24"/>
                      <w:lang w:val="id-ID"/>
                    </w:rPr>
                  </m:ctrlPr>
                </m:sub>
                <m:sup>
                  <m:sSubSup>
                    <m:sSubSupPr>
                      <m:ctrlPr>
                        <w:rPr>
                          <w:rFonts w:ascii="Cambria Math" w:hAnsi="Cambria Math"/>
                          <w:sz w:val="24"/>
                          <w:szCs w:val="24"/>
                          <w:lang w:val="id-ID"/>
                        </w:rPr>
                      </m:ctrlPr>
                    </m:sSubSupPr>
                    <m:e>
                      <m:r>
                        <m:rPr>
                          <m:sty m:val="p"/>
                        </m:rPr>
                        <w:rPr>
                          <w:rFonts w:ascii="Cambria Math" w:hAnsi="Cambria Math"/>
                          <w:sz w:val="24"/>
                          <w:szCs w:val="24"/>
                          <w:lang w:val="id-ID"/>
                        </w:rPr>
                        <m:t>R</m:t>
                      </m:r>
                    </m:e>
                    <m:sub>
                      <m:r>
                        <m:rPr>
                          <m:sty m:val="p"/>
                        </m:rPr>
                        <w:rPr>
                          <w:rFonts w:ascii="Cambria Math" w:hAnsi="Cambria Math"/>
                          <w:sz w:val="24"/>
                          <w:szCs w:val="24"/>
                          <w:lang w:val="id-ID"/>
                        </w:rPr>
                        <m:t>0</m:t>
                      </m:r>
                    </m:sub>
                    <m:sup>
                      <m:r>
                        <m:rPr>
                          <m:sty m:val="p"/>
                        </m:rPr>
                        <w:rPr>
                          <w:rFonts w:ascii="Cambria Math" w:hAnsi="Cambria Math"/>
                          <w:sz w:val="24"/>
                          <w:szCs w:val="24"/>
                          <w:lang w:val="id-ID"/>
                        </w:rPr>
                        <m:t>*</m:t>
                      </m:r>
                    </m:sup>
                  </m:sSubSup>
                </m:sup>
              </m:sSubSup>
              <m:r>
                <w:rPr>
                  <w:rFonts w:ascii="Cambria Math" w:hAnsi="Cambria Math"/>
                  <w:sz w:val="24"/>
                  <w:szCs w:val="24"/>
                  <w:lang w:val="id-ID"/>
                </w:rPr>
                <m:t>&amp;=</m:t>
              </m:r>
              <m:f>
                <m:fPr>
                  <m:ctrlPr>
                    <w:rPr>
                      <w:rFonts w:ascii="Cambria Math" w:hAnsi="Cambria Math"/>
                      <w:i/>
                      <w:sz w:val="24"/>
                      <w:szCs w:val="24"/>
                      <w:lang w:val="id-ID"/>
                    </w:rPr>
                  </m:ctrlPr>
                </m:fPr>
                <m:num>
                  <m:r>
                    <m:rPr>
                      <m:sty m:val="p"/>
                    </m:rPr>
                    <w:rPr>
                      <w:rFonts w:ascii="Cambria Math" w:hAnsi="Cambria Math"/>
                      <w:sz w:val="24"/>
                      <w:szCs w:val="24"/>
                      <w:lang w:val="id-ID"/>
                    </w:rPr>
                    <m:t>Φ</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num>
                <m:den>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r>
                    <w:rPr>
                      <w:rFonts w:ascii="Cambria Math" w:hAnsi="Cambria Math"/>
                      <w:sz w:val="24"/>
                      <w:szCs w:val="24"/>
                      <w:lang w:val="id-ID"/>
                    </w:rPr>
                    <m:t>θ+</m:t>
                  </m:r>
                  <m:sSubSup>
                    <m:sSubSupPr>
                      <m:ctrlPr>
                        <w:rPr>
                          <w:rFonts w:ascii="Cambria Math" w:hAnsi="Cambria Math"/>
                          <w:i/>
                          <w:sz w:val="24"/>
                          <w:szCs w:val="24"/>
                          <w:lang w:val="id-ID"/>
                        </w:rPr>
                      </m:ctrlPr>
                    </m:sSubSupPr>
                    <m:e>
                      <m:r>
                        <w:rPr>
                          <w:rFonts w:ascii="Cambria Math" w:hAnsi="Cambria Math"/>
                          <w:sz w:val="24"/>
                          <w:szCs w:val="24"/>
                          <w:lang w:val="id-ID"/>
                        </w:rPr>
                        <m:t>μ</m:t>
                      </m:r>
                    </m:e>
                    <m:sub>
                      <m:r>
                        <w:rPr>
                          <w:rFonts w:ascii="Cambria Math" w:hAnsi="Cambria Math"/>
                          <w:sz w:val="24"/>
                          <w:szCs w:val="24"/>
                          <w:lang w:val="id-ID"/>
                        </w:rPr>
                        <m:t>v</m:t>
                      </m:r>
                    </m:sub>
                    <m:sup>
                      <m:r>
                        <w:rPr>
                          <w:rFonts w:ascii="Cambria Math" w:hAnsi="Cambria Math"/>
                          <w:sz w:val="24"/>
                          <w:szCs w:val="24"/>
                          <w:lang w:val="id-ID"/>
                        </w:rPr>
                        <m:t>2</m:t>
                      </m:r>
                    </m:sup>
                  </m:sSubSup>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m:rPr>
                      <m:sty m:val="p"/>
                    </m:rPr>
                    <w:rPr>
                      <w:rFonts w:ascii="Cambria Math" w:hAnsi="Cambria Math"/>
                      <w:sz w:val="24"/>
                      <w:szCs w:val="24"/>
                      <w:lang w:val="id-ID"/>
                    </w:rPr>
                    <m:t>Φ</m:t>
                  </m:r>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θ</m:t>
                  </m:r>
                </m:den>
              </m:f>
              <m:ctrlPr>
                <w:rPr>
                  <w:rFonts w:ascii="Cambria Math" w:eastAsia="Cambria Math" w:hAnsi="Cambria Math" w:cs="Cambria Math"/>
                  <w:i/>
                  <w:sz w:val="24"/>
                  <w:szCs w:val="24"/>
                  <w:lang w:val="id-ID"/>
                </w:rPr>
              </m:ctrlPr>
            </m:e>
            <m:e>
              <m:sSubSup>
                <m:sSubSupPr>
                  <m:ctrlPr>
                    <w:rPr>
                      <w:rFonts w:ascii="Cambria Math" w:hAnsi="Cambria Math"/>
                      <w:sz w:val="24"/>
                      <w:szCs w:val="24"/>
                      <w:lang w:val="id-ID"/>
                    </w:rPr>
                  </m:ctrlPr>
                </m:sSubSupPr>
                <m:e>
                  <m:r>
                    <m:rPr>
                      <m:sty m:val="p"/>
                    </m:rPr>
                    <w:rPr>
                      <w:rFonts w:ascii="Cambria Math" w:hAnsi="Cambria Math"/>
                      <w:sz w:val="24"/>
                      <w:szCs w:val="24"/>
                      <w:lang w:val="id-ID"/>
                    </w:rPr>
                    <m:t>Υ</m:t>
                  </m:r>
                </m:e>
                <m:sub>
                  <m:r>
                    <w:rPr>
                      <w:rFonts w:ascii="Cambria Math" w:hAnsi="Cambria Math"/>
                      <w:sz w:val="24"/>
                      <w:szCs w:val="24"/>
                      <w:lang w:val="id-ID"/>
                    </w:rPr>
                    <m:t>θ</m:t>
                  </m:r>
                  <m:ctrlPr>
                    <w:rPr>
                      <w:rFonts w:ascii="Cambria Math" w:hAnsi="Cambria Math"/>
                      <w:i/>
                      <w:sz w:val="24"/>
                      <w:szCs w:val="24"/>
                      <w:lang w:val="id-ID"/>
                    </w:rPr>
                  </m:ctrlPr>
                </m:sub>
                <m:sup>
                  <m:sSubSup>
                    <m:sSubSupPr>
                      <m:ctrlPr>
                        <w:rPr>
                          <w:rFonts w:ascii="Cambria Math" w:hAnsi="Cambria Math"/>
                          <w:sz w:val="24"/>
                          <w:szCs w:val="24"/>
                          <w:lang w:val="id-ID"/>
                        </w:rPr>
                      </m:ctrlPr>
                    </m:sSubSupPr>
                    <m:e>
                      <m:r>
                        <m:rPr>
                          <m:sty m:val="p"/>
                        </m:rPr>
                        <w:rPr>
                          <w:rFonts w:ascii="Cambria Math" w:hAnsi="Cambria Math"/>
                          <w:sz w:val="24"/>
                          <w:szCs w:val="24"/>
                          <w:lang w:val="id-ID"/>
                        </w:rPr>
                        <m:t>R</m:t>
                      </m:r>
                    </m:e>
                    <m:sub>
                      <m:r>
                        <m:rPr>
                          <m:sty m:val="p"/>
                        </m:rPr>
                        <w:rPr>
                          <w:rFonts w:ascii="Cambria Math" w:hAnsi="Cambria Math"/>
                          <w:sz w:val="24"/>
                          <w:szCs w:val="24"/>
                          <w:lang w:val="id-ID"/>
                        </w:rPr>
                        <m:t>0</m:t>
                      </m:r>
                    </m:sub>
                    <m:sup>
                      <m:r>
                        <m:rPr>
                          <m:sty m:val="p"/>
                        </m:rPr>
                        <w:rPr>
                          <w:rFonts w:ascii="Cambria Math" w:hAnsi="Cambria Math"/>
                          <w:sz w:val="24"/>
                          <w:szCs w:val="24"/>
                          <w:lang w:val="id-ID"/>
                        </w:rPr>
                        <m:t>*</m:t>
                      </m:r>
                    </m:sup>
                  </m:sSubSup>
                </m:sup>
              </m:sSubSup>
              <m:r>
                <w:rPr>
                  <w:rFonts w:ascii="Cambria Math" w:hAnsi="Cambria Math"/>
                  <w:sz w:val="24"/>
                  <w:szCs w:val="24"/>
                  <w:lang w:val="id-ID"/>
                </w:rPr>
                <m:t>&amp;=-</m:t>
              </m:r>
              <m:f>
                <m:fPr>
                  <m:ctrlPr>
                    <w:rPr>
                      <w:rFonts w:ascii="Cambria Math" w:hAnsi="Cambria Math"/>
                      <w:i/>
                      <w:sz w:val="24"/>
                      <w:szCs w:val="24"/>
                      <w:lang w:val="id-ID"/>
                    </w:rPr>
                  </m:ctrlPr>
                </m:fPr>
                <m:num>
                  <m:r>
                    <m:rPr>
                      <m:sty m:val="p"/>
                    </m:rPr>
                    <w:rPr>
                      <w:rFonts w:ascii="Cambria Math" w:hAnsi="Cambria Math"/>
                      <w:sz w:val="24"/>
                      <w:szCs w:val="24"/>
                      <w:lang w:val="id-ID"/>
                    </w:rPr>
                    <m:t>κ</m:t>
                  </m:r>
                </m:num>
                <m:den>
                  <m:r>
                    <w:rPr>
                      <w:rFonts w:ascii="Cambria Math" w:hAnsi="Cambria Math"/>
                      <w:sz w:val="24"/>
                      <w:szCs w:val="24"/>
                      <w:lang w:val="id-ID"/>
                    </w:rPr>
                    <m:t>κ+</m:t>
                  </m:r>
                  <m:sSub>
                    <m:sSubPr>
                      <m:ctrlPr>
                        <w:rPr>
                          <w:rFonts w:ascii="Cambria Math" w:hAnsi="Cambria Math"/>
                          <w:i/>
                          <w:sz w:val="24"/>
                          <w:szCs w:val="24"/>
                          <w:lang w:val="id-ID"/>
                        </w:rPr>
                      </m:ctrlPr>
                    </m:sSubPr>
                    <m:e>
                      <m:r>
                        <w:rPr>
                          <w:rFonts w:ascii="Cambria Math" w:hAnsi="Cambria Math"/>
                          <w:sz w:val="24"/>
                          <w:szCs w:val="24"/>
                          <w:lang w:val="id-ID"/>
                        </w:rPr>
                        <m:t>μ</m:t>
                      </m:r>
                    </m:e>
                    <m:sub>
                      <m:r>
                        <w:rPr>
                          <w:rFonts w:ascii="Cambria Math" w:hAnsi="Cambria Math"/>
                          <w:sz w:val="24"/>
                          <w:szCs w:val="24"/>
                          <w:lang w:val="id-ID"/>
                        </w:rPr>
                        <m:t>c</m:t>
                      </m:r>
                    </m:sub>
                  </m:sSub>
                </m:den>
              </m:f>
            </m:e>
          </m:eqArr>
        </m:oMath>
      </m:oMathPara>
    </w:p>
    <w:p w14:paraId="47D6149E" w14:textId="22FEE29A" w:rsidR="000249A2" w:rsidRPr="000249A2" w:rsidRDefault="002C27DB" w:rsidP="00844DCE">
      <w:pPr>
        <w:ind w:firstLine="284"/>
        <w:jc w:val="both"/>
        <w:rPr>
          <w:sz w:val="24"/>
          <w:szCs w:val="24"/>
          <w:lang w:val="id-ID"/>
        </w:rPr>
      </w:pPr>
      <w:r>
        <w:rPr>
          <w:sz w:val="24"/>
          <w:szCs w:val="24"/>
          <w:lang w:val="id-ID"/>
        </w:rPr>
        <w:t>Based on equation (</w:t>
      </w:r>
      <w:r w:rsidR="00DE21BC">
        <w:rPr>
          <w:sz w:val="24"/>
          <w:szCs w:val="24"/>
          <w:lang w:val="id-ID"/>
        </w:rPr>
        <w:t>11</w:t>
      </w:r>
      <w:r>
        <w:rPr>
          <w:sz w:val="24"/>
          <w:szCs w:val="24"/>
          <w:lang w:val="id-ID"/>
        </w:rPr>
        <w:t>), t</w:t>
      </w:r>
      <w:r w:rsidRPr="00E1576C">
        <w:rPr>
          <w:sz w:val="24"/>
          <w:szCs w:val="24"/>
          <w:lang w:val="id-ID"/>
        </w:rPr>
        <w:t>he</w:t>
      </w:r>
      <w:r>
        <w:rPr>
          <w:sz w:val="24"/>
          <w:szCs w:val="24"/>
          <w:lang w:val="id-ID"/>
        </w:rPr>
        <w:t xml:space="preserve"> value of sensitivity index of</w:t>
      </w:r>
      <w:r w:rsidRPr="00E1576C">
        <w:rPr>
          <w:sz w:val="24"/>
          <w:szCs w:val="24"/>
          <w:lang w:val="id-ID"/>
        </w:rPr>
        <w:t xml:space="preserve"> </w:t>
      </w:r>
      <m:oMath>
        <m:r>
          <w:rPr>
            <w:rFonts w:ascii="Cambria Math" w:hAnsi="Cambria Math"/>
            <w:sz w:val="24"/>
            <w:szCs w:val="24"/>
            <w:lang w:val="id-ID"/>
          </w:rPr>
          <m:t>θ</m:t>
        </m:r>
      </m:oMath>
      <w:r w:rsidRPr="00E1576C">
        <w:rPr>
          <w:sz w:val="24"/>
          <w:szCs w:val="24"/>
          <w:lang w:val="id-ID"/>
        </w:rPr>
        <w:t xml:space="preserve"> and </w:t>
      </w:r>
      <m:oMath>
        <m:r>
          <w:rPr>
            <w:rFonts w:ascii="Cambria Math" w:hAnsi="Cambria Math"/>
            <w:sz w:val="24"/>
            <w:szCs w:val="24"/>
            <w:lang w:val="id-ID"/>
          </w:rPr>
          <m:t>κ</m:t>
        </m:r>
      </m:oMath>
      <w:r w:rsidRPr="00E1576C">
        <w:rPr>
          <w:sz w:val="24"/>
          <w:szCs w:val="24"/>
          <w:lang w:val="id-ID"/>
        </w:rPr>
        <w:t xml:space="preserve"> have negative impact on </w:t>
      </w:r>
      <m:oMath>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0</m:t>
            </m:r>
          </m:sub>
          <m:sup>
            <m:r>
              <w:rPr>
                <w:rFonts w:ascii="Cambria Math" w:hAnsi="Cambria Math"/>
                <w:sz w:val="24"/>
                <w:szCs w:val="24"/>
                <w:lang w:val="id-ID"/>
              </w:rPr>
              <m:t>*</m:t>
            </m:r>
          </m:sup>
        </m:sSubSup>
      </m:oMath>
      <w:r w:rsidR="00844DCE">
        <w:rPr>
          <w:sz w:val="24"/>
          <w:szCs w:val="24"/>
          <w:lang w:val="id-ID"/>
        </w:rPr>
        <w:t>.</w:t>
      </w:r>
      <w:r w:rsidRPr="00E1576C">
        <w:rPr>
          <w:sz w:val="24"/>
          <w:szCs w:val="24"/>
          <w:lang w:val="id-ID"/>
        </w:rPr>
        <w:t xml:space="preserve"> </w:t>
      </w:r>
      <w:r w:rsidR="00844DCE">
        <w:rPr>
          <w:sz w:val="24"/>
          <w:szCs w:val="24"/>
          <w:lang w:val="id-ID"/>
        </w:rPr>
        <w:t xml:space="preserve">It means, </w:t>
      </w:r>
      <w:r>
        <w:rPr>
          <w:sz w:val="24"/>
          <w:szCs w:val="24"/>
          <w:lang w:val="id-ID"/>
        </w:rPr>
        <w:t>if</w:t>
      </w:r>
      <w:r w:rsidRPr="00E1576C">
        <w:rPr>
          <w:sz w:val="24"/>
          <w:szCs w:val="24"/>
          <w:lang w:val="id-ID"/>
        </w:rPr>
        <w:t xml:space="preserve"> </w:t>
      </w:r>
      <m:oMath>
        <m:r>
          <w:rPr>
            <w:rFonts w:ascii="Cambria Math" w:hAnsi="Cambria Math"/>
            <w:sz w:val="24"/>
            <w:szCs w:val="24"/>
            <w:lang w:val="id-ID"/>
          </w:rPr>
          <m:t xml:space="preserve">θ </m:t>
        </m:r>
      </m:oMath>
      <w:r w:rsidRPr="00E1576C">
        <w:rPr>
          <w:sz w:val="24"/>
          <w:szCs w:val="24"/>
          <w:lang w:val="id-ID"/>
        </w:rPr>
        <w:t xml:space="preserve">and </w:t>
      </w:r>
      <m:oMath>
        <m:r>
          <w:rPr>
            <w:rFonts w:ascii="Cambria Math" w:hAnsi="Cambria Math"/>
            <w:sz w:val="24"/>
            <w:szCs w:val="24"/>
            <w:lang w:val="id-ID"/>
          </w:rPr>
          <m:t>κ</m:t>
        </m:r>
      </m:oMath>
      <w:r w:rsidRPr="00E1576C">
        <w:rPr>
          <w:sz w:val="24"/>
          <w:szCs w:val="24"/>
          <w:lang w:val="id-ID"/>
        </w:rPr>
        <w:t xml:space="preserve"> increase then</w:t>
      </w:r>
      <w:r>
        <w:rPr>
          <w:sz w:val="24"/>
          <w:szCs w:val="24"/>
          <w:lang w:val="id-ID"/>
        </w:rPr>
        <w:t xml:space="preserve"> </w:t>
      </w:r>
      <m:oMath>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0</m:t>
            </m:r>
          </m:sub>
          <m:sup>
            <m:r>
              <w:rPr>
                <w:rFonts w:ascii="Cambria Math" w:hAnsi="Cambria Math"/>
                <w:sz w:val="24"/>
                <w:szCs w:val="24"/>
                <w:lang w:val="id-ID"/>
              </w:rPr>
              <m:t>*</m:t>
            </m:r>
          </m:sup>
        </m:sSubSup>
      </m:oMath>
      <w:r>
        <w:rPr>
          <w:sz w:val="24"/>
          <w:szCs w:val="24"/>
          <w:lang w:val="id-ID"/>
        </w:rPr>
        <w:t xml:space="preserve"> </w:t>
      </w:r>
      <w:r w:rsidRPr="00E1576C">
        <w:rPr>
          <w:sz w:val="24"/>
          <w:szCs w:val="24"/>
          <w:lang w:val="id-ID"/>
        </w:rPr>
        <w:t xml:space="preserve">will decrease. The parameters </w:t>
      </w:r>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r>
          <w:rPr>
            <w:rFonts w:ascii="Cambria Math" w:hAnsi="Cambria Math"/>
            <w:sz w:val="24"/>
            <w:szCs w:val="24"/>
            <w:lang w:val="id-ID"/>
          </w:rPr>
          <m:t xml:space="preserve">, </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r>
          <w:rPr>
            <w:rFonts w:ascii="Cambria Math" w:hAnsi="Cambria Math"/>
            <w:sz w:val="24"/>
            <w:szCs w:val="24"/>
            <w:lang w:val="id-ID"/>
          </w:rPr>
          <m:t xml:space="preserve">, </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r>
          <w:rPr>
            <w:rFonts w:ascii="Cambria Math" w:hAnsi="Cambria Math"/>
            <w:sz w:val="24"/>
            <w:szCs w:val="24"/>
            <w:lang w:val="id-ID"/>
          </w:rPr>
          <m:t xml:space="preserve">, </m:t>
        </m:r>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oMath>
      <w:r w:rsidRPr="00E1576C">
        <w:rPr>
          <w:sz w:val="24"/>
          <w:szCs w:val="24"/>
          <w:lang w:val="id-ID"/>
        </w:rPr>
        <w:t xml:space="preserve"> and </w:t>
      </w:r>
      <m:oMath>
        <m:r>
          <w:rPr>
            <w:rFonts w:ascii="Cambria Math" w:hAnsi="Cambria Math"/>
            <w:sz w:val="24"/>
            <w:szCs w:val="24"/>
            <w:lang w:val="id-ID"/>
          </w:rPr>
          <m:t xml:space="preserve">Φ </m:t>
        </m:r>
      </m:oMath>
      <w:r w:rsidRPr="00E1576C">
        <w:rPr>
          <w:sz w:val="24"/>
          <w:szCs w:val="24"/>
          <w:lang w:val="id-ID"/>
        </w:rPr>
        <w:t xml:space="preserve">have positive impact on </w:t>
      </w:r>
      <m:oMath>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0</m:t>
            </m:r>
          </m:sub>
          <m:sup>
            <m:r>
              <w:rPr>
                <w:rFonts w:ascii="Cambria Math" w:hAnsi="Cambria Math"/>
                <w:sz w:val="24"/>
                <w:szCs w:val="24"/>
                <w:lang w:val="id-ID"/>
              </w:rPr>
              <m:t>*</m:t>
            </m:r>
          </m:sup>
        </m:sSubSup>
        <m:r>
          <w:rPr>
            <w:rFonts w:ascii="Cambria Math" w:hAnsi="Cambria Math"/>
            <w:sz w:val="24"/>
            <w:szCs w:val="24"/>
            <w:lang w:val="id-ID"/>
          </w:rPr>
          <m:t>.</m:t>
        </m:r>
      </m:oMath>
      <w:r w:rsidRPr="00E1576C">
        <w:rPr>
          <w:sz w:val="24"/>
          <w:szCs w:val="24"/>
          <w:lang w:val="id-ID"/>
        </w:rPr>
        <w:t xml:space="preserve"> </w:t>
      </w:r>
      <w:r w:rsidR="00844DCE">
        <w:rPr>
          <w:sz w:val="24"/>
          <w:szCs w:val="24"/>
          <w:lang w:val="id-ID"/>
        </w:rPr>
        <w:t xml:space="preserve">It means, </w:t>
      </w:r>
      <w:r>
        <w:rPr>
          <w:sz w:val="24"/>
          <w:szCs w:val="24"/>
          <w:lang w:val="id-ID"/>
        </w:rPr>
        <w:t xml:space="preserve">if they </w:t>
      </w:r>
      <w:r w:rsidRPr="00E1576C">
        <w:rPr>
          <w:sz w:val="24"/>
          <w:szCs w:val="24"/>
          <w:lang w:val="id-ID"/>
        </w:rPr>
        <w:t xml:space="preserve">are increase then </w:t>
      </w:r>
      <m:oMath>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0</m:t>
            </m:r>
          </m:sub>
          <m:sup>
            <m:r>
              <w:rPr>
                <w:rFonts w:ascii="Cambria Math" w:hAnsi="Cambria Math"/>
                <w:sz w:val="24"/>
                <w:szCs w:val="24"/>
                <w:lang w:val="id-ID"/>
              </w:rPr>
              <m:t>*</m:t>
            </m:r>
          </m:sup>
        </m:sSubSup>
      </m:oMath>
      <w:r w:rsidRPr="00E1576C">
        <w:rPr>
          <w:sz w:val="24"/>
          <w:szCs w:val="24"/>
          <w:lang w:val="id-ID"/>
        </w:rPr>
        <w:t xml:space="preserve"> also increase. </w:t>
      </w:r>
      <w:r w:rsidR="00844DCE">
        <w:rPr>
          <w:sz w:val="24"/>
          <w:szCs w:val="24"/>
          <w:lang w:val="id-ID"/>
        </w:rPr>
        <w:t xml:space="preserve">Next, </w:t>
      </w:r>
      <w:r w:rsidR="00844DCE">
        <w:rPr>
          <w:rFonts w:asciiTheme="majorHAnsi" w:eastAsia="BatangChe" w:hAnsiTheme="majorHAnsi"/>
          <w:sz w:val="24"/>
          <w:szCs w:val="24"/>
          <w:lang w:val="id-ID"/>
        </w:rPr>
        <w:t>w</w:t>
      </w:r>
      <w:r>
        <w:rPr>
          <w:rFonts w:asciiTheme="majorHAnsi" w:eastAsia="BatangChe" w:hAnsiTheme="majorHAnsi"/>
          <w:sz w:val="24"/>
          <w:szCs w:val="24"/>
          <w:lang w:val="id-ID"/>
        </w:rPr>
        <w:t>e substitute the parameters in Table 1 into (</w:t>
      </w:r>
      <w:r w:rsidR="00DE21BC">
        <w:rPr>
          <w:rFonts w:asciiTheme="majorHAnsi" w:eastAsia="BatangChe" w:hAnsiTheme="majorHAnsi"/>
          <w:sz w:val="24"/>
          <w:szCs w:val="24"/>
          <w:lang w:val="id-ID"/>
        </w:rPr>
        <w:t>11</w:t>
      </w:r>
      <w:r>
        <w:rPr>
          <w:rFonts w:asciiTheme="majorHAnsi" w:eastAsia="BatangChe" w:hAnsiTheme="majorHAnsi"/>
          <w:sz w:val="24"/>
          <w:szCs w:val="24"/>
          <w:lang w:val="id-ID"/>
        </w:rPr>
        <w:t>) to find out the value of sensitivity index in Table 2.</w:t>
      </w:r>
    </w:p>
    <w:p w14:paraId="7180FBCB" w14:textId="75645334" w:rsidR="000249A2" w:rsidRDefault="000249A2" w:rsidP="000249A2">
      <w:pPr>
        <w:jc w:val="center"/>
        <w:rPr>
          <w:b/>
          <w:bCs/>
          <w:lang w:val="id-ID"/>
        </w:rPr>
      </w:pPr>
      <w:r w:rsidRPr="000249A2">
        <w:rPr>
          <w:b/>
          <w:bCs/>
          <w:lang w:val="id-ID"/>
        </w:rPr>
        <w:t xml:space="preserve">Table 1. </w:t>
      </w:r>
      <w:r w:rsidRPr="000249A2">
        <w:rPr>
          <w:i/>
          <w:iCs/>
          <w:lang w:val="id-ID"/>
        </w:rPr>
        <w:t>The parameters of the model and their description</w:t>
      </w:r>
    </w:p>
    <w:p w14:paraId="58BAFF40" w14:textId="5F36A8DE" w:rsidR="000249A2" w:rsidRDefault="000249A2" w:rsidP="000249A2">
      <w:pPr>
        <w:pStyle w:val="Caption"/>
        <w:keepNext/>
        <w:jc w:val="left"/>
      </w:pPr>
    </w:p>
    <w:tbl>
      <w:tblPr>
        <w:tblStyle w:val="TableGrid"/>
        <w:tblW w:w="8977"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508"/>
        <w:gridCol w:w="4699"/>
        <w:gridCol w:w="1462"/>
        <w:gridCol w:w="1308"/>
      </w:tblGrid>
      <w:tr w:rsidR="00CA3071" w14:paraId="3D87F271" w14:textId="1058A8FA" w:rsidTr="000249A2">
        <w:trPr>
          <w:trHeight w:val="284"/>
        </w:trPr>
        <w:tc>
          <w:tcPr>
            <w:tcW w:w="1508" w:type="dxa"/>
          </w:tcPr>
          <w:p w14:paraId="033FA821" w14:textId="08D12078" w:rsidR="001F5AA4" w:rsidRPr="00FB1E39" w:rsidRDefault="001F5AA4" w:rsidP="001F5AA4">
            <w:pPr>
              <w:jc w:val="center"/>
              <w:rPr>
                <w:b/>
                <w:bCs/>
                <w:sz w:val="24"/>
                <w:szCs w:val="24"/>
                <w:lang w:val="id-ID"/>
              </w:rPr>
            </w:pPr>
            <w:r w:rsidRPr="00FB1E39">
              <w:rPr>
                <w:b/>
                <w:bCs/>
                <w:sz w:val="24"/>
                <w:szCs w:val="24"/>
                <w:lang w:val="id-ID"/>
              </w:rPr>
              <w:t>Parameters</w:t>
            </w:r>
          </w:p>
        </w:tc>
        <w:tc>
          <w:tcPr>
            <w:tcW w:w="4699" w:type="dxa"/>
          </w:tcPr>
          <w:p w14:paraId="3C21B7A8" w14:textId="5EEA14E6" w:rsidR="001F5AA4" w:rsidRPr="00FB1E39" w:rsidRDefault="001F5AA4" w:rsidP="00CA3071">
            <w:pPr>
              <w:rPr>
                <w:b/>
                <w:bCs/>
                <w:sz w:val="24"/>
                <w:szCs w:val="24"/>
                <w:lang w:val="id-ID"/>
              </w:rPr>
            </w:pPr>
            <w:r w:rsidRPr="00FB1E39">
              <w:rPr>
                <w:b/>
                <w:bCs/>
                <w:sz w:val="24"/>
                <w:szCs w:val="24"/>
                <w:lang w:val="id-ID"/>
              </w:rPr>
              <w:t>Descriptions</w:t>
            </w:r>
          </w:p>
        </w:tc>
        <w:tc>
          <w:tcPr>
            <w:tcW w:w="1462" w:type="dxa"/>
          </w:tcPr>
          <w:p w14:paraId="748F6E50" w14:textId="052C336E" w:rsidR="001F5AA4" w:rsidRPr="00FB1E39" w:rsidRDefault="001F5AA4" w:rsidP="001F5AA4">
            <w:pPr>
              <w:jc w:val="center"/>
              <w:rPr>
                <w:b/>
                <w:bCs/>
                <w:sz w:val="24"/>
                <w:szCs w:val="24"/>
                <w:lang w:val="id-ID"/>
              </w:rPr>
            </w:pPr>
            <w:r w:rsidRPr="00FB1E39">
              <w:rPr>
                <w:b/>
                <w:bCs/>
                <w:sz w:val="24"/>
                <w:szCs w:val="24"/>
                <w:lang w:val="id-ID"/>
              </w:rPr>
              <w:t>Value</w:t>
            </w:r>
          </w:p>
        </w:tc>
        <w:tc>
          <w:tcPr>
            <w:tcW w:w="1308" w:type="dxa"/>
          </w:tcPr>
          <w:p w14:paraId="3457294E" w14:textId="6C1B9207" w:rsidR="001F5AA4" w:rsidRPr="00FB1E39" w:rsidRDefault="001F5AA4" w:rsidP="001F5AA4">
            <w:pPr>
              <w:jc w:val="center"/>
              <w:rPr>
                <w:b/>
                <w:bCs/>
                <w:sz w:val="24"/>
                <w:szCs w:val="24"/>
                <w:lang w:val="id-ID"/>
              </w:rPr>
            </w:pPr>
            <w:r w:rsidRPr="00FB1E39">
              <w:rPr>
                <w:b/>
                <w:bCs/>
                <w:sz w:val="24"/>
                <w:szCs w:val="24"/>
                <w:lang w:val="id-ID"/>
              </w:rPr>
              <w:t>Source</w:t>
            </w:r>
          </w:p>
        </w:tc>
      </w:tr>
      <w:tr w:rsidR="00CA3071" w14:paraId="30C90428" w14:textId="0ED86ECE" w:rsidTr="000249A2">
        <w:trPr>
          <w:trHeight w:val="273"/>
        </w:trPr>
        <w:tc>
          <w:tcPr>
            <w:tcW w:w="1508" w:type="dxa"/>
            <w:vAlign w:val="center"/>
          </w:tcPr>
          <w:p w14:paraId="236CAACD" w14:textId="3DDE3E06"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c</m:t>
                    </m:r>
                  </m:sub>
                </m:sSub>
              </m:oMath>
            </m:oMathPara>
          </w:p>
        </w:tc>
        <w:tc>
          <w:tcPr>
            <w:tcW w:w="4699" w:type="dxa"/>
          </w:tcPr>
          <w:p w14:paraId="1AE13478" w14:textId="3B2C8F06" w:rsidR="001F5AA4" w:rsidRPr="001F5AA4" w:rsidRDefault="001F5AA4" w:rsidP="00E1576C">
            <w:pPr>
              <w:jc w:val="both"/>
              <w:rPr>
                <w:sz w:val="24"/>
                <w:szCs w:val="24"/>
                <w:lang w:val="id-ID"/>
              </w:rPr>
            </w:pPr>
            <w:r w:rsidRPr="001F5AA4">
              <w:rPr>
                <w:sz w:val="24"/>
                <w:szCs w:val="24"/>
              </w:rPr>
              <w:t>The</w:t>
            </w:r>
            <w:r>
              <w:rPr>
                <w:sz w:val="24"/>
                <w:szCs w:val="24"/>
                <w:lang w:val="id-ID"/>
              </w:rPr>
              <w:t xml:space="preserve"> </w:t>
            </w:r>
            <w:r w:rsidRPr="001F5AA4">
              <w:rPr>
                <w:sz w:val="24"/>
                <w:szCs w:val="24"/>
              </w:rPr>
              <w:t>growth</w:t>
            </w:r>
            <w:r>
              <w:rPr>
                <w:sz w:val="24"/>
                <w:szCs w:val="24"/>
                <w:lang w:val="id-ID"/>
              </w:rPr>
              <w:t xml:space="preserve"> </w:t>
            </w:r>
            <w:r w:rsidRPr="001F5AA4">
              <w:rPr>
                <w:sz w:val="24"/>
                <w:szCs w:val="24"/>
              </w:rPr>
              <w:t>rate</w:t>
            </w:r>
            <w:r>
              <w:rPr>
                <w:sz w:val="24"/>
                <w:szCs w:val="24"/>
                <w:lang w:val="id-ID"/>
              </w:rPr>
              <w:t xml:space="preserve"> </w:t>
            </w:r>
            <w:r w:rsidRPr="001F5AA4">
              <w:rPr>
                <w:sz w:val="24"/>
                <w:szCs w:val="24"/>
              </w:rPr>
              <w:t>of</w:t>
            </w:r>
            <w:r>
              <w:rPr>
                <w:sz w:val="24"/>
                <w:szCs w:val="24"/>
                <w:lang w:val="id-ID"/>
              </w:rPr>
              <w:t xml:space="preserve"> </w:t>
            </w:r>
            <w:r w:rsidRPr="001F5AA4">
              <w:rPr>
                <w:sz w:val="24"/>
                <w:szCs w:val="24"/>
              </w:rPr>
              <w:t>healthy</w:t>
            </w:r>
            <w:r>
              <w:rPr>
                <w:sz w:val="24"/>
                <w:szCs w:val="24"/>
                <w:lang w:val="id-ID"/>
              </w:rPr>
              <w:t xml:space="preserve"> </w:t>
            </w:r>
            <w:r w:rsidRPr="001F5AA4">
              <w:rPr>
                <w:sz w:val="24"/>
                <w:szCs w:val="24"/>
              </w:rPr>
              <w:t>cattle</w:t>
            </w:r>
          </w:p>
        </w:tc>
        <w:tc>
          <w:tcPr>
            <w:tcW w:w="1462" w:type="dxa"/>
            <w:vAlign w:val="center"/>
          </w:tcPr>
          <w:p w14:paraId="4CA6A9B3" w14:textId="6365CC7E" w:rsidR="001F5AA4" w:rsidRDefault="00CA3071" w:rsidP="00CA3071">
            <w:pPr>
              <w:jc w:val="center"/>
              <w:rPr>
                <w:sz w:val="24"/>
                <w:szCs w:val="24"/>
                <w:lang w:val="id-ID"/>
              </w:rPr>
            </w:pPr>
            <w:r>
              <w:rPr>
                <w:sz w:val="24"/>
                <w:szCs w:val="24"/>
                <w:lang w:val="id-ID"/>
              </w:rPr>
              <w:t>0.8</w:t>
            </w:r>
          </w:p>
        </w:tc>
        <w:tc>
          <w:tcPr>
            <w:tcW w:w="1308" w:type="dxa"/>
            <w:vAlign w:val="center"/>
          </w:tcPr>
          <w:p w14:paraId="201F83AB" w14:textId="4DFE3AFB" w:rsidR="001F5AA4" w:rsidRDefault="00CA3071" w:rsidP="00CA3071">
            <w:pPr>
              <w:jc w:val="center"/>
              <w:rPr>
                <w:sz w:val="24"/>
                <w:szCs w:val="24"/>
                <w:lang w:val="id-ID"/>
              </w:rPr>
            </w:pPr>
            <w:r>
              <w:rPr>
                <w:sz w:val="24"/>
                <w:szCs w:val="24"/>
                <w:lang w:val="id-ID"/>
              </w:rPr>
              <w:t>[10]</w:t>
            </w:r>
          </w:p>
        </w:tc>
      </w:tr>
      <w:tr w:rsidR="00CA3071" w14:paraId="1872427E" w14:textId="740AFEC0" w:rsidTr="000249A2">
        <w:trPr>
          <w:trHeight w:val="284"/>
        </w:trPr>
        <w:tc>
          <w:tcPr>
            <w:tcW w:w="1508" w:type="dxa"/>
            <w:vAlign w:val="center"/>
          </w:tcPr>
          <w:p w14:paraId="2AB13AFD" w14:textId="6FA72B43"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A</m:t>
                    </m:r>
                  </m:e>
                  <m:sub>
                    <m:r>
                      <w:rPr>
                        <w:rFonts w:ascii="Cambria Math" w:hAnsi="Cambria Math"/>
                        <w:sz w:val="24"/>
                        <w:szCs w:val="24"/>
                        <w:lang w:val="id-ID"/>
                      </w:rPr>
                      <m:t>v</m:t>
                    </m:r>
                  </m:sub>
                </m:sSub>
              </m:oMath>
            </m:oMathPara>
          </w:p>
        </w:tc>
        <w:tc>
          <w:tcPr>
            <w:tcW w:w="4699" w:type="dxa"/>
          </w:tcPr>
          <w:p w14:paraId="6C30C82F" w14:textId="32164875" w:rsidR="001F5AA4" w:rsidRPr="001F5AA4" w:rsidRDefault="001F5AA4" w:rsidP="00E1576C">
            <w:pPr>
              <w:jc w:val="both"/>
              <w:rPr>
                <w:sz w:val="24"/>
                <w:szCs w:val="24"/>
                <w:lang w:val="id-ID"/>
              </w:rPr>
            </w:pPr>
            <w:r w:rsidRPr="001F5AA4">
              <w:rPr>
                <w:sz w:val="24"/>
                <w:szCs w:val="24"/>
              </w:rPr>
              <w:t>The</w:t>
            </w:r>
            <w:r>
              <w:rPr>
                <w:sz w:val="24"/>
                <w:szCs w:val="24"/>
                <w:lang w:val="id-ID"/>
              </w:rPr>
              <w:t xml:space="preserve"> </w:t>
            </w:r>
            <w:r w:rsidRPr="001F5AA4">
              <w:rPr>
                <w:sz w:val="24"/>
                <w:szCs w:val="24"/>
              </w:rPr>
              <w:t>growth</w:t>
            </w:r>
            <w:r>
              <w:rPr>
                <w:sz w:val="24"/>
                <w:szCs w:val="24"/>
                <w:lang w:val="id-ID"/>
              </w:rPr>
              <w:t xml:space="preserve"> </w:t>
            </w:r>
            <w:r w:rsidRPr="001F5AA4">
              <w:rPr>
                <w:sz w:val="24"/>
                <w:szCs w:val="24"/>
              </w:rPr>
              <w:t>rate</w:t>
            </w:r>
            <w:r>
              <w:rPr>
                <w:sz w:val="24"/>
                <w:szCs w:val="24"/>
                <w:lang w:val="id-ID"/>
              </w:rPr>
              <w:t xml:space="preserve"> </w:t>
            </w:r>
            <w:r w:rsidRPr="001F5AA4">
              <w:rPr>
                <w:sz w:val="24"/>
                <w:szCs w:val="24"/>
              </w:rPr>
              <w:t>of</w:t>
            </w:r>
            <w:r>
              <w:rPr>
                <w:sz w:val="24"/>
                <w:szCs w:val="24"/>
                <w:lang w:val="id-ID"/>
              </w:rPr>
              <w:t xml:space="preserve"> </w:t>
            </w:r>
            <w:r w:rsidRPr="001F5AA4">
              <w:rPr>
                <w:sz w:val="24"/>
                <w:szCs w:val="24"/>
              </w:rPr>
              <w:t>vectors</w:t>
            </w:r>
          </w:p>
        </w:tc>
        <w:tc>
          <w:tcPr>
            <w:tcW w:w="1462" w:type="dxa"/>
            <w:vAlign w:val="center"/>
          </w:tcPr>
          <w:p w14:paraId="267CAFD5" w14:textId="485C3925" w:rsidR="001F5AA4" w:rsidRDefault="00CA3071" w:rsidP="00CA3071">
            <w:pPr>
              <w:jc w:val="center"/>
              <w:rPr>
                <w:sz w:val="24"/>
                <w:szCs w:val="24"/>
                <w:lang w:val="id-ID"/>
              </w:rPr>
            </w:pPr>
            <w:r>
              <w:rPr>
                <w:sz w:val="24"/>
                <w:szCs w:val="24"/>
                <w:lang w:val="id-ID"/>
              </w:rPr>
              <w:t>0.1</w:t>
            </w:r>
          </w:p>
        </w:tc>
        <w:tc>
          <w:tcPr>
            <w:tcW w:w="1308" w:type="dxa"/>
            <w:vAlign w:val="center"/>
          </w:tcPr>
          <w:p w14:paraId="64DBFE77" w14:textId="17EBD4A1" w:rsidR="001F5AA4" w:rsidRDefault="00CA3071" w:rsidP="00CA3071">
            <w:pPr>
              <w:jc w:val="center"/>
              <w:rPr>
                <w:sz w:val="24"/>
                <w:szCs w:val="24"/>
                <w:lang w:val="id-ID"/>
              </w:rPr>
            </w:pPr>
            <w:r>
              <w:rPr>
                <w:sz w:val="24"/>
                <w:szCs w:val="24"/>
                <w:lang w:val="id-ID"/>
              </w:rPr>
              <w:t>[10]</w:t>
            </w:r>
          </w:p>
        </w:tc>
      </w:tr>
      <w:tr w:rsidR="00CA3071" w14:paraId="77FBC35A" w14:textId="66BDF8AA" w:rsidTr="000249A2">
        <w:trPr>
          <w:trHeight w:val="568"/>
        </w:trPr>
        <w:tc>
          <w:tcPr>
            <w:tcW w:w="1508" w:type="dxa"/>
            <w:vAlign w:val="center"/>
          </w:tcPr>
          <w:p w14:paraId="726D9384" w14:textId="1D77EC20"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oMath>
            </m:oMathPara>
          </w:p>
        </w:tc>
        <w:tc>
          <w:tcPr>
            <w:tcW w:w="4699" w:type="dxa"/>
          </w:tcPr>
          <w:p w14:paraId="70C1348C" w14:textId="5FF9BADF" w:rsidR="001F5AA4" w:rsidRPr="001F5AA4" w:rsidRDefault="001F5AA4" w:rsidP="00E1576C">
            <w:pPr>
              <w:jc w:val="both"/>
              <w:rPr>
                <w:sz w:val="24"/>
                <w:szCs w:val="24"/>
                <w:lang w:val="id-ID"/>
              </w:rPr>
            </w:pPr>
            <w:r w:rsidRPr="001F5AA4">
              <w:rPr>
                <w:sz w:val="24"/>
                <w:szCs w:val="24"/>
              </w:rPr>
              <w:t>The</w:t>
            </w:r>
            <w:r>
              <w:rPr>
                <w:sz w:val="24"/>
                <w:szCs w:val="24"/>
                <w:lang w:val="id-ID"/>
              </w:rPr>
              <w:t xml:space="preserve"> </w:t>
            </w:r>
            <w:r w:rsidRPr="001F5AA4">
              <w:rPr>
                <w:sz w:val="24"/>
                <w:szCs w:val="24"/>
              </w:rPr>
              <w:t>contact</w:t>
            </w:r>
            <w:r>
              <w:rPr>
                <w:sz w:val="24"/>
                <w:szCs w:val="24"/>
                <w:lang w:val="id-ID"/>
              </w:rPr>
              <w:t xml:space="preserve"> </w:t>
            </w:r>
            <w:r w:rsidRPr="001F5AA4">
              <w:rPr>
                <w:sz w:val="24"/>
                <w:szCs w:val="24"/>
              </w:rPr>
              <w:t>rate</w:t>
            </w:r>
            <w:r>
              <w:rPr>
                <w:sz w:val="24"/>
                <w:szCs w:val="24"/>
                <w:lang w:val="id-ID"/>
              </w:rPr>
              <w:t xml:space="preserve"> </w:t>
            </w:r>
            <w:r w:rsidRPr="001F5AA4">
              <w:rPr>
                <w:sz w:val="24"/>
                <w:szCs w:val="24"/>
              </w:rPr>
              <w:t>due</w:t>
            </w:r>
            <w:r>
              <w:rPr>
                <w:sz w:val="24"/>
                <w:szCs w:val="24"/>
                <w:lang w:val="id-ID"/>
              </w:rPr>
              <w:t xml:space="preserve"> </w:t>
            </w:r>
            <w:r w:rsidRPr="001F5AA4">
              <w:rPr>
                <w:sz w:val="24"/>
                <w:szCs w:val="24"/>
              </w:rPr>
              <w:t>to</w:t>
            </w:r>
            <w:r>
              <w:rPr>
                <w:sz w:val="24"/>
                <w:szCs w:val="24"/>
                <w:lang w:val="id-ID"/>
              </w:rPr>
              <w:t xml:space="preserve"> </w:t>
            </w:r>
            <w:r w:rsidRPr="001F5AA4">
              <w:rPr>
                <w:sz w:val="24"/>
                <w:szCs w:val="24"/>
              </w:rPr>
              <w:t>vectors</w:t>
            </w:r>
            <w:r>
              <w:rPr>
                <w:sz w:val="24"/>
                <w:szCs w:val="24"/>
                <w:lang w:val="id-ID"/>
              </w:rPr>
              <w:t xml:space="preserve"> </w:t>
            </w:r>
            <w:r w:rsidRPr="001F5AA4">
              <w:rPr>
                <w:sz w:val="24"/>
                <w:szCs w:val="24"/>
              </w:rPr>
              <w:t>and</w:t>
            </w:r>
            <w:r>
              <w:rPr>
                <w:sz w:val="24"/>
                <w:szCs w:val="24"/>
                <w:lang w:val="id-ID"/>
              </w:rPr>
              <w:t xml:space="preserve"> </w:t>
            </w:r>
            <w:r w:rsidRPr="001F5AA4">
              <w:rPr>
                <w:sz w:val="24"/>
                <w:szCs w:val="24"/>
              </w:rPr>
              <w:t>healthy</w:t>
            </w:r>
            <w:r>
              <w:rPr>
                <w:sz w:val="24"/>
                <w:szCs w:val="24"/>
                <w:lang w:val="id-ID"/>
              </w:rPr>
              <w:t xml:space="preserve"> </w:t>
            </w:r>
            <w:r w:rsidRPr="001F5AA4">
              <w:rPr>
                <w:sz w:val="24"/>
                <w:szCs w:val="24"/>
              </w:rPr>
              <w:t>cattle</w:t>
            </w:r>
          </w:p>
        </w:tc>
        <w:tc>
          <w:tcPr>
            <w:tcW w:w="1462" w:type="dxa"/>
            <w:vAlign w:val="center"/>
          </w:tcPr>
          <w:p w14:paraId="3F09D9F8" w14:textId="7AD8F2C2" w:rsidR="001F5AA4" w:rsidRDefault="00CA3071" w:rsidP="00CA3071">
            <w:pPr>
              <w:jc w:val="center"/>
              <w:rPr>
                <w:sz w:val="24"/>
                <w:szCs w:val="24"/>
                <w:lang w:val="id-ID"/>
              </w:rPr>
            </w:pPr>
            <w:r>
              <w:rPr>
                <w:sz w:val="24"/>
                <w:szCs w:val="24"/>
                <w:lang w:val="id-ID"/>
              </w:rPr>
              <w:t>0.01120</w:t>
            </w:r>
          </w:p>
        </w:tc>
        <w:tc>
          <w:tcPr>
            <w:tcW w:w="1308" w:type="dxa"/>
            <w:vAlign w:val="center"/>
          </w:tcPr>
          <w:p w14:paraId="20F97F01" w14:textId="27BB08AA" w:rsidR="001F5AA4" w:rsidRDefault="00CA3071" w:rsidP="00CA3071">
            <w:pPr>
              <w:jc w:val="center"/>
              <w:rPr>
                <w:sz w:val="24"/>
                <w:szCs w:val="24"/>
                <w:lang w:val="id-ID"/>
              </w:rPr>
            </w:pPr>
            <w:r>
              <w:rPr>
                <w:sz w:val="24"/>
                <w:szCs w:val="24"/>
                <w:lang w:val="id-ID"/>
              </w:rPr>
              <w:t>[10]</w:t>
            </w:r>
          </w:p>
        </w:tc>
      </w:tr>
      <w:tr w:rsidR="00CA3071" w14:paraId="4E331C7B" w14:textId="1E8A1CC3" w:rsidTr="000249A2">
        <w:trPr>
          <w:trHeight w:val="557"/>
        </w:trPr>
        <w:tc>
          <w:tcPr>
            <w:tcW w:w="1508" w:type="dxa"/>
            <w:vAlign w:val="center"/>
          </w:tcPr>
          <w:p w14:paraId="10823FBF" w14:textId="3A496504"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oMath>
            </m:oMathPara>
          </w:p>
        </w:tc>
        <w:tc>
          <w:tcPr>
            <w:tcW w:w="4699" w:type="dxa"/>
          </w:tcPr>
          <w:p w14:paraId="6FD4332A" w14:textId="12239988" w:rsidR="001F5AA4" w:rsidRPr="001F5AA4" w:rsidRDefault="001F5AA4" w:rsidP="00E1576C">
            <w:pPr>
              <w:jc w:val="both"/>
              <w:rPr>
                <w:sz w:val="24"/>
                <w:szCs w:val="24"/>
                <w:lang w:val="id-ID"/>
              </w:rPr>
            </w:pPr>
            <w:r w:rsidRPr="001F5AA4">
              <w:rPr>
                <w:sz w:val="24"/>
                <w:szCs w:val="24"/>
              </w:rPr>
              <w:t>The</w:t>
            </w:r>
            <w:r>
              <w:rPr>
                <w:sz w:val="24"/>
                <w:szCs w:val="24"/>
                <w:lang w:val="id-ID"/>
              </w:rPr>
              <w:t xml:space="preserve"> </w:t>
            </w:r>
            <w:r w:rsidRPr="001F5AA4">
              <w:rPr>
                <w:sz w:val="24"/>
                <w:szCs w:val="24"/>
              </w:rPr>
              <w:t>contact</w:t>
            </w:r>
            <w:r>
              <w:rPr>
                <w:sz w:val="24"/>
                <w:szCs w:val="24"/>
                <w:lang w:val="id-ID"/>
              </w:rPr>
              <w:t xml:space="preserve"> </w:t>
            </w:r>
            <w:r w:rsidRPr="001F5AA4">
              <w:rPr>
                <w:sz w:val="24"/>
                <w:szCs w:val="24"/>
              </w:rPr>
              <w:t>rate</w:t>
            </w:r>
            <w:r>
              <w:rPr>
                <w:sz w:val="24"/>
                <w:szCs w:val="24"/>
                <w:lang w:val="id-ID"/>
              </w:rPr>
              <w:t xml:space="preserve"> </w:t>
            </w:r>
            <w:r w:rsidRPr="001F5AA4">
              <w:rPr>
                <w:sz w:val="24"/>
                <w:szCs w:val="24"/>
              </w:rPr>
              <w:t>due</w:t>
            </w:r>
            <w:r>
              <w:rPr>
                <w:sz w:val="24"/>
                <w:szCs w:val="24"/>
                <w:lang w:val="id-ID"/>
              </w:rPr>
              <w:t xml:space="preserve"> </w:t>
            </w:r>
            <w:r w:rsidRPr="001F5AA4">
              <w:rPr>
                <w:sz w:val="24"/>
                <w:szCs w:val="24"/>
              </w:rPr>
              <w:t>to</w:t>
            </w:r>
            <w:r>
              <w:rPr>
                <w:sz w:val="24"/>
                <w:szCs w:val="24"/>
                <w:lang w:val="id-ID"/>
              </w:rPr>
              <w:t xml:space="preserve"> </w:t>
            </w:r>
            <w:r w:rsidRPr="001F5AA4">
              <w:rPr>
                <w:sz w:val="24"/>
                <w:szCs w:val="24"/>
              </w:rPr>
              <w:t>vectors</w:t>
            </w:r>
            <w:r>
              <w:rPr>
                <w:sz w:val="24"/>
                <w:szCs w:val="24"/>
                <w:lang w:val="id-ID"/>
              </w:rPr>
              <w:t xml:space="preserve"> </w:t>
            </w:r>
            <w:r w:rsidRPr="001F5AA4">
              <w:rPr>
                <w:sz w:val="24"/>
                <w:szCs w:val="24"/>
              </w:rPr>
              <w:t>and</w:t>
            </w:r>
            <w:r>
              <w:rPr>
                <w:sz w:val="24"/>
                <w:szCs w:val="24"/>
                <w:lang w:val="id-ID"/>
              </w:rPr>
              <w:t xml:space="preserve"> </w:t>
            </w:r>
            <w:r w:rsidRPr="001F5AA4">
              <w:rPr>
                <w:sz w:val="24"/>
                <w:szCs w:val="24"/>
              </w:rPr>
              <w:t>healthy</w:t>
            </w:r>
            <w:r>
              <w:rPr>
                <w:sz w:val="24"/>
                <w:szCs w:val="24"/>
                <w:lang w:val="id-ID"/>
              </w:rPr>
              <w:t xml:space="preserve"> </w:t>
            </w:r>
            <w:r w:rsidRPr="001F5AA4">
              <w:rPr>
                <w:sz w:val="24"/>
                <w:szCs w:val="24"/>
              </w:rPr>
              <w:t>cattle</w:t>
            </w:r>
          </w:p>
        </w:tc>
        <w:tc>
          <w:tcPr>
            <w:tcW w:w="1462" w:type="dxa"/>
            <w:vAlign w:val="center"/>
          </w:tcPr>
          <w:p w14:paraId="3ABBB59D" w14:textId="534D31BD" w:rsidR="001F5AA4" w:rsidRDefault="00CA3071" w:rsidP="00CA3071">
            <w:pPr>
              <w:jc w:val="center"/>
              <w:rPr>
                <w:sz w:val="24"/>
                <w:szCs w:val="24"/>
                <w:lang w:val="id-ID"/>
              </w:rPr>
            </w:pPr>
            <w:r>
              <w:rPr>
                <w:sz w:val="24"/>
                <w:szCs w:val="24"/>
                <w:lang w:val="id-ID"/>
              </w:rPr>
              <w:t>0.030013</w:t>
            </w:r>
          </w:p>
        </w:tc>
        <w:tc>
          <w:tcPr>
            <w:tcW w:w="1308" w:type="dxa"/>
            <w:vAlign w:val="center"/>
          </w:tcPr>
          <w:p w14:paraId="337E1EB0" w14:textId="21D4801E" w:rsidR="001F5AA4" w:rsidRDefault="00CA3071" w:rsidP="00CA3071">
            <w:pPr>
              <w:jc w:val="center"/>
              <w:rPr>
                <w:sz w:val="24"/>
                <w:szCs w:val="24"/>
                <w:lang w:val="id-ID"/>
              </w:rPr>
            </w:pPr>
            <w:r>
              <w:rPr>
                <w:sz w:val="24"/>
                <w:szCs w:val="24"/>
                <w:lang w:val="id-ID"/>
              </w:rPr>
              <w:t>[10]</w:t>
            </w:r>
          </w:p>
        </w:tc>
      </w:tr>
      <w:tr w:rsidR="00CA3071" w14:paraId="59778401" w14:textId="086C021C" w:rsidTr="000249A2">
        <w:trPr>
          <w:trHeight w:val="284"/>
        </w:trPr>
        <w:tc>
          <w:tcPr>
            <w:tcW w:w="1508" w:type="dxa"/>
            <w:vAlign w:val="center"/>
          </w:tcPr>
          <w:p w14:paraId="19D8695C" w14:textId="23F63242"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oMath>
            </m:oMathPara>
          </w:p>
        </w:tc>
        <w:tc>
          <w:tcPr>
            <w:tcW w:w="4699" w:type="dxa"/>
          </w:tcPr>
          <w:p w14:paraId="1E4EBDA0" w14:textId="0032FA14" w:rsidR="001F5AA4" w:rsidRPr="00CA3071" w:rsidRDefault="00CA3071" w:rsidP="00E1576C">
            <w:pPr>
              <w:jc w:val="both"/>
              <w:rPr>
                <w:sz w:val="24"/>
                <w:szCs w:val="24"/>
                <w:lang w:val="id-ID"/>
              </w:rPr>
            </w:pPr>
            <w:r w:rsidRPr="00CA3071">
              <w:rPr>
                <w:sz w:val="24"/>
                <w:szCs w:val="24"/>
              </w:rPr>
              <w:t>The</w:t>
            </w:r>
            <w:r>
              <w:rPr>
                <w:sz w:val="24"/>
                <w:szCs w:val="24"/>
                <w:lang w:val="id-ID"/>
              </w:rPr>
              <w:t xml:space="preserve"> </w:t>
            </w:r>
            <w:r w:rsidRPr="00CA3071">
              <w:rPr>
                <w:sz w:val="24"/>
                <w:szCs w:val="24"/>
              </w:rPr>
              <w:t>contact</w:t>
            </w:r>
            <w:r>
              <w:rPr>
                <w:sz w:val="24"/>
                <w:szCs w:val="24"/>
                <w:lang w:val="id-ID"/>
              </w:rPr>
              <w:t xml:space="preserve"> </w:t>
            </w:r>
            <w:r w:rsidRPr="00CA3071">
              <w:rPr>
                <w:sz w:val="24"/>
                <w:szCs w:val="24"/>
              </w:rPr>
              <w:t>rate</w:t>
            </w:r>
            <w:r>
              <w:rPr>
                <w:sz w:val="24"/>
                <w:szCs w:val="24"/>
                <w:lang w:val="id-ID"/>
              </w:rPr>
              <w:t xml:space="preserve"> </w:t>
            </w:r>
            <w:r w:rsidRPr="00CA3071">
              <w:rPr>
                <w:sz w:val="24"/>
                <w:szCs w:val="24"/>
              </w:rPr>
              <w:t>due</w:t>
            </w:r>
            <w:r>
              <w:rPr>
                <w:sz w:val="24"/>
                <w:szCs w:val="24"/>
                <w:lang w:val="id-ID"/>
              </w:rPr>
              <w:t xml:space="preserve"> </w:t>
            </w:r>
            <w:r w:rsidRPr="00CA3071">
              <w:rPr>
                <w:sz w:val="24"/>
                <w:szCs w:val="24"/>
              </w:rPr>
              <w:t>to</w:t>
            </w:r>
            <w:r>
              <w:rPr>
                <w:sz w:val="24"/>
                <w:szCs w:val="24"/>
                <w:lang w:val="id-ID"/>
              </w:rPr>
              <w:t xml:space="preserve"> </w:t>
            </w:r>
            <w:r w:rsidRPr="00CA3071">
              <w:rPr>
                <w:sz w:val="24"/>
                <w:szCs w:val="24"/>
              </w:rPr>
              <w:t>infected</w:t>
            </w:r>
            <w:r>
              <w:rPr>
                <w:sz w:val="24"/>
                <w:szCs w:val="24"/>
                <w:lang w:val="id-ID"/>
              </w:rPr>
              <w:t xml:space="preserve"> </w:t>
            </w:r>
            <w:r w:rsidRPr="00CA3071">
              <w:rPr>
                <w:sz w:val="24"/>
                <w:szCs w:val="24"/>
              </w:rPr>
              <w:t>cattle</w:t>
            </w:r>
            <w:r>
              <w:rPr>
                <w:sz w:val="24"/>
                <w:szCs w:val="24"/>
                <w:lang w:val="id-ID"/>
              </w:rPr>
              <w:t xml:space="preserve"> </w:t>
            </w:r>
            <w:r w:rsidRPr="00CA3071">
              <w:rPr>
                <w:sz w:val="24"/>
                <w:szCs w:val="24"/>
              </w:rPr>
              <w:t>and</w:t>
            </w:r>
            <w:r>
              <w:rPr>
                <w:sz w:val="24"/>
                <w:szCs w:val="24"/>
                <w:lang w:val="id-ID"/>
              </w:rPr>
              <w:t xml:space="preserve"> </w:t>
            </w:r>
            <w:r w:rsidRPr="00CA3071">
              <w:rPr>
                <w:sz w:val="24"/>
                <w:szCs w:val="24"/>
              </w:rPr>
              <w:t>vector</w:t>
            </w:r>
          </w:p>
        </w:tc>
        <w:tc>
          <w:tcPr>
            <w:tcW w:w="1462" w:type="dxa"/>
            <w:vAlign w:val="center"/>
          </w:tcPr>
          <w:p w14:paraId="4DCD5660" w14:textId="28C6267E" w:rsidR="001F5AA4" w:rsidRDefault="00CA3071" w:rsidP="00CA3071">
            <w:pPr>
              <w:jc w:val="center"/>
              <w:rPr>
                <w:sz w:val="24"/>
                <w:szCs w:val="24"/>
                <w:lang w:val="id-ID"/>
              </w:rPr>
            </w:pPr>
            <w:r>
              <w:rPr>
                <w:sz w:val="24"/>
                <w:szCs w:val="24"/>
                <w:lang w:val="id-ID"/>
              </w:rPr>
              <w:t>0.03</w:t>
            </w:r>
          </w:p>
        </w:tc>
        <w:tc>
          <w:tcPr>
            <w:tcW w:w="1308" w:type="dxa"/>
            <w:vAlign w:val="center"/>
          </w:tcPr>
          <w:p w14:paraId="32999A2E" w14:textId="1D89C25B" w:rsidR="001F5AA4" w:rsidRDefault="00CA3071" w:rsidP="00CA3071">
            <w:pPr>
              <w:jc w:val="center"/>
              <w:rPr>
                <w:sz w:val="24"/>
                <w:szCs w:val="24"/>
                <w:lang w:val="id-ID"/>
              </w:rPr>
            </w:pPr>
            <w:r>
              <w:rPr>
                <w:sz w:val="24"/>
                <w:szCs w:val="24"/>
                <w:lang w:val="id-ID"/>
              </w:rPr>
              <w:t>[10]</w:t>
            </w:r>
          </w:p>
        </w:tc>
      </w:tr>
      <w:tr w:rsidR="00CA3071" w14:paraId="4D8770DB" w14:textId="49BC9E6B" w:rsidTr="000249A2">
        <w:trPr>
          <w:trHeight w:val="284"/>
        </w:trPr>
        <w:tc>
          <w:tcPr>
            <w:tcW w:w="1508" w:type="dxa"/>
            <w:vAlign w:val="center"/>
          </w:tcPr>
          <w:p w14:paraId="5910001D" w14:textId="7EEC9147"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oMath>
            </m:oMathPara>
          </w:p>
        </w:tc>
        <w:tc>
          <w:tcPr>
            <w:tcW w:w="4699" w:type="dxa"/>
          </w:tcPr>
          <w:p w14:paraId="55E14C00" w14:textId="63FE3727" w:rsidR="001F5AA4" w:rsidRPr="00CA3071" w:rsidRDefault="00CA3071" w:rsidP="00E1576C">
            <w:pPr>
              <w:jc w:val="both"/>
              <w:rPr>
                <w:sz w:val="24"/>
                <w:szCs w:val="24"/>
                <w:lang w:val="id-ID"/>
              </w:rPr>
            </w:pPr>
            <w:r w:rsidRPr="00CA3071">
              <w:rPr>
                <w:sz w:val="24"/>
                <w:szCs w:val="24"/>
              </w:rPr>
              <w:t>The</w:t>
            </w:r>
            <w:r>
              <w:rPr>
                <w:sz w:val="24"/>
                <w:szCs w:val="24"/>
                <w:lang w:val="id-ID"/>
              </w:rPr>
              <w:t xml:space="preserve"> </w:t>
            </w:r>
            <w:r w:rsidRPr="00CA3071">
              <w:rPr>
                <w:sz w:val="24"/>
                <w:szCs w:val="24"/>
              </w:rPr>
              <w:t>contact</w:t>
            </w:r>
            <w:r>
              <w:rPr>
                <w:sz w:val="24"/>
                <w:szCs w:val="24"/>
                <w:lang w:val="id-ID"/>
              </w:rPr>
              <w:t xml:space="preserve"> </w:t>
            </w:r>
            <w:r w:rsidRPr="00CA3071">
              <w:rPr>
                <w:sz w:val="24"/>
                <w:szCs w:val="24"/>
              </w:rPr>
              <w:t>rate</w:t>
            </w:r>
            <w:r>
              <w:rPr>
                <w:sz w:val="24"/>
                <w:szCs w:val="24"/>
                <w:lang w:val="id-ID"/>
              </w:rPr>
              <w:t xml:space="preserve"> </w:t>
            </w:r>
            <w:r w:rsidRPr="00CA3071">
              <w:rPr>
                <w:sz w:val="24"/>
                <w:szCs w:val="24"/>
              </w:rPr>
              <w:t>due</w:t>
            </w:r>
            <w:r>
              <w:rPr>
                <w:sz w:val="24"/>
                <w:szCs w:val="24"/>
                <w:lang w:val="id-ID"/>
              </w:rPr>
              <w:t xml:space="preserve"> </w:t>
            </w:r>
            <w:r w:rsidRPr="00CA3071">
              <w:rPr>
                <w:sz w:val="24"/>
                <w:szCs w:val="24"/>
              </w:rPr>
              <w:t>to</w:t>
            </w:r>
            <w:r>
              <w:rPr>
                <w:sz w:val="24"/>
                <w:szCs w:val="24"/>
                <w:lang w:val="id-ID"/>
              </w:rPr>
              <w:t xml:space="preserve"> </w:t>
            </w:r>
            <w:r w:rsidRPr="00CA3071">
              <w:rPr>
                <w:sz w:val="24"/>
                <w:szCs w:val="24"/>
              </w:rPr>
              <w:t>contaminated</w:t>
            </w:r>
            <w:r>
              <w:rPr>
                <w:sz w:val="24"/>
                <w:szCs w:val="24"/>
                <w:lang w:val="id-ID"/>
              </w:rPr>
              <w:t xml:space="preserve"> </w:t>
            </w:r>
            <w:r w:rsidRPr="00CA3071">
              <w:rPr>
                <w:sz w:val="24"/>
                <w:szCs w:val="24"/>
              </w:rPr>
              <w:t>environment</w:t>
            </w:r>
          </w:p>
        </w:tc>
        <w:tc>
          <w:tcPr>
            <w:tcW w:w="1462" w:type="dxa"/>
            <w:vAlign w:val="center"/>
          </w:tcPr>
          <w:p w14:paraId="3F2D7251" w14:textId="2F13D5A8" w:rsidR="001F5AA4" w:rsidRDefault="00CA3071" w:rsidP="00CA3071">
            <w:pPr>
              <w:jc w:val="center"/>
              <w:rPr>
                <w:sz w:val="24"/>
                <w:szCs w:val="24"/>
                <w:lang w:val="id-ID"/>
              </w:rPr>
            </w:pPr>
            <w:r>
              <w:rPr>
                <w:sz w:val="24"/>
                <w:szCs w:val="24"/>
                <w:lang w:val="id-ID"/>
              </w:rPr>
              <w:t>0.1010</w:t>
            </w:r>
          </w:p>
        </w:tc>
        <w:tc>
          <w:tcPr>
            <w:tcW w:w="1308" w:type="dxa"/>
            <w:vAlign w:val="center"/>
          </w:tcPr>
          <w:p w14:paraId="64164231" w14:textId="7E08A6A0" w:rsidR="001F5AA4" w:rsidRDefault="00CA3071" w:rsidP="00CA3071">
            <w:pPr>
              <w:jc w:val="center"/>
              <w:rPr>
                <w:sz w:val="24"/>
                <w:szCs w:val="24"/>
                <w:lang w:val="id-ID"/>
              </w:rPr>
            </w:pPr>
            <w:r>
              <w:rPr>
                <w:sz w:val="24"/>
                <w:szCs w:val="24"/>
                <w:lang w:val="id-ID"/>
              </w:rPr>
              <w:t>[10]</w:t>
            </w:r>
          </w:p>
        </w:tc>
      </w:tr>
      <w:tr w:rsidR="00CA3071" w14:paraId="2157A872" w14:textId="44F62B0A" w:rsidTr="000249A2">
        <w:trPr>
          <w:trHeight w:val="273"/>
        </w:trPr>
        <w:tc>
          <w:tcPr>
            <w:tcW w:w="1508" w:type="dxa"/>
            <w:vAlign w:val="center"/>
          </w:tcPr>
          <w:p w14:paraId="60015CD2" w14:textId="5D3E0FB4"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μ</m:t>
                    </m:r>
                  </m:e>
                  <m:sub>
                    <m:r>
                      <w:rPr>
                        <w:rFonts w:ascii="Cambria Math" w:hAnsi="Cambria Math"/>
                        <w:sz w:val="24"/>
                        <w:szCs w:val="24"/>
                        <w:lang w:val="id-ID"/>
                      </w:rPr>
                      <m:t>c</m:t>
                    </m:r>
                  </m:sub>
                </m:sSub>
              </m:oMath>
            </m:oMathPara>
          </w:p>
        </w:tc>
        <w:tc>
          <w:tcPr>
            <w:tcW w:w="4699" w:type="dxa"/>
          </w:tcPr>
          <w:p w14:paraId="2F52C745" w14:textId="52F7CA1A" w:rsidR="001F5AA4" w:rsidRPr="00CA3071" w:rsidRDefault="00CA3071" w:rsidP="00E1576C">
            <w:pPr>
              <w:jc w:val="both"/>
              <w:rPr>
                <w:sz w:val="24"/>
                <w:szCs w:val="24"/>
                <w:lang w:val="id-ID"/>
              </w:rPr>
            </w:pPr>
            <w:r w:rsidRPr="00CA3071">
              <w:rPr>
                <w:sz w:val="24"/>
                <w:szCs w:val="24"/>
              </w:rPr>
              <w:t>The</w:t>
            </w:r>
            <w:r>
              <w:rPr>
                <w:sz w:val="24"/>
                <w:szCs w:val="24"/>
                <w:lang w:val="id-ID"/>
              </w:rPr>
              <w:t xml:space="preserve"> </w:t>
            </w:r>
            <w:r w:rsidRPr="00CA3071">
              <w:rPr>
                <w:sz w:val="24"/>
                <w:szCs w:val="24"/>
              </w:rPr>
              <w:t>natural</w:t>
            </w:r>
            <w:r>
              <w:rPr>
                <w:sz w:val="24"/>
                <w:szCs w:val="24"/>
                <w:lang w:val="id-ID"/>
              </w:rPr>
              <w:t xml:space="preserve"> </w:t>
            </w:r>
            <w:r w:rsidRPr="00CA3071">
              <w:rPr>
                <w:sz w:val="24"/>
                <w:szCs w:val="24"/>
              </w:rPr>
              <w:t>death</w:t>
            </w:r>
            <w:r>
              <w:rPr>
                <w:sz w:val="24"/>
                <w:szCs w:val="24"/>
                <w:lang w:val="id-ID"/>
              </w:rPr>
              <w:t xml:space="preserve"> </w:t>
            </w:r>
            <w:r w:rsidRPr="00CA3071">
              <w:rPr>
                <w:sz w:val="24"/>
                <w:szCs w:val="24"/>
              </w:rPr>
              <w:t>rate</w:t>
            </w:r>
            <w:r>
              <w:rPr>
                <w:sz w:val="24"/>
                <w:szCs w:val="24"/>
                <w:lang w:val="id-ID"/>
              </w:rPr>
              <w:t xml:space="preserve"> </w:t>
            </w:r>
            <w:r w:rsidRPr="00CA3071">
              <w:rPr>
                <w:sz w:val="24"/>
                <w:szCs w:val="24"/>
              </w:rPr>
              <w:t>of</w:t>
            </w:r>
            <w:r>
              <w:rPr>
                <w:sz w:val="24"/>
                <w:szCs w:val="24"/>
                <w:lang w:val="id-ID"/>
              </w:rPr>
              <w:t xml:space="preserve"> </w:t>
            </w:r>
            <w:r w:rsidRPr="00CA3071">
              <w:rPr>
                <w:sz w:val="24"/>
                <w:szCs w:val="24"/>
              </w:rPr>
              <w:t>cattle</w:t>
            </w:r>
          </w:p>
        </w:tc>
        <w:tc>
          <w:tcPr>
            <w:tcW w:w="1462" w:type="dxa"/>
            <w:vAlign w:val="center"/>
          </w:tcPr>
          <w:p w14:paraId="15B379E3" w14:textId="45B41700" w:rsidR="001F5AA4" w:rsidRDefault="00CA3071" w:rsidP="00CA3071">
            <w:pPr>
              <w:jc w:val="center"/>
              <w:rPr>
                <w:sz w:val="24"/>
                <w:szCs w:val="24"/>
                <w:lang w:val="id-ID"/>
              </w:rPr>
            </w:pPr>
            <w:r>
              <w:rPr>
                <w:sz w:val="24"/>
                <w:szCs w:val="24"/>
                <w:lang w:val="id-ID"/>
              </w:rPr>
              <w:t>0.00045662</w:t>
            </w:r>
          </w:p>
        </w:tc>
        <w:tc>
          <w:tcPr>
            <w:tcW w:w="1308" w:type="dxa"/>
            <w:vAlign w:val="center"/>
          </w:tcPr>
          <w:p w14:paraId="32DE0549" w14:textId="5F7EBF16" w:rsidR="001F5AA4" w:rsidRDefault="00CA3071" w:rsidP="00CA3071">
            <w:pPr>
              <w:jc w:val="center"/>
              <w:rPr>
                <w:sz w:val="24"/>
                <w:szCs w:val="24"/>
                <w:lang w:val="id-ID"/>
              </w:rPr>
            </w:pPr>
            <w:r>
              <w:rPr>
                <w:sz w:val="24"/>
                <w:szCs w:val="24"/>
                <w:lang w:val="id-ID"/>
              </w:rPr>
              <w:t>[10]</w:t>
            </w:r>
          </w:p>
        </w:tc>
      </w:tr>
      <w:tr w:rsidR="00CA3071" w14:paraId="2D67B9AF" w14:textId="77777777" w:rsidTr="000249A2">
        <w:trPr>
          <w:trHeight w:val="284"/>
        </w:trPr>
        <w:tc>
          <w:tcPr>
            <w:tcW w:w="1508" w:type="dxa"/>
            <w:vAlign w:val="center"/>
          </w:tcPr>
          <w:p w14:paraId="531C83F9" w14:textId="03B7B7D5" w:rsidR="001F5AA4" w:rsidRDefault="00000000" w:rsidP="00CA3071">
            <w:pPr>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μ</m:t>
                    </m:r>
                  </m:e>
                  <m:sub>
                    <m:r>
                      <w:rPr>
                        <w:rFonts w:ascii="Cambria Math" w:hAnsi="Cambria Math"/>
                        <w:sz w:val="24"/>
                        <w:szCs w:val="24"/>
                        <w:lang w:val="id-ID"/>
                      </w:rPr>
                      <m:t>v</m:t>
                    </m:r>
                  </m:sub>
                </m:sSub>
              </m:oMath>
            </m:oMathPara>
          </w:p>
        </w:tc>
        <w:tc>
          <w:tcPr>
            <w:tcW w:w="4699" w:type="dxa"/>
          </w:tcPr>
          <w:p w14:paraId="07FFC9FE" w14:textId="68B402ED" w:rsidR="001F5AA4" w:rsidRPr="00CA3071" w:rsidRDefault="00CA3071" w:rsidP="00E1576C">
            <w:pPr>
              <w:jc w:val="both"/>
              <w:rPr>
                <w:sz w:val="24"/>
                <w:szCs w:val="24"/>
                <w:lang w:val="id-ID"/>
              </w:rPr>
            </w:pPr>
            <w:r w:rsidRPr="00CA3071">
              <w:rPr>
                <w:sz w:val="24"/>
                <w:szCs w:val="24"/>
              </w:rPr>
              <w:t>The</w:t>
            </w:r>
            <w:r>
              <w:rPr>
                <w:sz w:val="24"/>
                <w:szCs w:val="24"/>
                <w:lang w:val="id-ID"/>
              </w:rPr>
              <w:t xml:space="preserve"> </w:t>
            </w:r>
            <w:r w:rsidRPr="00CA3071">
              <w:rPr>
                <w:sz w:val="24"/>
                <w:szCs w:val="24"/>
              </w:rPr>
              <w:t>natural</w:t>
            </w:r>
            <w:r>
              <w:rPr>
                <w:sz w:val="24"/>
                <w:szCs w:val="24"/>
                <w:lang w:val="id-ID"/>
              </w:rPr>
              <w:t xml:space="preserve"> </w:t>
            </w:r>
            <w:r w:rsidRPr="00CA3071">
              <w:rPr>
                <w:sz w:val="24"/>
                <w:szCs w:val="24"/>
              </w:rPr>
              <w:t>death</w:t>
            </w:r>
            <w:r>
              <w:rPr>
                <w:sz w:val="24"/>
                <w:szCs w:val="24"/>
                <w:lang w:val="id-ID"/>
              </w:rPr>
              <w:t xml:space="preserve"> </w:t>
            </w:r>
            <w:r w:rsidRPr="00CA3071">
              <w:rPr>
                <w:sz w:val="24"/>
                <w:szCs w:val="24"/>
              </w:rPr>
              <w:t>rate</w:t>
            </w:r>
            <w:r>
              <w:rPr>
                <w:sz w:val="24"/>
                <w:szCs w:val="24"/>
                <w:lang w:val="id-ID"/>
              </w:rPr>
              <w:t xml:space="preserve"> </w:t>
            </w:r>
            <w:r w:rsidRPr="00CA3071">
              <w:rPr>
                <w:sz w:val="24"/>
                <w:szCs w:val="24"/>
              </w:rPr>
              <w:t>of</w:t>
            </w:r>
            <w:r>
              <w:rPr>
                <w:sz w:val="24"/>
                <w:szCs w:val="24"/>
                <w:lang w:val="id-ID"/>
              </w:rPr>
              <w:t xml:space="preserve"> </w:t>
            </w:r>
            <w:r w:rsidRPr="00CA3071">
              <w:rPr>
                <w:sz w:val="24"/>
                <w:szCs w:val="24"/>
              </w:rPr>
              <w:t>vector</w:t>
            </w:r>
          </w:p>
        </w:tc>
        <w:tc>
          <w:tcPr>
            <w:tcW w:w="1462" w:type="dxa"/>
            <w:vAlign w:val="center"/>
          </w:tcPr>
          <w:p w14:paraId="7AF4C347" w14:textId="01B84F45" w:rsidR="001F5AA4" w:rsidRDefault="00CA3071" w:rsidP="00CA3071">
            <w:pPr>
              <w:jc w:val="center"/>
              <w:rPr>
                <w:sz w:val="24"/>
                <w:szCs w:val="24"/>
                <w:lang w:val="id-ID"/>
              </w:rPr>
            </w:pPr>
            <w:r>
              <w:rPr>
                <w:sz w:val="24"/>
                <w:szCs w:val="24"/>
                <w:lang w:val="id-ID"/>
              </w:rPr>
              <w:t>0.07</w:t>
            </w:r>
          </w:p>
        </w:tc>
        <w:tc>
          <w:tcPr>
            <w:tcW w:w="1308" w:type="dxa"/>
            <w:vAlign w:val="center"/>
          </w:tcPr>
          <w:p w14:paraId="1AF468DD" w14:textId="4A6140F0" w:rsidR="001F5AA4" w:rsidRDefault="00CA3071" w:rsidP="00CA3071">
            <w:pPr>
              <w:jc w:val="center"/>
              <w:rPr>
                <w:sz w:val="24"/>
                <w:szCs w:val="24"/>
                <w:lang w:val="id-ID"/>
              </w:rPr>
            </w:pPr>
            <w:r>
              <w:rPr>
                <w:sz w:val="24"/>
                <w:szCs w:val="24"/>
                <w:lang w:val="id-ID"/>
              </w:rPr>
              <w:t>Assumed</w:t>
            </w:r>
          </w:p>
        </w:tc>
      </w:tr>
      <w:tr w:rsidR="00CA3071" w14:paraId="05C24C7B" w14:textId="77777777" w:rsidTr="000249A2">
        <w:trPr>
          <w:trHeight w:val="284"/>
        </w:trPr>
        <w:tc>
          <w:tcPr>
            <w:tcW w:w="1508" w:type="dxa"/>
            <w:vAlign w:val="center"/>
          </w:tcPr>
          <w:p w14:paraId="0A5246E1" w14:textId="5B258B8B" w:rsidR="001F5AA4" w:rsidRDefault="001F5AA4" w:rsidP="00CA3071">
            <w:pPr>
              <w:jc w:val="center"/>
              <w:rPr>
                <w:sz w:val="24"/>
                <w:szCs w:val="24"/>
                <w:lang w:val="id-ID"/>
              </w:rPr>
            </w:pPr>
            <m:oMathPara>
              <m:oMath>
                <m:r>
                  <w:rPr>
                    <w:rFonts w:ascii="Cambria Math" w:hAnsi="Cambria Math"/>
                    <w:sz w:val="24"/>
                    <w:szCs w:val="24"/>
                    <w:lang w:val="id-ID"/>
                  </w:rPr>
                  <m:t>r</m:t>
                </m:r>
              </m:oMath>
            </m:oMathPara>
          </w:p>
        </w:tc>
        <w:tc>
          <w:tcPr>
            <w:tcW w:w="4699" w:type="dxa"/>
          </w:tcPr>
          <w:p w14:paraId="1175D745" w14:textId="3A4CFF2C" w:rsidR="001F5AA4" w:rsidRPr="00CA3071" w:rsidRDefault="00CA3071" w:rsidP="00E1576C">
            <w:pPr>
              <w:jc w:val="both"/>
              <w:rPr>
                <w:sz w:val="24"/>
                <w:szCs w:val="24"/>
                <w:lang w:val="id-ID"/>
              </w:rPr>
            </w:pPr>
            <w:r w:rsidRPr="00CA3071">
              <w:rPr>
                <w:sz w:val="24"/>
                <w:szCs w:val="24"/>
              </w:rPr>
              <w:t>The</w:t>
            </w:r>
            <w:r>
              <w:rPr>
                <w:sz w:val="24"/>
                <w:szCs w:val="24"/>
                <w:lang w:val="id-ID"/>
              </w:rPr>
              <w:t xml:space="preserve"> </w:t>
            </w:r>
            <w:r w:rsidRPr="00CA3071">
              <w:rPr>
                <w:sz w:val="24"/>
                <w:szCs w:val="24"/>
              </w:rPr>
              <w:t>recovery</w:t>
            </w:r>
            <w:r>
              <w:rPr>
                <w:sz w:val="24"/>
                <w:szCs w:val="24"/>
                <w:lang w:val="id-ID"/>
              </w:rPr>
              <w:t xml:space="preserve"> </w:t>
            </w:r>
            <w:r w:rsidRPr="00CA3071">
              <w:rPr>
                <w:sz w:val="24"/>
                <w:szCs w:val="24"/>
              </w:rPr>
              <w:t>rate</w:t>
            </w:r>
            <w:r>
              <w:rPr>
                <w:sz w:val="24"/>
                <w:szCs w:val="24"/>
                <w:lang w:val="id-ID"/>
              </w:rPr>
              <w:t xml:space="preserve"> </w:t>
            </w:r>
            <w:r w:rsidRPr="00CA3071">
              <w:rPr>
                <w:sz w:val="24"/>
                <w:szCs w:val="24"/>
              </w:rPr>
              <w:t>of</w:t>
            </w:r>
            <w:r>
              <w:rPr>
                <w:sz w:val="24"/>
                <w:szCs w:val="24"/>
                <w:lang w:val="id-ID"/>
              </w:rPr>
              <w:t xml:space="preserve"> </w:t>
            </w:r>
            <w:r w:rsidRPr="00CA3071">
              <w:rPr>
                <w:sz w:val="24"/>
                <w:szCs w:val="24"/>
              </w:rPr>
              <w:t>the</w:t>
            </w:r>
            <w:r>
              <w:rPr>
                <w:sz w:val="24"/>
                <w:szCs w:val="24"/>
                <w:lang w:val="id-ID"/>
              </w:rPr>
              <w:t xml:space="preserve"> </w:t>
            </w:r>
            <w:r w:rsidRPr="00CA3071">
              <w:rPr>
                <w:sz w:val="24"/>
                <w:szCs w:val="24"/>
              </w:rPr>
              <w:t>infected</w:t>
            </w:r>
            <w:r>
              <w:rPr>
                <w:sz w:val="24"/>
                <w:szCs w:val="24"/>
                <w:lang w:val="id-ID"/>
              </w:rPr>
              <w:t xml:space="preserve"> </w:t>
            </w:r>
            <w:r w:rsidRPr="00CA3071">
              <w:rPr>
                <w:sz w:val="24"/>
                <w:szCs w:val="24"/>
              </w:rPr>
              <w:t>cattle</w:t>
            </w:r>
          </w:p>
        </w:tc>
        <w:tc>
          <w:tcPr>
            <w:tcW w:w="1462" w:type="dxa"/>
            <w:vAlign w:val="center"/>
          </w:tcPr>
          <w:p w14:paraId="70D02803" w14:textId="228A90AB" w:rsidR="001F5AA4" w:rsidRDefault="00CA3071" w:rsidP="00CA3071">
            <w:pPr>
              <w:jc w:val="center"/>
              <w:rPr>
                <w:sz w:val="24"/>
                <w:szCs w:val="24"/>
                <w:lang w:val="id-ID"/>
              </w:rPr>
            </w:pPr>
            <w:r>
              <w:rPr>
                <w:sz w:val="24"/>
                <w:szCs w:val="24"/>
                <w:lang w:val="id-ID"/>
              </w:rPr>
              <w:t>0.095</w:t>
            </w:r>
          </w:p>
        </w:tc>
        <w:tc>
          <w:tcPr>
            <w:tcW w:w="1308" w:type="dxa"/>
            <w:vAlign w:val="center"/>
          </w:tcPr>
          <w:p w14:paraId="7C9BF2E6" w14:textId="2A5A0B04" w:rsidR="001F5AA4" w:rsidRDefault="00CA3071" w:rsidP="00CA3071">
            <w:pPr>
              <w:jc w:val="center"/>
              <w:rPr>
                <w:sz w:val="24"/>
                <w:szCs w:val="24"/>
                <w:lang w:val="id-ID"/>
              </w:rPr>
            </w:pPr>
            <w:r>
              <w:rPr>
                <w:sz w:val="24"/>
                <w:szCs w:val="24"/>
                <w:lang w:val="id-ID"/>
              </w:rPr>
              <w:t>Assumed</w:t>
            </w:r>
          </w:p>
        </w:tc>
      </w:tr>
      <w:tr w:rsidR="00CA3071" w14:paraId="4DA2298C" w14:textId="77777777" w:rsidTr="000249A2">
        <w:trPr>
          <w:trHeight w:val="273"/>
        </w:trPr>
        <w:tc>
          <w:tcPr>
            <w:tcW w:w="1508" w:type="dxa"/>
            <w:vAlign w:val="center"/>
          </w:tcPr>
          <w:p w14:paraId="22E14F61" w14:textId="1781636A" w:rsidR="001F5AA4" w:rsidRDefault="001F5AA4" w:rsidP="00CA3071">
            <w:pPr>
              <w:jc w:val="center"/>
              <w:rPr>
                <w:sz w:val="24"/>
                <w:szCs w:val="24"/>
                <w:lang w:val="id-ID"/>
              </w:rPr>
            </w:pPr>
            <m:oMathPara>
              <m:oMath>
                <m:r>
                  <w:rPr>
                    <w:rFonts w:ascii="Cambria Math" w:hAnsi="Cambria Math"/>
                    <w:sz w:val="24"/>
                    <w:szCs w:val="24"/>
                    <w:lang w:val="id-ID"/>
                  </w:rPr>
                  <m:t>δ</m:t>
                </m:r>
              </m:oMath>
            </m:oMathPara>
          </w:p>
        </w:tc>
        <w:tc>
          <w:tcPr>
            <w:tcW w:w="4699" w:type="dxa"/>
          </w:tcPr>
          <w:p w14:paraId="38AF0A17" w14:textId="61323B64" w:rsidR="001F5AA4" w:rsidRPr="00CA3071" w:rsidRDefault="00CA3071" w:rsidP="00E1576C">
            <w:pPr>
              <w:jc w:val="both"/>
              <w:rPr>
                <w:sz w:val="24"/>
                <w:szCs w:val="24"/>
                <w:lang w:val="id-ID"/>
              </w:rPr>
            </w:pPr>
            <w:r w:rsidRPr="00CA3071">
              <w:rPr>
                <w:sz w:val="24"/>
                <w:szCs w:val="24"/>
              </w:rPr>
              <w:t>The</w:t>
            </w:r>
            <w:r>
              <w:rPr>
                <w:sz w:val="24"/>
                <w:szCs w:val="24"/>
                <w:lang w:val="id-ID"/>
              </w:rPr>
              <w:t xml:space="preserve"> </w:t>
            </w:r>
            <w:r w:rsidRPr="00CA3071">
              <w:rPr>
                <w:sz w:val="24"/>
                <w:szCs w:val="24"/>
              </w:rPr>
              <w:t>death</w:t>
            </w:r>
            <w:r>
              <w:rPr>
                <w:sz w:val="24"/>
                <w:szCs w:val="24"/>
                <w:lang w:val="id-ID"/>
              </w:rPr>
              <w:t xml:space="preserve"> </w:t>
            </w:r>
            <w:r w:rsidRPr="00CA3071">
              <w:rPr>
                <w:sz w:val="24"/>
                <w:szCs w:val="24"/>
              </w:rPr>
              <w:t>of</w:t>
            </w:r>
            <w:r>
              <w:rPr>
                <w:sz w:val="24"/>
                <w:szCs w:val="24"/>
                <w:lang w:val="id-ID"/>
              </w:rPr>
              <w:t xml:space="preserve"> </w:t>
            </w:r>
            <w:r w:rsidRPr="00CA3071">
              <w:rPr>
                <w:sz w:val="24"/>
                <w:szCs w:val="24"/>
              </w:rPr>
              <w:t>infected</w:t>
            </w:r>
            <w:r>
              <w:rPr>
                <w:sz w:val="24"/>
                <w:szCs w:val="24"/>
                <w:lang w:val="id-ID"/>
              </w:rPr>
              <w:t xml:space="preserve"> </w:t>
            </w:r>
            <w:r w:rsidRPr="00CA3071">
              <w:rPr>
                <w:sz w:val="24"/>
                <w:szCs w:val="24"/>
              </w:rPr>
              <w:t>cattle</w:t>
            </w:r>
            <w:r>
              <w:rPr>
                <w:sz w:val="24"/>
                <w:szCs w:val="24"/>
                <w:lang w:val="id-ID"/>
              </w:rPr>
              <w:t xml:space="preserve"> are caused </w:t>
            </w:r>
            <w:r w:rsidRPr="00CA3071">
              <w:rPr>
                <w:sz w:val="24"/>
                <w:szCs w:val="24"/>
              </w:rPr>
              <w:t>by</w:t>
            </w:r>
            <w:r>
              <w:rPr>
                <w:sz w:val="24"/>
                <w:szCs w:val="24"/>
                <w:lang w:val="id-ID"/>
              </w:rPr>
              <w:t xml:space="preserve"> </w:t>
            </w:r>
            <w:r w:rsidRPr="00CA3071">
              <w:rPr>
                <w:sz w:val="24"/>
                <w:szCs w:val="24"/>
              </w:rPr>
              <w:t>disease</w:t>
            </w:r>
          </w:p>
        </w:tc>
        <w:tc>
          <w:tcPr>
            <w:tcW w:w="1462" w:type="dxa"/>
            <w:vAlign w:val="center"/>
          </w:tcPr>
          <w:p w14:paraId="2E22E3A2" w14:textId="163E4D34" w:rsidR="001F5AA4" w:rsidRDefault="00CA3071" w:rsidP="00CA3071">
            <w:pPr>
              <w:jc w:val="center"/>
              <w:rPr>
                <w:sz w:val="24"/>
                <w:szCs w:val="24"/>
                <w:lang w:val="id-ID"/>
              </w:rPr>
            </w:pPr>
            <w:r>
              <w:rPr>
                <w:sz w:val="24"/>
                <w:szCs w:val="24"/>
                <w:lang w:val="id-ID"/>
              </w:rPr>
              <w:t>0.027</w:t>
            </w:r>
          </w:p>
        </w:tc>
        <w:tc>
          <w:tcPr>
            <w:tcW w:w="1308" w:type="dxa"/>
            <w:vAlign w:val="center"/>
          </w:tcPr>
          <w:p w14:paraId="0B837813" w14:textId="42E9AD72" w:rsidR="001F5AA4" w:rsidRDefault="00CA3071" w:rsidP="00CA3071">
            <w:pPr>
              <w:jc w:val="center"/>
              <w:rPr>
                <w:sz w:val="24"/>
                <w:szCs w:val="24"/>
                <w:lang w:val="id-ID"/>
              </w:rPr>
            </w:pPr>
            <w:r>
              <w:rPr>
                <w:sz w:val="24"/>
                <w:szCs w:val="24"/>
                <w:lang w:val="id-ID"/>
              </w:rPr>
              <w:t>[6]</w:t>
            </w:r>
          </w:p>
        </w:tc>
      </w:tr>
      <w:tr w:rsidR="00CA3071" w14:paraId="61E7FBE9" w14:textId="77777777" w:rsidTr="000249A2">
        <w:trPr>
          <w:trHeight w:val="273"/>
        </w:trPr>
        <w:tc>
          <w:tcPr>
            <w:tcW w:w="1508" w:type="dxa"/>
            <w:vAlign w:val="center"/>
          </w:tcPr>
          <w:p w14:paraId="474821A4" w14:textId="60EB32F7" w:rsidR="00CA3071" w:rsidRDefault="00CA3071" w:rsidP="00CA3071">
            <w:pPr>
              <w:jc w:val="center"/>
              <w:rPr>
                <w:sz w:val="24"/>
                <w:szCs w:val="24"/>
                <w:lang w:val="id-ID"/>
              </w:rPr>
            </w:pPr>
            <m:oMathPara>
              <m:oMath>
                <m:r>
                  <w:rPr>
                    <w:rFonts w:ascii="Cambria Math" w:hAnsi="Cambria Math"/>
                    <w:sz w:val="24"/>
                    <w:szCs w:val="24"/>
                    <w:lang w:val="id-ID"/>
                  </w:rPr>
                  <m:t>κ</m:t>
                </m:r>
              </m:oMath>
            </m:oMathPara>
          </w:p>
        </w:tc>
        <w:tc>
          <w:tcPr>
            <w:tcW w:w="4699" w:type="dxa"/>
          </w:tcPr>
          <w:p w14:paraId="353F6027" w14:textId="1A483745" w:rsidR="00CA3071" w:rsidRPr="00CA3071" w:rsidRDefault="00CA3071" w:rsidP="00CA3071">
            <w:pPr>
              <w:tabs>
                <w:tab w:val="left" w:pos="916"/>
              </w:tabs>
              <w:jc w:val="both"/>
              <w:rPr>
                <w:sz w:val="24"/>
                <w:szCs w:val="24"/>
              </w:rPr>
            </w:pPr>
            <w:r w:rsidRPr="00CA3071">
              <w:rPr>
                <w:sz w:val="24"/>
                <w:szCs w:val="24"/>
              </w:rPr>
              <w:t>The</w:t>
            </w:r>
            <w:r>
              <w:rPr>
                <w:sz w:val="24"/>
                <w:szCs w:val="24"/>
                <w:lang w:val="id-ID"/>
              </w:rPr>
              <w:t xml:space="preserve"> </w:t>
            </w:r>
            <w:r w:rsidRPr="00CA3071">
              <w:rPr>
                <w:sz w:val="24"/>
                <w:szCs w:val="24"/>
              </w:rPr>
              <w:t>vaccination</w:t>
            </w:r>
            <w:r>
              <w:rPr>
                <w:sz w:val="24"/>
                <w:szCs w:val="24"/>
                <w:lang w:val="id-ID"/>
              </w:rPr>
              <w:t xml:space="preserve"> </w:t>
            </w:r>
            <w:r w:rsidRPr="00CA3071">
              <w:rPr>
                <w:sz w:val="24"/>
                <w:szCs w:val="24"/>
              </w:rPr>
              <w:t>rate</w:t>
            </w:r>
            <w:r>
              <w:rPr>
                <w:sz w:val="24"/>
                <w:szCs w:val="24"/>
                <w:lang w:val="id-ID"/>
              </w:rPr>
              <w:t xml:space="preserve"> </w:t>
            </w:r>
            <w:r w:rsidRPr="00CA3071">
              <w:rPr>
                <w:sz w:val="24"/>
                <w:szCs w:val="24"/>
              </w:rPr>
              <w:t>of</w:t>
            </w:r>
            <w:r>
              <w:rPr>
                <w:sz w:val="24"/>
                <w:szCs w:val="24"/>
                <w:lang w:val="id-ID"/>
              </w:rPr>
              <w:t xml:space="preserve"> </w:t>
            </w:r>
            <w:r w:rsidRPr="00CA3071">
              <w:rPr>
                <w:sz w:val="24"/>
                <w:szCs w:val="24"/>
              </w:rPr>
              <w:t>healthy</w:t>
            </w:r>
            <w:r>
              <w:rPr>
                <w:sz w:val="24"/>
                <w:szCs w:val="24"/>
                <w:lang w:val="id-ID"/>
              </w:rPr>
              <w:t xml:space="preserve"> </w:t>
            </w:r>
            <w:r w:rsidRPr="00CA3071">
              <w:rPr>
                <w:sz w:val="24"/>
                <w:szCs w:val="24"/>
              </w:rPr>
              <w:t>cattle</w:t>
            </w:r>
          </w:p>
        </w:tc>
        <w:tc>
          <w:tcPr>
            <w:tcW w:w="1462" w:type="dxa"/>
            <w:vAlign w:val="center"/>
          </w:tcPr>
          <w:p w14:paraId="5B588E42" w14:textId="50E93CA2" w:rsidR="00CA3071" w:rsidRDefault="00CA3071" w:rsidP="00CA3071">
            <w:pPr>
              <w:jc w:val="center"/>
              <w:rPr>
                <w:sz w:val="24"/>
                <w:szCs w:val="24"/>
                <w:lang w:val="id-ID"/>
              </w:rPr>
            </w:pPr>
            <w:r>
              <w:rPr>
                <w:sz w:val="24"/>
                <w:szCs w:val="24"/>
                <w:lang w:val="id-ID"/>
              </w:rPr>
              <w:t>0.851</w:t>
            </w:r>
          </w:p>
        </w:tc>
        <w:tc>
          <w:tcPr>
            <w:tcW w:w="1308" w:type="dxa"/>
          </w:tcPr>
          <w:p w14:paraId="6F566EDD" w14:textId="1F640427" w:rsidR="00CA3071" w:rsidRDefault="00CA3071" w:rsidP="00CA3071">
            <w:pPr>
              <w:jc w:val="center"/>
              <w:rPr>
                <w:sz w:val="24"/>
                <w:szCs w:val="24"/>
                <w:lang w:val="id-ID"/>
              </w:rPr>
            </w:pPr>
            <w:r>
              <w:rPr>
                <w:sz w:val="24"/>
                <w:szCs w:val="24"/>
                <w:lang w:val="id-ID"/>
              </w:rPr>
              <w:t>Assumed</w:t>
            </w:r>
          </w:p>
        </w:tc>
      </w:tr>
      <w:tr w:rsidR="00CA3071" w14:paraId="5716590A" w14:textId="77777777" w:rsidTr="000249A2">
        <w:trPr>
          <w:trHeight w:val="273"/>
        </w:trPr>
        <w:tc>
          <w:tcPr>
            <w:tcW w:w="1508" w:type="dxa"/>
            <w:vAlign w:val="center"/>
          </w:tcPr>
          <w:p w14:paraId="7014D31E" w14:textId="42C86D5E" w:rsidR="00CA3071" w:rsidRDefault="00CA3071" w:rsidP="00CA3071">
            <w:pPr>
              <w:jc w:val="center"/>
              <w:rPr>
                <w:sz w:val="24"/>
                <w:szCs w:val="24"/>
                <w:lang w:val="id-ID"/>
              </w:rPr>
            </w:pPr>
            <m:oMathPara>
              <m:oMath>
                <m:r>
                  <m:rPr>
                    <m:sty m:val="p"/>
                  </m:rPr>
                  <w:rPr>
                    <w:rFonts w:ascii="Cambria Math" w:hAnsi="Cambria Math"/>
                    <w:sz w:val="24"/>
                    <w:szCs w:val="24"/>
                    <w:lang w:val="id-ID"/>
                  </w:rPr>
                  <m:t>Φ</m:t>
                </m:r>
              </m:oMath>
            </m:oMathPara>
          </w:p>
        </w:tc>
        <w:tc>
          <w:tcPr>
            <w:tcW w:w="4699" w:type="dxa"/>
          </w:tcPr>
          <w:p w14:paraId="69F42A38" w14:textId="10AEAE07" w:rsidR="00CA3071" w:rsidRPr="00CA3071" w:rsidRDefault="00CA3071" w:rsidP="00CA3071">
            <w:pPr>
              <w:tabs>
                <w:tab w:val="left" w:pos="916"/>
              </w:tabs>
              <w:jc w:val="both"/>
              <w:rPr>
                <w:sz w:val="24"/>
                <w:szCs w:val="24"/>
              </w:rPr>
            </w:pPr>
            <w:r w:rsidRPr="00CA3071">
              <w:rPr>
                <w:sz w:val="24"/>
                <w:szCs w:val="24"/>
              </w:rPr>
              <w:t>The</w:t>
            </w:r>
            <w:r>
              <w:rPr>
                <w:sz w:val="24"/>
                <w:szCs w:val="24"/>
                <w:lang w:val="id-ID"/>
              </w:rPr>
              <w:t xml:space="preserve"> </w:t>
            </w:r>
            <w:r w:rsidRPr="00CA3071">
              <w:rPr>
                <w:sz w:val="24"/>
                <w:szCs w:val="24"/>
              </w:rPr>
              <w:t>rate</w:t>
            </w:r>
            <w:r>
              <w:rPr>
                <w:sz w:val="24"/>
                <w:szCs w:val="24"/>
                <w:lang w:val="id-ID"/>
              </w:rPr>
              <w:t xml:space="preserve"> </w:t>
            </w:r>
            <w:r w:rsidRPr="00CA3071">
              <w:rPr>
                <w:sz w:val="24"/>
                <w:szCs w:val="24"/>
              </w:rPr>
              <w:t>of</w:t>
            </w:r>
            <w:r>
              <w:rPr>
                <w:sz w:val="24"/>
                <w:szCs w:val="24"/>
                <w:lang w:val="id-ID"/>
              </w:rPr>
              <w:t xml:space="preserve"> </w:t>
            </w:r>
            <w:r w:rsidRPr="00CA3071">
              <w:rPr>
                <w:sz w:val="24"/>
                <w:szCs w:val="24"/>
              </w:rPr>
              <w:t>LSD</w:t>
            </w:r>
            <w:r>
              <w:rPr>
                <w:sz w:val="24"/>
                <w:szCs w:val="24"/>
                <w:lang w:val="id-ID"/>
              </w:rPr>
              <w:t xml:space="preserve">V </w:t>
            </w:r>
            <w:r w:rsidRPr="00CA3071">
              <w:rPr>
                <w:sz w:val="24"/>
                <w:szCs w:val="24"/>
              </w:rPr>
              <w:t>in</w:t>
            </w:r>
            <w:r>
              <w:rPr>
                <w:sz w:val="24"/>
                <w:szCs w:val="24"/>
                <w:lang w:val="id-ID"/>
              </w:rPr>
              <w:t xml:space="preserve"> </w:t>
            </w:r>
            <w:r w:rsidRPr="00CA3071">
              <w:rPr>
                <w:sz w:val="24"/>
                <w:szCs w:val="24"/>
              </w:rPr>
              <w:t>the</w:t>
            </w:r>
            <w:r>
              <w:rPr>
                <w:sz w:val="24"/>
                <w:szCs w:val="24"/>
                <w:lang w:val="id-ID"/>
              </w:rPr>
              <w:t xml:space="preserve"> </w:t>
            </w:r>
            <w:r w:rsidRPr="00CA3071">
              <w:rPr>
                <w:sz w:val="24"/>
                <w:szCs w:val="24"/>
              </w:rPr>
              <w:t>environment</w:t>
            </w:r>
          </w:p>
        </w:tc>
        <w:tc>
          <w:tcPr>
            <w:tcW w:w="1462" w:type="dxa"/>
            <w:vAlign w:val="center"/>
          </w:tcPr>
          <w:p w14:paraId="57049E27" w14:textId="4DA26A41" w:rsidR="00CA3071" w:rsidRDefault="00CA3071" w:rsidP="00CA3071">
            <w:pPr>
              <w:jc w:val="center"/>
              <w:rPr>
                <w:sz w:val="24"/>
                <w:szCs w:val="24"/>
                <w:lang w:val="id-ID"/>
              </w:rPr>
            </w:pPr>
            <w:r>
              <w:rPr>
                <w:sz w:val="24"/>
                <w:szCs w:val="24"/>
                <w:lang w:val="id-ID"/>
              </w:rPr>
              <w:t>0.001</w:t>
            </w:r>
          </w:p>
        </w:tc>
        <w:tc>
          <w:tcPr>
            <w:tcW w:w="1308" w:type="dxa"/>
          </w:tcPr>
          <w:p w14:paraId="67342903" w14:textId="2B3B6064" w:rsidR="00CA3071" w:rsidRDefault="00CA3071" w:rsidP="00CA3071">
            <w:pPr>
              <w:jc w:val="center"/>
              <w:rPr>
                <w:sz w:val="24"/>
                <w:szCs w:val="24"/>
                <w:lang w:val="id-ID"/>
              </w:rPr>
            </w:pPr>
            <w:r>
              <w:rPr>
                <w:sz w:val="24"/>
                <w:szCs w:val="24"/>
                <w:lang w:val="id-ID"/>
              </w:rPr>
              <w:t>10</w:t>
            </w:r>
          </w:p>
        </w:tc>
      </w:tr>
      <w:tr w:rsidR="00CA3071" w14:paraId="116F43E0" w14:textId="77777777" w:rsidTr="000249A2">
        <w:trPr>
          <w:trHeight w:val="273"/>
        </w:trPr>
        <w:tc>
          <w:tcPr>
            <w:tcW w:w="1508" w:type="dxa"/>
            <w:vAlign w:val="center"/>
          </w:tcPr>
          <w:p w14:paraId="529ACF80" w14:textId="7680C2BC" w:rsidR="00CA3071" w:rsidRDefault="00CA3071" w:rsidP="00CA3071">
            <w:pPr>
              <w:jc w:val="center"/>
              <w:rPr>
                <w:sz w:val="24"/>
                <w:szCs w:val="24"/>
                <w:lang w:val="id-ID"/>
              </w:rPr>
            </w:pPr>
            <m:oMathPara>
              <m:oMath>
                <m:r>
                  <w:rPr>
                    <w:rFonts w:ascii="Cambria Math" w:hAnsi="Cambria Math"/>
                    <w:sz w:val="24"/>
                    <w:szCs w:val="24"/>
                    <w:lang w:val="id-ID"/>
                  </w:rPr>
                  <m:t>θ</m:t>
                </m:r>
              </m:oMath>
            </m:oMathPara>
          </w:p>
        </w:tc>
        <w:tc>
          <w:tcPr>
            <w:tcW w:w="4699" w:type="dxa"/>
          </w:tcPr>
          <w:p w14:paraId="1817395B" w14:textId="26FF3A69" w:rsidR="00CA3071" w:rsidRPr="00CA3071" w:rsidRDefault="00CA3071" w:rsidP="00CA3071">
            <w:pPr>
              <w:tabs>
                <w:tab w:val="left" w:pos="916"/>
              </w:tabs>
              <w:jc w:val="both"/>
              <w:rPr>
                <w:sz w:val="24"/>
                <w:szCs w:val="24"/>
              </w:rPr>
            </w:pPr>
            <w:r w:rsidRPr="00CA3071">
              <w:rPr>
                <w:sz w:val="24"/>
                <w:szCs w:val="24"/>
              </w:rPr>
              <w:t>The</w:t>
            </w:r>
            <w:r>
              <w:rPr>
                <w:sz w:val="24"/>
                <w:szCs w:val="24"/>
                <w:lang w:val="id-ID"/>
              </w:rPr>
              <w:t xml:space="preserve"> </w:t>
            </w:r>
            <w:r w:rsidRPr="00CA3071">
              <w:rPr>
                <w:sz w:val="24"/>
                <w:szCs w:val="24"/>
              </w:rPr>
              <w:t>virus</w:t>
            </w:r>
            <w:r>
              <w:rPr>
                <w:sz w:val="24"/>
                <w:szCs w:val="24"/>
                <w:lang w:val="id-ID"/>
              </w:rPr>
              <w:t xml:space="preserve"> </w:t>
            </w:r>
            <w:r w:rsidRPr="00CA3071">
              <w:rPr>
                <w:sz w:val="24"/>
                <w:szCs w:val="24"/>
              </w:rPr>
              <w:t>disinfection</w:t>
            </w:r>
            <w:r>
              <w:rPr>
                <w:sz w:val="24"/>
                <w:szCs w:val="24"/>
                <w:lang w:val="id-ID"/>
              </w:rPr>
              <w:t xml:space="preserve"> </w:t>
            </w:r>
            <w:r w:rsidRPr="00CA3071">
              <w:rPr>
                <w:sz w:val="24"/>
                <w:szCs w:val="24"/>
              </w:rPr>
              <w:t>rate</w:t>
            </w:r>
          </w:p>
        </w:tc>
        <w:tc>
          <w:tcPr>
            <w:tcW w:w="1462" w:type="dxa"/>
            <w:vAlign w:val="center"/>
          </w:tcPr>
          <w:p w14:paraId="4E001DBE" w14:textId="6D40FFED" w:rsidR="00CA3071" w:rsidRDefault="00CA3071" w:rsidP="00CA3071">
            <w:pPr>
              <w:jc w:val="center"/>
              <w:rPr>
                <w:sz w:val="24"/>
                <w:szCs w:val="24"/>
                <w:lang w:val="id-ID"/>
              </w:rPr>
            </w:pPr>
            <w:r>
              <w:rPr>
                <w:sz w:val="24"/>
                <w:szCs w:val="24"/>
                <w:lang w:val="id-ID"/>
              </w:rPr>
              <w:t>0.001013</w:t>
            </w:r>
          </w:p>
        </w:tc>
        <w:tc>
          <w:tcPr>
            <w:tcW w:w="1308" w:type="dxa"/>
          </w:tcPr>
          <w:p w14:paraId="7581D903" w14:textId="78AF9820" w:rsidR="00CA3071" w:rsidRDefault="00CA3071" w:rsidP="00CA3071">
            <w:pPr>
              <w:jc w:val="center"/>
              <w:rPr>
                <w:sz w:val="24"/>
                <w:szCs w:val="24"/>
                <w:lang w:val="id-ID"/>
              </w:rPr>
            </w:pPr>
            <w:r>
              <w:rPr>
                <w:sz w:val="24"/>
                <w:szCs w:val="24"/>
                <w:lang w:val="id-ID"/>
              </w:rPr>
              <w:t>10</w:t>
            </w:r>
          </w:p>
        </w:tc>
      </w:tr>
    </w:tbl>
    <w:p w14:paraId="620292D8" w14:textId="77777777" w:rsidR="001F5AA4" w:rsidRPr="00E1576C" w:rsidRDefault="001F5AA4" w:rsidP="00E1576C">
      <w:pPr>
        <w:jc w:val="both"/>
        <w:rPr>
          <w:sz w:val="24"/>
          <w:szCs w:val="24"/>
          <w:lang w:val="id-ID"/>
        </w:rPr>
      </w:pPr>
    </w:p>
    <w:p w14:paraId="284C4F02" w14:textId="2747F7AD" w:rsidR="00D17316" w:rsidRDefault="00D17316" w:rsidP="00DE21BC">
      <w:pPr>
        <w:ind w:firstLine="284"/>
        <w:jc w:val="both"/>
        <w:rPr>
          <w:sz w:val="24"/>
          <w:szCs w:val="24"/>
          <w:lang w:val="id-ID"/>
        </w:rPr>
      </w:pPr>
      <w:r>
        <w:rPr>
          <w:sz w:val="24"/>
          <w:szCs w:val="24"/>
          <w:lang w:val="id-ID"/>
        </w:rPr>
        <w:t>Based on Table 2 and Table 3,</w:t>
      </w:r>
      <w:r w:rsidRPr="00641EB5">
        <w:rPr>
          <w:sz w:val="24"/>
          <w:szCs w:val="24"/>
          <w:lang w:val="id-ID"/>
        </w:rPr>
        <w:t xml:space="preserve"> </w:t>
      </w:r>
      <w:r>
        <w:rPr>
          <w:sz w:val="24"/>
          <w:szCs w:val="24"/>
          <w:lang w:val="id-ID"/>
        </w:rPr>
        <w:t>we get the information about</w:t>
      </w:r>
      <w:r w:rsidRPr="00641EB5">
        <w:rPr>
          <w:sz w:val="24"/>
          <w:szCs w:val="24"/>
          <w:lang w:val="id-ID"/>
        </w:rPr>
        <w:t xml:space="preserve"> the </w:t>
      </w:r>
      <w:r>
        <w:rPr>
          <w:sz w:val="24"/>
          <w:szCs w:val="24"/>
          <w:lang w:val="id-ID"/>
        </w:rPr>
        <w:t xml:space="preserve">value of sensitivity index and the </w:t>
      </w:r>
      <w:r w:rsidRPr="00641EB5">
        <w:rPr>
          <w:sz w:val="24"/>
          <w:szCs w:val="24"/>
          <w:lang w:val="id-ID"/>
        </w:rPr>
        <w:t>effect of changes in parameter value</w:t>
      </w:r>
      <w:r>
        <w:rPr>
          <w:sz w:val="24"/>
          <w:szCs w:val="24"/>
          <w:lang w:val="id-ID"/>
        </w:rPr>
        <w:t xml:space="preserve"> on </w:t>
      </w:r>
      <m:oMath>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0</m:t>
            </m:r>
          </m:sub>
          <m:sup>
            <m:r>
              <w:rPr>
                <w:rFonts w:ascii="Cambria Math" w:hAnsi="Cambria Math"/>
                <w:sz w:val="24"/>
                <w:szCs w:val="24"/>
                <w:lang w:val="id-ID"/>
              </w:rPr>
              <m:t>*</m:t>
            </m:r>
          </m:sup>
        </m:sSubSup>
      </m:oMath>
      <w:r w:rsidRPr="00641EB5">
        <w:rPr>
          <w:sz w:val="24"/>
          <w:szCs w:val="24"/>
          <w:lang w:val="id-ID"/>
        </w:rPr>
        <w:t xml:space="preserve">. </w:t>
      </w:r>
      <w:r>
        <w:rPr>
          <w:sz w:val="24"/>
          <w:szCs w:val="24"/>
          <w:lang w:val="id-ID"/>
        </w:rPr>
        <w:t xml:space="preserve">The </w:t>
      </w:r>
      <w:r w:rsidRPr="00641EB5">
        <w:rPr>
          <w:sz w:val="24"/>
          <w:szCs w:val="24"/>
          <w:lang w:val="id-ID"/>
        </w:rPr>
        <w:t>increas</w:t>
      </w:r>
      <w:r>
        <w:rPr>
          <w:sz w:val="24"/>
          <w:szCs w:val="24"/>
          <w:lang w:val="id-ID"/>
        </w:rPr>
        <w:t>ing</w:t>
      </w:r>
      <w:r w:rsidRPr="00641EB5">
        <w:rPr>
          <w:sz w:val="24"/>
          <w:szCs w:val="24"/>
          <w:lang w:val="id-ID"/>
        </w:rPr>
        <w:t xml:space="preserve"> </w:t>
      </w:r>
      <w:r>
        <w:rPr>
          <w:sz w:val="24"/>
          <w:szCs w:val="24"/>
          <w:lang w:val="id-ID"/>
        </w:rPr>
        <w:t>of</w:t>
      </w:r>
      <w:r w:rsidRPr="00641EB5">
        <w:rPr>
          <w:sz w:val="24"/>
          <w:szCs w:val="24"/>
          <w:lang w:val="id-ID"/>
        </w:rPr>
        <w:t xml:space="preserve"> the </w:t>
      </w:r>
      <w:r>
        <w:rPr>
          <w:sz w:val="24"/>
          <w:szCs w:val="24"/>
          <w:lang w:val="id-ID"/>
        </w:rPr>
        <w:t xml:space="preserve">parameters </w:t>
      </w:r>
      <w:r w:rsidRPr="00641EB5">
        <w:rPr>
          <w:sz w:val="24"/>
          <w:szCs w:val="24"/>
          <w:lang w:val="id-ID"/>
        </w:rPr>
        <w:t xml:space="preserve">values </w:t>
      </w:r>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r>
          <w:rPr>
            <w:rFonts w:ascii="Cambria Math" w:hAnsi="Cambria Math"/>
            <w:sz w:val="24"/>
            <w:szCs w:val="24"/>
            <w:lang w:val="id-ID"/>
          </w:rPr>
          <m:t xml:space="preserve"> </m:t>
        </m:r>
      </m:oMath>
      <w:r>
        <w:rPr>
          <w:sz w:val="24"/>
          <w:szCs w:val="24"/>
          <w:lang w:val="id-ID"/>
        </w:rPr>
        <w:t xml:space="preserve">and </w:t>
      </w:r>
      <m:oMath>
        <m:r>
          <w:rPr>
            <w:rFonts w:ascii="Cambria Math" w:hAnsi="Cambria Math"/>
            <w:sz w:val="24"/>
            <w:szCs w:val="24"/>
            <w:lang w:val="id-ID"/>
          </w:rPr>
          <m:t>κ</m:t>
        </m:r>
      </m:oMath>
      <w:r w:rsidRPr="00641EB5">
        <w:rPr>
          <w:sz w:val="24"/>
          <w:szCs w:val="24"/>
          <w:lang w:val="id-ID"/>
        </w:rPr>
        <w:t xml:space="preserve"> </w:t>
      </w:r>
      <w:r>
        <w:rPr>
          <w:sz w:val="24"/>
          <w:szCs w:val="24"/>
          <w:lang w:val="id-ID"/>
        </w:rPr>
        <w:t xml:space="preserve">cause the </w:t>
      </w:r>
      <w:r w:rsidRPr="00641EB5">
        <w:rPr>
          <w:sz w:val="24"/>
          <w:szCs w:val="24"/>
          <w:lang w:val="id-ID"/>
        </w:rPr>
        <w:t>significant chang</w:t>
      </w:r>
      <w:r>
        <w:rPr>
          <w:sz w:val="24"/>
          <w:szCs w:val="24"/>
          <w:lang w:val="id-ID"/>
        </w:rPr>
        <w:t>es</w:t>
      </w:r>
      <w:r w:rsidRPr="00641EB5">
        <w:rPr>
          <w:sz w:val="24"/>
          <w:szCs w:val="24"/>
          <w:lang w:val="id-ID"/>
        </w:rPr>
        <w:t xml:space="preserve"> in</w:t>
      </w:r>
      <w:r>
        <w:rPr>
          <w:sz w:val="24"/>
          <w:szCs w:val="24"/>
          <w:lang w:val="id-ID"/>
        </w:rPr>
        <w:t xml:space="preserve"> </w:t>
      </w:r>
      <m:oMath>
        <m:sSubSup>
          <m:sSubSupPr>
            <m:ctrlPr>
              <w:rPr>
                <w:rFonts w:ascii="Cambria Math" w:hAnsi="Cambria Math"/>
                <w:i/>
                <w:sz w:val="24"/>
                <w:szCs w:val="24"/>
                <w:lang w:val="id-ID"/>
              </w:rPr>
            </m:ctrlPr>
          </m:sSubSupPr>
          <m:e>
            <m:r>
              <w:rPr>
                <w:rFonts w:ascii="Cambria Math" w:hAnsi="Cambria Math"/>
                <w:sz w:val="24"/>
                <w:szCs w:val="24"/>
                <w:lang w:val="id-ID"/>
              </w:rPr>
              <m:t>R</m:t>
            </m:r>
          </m:e>
          <m:sub>
            <m:r>
              <w:rPr>
                <w:rFonts w:ascii="Cambria Math" w:hAnsi="Cambria Math"/>
                <w:sz w:val="24"/>
                <w:szCs w:val="24"/>
                <w:lang w:val="id-ID"/>
              </w:rPr>
              <m:t>0</m:t>
            </m:r>
          </m:sub>
          <m:sup>
            <m:r>
              <w:rPr>
                <w:rFonts w:ascii="Cambria Math" w:hAnsi="Cambria Math"/>
                <w:sz w:val="24"/>
                <w:szCs w:val="24"/>
                <w:lang w:val="id-ID"/>
              </w:rPr>
              <m:t>*</m:t>
            </m:r>
          </m:sup>
        </m:sSubSup>
      </m:oMath>
      <w:r>
        <w:rPr>
          <w:sz w:val="24"/>
          <w:szCs w:val="24"/>
          <w:lang w:val="id-ID"/>
        </w:rPr>
        <w:t>.</w:t>
      </w:r>
      <w:r w:rsidRPr="00641EB5">
        <w:t xml:space="preserve"> </w:t>
      </w:r>
      <w:r w:rsidRPr="00641EB5">
        <w:rPr>
          <w:sz w:val="24"/>
          <w:szCs w:val="24"/>
          <w:lang w:val="id-ID"/>
        </w:rPr>
        <w:t>This indicates t</w:t>
      </w:r>
      <w:r>
        <w:rPr>
          <w:sz w:val="24"/>
          <w:szCs w:val="24"/>
          <w:lang w:val="id-ID"/>
        </w:rPr>
        <w:t>he</w:t>
      </w:r>
      <w:r w:rsidRPr="00641EB5">
        <w:rPr>
          <w:sz w:val="24"/>
          <w:szCs w:val="24"/>
          <w:lang w:val="id-ID"/>
        </w:rPr>
        <w:t xml:space="preserve"> appropriate strategy </w:t>
      </w:r>
      <w:r w:rsidRPr="00641EB5">
        <w:rPr>
          <w:sz w:val="24"/>
          <w:szCs w:val="24"/>
          <w:lang w:val="id-ID"/>
        </w:rPr>
        <w:lastRenderedPageBreak/>
        <w:t xml:space="preserve">to </w:t>
      </w:r>
      <w:r>
        <w:rPr>
          <w:sz w:val="24"/>
          <w:szCs w:val="24"/>
          <w:lang w:val="id-ID"/>
        </w:rPr>
        <w:t>reduce</w:t>
      </w:r>
      <w:r w:rsidRPr="00641EB5">
        <w:rPr>
          <w:sz w:val="24"/>
          <w:szCs w:val="24"/>
          <w:lang w:val="id-ID"/>
        </w:rPr>
        <w:t xml:space="preserve"> the LSD outbreak </w:t>
      </w:r>
      <w:r>
        <w:rPr>
          <w:sz w:val="24"/>
          <w:szCs w:val="24"/>
          <w:lang w:val="id-ID"/>
        </w:rPr>
        <w:t>is performed</w:t>
      </w:r>
      <w:r w:rsidRPr="00641EB5">
        <w:rPr>
          <w:sz w:val="24"/>
          <w:szCs w:val="24"/>
          <w:lang w:val="id-ID"/>
        </w:rPr>
        <w:t xml:space="preserve"> t</w:t>
      </w:r>
      <w:r>
        <w:rPr>
          <w:sz w:val="24"/>
          <w:szCs w:val="24"/>
          <w:lang w:val="id-ID"/>
        </w:rPr>
        <w:t xml:space="preserve">he </w:t>
      </w:r>
      <w:r w:rsidRPr="00641EB5">
        <w:rPr>
          <w:sz w:val="24"/>
          <w:szCs w:val="24"/>
          <w:lang w:val="id-ID"/>
        </w:rPr>
        <w:t xml:space="preserve">environmental disinfection </w:t>
      </w:r>
      <w:r>
        <w:rPr>
          <w:sz w:val="24"/>
          <w:szCs w:val="24"/>
          <w:lang w:val="id-ID"/>
        </w:rPr>
        <w:t>and given the</w:t>
      </w:r>
      <w:r w:rsidRPr="00641EB5">
        <w:rPr>
          <w:sz w:val="24"/>
          <w:szCs w:val="24"/>
          <w:lang w:val="id-ID"/>
        </w:rPr>
        <w:t xml:space="preserve"> vaccination for </w:t>
      </w:r>
      <w:r>
        <w:rPr>
          <w:sz w:val="24"/>
          <w:szCs w:val="24"/>
          <w:lang w:val="id-ID"/>
        </w:rPr>
        <w:t>susceptible</w:t>
      </w:r>
      <w:r w:rsidRPr="00641EB5">
        <w:rPr>
          <w:sz w:val="24"/>
          <w:szCs w:val="24"/>
          <w:lang w:val="id-ID"/>
        </w:rPr>
        <w:t xml:space="preserve"> cattle</w:t>
      </w:r>
      <w:r>
        <w:rPr>
          <w:sz w:val="24"/>
          <w:szCs w:val="24"/>
          <w:lang w:val="id-ID"/>
        </w:rPr>
        <w:t>.</w:t>
      </w:r>
    </w:p>
    <w:p w14:paraId="49E20E5A" w14:textId="77777777" w:rsidR="00D17316" w:rsidRDefault="00D17316" w:rsidP="000249A2">
      <w:pPr>
        <w:jc w:val="center"/>
        <w:rPr>
          <w:b/>
          <w:bCs/>
          <w:lang w:val="id-ID"/>
        </w:rPr>
      </w:pPr>
    </w:p>
    <w:p w14:paraId="52F8B5F5" w14:textId="127FBF7E" w:rsidR="000249A2" w:rsidRDefault="000249A2" w:rsidP="000249A2">
      <w:pPr>
        <w:jc w:val="center"/>
        <w:rPr>
          <w:b/>
          <w:bCs/>
          <w:lang w:val="id-ID"/>
        </w:rPr>
      </w:pPr>
      <w:r w:rsidRPr="000249A2">
        <w:rPr>
          <w:b/>
          <w:bCs/>
          <w:lang w:val="id-ID"/>
        </w:rPr>
        <w:t xml:space="preserve">Table </w:t>
      </w:r>
      <w:r>
        <w:rPr>
          <w:b/>
          <w:bCs/>
          <w:lang w:val="id-ID"/>
        </w:rPr>
        <w:t>2</w:t>
      </w:r>
      <w:r w:rsidRPr="000249A2">
        <w:rPr>
          <w:b/>
          <w:bCs/>
          <w:lang w:val="id-ID"/>
        </w:rPr>
        <w:t xml:space="preserve">. </w:t>
      </w:r>
      <w:r w:rsidRPr="000249A2">
        <w:rPr>
          <w:i/>
          <w:iCs/>
          <w:lang w:val="id-ID"/>
        </w:rPr>
        <w:t xml:space="preserve">The </w:t>
      </w:r>
      <w:r>
        <w:rPr>
          <w:i/>
          <w:iCs/>
          <w:lang w:val="id-ID"/>
        </w:rPr>
        <w:t>sensitivity index value of parameters</w:t>
      </w:r>
    </w:p>
    <w:p w14:paraId="7C3D33CA" w14:textId="77777777" w:rsidR="000249A2" w:rsidRPr="00E1576C" w:rsidRDefault="000249A2" w:rsidP="000249A2">
      <w:pPr>
        <w:jc w:val="both"/>
        <w:rPr>
          <w:sz w:val="24"/>
          <w:szCs w:val="24"/>
          <w:lang w:val="id-ID"/>
        </w:rPr>
      </w:pPr>
    </w:p>
    <w:tbl>
      <w:tblPr>
        <w:tblStyle w:val="TableGrid"/>
        <w:tblW w:w="0" w:type="auto"/>
        <w:jc w:val="center"/>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094"/>
        <w:gridCol w:w="2094"/>
        <w:gridCol w:w="2094"/>
        <w:gridCol w:w="2096"/>
      </w:tblGrid>
      <w:tr w:rsidR="00197181" w14:paraId="1AE79D25" w14:textId="77777777" w:rsidTr="00FB1E39">
        <w:trPr>
          <w:trHeight w:val="287"/>
          <w:jc w:val="center"/>
        </w:trPr>
        <w:tc>
          <w:tcPr>
            <w:tcW w:w="2094" w:type="dxa"/>
          </w:tcPr>
          <w:p w14:paraId="761B799C" w14:textId="5E5AFAD4" w:rsidR="00197181" w:rsidRPr="00FB1E39" w:rsidRDefault="00197181" w:rsidP="00197181">
            <w:pPr>
              <w:jc w:val="center"/>
              <w:rPr>
                <w:b/>
                <w:bCs/>
                <w:sz w:val="24"/>
                <w:szCs w:val="24"/>
                <w:lang w:val="id-ID"/>
              </w:rPr>
            </w:pPr>
            <w:r w:rsidRPr="00FB1E39">
              <w:rPr>
                <w:b/>
                <w:bCs/>
                <w:sz w:val="24"/>
                <w:szCs w:val="24"/>
                <w:lang w:val="id-ID"/>
              </w:rPr>
              <w:t>Parameters</w:t>
            </w:r>
          </w:p>
        </w:tc>
        <w:tc>
          <w:tcPr>
            <w:tcW w:w="2094" w:type="dxa"/>
          </w:tcPr>
          <w:p w14:paraId="1715501C" w14:textId="4E58F981" w:rsidR="00197181" w:rsidRPr="00FB1E39" w:rsidRDefault="00197181" w:rsidP="00197181">
            <w:pPr>
              <w:jc w:val="center"/>
              <w:rPr>
                <w:b/>
                <w:bCs/>
                <w:sz w:val="24"/>
                <w:szCs w:val="24"/>
                <w:lang w:val="id-ID"/>
              </w:rPr>
            </w:pPr>
            <w:r w:rsidRPr="00FB1E39">
              <w:rPr>
                <w:b/>
                <w:bCs/>
                <w:sz w:val="24"/>
                <w:szCs w:val="24"/>
                <w:lang w:val="id-ID"/>
              </w:rPr>
              <w:t>Sensitivity Index</w:t>
            </w:r>
          </w:p>
        </w:tc>
        <w:tc>
          <w:tcPr>
            <w:tcW w:w="2094" w:type="dxa"/>
          </w:tcPr>
          <w:p w14:paraId="27AEEE28" w14:textId="0189637E" w:rsidR="00197181" w:rsidRPr="00FB1E39" w:rsidRDefault="00197181" w:rsidP="00197181">
            <w:pPr>
              <w:jc w:val="center"/>
              <w:rPr>
                <w:b/>
                <w:bCs/>
                <w:sz w:val="24"/>
                <w:szCs w:val="24"/>
                <w:lang w:val="id-ID"/>
              </w:rPr>
            </w:pPr>
            <w:r w:rsidRPr="00FB1E39">
              <w:rPr>
                <w:b/>
                <w:bCs/>
                <w:sz w:val="24"/>
                <w:szCs w:val="24"/>
                <w:lang w:val="id-ID"/>
              </w:rPr>
              <w:t>Parameters</w:t>
            </w:r>
          </w:p>
        </w:tc>
        <w:tc>
          <w:tcPr>
            <w:tcW w:w="2096" w:type="dxa"/>
          </w:tcPr>
          <w:p w14:paraId="7CF33FE8" w14:textId="6160F98E" w:rsidR="00197181" w:rsidRPr="00FB1E39" w:rsidRDefault="00197181" w:rsidP="00197181">
            <w:pPr>
              <w:jc w:val="center"/>
              <w:rPr>
                <w:b/>
                <w:bCs/>
                <w:sz w:val="24"/>
                <w:szCs w:val="24"/>
                <w:lang w:val="id-ID"/>
              </w:rPr>
            </w:pPr>
            <w:r w:rsidRPr="00FB1E39">
              <w:rPr>
                <w:b/>
                <w:bCs/>
                <w:sz w:val="24"/>
                <w:szCs w:val="24"/>
                <w:lang w:val="id-ID"/>
              </w:rPr>
              <w:t>Sensitivity Index</w:t>
            </w:r>
          </w:p>
        </w:tc>
      </w:tr>
      <w:tr w:rsidR="00197181" w14:paraId="369CB8F4" w14:textId="77777777" w:rsidTr="00FB1E39">
        <w:trPr>
          <w:trHeight w:val="275"/>
          <w:jc w:val="center"/>
        </w:trPr>
        <w:tc>
          <w:tcPr>
            <w:tcW w:w="2094" w:type="dxa"/>
          </w:tcPr>
          <w:p w14:paraId="428463A4" w14:textId="0F668AC4" w:rsidR="00197181" w:rsidRDefault="00000000" w:rsidP="00E1576C">
            <w:pPr>
              <w:jc w:val="both"/>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oMath>
            </m:oMathPara>
          </w:p>
        </w:tc>
        <w:tc>
          <w:tcPr>
            <w:tcW w:w="2094" w:type="dxa"/>
          </w:tcPr>
          <w:p w14:paraId="6BEF6431" w14:textId="69C81BB9" w:rsidR="00197181" w:rsidRDefault="00197181" w:rsidP="00197181">
            <w:pPr>
              <w:jc w:val="center"/>
              <w:rPr>
                <w:sz w:val="24"/>
                <w:szCs w:val="24"/>
                <w:lang w:val="id-ID"/>
              </w:rPr>
            </w:pPr>
            <w:r>
              <w:rPr>
                <w:sz w:val="24"/>
                <w:szCs w:val="24"/>
                <w:lang w:val="id-ID"/>
              </w:rPr>
              <w:t>0.0866</w:t>
            </w:r>
          </w:p>
        </w:tc>
        <w:tc>
          <w:tcPr>
            <w:tcW w:w="2094" w:type="dxa"/>
          </w:tcPr>
          <w:p w14:paraId="59E38EEE" w14:textId="0B9BC257" w:rsidR="00197181" w:rsidRDefault="00197181" w:rsidP="00E1576C">
            <w:pPr>
              <w:jc w:val="both"/>
              <w:rPr>
                <w:sz w:val="24"/>
                <w:szCs w:val="24"/>
                <w:lang w:val="id-ID"/>
              </w:rPr>
            </w:pPr>
            <m:oMathPara>
              <m:oMath>
                <m:r>
                  <w:rPr>
                    <w:rFonts w:ascii="Cambria Math" w:hAnsi="Cambria Math"/>
                    <w:sz w:val="24"/>
                    <w:szCs w:val="24"/>
                    <w:lang w:val="id-ID"/>
                  </w:rPr>
                  <m:t>θ</m:t>
                </m:r>
              </m:oMath>
            </m:oMathPara>
          </w:p>
        </w:tc>
        <w:tc>
          <w:tcPr>
            <w:tcW w:w="2096" w:type="dxa"/>
          </w:tcPr>
          <w:p w14:paraId="09EF264B" w14:textId="22E9760F" w:rsidR="00197181" w:rsidRDefault="00197181" w:rsidP="00197181">
            <w:pPr>
              <w:jc w:val="center"/>
              <w:rPr>
                <w:sz w:val="24"/>
                <w:szCs w:val="24"/>
                <w:lang w:val="id-ID"/>
              </w:rPr>
            </w:pPr>
            <w:r>
              <w:rPr>
                <w:sz w:val="24"/>
                <w:szCs w:val="24"/>
                <w:lang w:val="id-ID"/>
              </w:rPr>
              <w:t>-0.7712</w:t>
            </w:r>
          </w:p>
        </w:tc>
      </w:tr>
      <w:tr w:rsidR="00197181" w14:paraId="5C84427A" w14:textId="77777777" w:rsidTr="00FB1E39">
        <w:trPr>
          <w:trHeight w:val="287"/>
          <w:jc w:val="center"/>
        </w:trPr>
        <w:tc>
          <w:tcPr>
            <w:tcW w:w="2094" w:type="dxa"/>
          </w:tcPr>
          <w:p w14:paraId="35703AD7" w14:textId="433567D7" w:rsidR="00197181" w:rsidRDefault="00000000" w:rsidP="00E1576C">
            <w:pPr>
              <w:jc w:val="both"/>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oMath>
            </m:oMathPara>
          </w:p>
        </w:tc>
        <w:tc>
          <w:tcPr>
            <w:tcW w:w="2094" w:type="dxa"/>
          </w:tcPr>
          <w:p w14:paraId="2D8E078C" w14:textId="51B40BC8" w:rsidR="00197181" w:rsidRDefault="00197181" w:rsidP="00197181">
            <w:pPr>
              <w:jc w:val="center"/>
              <w:rPr>
                <w:sz w:val="24"/>
                <w:szCs w:val="24"/>
                <w:lang w:val="id-ID"/>
              </w:rPr>
            </w:pPr>
            <w:r>
              <w:rPr>
                <w:sz w:val="24"/>
                <w:szCs w:val="24"/>
                <w:lang w:val="id-ID"/>
              </w:rPr>
              <w:t>0.1421</w:t>
            </w:r>
          </w:p>
        </w:tc>
        <w:tc>
          <w:tcPr>
            <w:tcW w:w="2094" w:type="dxa"/>
          </w:tcPr>
          <w:p w14:paraId="3CC45D9A" w14:textId="32CD176C" w:rsidR="00197181" w:rsidRDefault="00197181" w:rsidP="00E1576C">
            <w:pPr>
              <w:jc w:val="both"/>
              <w:rPr>
                <w:sz w:val="24"/>
                <w:szCs w:val="24"/>
                <w:lang w:val="id-ID"/>
              </w:rPr>
            </w:pPr>
            <m:oMathPara>
              <m:oMath>
                <m:r>
                  <m:rPr>
                    <m:sty m:val="p"/>
                  </m:rPr>
                  <w:rPr>
                    <w:rFonts w:ascii="Cambria Math" w:hAnsi="Cambria Math"/>
                    <w:sz w:val="24"/>
                    <w:szCs w:val="24"/>
                    <w:lang w:val="id-ID"/>
                  </w:rPr>
                  <m:t>Φ</m:t>
                </m:r>
              </m:oMath>
            </m:oMathPara>
          </w:p>
        </w:tc>
        <w:tc>
          <w:tcPr>
            <w:tcW w:w="2096" w:type="dxa"/>
          </w:tcPr>
          <w:p w14:paraId="5447AB52" w14:textId="63B501E7" w:rsidR="00197181" w:rsidRDefault="00197181" w:rsidP="00197181">
            <w:pPr>
              <w:jc w:val="center"/>
              <w:rPr>
                <w:sz w:val="24"/>
                <w:szCs w:val="24"/>
                <w:lang w:val="id-ID"/>
              </w:rPr>
            </w:pPr>
            <w:r>
              <w:rPr>
                <w:sz w:val="24"/>
                <w:szCs w:val="24"/>
                <w:lang w:val="id-ID"/>
              </w:rPr>
              <w:t>0.7712</w:t>
            </w:r>
          </w:p>
        </w:tc>
      </w:tr>
      <w:tr w:rsidR="00197181" w14:paraId="3E5D5A3E" w14:textId="77777777" w:rsidTr="00FB1E39">
        <w:trPr>
          <w:trHeight w:val="287"/>
          <w:jc w:val="center"/>
        </w:trPr>
        <w:tc>
          <w:tcPr>
            <w:tcW w:w="2094" w:type="dxa"/>
          </w:tcPr>
          <w:p w14:paraId="58F72C6B" w14:textId="01B37069" w:rsidR="00197181" w:rsidRDefault="00000000" w:rsidP="00E1576C">
            <w:pPr>
              <w:jc w:val="both"/>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oMath>
            </m:oMathPara>
          </w:p>
        </w:tc>
        <w:tc>
          <w:tcPr>
            <w:tcW w:w="2094" w:type="dxa"/>
          </w:tcPr>
          <w:p w14:paraId="1D6FE681" w14:textId="208B4E48" w:rsidR="00197181" w:rsidRDefault="00197181" w:rsidP="00197181">
            <w:pPr>
              <w:jc w:val="center"/>
              <w:rPr>
                <w:sz w:val="24"/>
                <w:szCs w:val="24"/>
                <w:lang w:val="id-ID"/>
              </w:rPr>
            </w:pPr>
            <w:r>
              <w:rPr>
                <w:sz w:val="24"/>
                <w:szCs w:val="24"/>
                <w:lang w:val="id-ID"/>
              </w:rPr>
              <w:t>0.1421</w:t>
            </w:r>
          </w:p>
        </w:tc>
        <w:tc>
          <w:tcPr>
            <w:tcW w:w="2094" w:type="dxa"/>
          </w:tcPr>
          <w:p w14:paraId="68EAB056" w14:textId="071BA58D" w:rsidR="00197181" w:rsidRDefault="00197181" w:rsidP="00E1576C">
            <w:pPr>
              <w:jc w:val="both"/>
              <w:rPr>
                <w:sz w:val="24"/>
                <w:szCs w:val="24"/>
                <w:lang w:val="id-ID"/>
              </w:rPr>
            </w:pPr>
            <m:oMathPara>
              <m:oMath>
                <m:r>
                  <w:rPr>
                    <w:rFonts w:ascii="Cambria Math" w:hAnsi="Cambria Math"/>
                    <w:sz w:val="24"/>
                    <w:szCs w:val="24"/>
                    <w:lang w:val="id-ID"/>
                  </w:rPr>
                  <m:t>κ</m:t>
                </m:r>
              </m:oMath>
            </m:oMathPara>
          </w:p>
        </w:tc>
        <w:tc>
          <w:tcPr>
            <w:tcW w:w="2096" w:type="dxa"/>
          </w:tcPr>
          <w:p w14:paraId="0E7BCC68" w14:textId="2F98C7D3" w:rsidR="00197181" w:rsidRDefault="00197181" w:rsidP="00197181">
            <w:pPr>
              <w:jc w:val="center"/>
              <w:rPr>
                <w:sz w:val="24"/>
                <w:szCs w:val="24"/>
                <w:lang w:val="id-ID"/>
              </w:rPr>
            </w:pPr>
            <w:r>
              <w:rPr>
                <w:sz w:val="24"/>
                <w:szCs w:val="24"/>
                <w:lang w:val="id-ID"/>
              </w:rPr>
              <w:t>-0.9994</w:t>
            </w:r>
          </w:p>
        </w:tc>
      </w:tr>
      <w:tr w:rsidR="00197181" w14:paraId="3AC3E319" w14:textId="77777777" w:rsidTr="00FB1E39">
        <w:trPr>
          <w:trHeight w:val="275"/>
          <w:jc w:val="center"/>
        </w:trPr>
        <w:tc>
          <w:tcPr>
            <w:tcW w:w="2094" w:type="dxa"/>
          </w:tcPr>
          <w:p w14:paraId="36DBB121" w14:textId="74D09AC1" w:rsidR="00197181" w:rsidRDefault="00000000" w:rsidP="00E1576C">
            <w:pPr>
              <w:jc w:val="both"/>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oMath>
            </m:oMathPara>
          </w:p>
        </w:tc>
        <w:tc>
          <w:tcPr>
            <w:tcW w:w="2094" w:type="dxa"/>
          </w:tcPr>
          <w:p w14:paraId="25271D06" w14:textId="6552E20F" w:rsidR="00197181" w:rsidRDefault="00197181" w:rsidP="00197181">
            <w:pPr>
              <w:jc w:val="center"/>
              <w:rPr>
                <w:sz w:val="24"/>
                <w:szCs w:val="24"/>
                <w:lang w:val="id-ID"/>
              </w:rPr>
            </w:pPr>
            <w:r>
              <w:rPr>
                <w:sz w:val="24"/>
                <w:szCs w:val="24"/>
                <w:lang w:val="id-ID"/>
              </w:rPr>
              <w:t>0.7712</w:t>
            </w:r>
          </w:p>
        </w:tc>
        <w:tc>
          <w:tcPr>
            <w:tcW w:w="2094" w:type="dxa"/>
          </w:tcPr>
          <w:p w14:paraId="68914771" w14:textId="77777777" w:rsidR="00197181" w:rsidRDefault="00197181" w:rsidP="00E1576C">
            <w:pPr>
              <w:jc w:val="both"/>
              <w:rPr>
                <w:sz w:val="24"/>
                <w:szCs w:val="24"/>
                <w:lang w:val="id-ID"/>
              </w:rPr>
            </w:pPr>
          </w:p>
        </w:tc>
        <w:tc>
          <w:tcPr>
            <w:tcW w:w="2096" w:type="dxa"/>
          </w:tcPr>
          <w:p w14:paraId="286EB935" w14:textId="77777777" w:rsidR="00197181" w:rsidRDefault="00197181" w:rsidP="00197181">
            <w:pPr>
              <w:jc w:val="center"/>
              <w:rPr>
                <w:sz w:val="24"/>
                <w:szCs w:val="24"/>
                <w:lang w:val="id-ID"/>
              </w:rPr>
            </w:pPr>
          </w:p>
        </w:tc>
      </w:tr>
    </w:tbl>
    <w:p w14:paraId="5CF08397" w14:textId="77777777" w:rsidR="00E1576C" w:rsidRPr="00E1576C" w:rsidRDefault="00E1576C" w:rsidP="00E1576C">
      <w:pPr>
        <w:jc w:val="both"/>
        <w:rPr>
          <w:sz w:val="24"/>
          <w:szCs w:val="24"/>
          <w:lang w:val="id-ID"/>
        </w:rPr>
      </w:pPr>
    </w:p>
    <w:p w14:paraId="7B611A16" w14:textId="72370A5B" w:rsidR="00197181" w:rsidRPr="000249A2" w:rsidRDefault="000249A2" w:rsidP="000249A2">
      <w:pPr>
        <w:jc w:val="center"/>
        <w:rPr>
          <w:b/>
          <w:bCs/>
          <w:lang w:val="id-ID"/>
        </w:rPr>
      </w:pPr>
      <w:r w:rsidRPr="000249A2">
        <w:rPr>
          <w:b/>
          <w:bCs/>
          <w:lang w:val="id-ID"/>
        </w:rPr>
        <w:t xml:space="preserve">Table </w:t>
      </w:r>
      <w:r>
        <w:rPr>
          <w:b/>
          <w:bCs/>
          <w:lang w:val="id-ID"/>
        </w:rPr>
        <w:t>3</w:t>
      </w:r>
      <w:r w:rsidRPr="000249A2">
        <w:rPr>
          <w:b/>
          <w:bCs/>
          <w:lang w:val="id-ID"/>
        </w:rPr>
        <w:t xml:space="preserve">. </w:t>
      </w:r>
      <w:r w:rsidRPr="000249A2">
        <w:rPr>
          <w:i/>
          <w:iCs/>
          <w:lang w:val="id-ID"/>
        </w:rPr>
        <w:t xml:space="preserve">The </w:t>
      </w:r>
      <w:r>
        <w:rPr>
          <w:i/>
          <w:iCs/>
          <w:lang w:val="id-ID"/>
        </w:rPr>
        <w:t xml:space="preserve">impact of changes in parameters value on </w:t>
      </w:r>
      <m:oMath>
        <m:sSubSup>
          <m:sSubSupPr>
            <m:ctrlPr>
              <w:rPr>
                <w:rFonts w:ascii="Cambria Math" w:hAnsi="Cambria Math"/>
                <w:i/>
                <w:iCs/>
                <w:lang w:val="id-ID"/>
              </w:rPr>
            </m:ctrlPr>
          </m:sSubSupPr>
          <m:e>
            <m:r>
              <w:rPr>
                <w:rFonts w:ascii="Cambria Math" w:hAnsi="Cambria Math"/>
                <w:lang w:val="id-ID"/>
              </w:rPr>
              <m:t>R</m:t>
            </m:r>
          </m:e>
          <m:sub>
            <m:r>
              <w:rPr>
                <w:rFonts w:ascii="Cambria Math" w:hAnsi="Cambria Math"/>
                <w:lang w:val="id-ID"/>
              </w:rPr>
              <m:t>0</m:t>
            </m:r>
          </m:sub>
          <m:sup>
            <m:r>
              <w:rPr>
                <w:rFonts w:ascii="Cambria Math" w:hAnsi="Cambria Math"/>
                <w:lang w:val="id-ID"/>
              </w:rPr>
              <m:t>*</m:t>
            </m:r>
          </m:sup>
        </m:sSubSup>
      </m:oMath>
      <w:r w:rsidR="00197181">
        <w:rPr>
          <w:sz w:val="24"/>
          <w:szCs w:val="24"/>
          <w:lang w:val="id-ID"/>
        </w:rPr>
        <w:tab/>
      </w:r>
    </w:p>
    <w:p w14:paraId="4D49FBA7" w14:textId="77777777" w:rsidR="000249A2" w:rsidRDefault="000249A2" w:rsidP="00197181">
      <w:pPr>
        <w:tabs>
          <w:tab w:val="left" w:pos="3461"/>
        </w:tabs>
        <w:jc w:val="both"/>
        <w:rPr>
          <w:sz w:val="24"/>
          <w:szCs w:val="24"/>
          <w:lang w:val="id-ID"/>
        </w:rPr>
      </w:pPr>
    </w:p>
    <w:tbl>
      <w:tblPr>
        <w:tblStyle w:val="TableGrid"/>
        <w:tblW w:w="0" w:type="auto"/>
        <w:jc w:val="center"/>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510"/>
        <w:gridCol w:w="2510"/>
        <w:gridCol w:w="2511"/>
      </w:tblGrid>
      <w:tr w:rsidR="00197181" w14:paraId="2C188119" w14:textId="77777777" w:rsidTr="00FB1E39">
        <w:trPr>
          <w:trHeight w:val="254"/>
          <w:jc w:val="center"/>
        </w:trPr>
        <w:tc>
          <w:tcPr>
            <w:tcW w:w="2510" w:type="dxa"/>
          </w:tcPr>
          <w:p w14:paraId="4E892D51" w14:textId="13181167" w:rsidR="00197181" w:rsidRPr="00FB1E39" w:rsidRDefault="00197181" w:rsidP="00197181">
            <w:pPr>
              <w:tabs>
                <w:tab w:val="left" w:pos="3461"/>
              </w:tabs>
              <w:jc w:val="center"/>
              <w:rPr>
                <w:b/>
                <w:bCs/>
                <w:sz w:val="24"/>
                <w:szCs w:val="24"/>
                <w:lang w:val="id-ID"/>
              </w:rPr>
            </w:pPr>
            <w:r w:rsidRPr="00FB1E39">
              <w:rPr>
                <w:b/>
                <w:bCs/>
                <w:sz w:val="24"/>
                <w:szCs w:val="24"/>
                <w:lang w:val="id-ID"/>
              </w:rPr>
              <w:t>Parameters</w:t>
            </w:r>
          </w:p>
        </w:tc>
        <w:tc>
          <w:tcPr>
            <w:tcW w:w="2510" w:type="dxa"/>
          </w:tcPr>
          <w:p w14:paraId="7F9C4D92" w14:textId="09843E8F" w:rsidR="00197181" w:rsidRPr="00FB1E39" w:rsidRDefault="00197181" w:rsidP="00197181">
            <w:pPr>
              <w:tabs>
                <w:tab w:val="left" w:pos="3461"/>
              </w:tabs>
              <w:jc w:val="center"/>
              <w:rPr>
                <w:b/>
                <w:bCs/>
                <w:sz w:val="24"/>
                <w:szCs w:val="24"/>
                <w:lang w:val="id-ID"/>
              </w:rPr>
            </w:pPr>
            <w:r w:rsidRPr="00FB1E39">
              <w:rPr>
                <w:b/>
                <w:bCs/>
                <w:sz w:val="24"/>
                <w:szCs w:val="24"/>
                <w:lang w:val="id-ID"/>
              </w:rPr>
              <w:t>Parameters</w:t>
            </w:r>
            <m:oMath>
              <m:r>
                <m:rPr>
                  <m:sty m:val="bi"/>
                </m:rPr>
                <w:rPr>
                  <w:rFonts w:ascii="Cambria Math" w:hAnsi="Cambria Math"/>
                  <w:sz w:val="24"/>
                  <w:szCs w:val="24"/>
                  <w:lang w:val="id-ID"/>
                </w:rPr>
                <m:t>+10%</m:t>
              </m:r>
            </m:oMath>
          </w:p>
        </w:tc>
        <w:tc>
          <w:tcPr>
            <w:tcW w:w="2511" w:type="dxa"/>
          </w:tcPr>
          <w:p w14:paraId="2A58CF61" w14:textId="64B8EA1F" w:rsidR="00197181" w:rsidRPr="00FB1E39" w:rsidRDefault="00197181" w:rsidP="00197181">
            <w:pPr>
              <w:tabs>
                <w:tab w:val="left" w:pos="3461"/>
              </w:tabs>
              <w:jc w:val="center"/>
              <w:rPr>
                <w:b/>
                <w:bCs/>
                <w:sz w:val="24"/>
                <w:szCs w:val="24"/>
                <w:lang w:val="id-ID"/>
              </w:rPr>
            </w:pPr>
            <w:r w:rsidRPr="00FB1E39">
              <w:rPr>
                <w:b/>
                <w:bCs/>
                <w:sz w:val="24"/>
                <w:szCs w:val="24"/>
                <w:lang w:val="id-ID"/>
              </w:rPr>
              <w:t>Parameters</w:t>
            </w:r>
            <m:oMath>
              <m:r>
                <m:rPr>
                  <m:sty m:val="bi"/>
                </m:rPr>
                <w:rPr>
                  <w:rFonts w:ascii="Cambria Math" w:hAnsi="Cambria Math"/>
                  <w:sz w:val="24"/>
                  <w:szCs w:val="24"/>
                  <w:lang w:val="id-ID"/>
                </w:rPr>
                <m:t>-10%</m:t>
              </m:r>
            </m:oMath>
          </w:p>
        </w:tc>
      </w:tr>
      <w:tr w:rsidR="00641EB5" w14:paraId="715D51B4" w14:textId="77777777" w:rsidTr="00FB1E39">
        <w:trPr>
          <w:trHeight w:val="245"/>
          <w:jc w:val="center"/>
        </w:trPr>
        <w:tc>
          <w:tcPr>
            <w:tcW w:w="2510" w:type="dxa"/>
          </w:tcPr>
          <w:p w14:paraId="431D7326" w14:textId="537393CD" w:rsidR="00641EB5" w:rsidRDefault="00000000" w:rsidP="00641EB5">
            <w:pPr>
              <w:tabs>
                <w:tab w:val="left" w:pos="3461"/>
              </w:tabs>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1</m:t>
                    </m:r>
                  </m:sub>
                </m:sSub>
              </m:oMath>
            </m:oMathPara>
          </w:p>
        </w:tc>
        <w:tc>
          <w:tcPr>
            <w:tcW w:w="2510" w:type="dxa"/>
          </w:tcPr>
          <w:p w14:paraId="5BD75531" w14:textId="40FC1AD0" w:rsidR="00641EB5" w:rsidRDefault="00641EB5" w:rsidP="00641EB5">
            <w:pPr>
              <w:tabs>
                <w:tab w:val="left" w:pos="3461"/>
              </w:tabs>
              <w:jc w:val="center"/>
              <w:rPr>
                <w:sz w:val="24"/>
                <w:szCs w:val="24"/>
                <w:lang w:val="id-ID"/>
              </w:rPr>
            </w:pPr>
            <w:r>
              <w:rPr>
                <w:sz w:val="24"/>
                <w:szCs w:val="24"/>
                <w:lang w:val="id-ID"/>
              </w:rPr>
              <w:t>1.0005</w:t>
            </w:r>
          </w:p>
        </w:tc>
        <w:tc>
          <w:tcPr>
            <w:tcW w:w="2511" w:type="dxa"/>
          </w:tcPr>
          <w:p w14:paraId="6EEC1137" w14:textId="7F8F9D10" w:rsidR="00641EB5" w:rsidRDefault="00641EB5" w:rsidP="00641EB5">
            <w:pPr>
              <w:tabs>
                <w:tab w:val="left" w:pos="3461"/>
              </w:tabs>
              <w:jc w:val="center"/>
              <w:rPr>
                <w:sz w:val="24"/>
                <w:szCs w:val="24"/>
                <w:lang w:val="id-ID"/>
              </w:rPr>
            </w:pPr>
            <w:r>
              <w:rPr>
                <w:sz w:val="24"/>
                <w:szCs w:val="24"/>
                <w:lang w:val="id-ID"/>
              </w:rPr>
              <w:t>0.9833</w:t>
            </w:r>
          </w:p>
        </w:tc>
      </w:tr>
      <w:tr w:rsidR="00641EB5" w14:paraId="4D0D69B4" w14:textId="77777777" w:rsidTr="00FB1E39">
        <w:trPr>
          <w:trHeight w:val="254"/>
          <w:jc w:val="center"/>
        </w:trPr>
        <w:tc>
          <w:tcPr>
            <w:tcW w:w="2510" w:type="dxa"/>
          </w:tcPr>
          <w:p w14:paraId="241467CB" w14:textId="13F9EEAD" w:rsidR="00641EB5" w:rsidRDefault="00000000" w:rsidP="00641EB5">
            <w:pPr>
              <w:tabs>
                <w:tab w:val="left" w:pos="3461"/>
              </w:tabs>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2</m:t>
                    </m:r>
                  </m:sub>
                </m:sSub>
              </m:oMath>
            </m:oMathPara>
          </w:p>
        </w:tc>
        <w:tc>
          <w:tcPr>
            <w:tcW w:w="2510" w:type="dxa"/>
          </w:tcPr>
          <w:p w14:paraId="3DDEA4E6" w14:textId="516CCC20" w:rsidR="00641EB5" w:rsidRDefault="00641EB5" w:rsidP="00641EB5">
            <w:pPr>
              <w:tabs>
                <w:tab w:val="left" w:pos="3461"/>
              </w:tabs>
              <w:jc w:val="center"/>
              <w:rPr>
                <w:sz w:val="24"/>
                <w:szCs w:val="24"/>
                <w:lang w:val="id-ID"/>
              </w:rPr>
            </w:pPr>
            <w:r>
              <w:rPr>
                <w:sz w:val="24"/>
                <w:szCs w:val="24"/>
                <w:lang w:val="id-ID"/>
              </w:rPr>
              <w:t>1.0006</w:t>
            </w:r>
          </w:p>
        </w:tc>
        <w:tc>
          <w:tcPr>
            <w:tcW w:w="2511" w:type="dxa"/>
          </w:tcPr>
          <w:p w14:paraId="2168D057" w14:textId="2D4F42D9" w:rsidR="00641EB5" w:rsidRDefault="00641EB5" w:rsidP="00641EB5">
            <w:pPr>
              <w:tabs>
                <w:tab w:val="left" w:pos="3461"/>
              </w:tabs>
              <w:jc w:val="center"/>
              <w:rPr>
                <w:sz w:val="24"/>
                <w:szCs w:val="24"/>
                <w:lang w:val="id-ID"/>
              </w:rPr>
            </w:pPr>
            <w:r>
              <w:rPr>
                <w:sz w:val="24"/>
                <w:szCs w:val="24"/>
                <w:lang w:val="id-ID"/>
              </w:rPr>
              <w:t>0.9778</w:t>
            </w:r>
          </w:p>
        </w:tc>
      </w:tr>
      <w:tr w:rsidR="00641EB5" w14:paraId="6B550ECC" w14:textId="77777777" w:rsidTr="00FB1E39">
        <w:trPr>
          <w:trHeight w:val="254"/>
          <w:jc w:val="center"/>
        </w:trPr>
        <w:tc>
          <w:tcPr>
            <w:tcW w:w="2510" w:type="dxa"/>
          </w:tcPr>
          <w:p w14:paraId="169CFEE7" w14:textId="76461618" w:rsidR="00641EB5" w:rsidRDefault="00000000" w:rsidP="00641EB5">
            <w:pPr>
              <w:tabs>
                <w:tab w:val="left" w:pos="3461"/>
              </w:tabs>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3</m:t>
                    </m:r>
                  </m:sub>
                </m:sSub>
              </m:oMath>
            </m:oMathPara>
          </w:p>
        </w:tc>
        <w:tc>
          <w:tcPr>
            <w:tcW w:w="2510" w:type="dxa"/>
          </w:tcPr>
          <w:p w14:paraId="1FEB9599" w14:textId="7773FCD5" w:rsidR="00641EB5" w:rsidRDefault="00641EB5" w:rsidP="00641EB5">
            <w:pPr>
              <w:tabs>
                <w:tab w:val="left" w:pos="3461"/>
              </w:tabs>
              <w:jc w:val="center"/>
              <w:rPr>
                <w:sz w:val="24"/>
                <w:szCs w:val="24"/>
                <w:lang w:val="id-ID"/>
              </w:rPr>
            </w:pPr>
            <w:r>
              <w:rPr>
                <w:sz w:val="24"/>
                <w:szCs w:val="24"/>
                <w:lang w:val="id-ID"/>
              </w:rPr>
              <w:t>1.0006</w:t>
            </w:r>
          </w:p>
        </w:tc>
        <w:tc>
          <w:tcPr>
            <w:tcW w:w="2511" w:type="dxa"/>
          </w:tcPr>
          <w:p w14:paraId="2BD6D278" w14:textId="303294B0" w:rsidR="00641EB5" w:rsidRDefault="00641EB5" w:rsidP="00641EB5">
            <w:pPr>
              <w:tabs>
                <w:tab w:val="left" w:pos="3461"/>
              </w:tabs>
              <w:jc w:val="center"/>
              <w:rPr>
                <w:sz w:val="24"/>
                <w:szCs w:val="24"/>
                <w:lang w:val="id-ID"/>
              </w:rPr>
            </w:pPr>
            <w:r>
              <w:rPr>
                <w:sz w:val="24"/>
                <w:szCs w:val="24"/>
                <w:lang w:val="id-ID"/>
              </w:rPr>
              <w:t>0.9778</w:t>
            </w:r>
          </w:p>
        </w:tc>
      </w:tr>
      <w:tr w:rsidR="00641EB5" w14:paraId="4E5DDD8D" w14:textId="77777777" w:rsidTr="00FB1E39">
        <w:trPr>
          <w:trHeight w:val="254"/>
          <w:jc w:val="center"/>
        </w:trPr>
        <w:tc>
          <w:tcPr>
            <w:tcW w:w="2510" w:type="dxa"/>
          </w:tcPr>
          <w:p w14:paraId="392593B5" w14:textId="79CAA035" w:rsidR="00641EB5" w:rsidRDefault="00000000" w:rsidP="00641EB5">
            <w:pPr>
              <w:tabs>
                <w:tab w:val="left" w:pos="3461"/>
              </w:tabs>
              <w:jc w:val="center"/>
              <w:rPr>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4</m:t>
                    </m:r>
                  </m:sub>
                </m:sSub>
              </m:oMath>
            </m:oMathPara>
          </w:p>
        </w:tc>
        <w:tc>
          <w:tcPr>
            <w:tcW w:w="2510" w:type="dxa"/>
          </w:tcPr>
          <w:p w14:paraId="71A05A4C" w14:textId="577E79C2" w:rsidR="00641EB5" w:rsidRDefault="00641EB5" w:rsidP="00641EB5">
            <w:pPr>
              <w:tabs>
                <w:tab w:val="left" w:pos="3461"/>
              </w:tabs>
              <w:jc w:val="center"/>
              <w:rPr>
                <w:sz w:val="24"/>
                <w:szCs w:val="24"/>
                <w:lang w:val="id-ID"/>
              </w:rPr>
            </w:pPr>
            <w:r>
              <w:rPr>
                <w:sz w:val="24"/>
                <w:szCs w:val="24"/>
                <w:lang w:val="id-ID"/>
              </w:rPr>
              <w:t>1.0684</w:t>
            </w:r>
          </w:p>
        </w:tc>
        <w:tc>
          <w:tcPr>
            <w:tcW w:w="2511" w:type="dxa"/>
          </w:tcPr>
          <w:p w14:paraId="2FB503C1" w14:textId="091330AA" w:rsidR="00641EB5" w:rsidRDefault="00641EB5" w:rsidP="00641EB5">
            <w:pPr>
              <w:tabs>
                <w:tab w:val="left" w:pos="3461"/>
              </w:tabs>
              <w:jc w:val="center"/>
              <w:rPr>
                <w:sz w:val="24"/>
                <w:szCs w:val="24"/>
                <w:lang w:val="id-ID"/>
              </w:rPr>
            </w:pPr>
            <w:r>
              <w:rPr>
                <w:sz w:val="24"/>
                <w:szCs w:val="24"/>
                <w:lang w:val="id-ID"/>
              </w:rPr>
              <w:t>0.9154</w:t>
            </w:r>
          </w:p>
        </w:tc>
      </w:tr>
      <w:tr w:rsidR="00641EB5" w14:paraId="0C62AFDC" w14:textId="77777777" w:rsidTr="00FB1E39">
        <w:trPr>
          <w:trHeight w:val="245"/>
          <w:jc w:val="center"/>
        </w:trPr>
        <w:tc>
          <w:tcPr>
            <w:tcW w:w="2510" w:type="dxa"/>
          </w:tcPr>
          <w:p w14:paraId="02094D48" w14:textId="72CE4BCD" w:rsidR="00641EB5" w:rsidRDefault="00641EB5" w:rsidP="00641EB5">
            <w:pPr>
              <w:tabs>
                <w:tab w:val="left" w:pos="3461"/>
              </w:tabs>
              <w:jc w:val="center"/>
              <w:rPr>
                <w:sz w:val="24"/>
                <w:szCs w:val="24"/>
                <w:lang w:val="id-ID"/>
              </w:rPr>
            </w:pPr>
            <m:oMathPara>
              <m:oMath>
                <m:r>
                  <w:rPr>
                    <w:rFonts w:ascii="Cambria Math" w:hAnsi="Cambria Math"/>
                    <w:sz w:val="24"/>
                    <w:szCs w:val="24"/>
                    <w:lang w:val="id-ID"/>
                  </w:rPr>
                  <m:t>θ</m:t>
                </m:r>
              </m:oMath>
            </m:oMathPara>
          </w:p>
        </w:tc>
        <w:tc>
          <w:tcPr>
            <w:tcW w:w="2510" w:type="dxa"/>
          </w:tcPr>
          <w:p w14:paraId="39E67B94" w14:textId="56434EB0" w:rsidR="00641EB5" w:rsidRDefault="00641EB5" w:rsidP="00641EB5">
            <w:pPr>
              <w:tabs>
                <w:tab w:val="left" w:pos="3461"/>
              </w:tabs>
              <w:jc w:val="center"/>
              <w:rPr>
                <w:sz w:val="24"/>
                <w:szCs w:val="24"/>
                <w:lang w:val="id-ID"/>
              </w:rPr>
            </w:pPr>
            <w:r>
              <w:rPr>
                <w:sz w:val="24"/>
                <w:szCs w:val="24"/>
                <w:lang w:val="id-ID"/>
              </w:rPr>
              <w:t>0.9223</w:t>
            </w:r>
          </w:p>
        </w:tc>
        <w:tc>
          <w:tcPr>
            <w:tcW w:w="2511" w:type="dxa"/>
          </w:tcPr>
          <w:p w14:paraId="5A1FADFD" w14:textId="35FCB868" w:rsidR="00641EB5" w:rsidRDefault="00641EB5" w:rsidP="00641EB5">
            <w:pPr>
              <w:tabs>
                <w:tab w:val="left" w:pos="3461"/>
              </w:tabs>
              <w:jc w:val="center"/>
              <w:rPr>
                <w:sz w:val="24"/>
                <w:szCs w:val="24"/>
                <w:lang w:val="id-ID"/>
              </w:rPr>
            </w:pPr>
            <w:r>
              <w:rPr>
                <w:sz w:val="24"/>
                <w:szCs w:val="24"/>
                <w:lang w:val="id-ID"/>
              </w:rPr>
              <w:t>1.0769</w:t>
            </w:r>
          </w:p>
        </w:tc>
      </w:tr>
      <w:tr w:rsidR="00641EB5" w14:paraId="7C1E0E8A" w14:textId="77777777" w:rsidTr="00FB1E39">
        <w:trPr>
          <w:trHeight w:val="254"/>
          <w:jc w:val="center"/>
        </w:trPr>
        <w:tc>
          <w:tcPr>
            <w:tcW w:w="2510" w:type="dxa"/>
          </w:tcPr>
          <w:p w14:paraId="41014272" w14:textId="6F3EF978" w:rsidR="00641EB5" w:rsidRDefault="00641EB5" w:rsidP="00641EB5">
            <w:pPr>
              <w:tabs>
                <w:tab w:val="left" w:pos="3461"/>
              </w:tabs>
              <w:jc w:val="center"/>
              <w:rPr>
                <w:sz w:val="24"/>
                <w:szCs w:val="24"/>
                <w:lang w:val="id-ID"/>
              </w:rPr>
            </w:pPr>
            <m:oMathPara>
              <m:oMath>
                <m:r>
                  <m:rPr>
                    <m:sty m:val="p"/>
                  </m:rPr>
                  <w:rPr>
                    <w:rFonts w:ascii="Cambria Math" w:hAnsi="Cambria Math"/>
                    <w:sz w:val="24"/>
                    <w:szCs w:val="24"/>
                    <w:lang w:val="id-ID"/>
                  </w:rPr>
                  <m:t>Φ</m:t>
                </m:r>
              </m:oMath>
            </m:oMathPara>
          </w:p>
        </w:tc>
        <w:tc>
          <w:tcPr>
            <w:tcW w:w="2510" w:type="dxa"/>
          </w:tcPr>
          <w:p w14:paraId="685ED9BE" w14:textId="28B2F785" w:rsidR="00641EB5" w:rsidRDefault="00641EB5" w:rsidP="00641EB5">
            <w:pPr>
              <w:tabs>
                <w:tab w:val="left" w:pos="3461"/>
              </w:tabs>
              <w:jc w:val="center"/>
              <w:rPr>
                <w:sz w:val="24"/>
                <w:szCs w:val="24"/>
                <w:lang w:val="id-ID"/>
              </w:rPr>
            </w:pPr>
            <w:r>
              <w:rPr>
                <w:sz w:val="24"/>
                <w:szCs w:val="24"/>
                <w:lang w:val="id-ID"/>
              </w:rPr>
              <w:t>1.0684</w:t>
            </w:r>
          </w:p>
        </w:tc>
        <w:tc>
          <w:tcPr>
            <w:tcW w:w="2511" w:type="dxa"/>
          </w:tcPr>
          <w:p w14:paraId="19D42F0F" w14:textId="63193F6A" w:rsidR="00641EB5" w:rsidRDefault="00641EB5" w:rsidP="00641EB5">
            <w:pPr>
              <w:tabs>
                <w:tab w:val="left" w:pos="3461"/>
              </w:tabs>
              <w:jc w:val="center"/>
              <w:rPr>
                <w:sz w:val="24"/>
                <w:szCs w:val="24"/>
                <w:lang w:val="id-ID"/>
              </w:rPr>
            </w:pPr>
            <w:r>
              <w:rPr>
                <w:sz w:val="24"/>
                <w:szCs w:val="24"/>
                <w:lang w:val="id-ID"/>
              </w:rPr>
              <w:t>0.9154</w:t>
            </w:r>
          </w:p>
        </w:tc>
      </w:tr>
      <w:tr w:rsidR="00641EB5" w14:paraId="5DE0A982" w14:textId="77777777" w:rsidTr="00FB1E39">
        <w:trPr>
          <w:trHeight w:val="254"/>
          <w:jc w:val="center"/>
        </w:trPr>
        <w:tc>
          <w:tcPr>
            <w:tcW w:w="2510" w:type="dxa"/>
          </w:tcPr>
          <w:p w14:paraId="2820B7E6" w14:textId="5DF5767D" w:rsidR="00641EB5" w:rsidRDefault="00641EB5" w:rsidP="00641EB5">
            <w:pPr>
              <w:tabs>
                <w:tab w:val="left" w:pos="3461"/>
              </w:tabs>
              <w:jc w:val="center"/>
              <w:rPr>
                <w:sz w:val="24"/>
                <w:szCs w:val="24"/>
                <w:lang w:val="id-ID"/>
              </w:rPr>
            </w:pPr>
            <m:oMathPara>
              <m:oMath>
                <m:r>
                  <w:rPr>
                    <w:rFonts w:ascii="Cambria Math" w:hAnsi="Cambria Math"/>
                    <w:sz w:val="24"/>
                    <w:szCs w:val="24"/>
                    <w:lang w:val="id-ID"/>
                  </w:rPr>
                  <m:t>κ</m:t>
                </m:r>
              </m:oMath>
            </m:oMathPara>
          </w:p>
        </w:tc>
        <w:tc>
          <w:tcPr>
            <w:tcW w:w="2510" w:type="dxa"/>
          </w:tcPr>
          <w:p w14:paraId="0A3BBE76" w14:textId="07F5F948" w:rsidR="00641EB5" w:rsidRDefault="00641EB5" w:rsidP="00641EB5">
            <w:pPr>
              <w:tabs>
                <w:tab w:val="left" w:pos="3461"/>
              </w:tabs>
              <w:jc w:val="center"/>
              <w:rPr>
                <w:sz w:val="24"/>
                <w:szCs w:val="24"/>
                <w:lang w:val="id-ID"/>
              </w:rPr>
            </w:pPr>
            <w:r>
              <w:rPr>
                <w:sz w:val="24"/>
                <w:szCs w:val="24"/>
                <w:lang w:val="id-ID"/>
              </w:rPr>
              <w:t>0.8527</w:t>
            </w:r>
          </w:p>
        </w:tc>
        <w:tc>
          <w:tcPr>
            <w:tcW w:w="2511" w:type="dxa"/>
          </w:tcPr>
          <w:p w14:paraId="3106686B" w14:textId="203086B4" w:rsidR="00641EB5" w:rsidRDefault="00641EB5" w:rsidP="00641EB5">
            <w:pPr>
              <w:tabs>
                <w:tab w:val="left" w:pos="3461"/>
              </w:tabs>
              <w:jc w:val="center"/>
              <w:rPr>
                <w:sz w:val="24"/>
                <w:szCs w:val="24"/>
                <w:lang w:val="id-ID"/>
              </w:rPr>
            </w:pPr>
            <w:r>
              <w:rPr>
                <w:sz w:val="24"/>
                <w:szCs w:val="24"/>
                <w:lang w:val="id-ID"/>
              </w:rPr>
              <w:t>1.1024</w:t>
            </w:r>
          </w:p>
        </w:tc>
      </w:tr>
    </w:tbl>
    <w:p w14:paraId="189F8B90" w14:textId="5DBECA3B" w:rsidR="006A13B0" w:rsidRDefault="006A13B0" w:rsidP="00197181">
      <w:pPr>
        <w:tabs>
          <w:tab w:val="left" w:pos="3461"/>
        </w:tabs>
        <w:jc w:val="both"/>
        <w:rPr>
          <w:sz w:val="24"/>
          <w:szCs w:val="24"/>
          <w:lang w:val="id-ID"/>
        </w:rPr>
      </w:pPr>
    </w:p>
    <w:p w14:paraId="12E5D79A" w14:textId="57D804F8" w:rsidR="00786A91" w:rsidRPr="00641EB5" w:rsidRDefault="00641EB5" w:rsidP="00602DF6">
      <w:pPr>
        <w:pStyle w:val="Heading2"/>
        <w:spacing w:before="120"/>
        <w:rPr>
          <w:szCs w:val="24"/>
          <w:lang w:val="id-ID"/>
        </w:rPr>
      </w:pPr>
      <w:r>
        <w:rPr>
          <w:szCs w:val="24"/>
          <w:lang w:val="id-ID"/>
        </w:rPr>
        <w:t>Numerical Simulation</w:t>
      </w:r>
    </w:p>
    <w:p w14:paraId="760CEC46" w14:textId="3545FCFA" w:rsidR="004257D9" w:rsidRPr="007536C3" w:rsidRDefault="00641EB5" w:rsidP="007536C3">
      <w:pPr>
        <w:pStyle w:val="Body"/>
        <w:spacing w:line="240" w:lineRule="auto"/>
        <w:rPr>
          <w:rFonts w:asciiTheme="majorHAnsi" w:hAnsiTheme="majorHAnsi"/>
          <w:szCs w:val="24"/>
          <w:lang w:val="id-ID"/>
        </w:rPr>
      </w:pPr>
      <w:r w:rsidRPr="00641EB5">
        <w:rPr>
          <w:rFonts w:asciiTheme="majorHAnsi" w:hAnsiTheme="majorHAnsi"/>
          <w:szCs w:val="24"/>
        </w:rPr>
        <w:t>In this section, we present the result of numerical simulations to illustrate the dynamics of</w:t>
      </w:r>
      <w:r>
        <w:rPr>
          <w:rFonts w:asciiTheme="majorHAnsi" w:hAnsiTheme="majorHAnsi"/>
          <w:szCs w:val="24"/>
          <w:lang w:val="id-ID"/>
        </w:rPr>
        <w:t xml:space="preserve"> </w:t>
      </w:r>
      <w:r w:rsidRPr="00641EB5">
        <w:rPr>
          <w:rFonts w:asciiTheme="majorHAnsi" w:hAnsiTheme="majorHAnsi"/>
          <w:szCs w:val="24"/>
        </w:rPr>
        <w:t>LSD. In the first numerical simulation, we use the parameters from Table 1 to observe the effect</w:t>
      </w:r>
      <w:r>
        <w:rPr>
          <w:rFonts w:asciiTheme="majorHAnsi" w:hAnsiTheme="majorHAnsi"/>
          <w:szCs w:val="24"/>
          <w:lang w:val="id-ID"/>
        </w:rPr>
        <w:t xml:space="preserve"> </w:t>
      </w:r>
      <w:r w:rsidRPr="00641EB5">
        <w:rPr>
          <w:rFonts w:asciiTheme="majorHAnsi" w:hAnsiTheme="majorHAnsi"/>
          <w:szCs w:val="24"/>
        </w:rPr>
        <w:t xml:space="preserve">of parameter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oMath>
      <w:r w:rsidRPr="00641EB5">
        <w:rPr>
          <w:rFonts w:asciiTheme="majorHAnsi" w:hAnsiTheme="majorHAnsi"/>
          <w:szCs w:val="24"/>
        </w:rPr>
        <w:t xml:space="preserve"> and </w:t>
      </w:r>
      <m:oMath>
        <m:r>
          <w:rPr>
            <w:rFonts w:ascii="Cambria Math" w:hAnsi="Cambria Math"/>
            <w:szCs w:val="24"/>
          </w:rPr>
          <m:t>κ</m:t>
        </m:r>
      </m:oMath>
      <w:r w:rsidRPr="00641EB5">
        <w:rPr>
          <w:rFonts w:asciiTheme="majorHAnsi" w:hAnsiTheme="majorHAnsi"/>
          <w:szCs w:val="24"/>
        </w:rPr>
        <w:t xml:space="preserve"> on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0</m:t>
            </m:r>
          </m:sub>
          <m:sup>
            <m:r>
              <w:rPr>
                <w:rFonts w:ascii="Cambria Math" w:hAnsi="Cambria Math"/>
                <w:szCs w:val="24"/>
              </w:rPr>
              <m:t>*</m:t>
            </m:r>
          </m:sup>
        </m:sSubSup>
        <m:r>
          <w:rPr>
            <w:rFonts w:ascii="Cambria Math" w:hAnsi="Cambria Math"/>
            <w:szCs w:val="24"/>
          </w:rPr>
          <m:t xml:space="preserve"> </m:t>
        </m:r>
      </m:oMath>
      <w:r w:rsidRPr="00641EB5">
        <w:rPr>
          <w:rFonts w:asciiTheme="majorHAnsi" w:hAnsiTheme="majorHAnsi"/>
          <w:szCs w:val="24"/>
        </w:rPr>
        <w:t xml:space="preserve">that show in Figure 2. First, if the value of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oMath>
      <w:r w:rsidRPr="00641EB5">
        <w:rPr>
          <w:rFonts w:asciiTheme="majorHAnsi" w:hAnsiTheme="majorHAnsi"/>
          <w:szCs w:val="24"/>
        </w:rPr>
        <w:t xml:space="preserve">  increase, the</w:t>
      </w:r>
      <w:r>
        <w:rPr>
          <w:rFonts w:asciiTheme="majorHAnsi" w:hAnsiTheme="majorHAnsi"/>
          <w:szCs w:val="24"/>
          <w:lang w:val="id-ID"/>
        </w:rPr>
        <w:t xml:space="preserve"> </w:t>
      </w:r>
      <w:r w:rsidRPr="00641EB5">
        <w:rPr>
          <w:rFonts w:asciiTheme="majorHAnsi" w:hAnsiTheme="majorHAnsi"/>
          <w:szCs w:val="24"/>
        </w:rPr>
        <w:t xml:space="preserve">value of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0</m:t>
            </m:r>
          </m:sub>
          <m:sup>
            <m:r>
              <w:rPr>
                <w:rFonts w:ascii="Cambria Math" w:hAnsi="Cambria Math"/>
                <w:szCs w:val="24"/>
              </w:rPr>
              <m:t>*</m:t>
            </m:r>
          </m:sup>
        </m:sSubSup>
        <m:r>
          <w:rPr>
            <w:rFonts w:ascii="Cambria Math" w:hAnsi="Cambria Math"/>
            <w:szCs w:val="24"/>
          </w:rPr>
          <m:t xml:space="preserve"> </m:t>
        </m:r>
      </m:oMath>
      <w:r w:rsidRPr="00641EB5">
        <w:rPr>
          <w:rFonts w:asciiTheme="majorHAnsi" w:hAnsiTheme="majorHAnsi"/>
          <w:szCs w:val="24"/>
        </w:rPr>
        <w:t xml:space="preserve">also increase. The blue graph indicates that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0</m:t>
            </m:r>
          </m:sub>
          <m:sup>
            <m:r>
              <w:rPr>
                <w:rFonts w:ascii="Cambria Math" w:hAnsi="Cambria Math"/>
                <w:szCs w:val="24"/>
              </w:rPr>
              <m:t>*</m:t>
            </m:r>
          </m:sup>
        </m:sSubSup>
        <m:r>
          <w:rPr>
            <w:rFonts w:ascii="Cambria Math" w:hAnsi="Cambria Math"/>
            <w:szCs w:val="24"/>
          </w:rPr>
          <m:t>&lt;1</m:t>
        </m:r>
      </m:oMath>
      <w:r w:rsidRPr="00641EB5">
        <w:rPr>
          <w:rFonts w:asciiTheme="majorHAnsi" w:hAnsiTheme="majorHAnsi"/>
          <w:szCs w:val="24"/>
        </w:rPr>
        <w:t xml:space="preserve"> when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r>
          <w:rPr>
            <w:rFonts w:ascii="Cambria Math" w:hAnsi="Cambria Math"/>
            <w:szCs w:val="24"/>
          </w:rPr>
          <m:t>&lt;</m:t>
        </m:r>
      </m:oMath>
      <w:r w:rsidRPr="00641EB5">
        <w:rPr>
          <w:rFonts w:asciiTheme="majorHAnsi" w:hAnsiTheme="majorHAnsi"/>
          <w:szCs w:val="24"/>
        </w:rPr>
        <w:t>0.1010 . Conversely,</w:t>
      </w:r>
      <w:r>
        <w:rPr>
          <w:rFonts w:asciiTheme="majorHAnsi" w:hAnsiTheme="majorHAnsi"/>
          <w:szCs w:val="24"/>
          <w:lang w:val="id-ID"/>
        </w:rPr>
        <w:t xml:space="preserve"> </w:t>
      </w:r>
      <w:r w:rsidRPr="00641EB5">
        <w:rPr>
          <w:rFonts w:asciiTheme="majorHAnsi" w:hAnsiTheme="majorHAnsi"/>
          <w:szCs w:val="24"/>
        </w:rPr>
        <w:t xml:space="preserve">the red graph shows that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0</m:t>
            </m:r>
          </m:sub>
          <m:sup>
            <m:r>
              <w:rPr>
                <w:rFonts w:ascii="Cambria Math" w:hAnsi="Cambria Math"/>
                <w:szCs w:val="24"/>
              </w:rPr>
              <m:t>*</m:t>
            </m:r>
          </m:sup>
        </m:sSubSup>
        <m:r>
          <w:rPr>
            <w:rFonts w:ascii="Cambria Math" w:hAnsi="Cambria Math"/>
            <w:szCs w:val="24"/>
          </w:rPr>
          <m:t>&gt;1</m:t>
        </m:r>
      </m:oMath>
      <w:r w:rsidRPr="00641EB5">
        <w:rPr>
          <w:rFonts w:asciiTheme="majorHAnsi" w:hAnsiTheme="majorHAnsi"/>
          <w:szCs w:val="24"/>
        </w:rPr>
        <w:t xml:space="preserve"> when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4</m:t>
            </m:r>
          </m:sub>
        </m:sSub>
        <m:r>
          <w:rPr>
            <w:rFonts w:ascii="Cambria Math" w:hAnsi="Cambria Math"/>
            <w:szCs w:val="24"/>
          </w:rPr>
          <m:t>&gt;0.1010</m:t>
        </m:r>
      </m:oMath>
      <w:r w:rsidRPr="00641EB5">
        <w:rPr>
          <w:rFonts w:asciiTheme="majorHAnsi" w:hAnsiTheme="majorHAnsi"/>
          <w:szCs w:val="24"/>
        </w:rPr>
        <w:t xml:space="preserve">. Second, if the value of  </w:t>
      </w:r>
      <m:oMath>
        <m:r>
          <w:rPr>
            <w:rFonts w:ascii="Cambria Math" w:hAnsi="Cambria Math"/>
            <w:szCs w:val="24"/>
          </w:rPr>
          <m:t>κ</m:t>
        </m:r>
      </m:oMath>
      <w:r w:rsidR="007536C3" w:rsidRPr="00641EB5">
        <w:rPr>
          <w:rFonts w:asciiTheme="majorHAnsi" w:hAnsiTheme="majorHAnsi"/>
          <w:szCs w:val="24"/>
        </w:rPr>
        <w:t xml:space="preserve"> </w:t>
      </w:r>
      <w:r w:rsidRPr="00641EB5">
        <w:rPr>
          <w:rFonts w:asciiTheme="majorHAnsi" w:hAnsiTheme="majorHAnsi"/>
          <w:szCs w:val="24"/>
        </w:rPr>
        <w:t>increase, the value</w:t>
      </w:r>
      <w:r>
        <w:rPr>
          <w:rFonts w:asciiTheme="majorHAnsi" w:hAnsiTheme="majorHAnsi"/>
          <w:szCs w:val="24"/>
          <w:lang w:val="id-ID"/>
        </w:rPr>
        <w:t xml:space="preserve"> </w:t>
      </w:r>
      <w:r w:rsidRPr="00641EB5">
        <w:rPr>
          <w:rFonts w:asciiTheme="majorHAnsi" w:hAnsiTheme="majorHAnsi"/>
          <w:szCs w:val="24"/>
        </w:rPr>
        <w:t xml:space="preserve">of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0</m:t>
            </m:r>
          </m:sub>
          <m:sup>
            <m:r>
              <w:rPr>
                <w:rFonts w:ascii="Cambria Math" w:hAnsi="Cambria Math"/>
                <w:szCs w:val="24"/>
              </w:rPr>
              <m:t>*</m:t>
            </m:r>
          </m:sup>
        </m:sSubSup>
        <m:r>
          <w:rPr>
            <w:rFonts w:ascii="Cambria Math" w:hAnsi="Cambria Math"/>
            <w:szCs w:val="24"/>
          </w:rPr>
          <m:t xml:space="preserve"> </m:t>
        </m:r>
      </m:oMath>
      <w:r w:rsidR="007536C3">
        <w:rPr>
          <w:rFonts w:asciiTheme="majorHAnsi" w:hAnsiTheme="majorHAnsi"/>
          <w:szCs w:val="24"/>
          <w:lang w:val="id-ID"/>
        </w:rPr>
        <w:t>decrease</w:t>
      </w:r>
      <w:r w:rsidRPr="00641EB5">
        <w:rPr>
          <w:rFonts w:asciiTheme="majorHAnsi" w:hAnsiTheme="majorHAnsi"/>
          <w:szCs w:val="24"/>
        </w:rPr>
        <w:t xml:space="preserve">. The blue graph indicates that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0</m:t>
            </m:r>
          </m:sub>
          <m:sup>
            <m:r>
              <w:rPr>
                <w:rFonts w:ascii="Cambria Math" w:hAnsi="Cambria Math"/>
                <w:szCs w:val="24"/>
              </w:rPr>
              <m:t>*</m:t>
            </m:r>
          </m:sup>
        </m:sSubSup>
        <m:r>
          <w:rPr>
            <w:rFonts w:ascii="Cambria Math" w:hAnsi="Cambria Math"/>
            <w:szCs w:val="24"/>
          </w:rPr>
          <m:t>&lt;1</m:t>
        </m:r>
      </m:oMath>
      <w:r w:rsidRPr="00641EB5">
        <w:rPr>
          <w:rFonts w:asciiTheme="majorHAnsi" w:hAnsiTheme="majorHAnsi"/>
          <w:szCs w:val="24"/>
        </w:rPr>
        <w:t xml:space="preserve"> when </w:t>
      </w:r>
      <m:oMath>
        <m:r>
          <w:rPr>
            <w:rFonts w:ascii="Cambria Math" w:hAnsi="Cambria Math"/>
            <w:szCs w:val="24"/>
          </w:rPr>
          <m:t>κ&gt;0.84</m:t>
        </m:r>
      </m:oMath>
      <w:r w:rsidRPr="00641EB5">
        <w:rPr>
          <w:rFonts w:asciiTheme="majorHAnsi" w:hAnsiTheme="majorHAnsi"/>
          <w:szCs w:val="24"/>
        </w:rPr>
        <w:t xml:space="preserve"> . </w:t>
      </w:r>
      <w:r w:rsidRPr="007536C3">
        <w:rPr>
          <w:rFonts w:asciiTheme="majorHAnsi" w:hAnsiTheme="majorHAnsi"/>
          <w:szCs w:val="24"/>
        </w:rPr>
        <w:t>Conversely, the red</w:t>
      </w:r>
      <w:r w:rsidRPr="007536C3">
        <w:rPr>
          <w:rFonts w:asciiTheme="majorHAnsi" w:hAnsiTheme="majorHAnsi"/>
          <w:szCs w:val="24"/>
          <w:lang w:val="id-ID"/>
        </w:rPr>
        <w:t xml:space="preserve"> </w:t>
      </w:r>
      <w:r w:rsidRPr="007536C3">
        <w:rPr>
          <w:rFonts w:asciiTheme="majorHAnsi" w:hAnsiTheme="majorHAnsi"/>
          <w:szCs w:val="24"/>
        </w:rPr>
        <w:t xml:space="preserve">graph shows that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0</m:t>
            </m:r>
          </m:sub>
          <m:sup>
            <m:r>
              <w:rPr>
                <w:rFonts w:ascii="Cambria Math" w:hAnsi="Cambria Math"/>
                <w:szCs w:val="24"/>
              </w:rPr>
              <m:t>*</m:t>
            </m:r>
          </m:sup>
        </m:sSubSup>
        <m:r>
          <w:rPr>
            <w:rFonts w:ascii="Cambria Math" w:hAnsi="Cambria Math"/>
            <w:szCs w:val="24"/>
          </w:rPr>
          <m:t>&gt;1</m:t>
        </m:r>
      </m:oMath>
      <w:r w:rsidRPr="007536C3">
        <w:rPr>
          <w:rFonts w:asciiTheme="majorHAnsi" w:hAnsiTheme="majorHAnsi"/>
          <w:szCs w:val="24"/>
        </w:rPr>
        <w:t xml:space="preserve"> when </w:t>
      </w:r>
      <m:oMath>
        <m:r>
          <w:rPr>
            <w:rFonts w:ascii="Cambria Math" w:hAnsi="Cambria Math"/>
            <w:szCs w:val="24"/>
          </w:rPr>
          <m:t>κ&lt;0.84</m:t>
        </m:r>
      </m:oMath>
      <w:r w:rsidRPr="007536C3">
        <w:rPr>
          <w:rFonts w:asciiTheme="majorHAnsi" w:hAnsiTheme="majorHAnsi"/>
          <w:szCs w:val="24"/>
          <w:lang w:val="id-ID"/>
        </w:rPr>
        <w:t>.</w:t>
      </w:r>
    </w:p>
    <w:p w14:paraId="3C46BCEA" w14:textId="77777777" w:rsidR="004257D9" w:rsidRPr="007536C3" w:rsidRDefault="004257D9" w:rsidP="00956B26">
      <w:pPr>
        <w:pStyle w:val="Body"/>
        <w:spacing w:line="240" w:lineRule="auto"/>
        <w:ind w:firstLine="0"/>
        <w:rPr>
          <w:rFonts w:asciiTheme="majorHAnsi" w:hAnsiTheme="majorHAnsi"/>
          <w:noProof/>
          <w:szCs w:val="2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668"/>
      </w:tblGrid>
      <w:tr w:rsidR="004257D9" w:rsidRPr="007536C3" w14:paraId="30FA54F0" w14:textId="77777777" w:rsidTr="007536C3">
        <w:trPr>
          <w:trHeight w:val="2365"/>
        </w:trPr>
        <w:tc>
          <w:tcPr>
            <w:tcW w:w="4403" w:type="dxa"/>
          </w:tcPr>
          <w:p w14:paraId="3DBF706E" w14:textId="439B91DC" w:rsidR="004257D9" w:rsidRPr="007536C3" w:rsidRDefault="004257D9" w:rsidP="00956B26">
            <w:pPr>
              <w:pStyle w:val="Body"/>
              <w:spacing w:line="240" w:lineRule="auto"/>
              <w:ind w:firstLine="0"/>
              <w:rPr>
                <w:rFonts w:asciiTheme="majorHAnsi" w:hAnsiTheme="majorHAnsi"/>
                <w:noProof/>
                <w:szCs w:val="24"/>
                <w:lang w:val="id-ID"/>
              </w:rPr>
            </w:pPr>
            <w:r w:rsidRPr="007536C3">
              <w:rPr>
                <w:rFonts w:asciiTheme="majorHAnsi" w:hAnsiTheme="majorHAnsi"/>
                <w:noProof/>
                <w:szCs w:val="24"/>
                <w:lang w:val="id-ID"/>
              </w:rPr>
              <w:drawing>
                <wp:inline distT="0" distB="0" distL="0" distR="0" wp14:anchorId="42377AF1" wp14:editId="24D5FC2D">
                  <wp:extent cx="2698954" cy="1459715"/>
                  <wp:effectExtent l="0" t="0" r="635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ngaruhbeta_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828" cy="1519140"/>
                          </a:xfrm>
                          <a:prstGeom prst="rect">
                            <a:avLst/>
                          </a:prstGeom>
                        </pic:spPr>
                      </pic:pic>
                    </a:graphicData>
                  </a:graphic>
                </wp:inline>
              </w:drawing>
            </w:r>
          </w:p>
        </w:tc>
        <w:tc>
          <w:tcPr>
            <w:tcW w:w="4668" w:type="dxa"/>
          </w:tcPr>
          <w:p w14:paraId="74490965" w14:textId="50FD8D30" w:rsidR="004257D9" w:rsidRPr="007536C3" w:rsidRDefault="004257D9" w:rsidP="00956B26">
            <w:pPr>
              <w:pStyle w:val="Body"/>
              <w:spacing w:line="240" w:lineRule="auto"/>
              <w:ind w:firstLine="0"/>
              <w:rPr>
                <w:rFonts w:asciiTheme="majorHAnsi" w:hAnsiTheme="majorHAnsi"/>
                <w:noProof/>
                <w:szCs w:val="24"/>
                <w:lang w:val="id-ID"/>
              </w:rPr>
            </w:pPr>
            <w:r w:rsidRPr="007536C3">
              <w:rPr>
                <w:rFonts w:asciiTheme="majorHAnsi" w:hAnsiTheme="majorHAnsi"/>
                <w:noProof/>
                <w:szCs w:val="24"/>
                <w:lang w:val="id-ID"/>
              </w:rPr>
              <w:drawing>
                <wp:inline distT="0" distB="0" distL="0" distR="0" wp14:anchorId="2A1E4BD9" wp14:editId="65957B48">
                  <wp:extent cx="2874414" cy="1459230"/>
                  <wp:effectExtent l="0" t="0" r="254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ngaruhbeta_4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6910" cy="1485880"/>
                          </a:xfrm>
                          <a:prstGeom prst="rect">
                            <a:avLst/>
                          </a:prstGeom>
                        </pic:spPr>
                      </pic:pic>
                    </a:graphicData>
                  </a:graphic>
                </wp:inline>
              </w:drawing>
            </w:r>
          </w:p>
        </w:tc>
      </w:tr>
    </w:tbl>
    <w:p w14:paraId="36AAB342" w14:textId="2E6AE1B1" w:rsidR="007536C3" w:rsidRPr="007536C3" w:rsidRDefault="007536C3" w:rsidP="007536C3">
      <w:pPr>
        <w:pStyle w:val="Body"/>
        <w:spacing w:line="240" w:lineRule="auto"/>
        <w:jc w:val="center"/>
        <w:rPr>
          <w:rFonts w:asciiTheme="majorHAnsi" w:hAnsiTheme="majorHAnsi"/>
          <w:sz w:val="20"/>
          <w:lang w:val="id-ID"/>
        </w:rPr>
      </w:pPr>
      <w:r w:rsidRPr="007536C3">
        <w:rPr>
          <w:rFonts w:asciiTheme="majorHAnsi" w:hAnsiTheme="majorHAnsi"/>
          <w:b/>
          <w:bCs/>
          <w:sz w:val="20"/>
        </w:rPr>
        <w:t xml:space="preserve">Figure </w:t>
      </w:r>
      <w:r w:rsidRPr="007536C3">
        <w:rPr>
          <w:rFonts w:asciiTheme="majorHAnsi" w:hAnsiTheme="majorHAnsi"/>
          <w:b/>
          <w:bCs/>
          <w:sz w:val="20"/>
          <w:lang w:val="id-ID"/>
        </w:rPr>
        <w:t>2</w:t>
      </w:r>
      <w:r w:rsidRPr="007536C3">
        <w:rPr>
          <w:rFonts w:asciiTheme="majorHAnsi" w:hAnsiTheme="majorHAnsi"/>
          <w:sz w:val="20"/>
        </w:rPr>
        <w:t xml:space="preserve">. </w:t>
      </w:r>
      <w:r w:rsidRPr="007536C3">
        <w:rPr>
          <w:rFonts w:asciiTheme="majorHAnsi" w:hAnsiTheme="majorHAnsi"/>
          <w:sz w:val="20"/>
          <w:lang w:val="id-ID"/>
        </w:rPr>
        <w:t xml:space="preserve">The effect of </w:t>
      </w:r>
      <m:oMath>
        <m:sSub>
          <m:sSubPr>
            <m:ctrlPr>
              <w:rPr>
                <w:rFonts w:ascii="Cambria Math" w:hAnsi="Cambria Math"/>
                <w:i/>
                <w:sz w:val="20"/>
              </w:rPr>
            </m:ctrlPr>
          </m:sSubPr>
          <m:e>
            <m:r>
              <w:rPr>
                <w:rFonts w:ascii="Cambria Math" w:hAnsi="Cambria Math"/>
                <w:sz w:val="20"/>
              </w:rPr>
              <m:t>β</m:t>
            </m:r>
          </m:e>
          <m:sub>
            <m:r>
              <w:rPr>
                <w:rFonts w:ascii="Cambria Math" w:hAnsi="Cambria Math"/>
                <w:sz w:val="20"/>
              </w:rPr>
              <m:t>4</m:t>
            </m:r>
          </m:sub>
        </m:sSub>
      </m:oMath>
      <w:r w:rsidRPr="007536C3">
        <w:rPr>
          <w:rFonts w:asciiTheme="majorHAnsi" w:hAnsiTheme="majorHAnsi"/>
          <w:sz w:val="20"/>
        </w:rPr>
        <w:t xml:space="preserve"> and </w:t>
      </w:r>
      <m:oMath>
        <m:r>
          <w:rPr>
            <w:rFonts w:ascii="Cambria Math" w:hAnsi="Cambria Math"/>
            <w:sz w:val="20"/>
          </w:rPr>
          <m:t>κ</m:t>
        </m:r>
      </m:oMath>
      <w:r w:rsidRPr="007536C3">
        <w:rPr>
          <w:rFonts w:asciiTheme="majorHAnsi" w:hAnsiTheme="majorHAnsi"/>
          <w:sz w:val="20"/>
        </w:rPr>
        <w:t xml:space="preserve"> on </w:t>
      </w:r>
      <m:oMath>
        <m:sSubSup>
          <m:sSubSupPr>
            <m:ctrlPr>
              <w:rPr>
                <w:rFonts w:ascii="Cambria Math" w:hAnsi="Cambria Math"/>
                <w:i/>
                <w:sz w:val="20"/>
              </w:rPr>
            </m:ctrlPr>
          </m:sSubSupPr>
          <m:e>
            <m:r>
              <w:rPr>
                <w:rFonts w:ascii="Cambria Math" w:hAnsi="Cambria Math"/>
                <w:sz w:val="20"/>
              </w:rPr>
              <m:t>R</m:t>
            </m:r>
          </m:e>
          <m:sub>
            <m:r>
              <w:rPr>
                <w:rFonts w:ascii="Cambria Math" w:hAnsi="Cambria Math"/>
                <w:sz w:val="20"/>
              </w:rPr>
              <m:t>0</m:t>
            </m:r>
          </m:sub>
          <m:sup>
            <m:r>
              <w:rPr>
                <w:rFonts w:ascii="Cambria Math" w:hAnsi="Cambria Math"/>
                <w:sz w:val="20"/>
              </w:rPr>
              <m:t>*</m:t>
            </m:r>
          </m:sup>
        </m:sSubSup>
      </m:oMath>
    </w:p>
    <w:p w14:paraId="4E86A405" w14:textId="48E34D4F" w:rsidR="00FD4891" w:rsidRPr="00E31001" w:rsidRDefault="007536C3" w:rsidP="00D17316">
      <w:pPr>
        <w:pStyle w:val="Body"/>
        <w:spacing w:line="240" w:lineRule="auto"/>
        <w:rPr>
          <w:rFonts w:asciiTheme="majorHAnsi" w:hAnsiTheme="majorHAnsi"/>
          <w:noProof/>
          <w:szCs w:val="24"/>
          <w:lang w:val="id-ID"/>
        </w:rPr>
      </w:pPr>
      <w:r w:rsidRPr="007536C3">
        <w:rPr>
          <w:rFonts w:asciiTheme="majorHAnsi" w:hAnsiTheme="majorHAnsi"/>
        </w:rPr>
        <w:t xml:space="preserve">Next, </w:t>
      </w:r>
      <w:r w:rsidR="00E31001">
        <w:rPr>
          <w:rFonts w:asciiTheme="majorHAnsi" w:hAnsiTheme="majorHAnsi"/>
          <w:lang w:val="id-ID"/>
        </w:rPr>
        <w:t xml:space="preserve">we </w:t>
      </w:r>
      <w:r w:rsidR="00E31001" w:rsidRPr="00E31001">
        <w:rPr>
          <w:rFonts w:asciiTheme="majorHAnsi" w:hAnsiTheme="majorHAnsi"/>
        </w:rPr>
        <w:t xml:space="preserve">observe the dynamics of LSD and choice four different values </w:t>
      </w:r>
      <w:r w:rsidR="00E31001">
        <w:rPr>
          <w:rFonts w:asciiTheme="majorHAnsi" w:hAnsiTheme="majorHAnsi"/>
          <w:lang w:val="id-ID"/>
        </w:rPr>
        <w:t>for</w:t>
      </w:r>
      <w:r w:rsidR="00E31001" w:rsidRPr="00E31001">
        <w:rPr>
          <w:rFonts w:asciiTheme="majorHAnsi" w:hAnsiTheme="majorHAnsi"/>
        </w:rPr>
        <w:t xml:space="preserve"> </w:t>
      </w:r>
      <m:oMath>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 xml:space="preserve"> </m:t>
        </m:r>
      </m:oMath>
      <w:r w:rsidR="00E31001" w:rsidRPr="00E31001">
        <w:rPr>
          <w:rFonts w:asciiTheme="majorHAnsi" w:hAnsiTheme="majorHAnsi"/>
        </w:rPr>
        <w:t xml:space="preserve">and </w:t>
      </w:r>
      <m:oMath>
        <m:r>
          <w:rPr>
            <w:rFonts w:ascii="Cambria Math" w:hAnsi="Cambria Math"/>
          </w:rPr>
          <m:t>κ</m:t>
        </m:r>
      </m:oMath>
      <w:r w:rsidR="00E31001" w:rsidRPr="00E31001">
        <w:rPr>
          <w:rFonts w:asciiTheme="majorHAnsi" w:hAnsiTheme="majorHAnsi"/>
        </w:rPr>
        <w:t>.</w:t>
      </w:r>
      <w:r w:rsidR="00E31001">
        <w:rPr>
          <w:rFonts w:asciiTheme="majorHAnsi" w:hAnsiTheme="majorHAnsi"/>
          <w:lang w:val="id-ID"/>
        </w:rPr>
        <w:t xml:space="preserve"> W</w:t>
      </w:r>
      <w:r w:rsidRPr="007536C3">
        <w:rPr>
          <w:rFonts w:asciiTheme="majorHAnsi" w:hAnsiTheme="majorHAnsi"/>
        </w:rPr>
        <w:t xml:space="preserve">e solve the LSD model (1) </w:t>
      </w:r>
      <w:r w:rsidR="00E31001">
        <w:rPr>
          <w:rFonts w:asciiTheme="majorHAnsi" w:hAnsiTheme="majorHAnsi"/>
          <w:lang w:val="id-ID"/>
        </w:rPr>
        <w:t xml:space="preserve">by </w:t>
      </w:r>
      <w:r w:rsidRPr="007536C3">
        <w:rPr>
          <w:rFonts w:asciiTheme="majorHAnsi" w:hAnsiTheme="majorHAnsi"/>
        </w:rPr>
        <w:t xml:space="preserve">using parameters in Table 1 </w:t>
      </w:r>
      <w:r w:rsidR="00E31001">
        <w:rPr>
          <w:rFonts w:asciiTheme="majorHAnsi" w:hAnsiTheme="majorHAnsi"/>
          <w:lang w:val="id-ID"/>
        </w:rPr>
        <w:t xml:space="preserve">and </w:t>
      </w:r>
      <w:r w:rsidRPr="007536C3">
        <w:rPr>
          <w:rFonts w:asciiTheme="majorHAnsi" w:hAnsiTheme="majorHAnsi"/>
        </w:rPr>
        <w:t xml:space="preserve">the fourth-order Runge-Kutta scheme with the step size </w:t>
      </w:r>
      <m:oMath>
        <m:r>
          <w:rPr>
            <w:rFonts w:ascii="Cambria Math" w:hAnsi="Cambria Math"/>
          </w:rPr>
          <m:t>h=0.1</m:t>
        </m:r>
      </m:oMath>
      <w:r>
        <w:rPr>
          <w:rFonts w:asciiTheme="majorHAnsi" w:hAnsiTheme="majorHAnsi"/>
          <w:lang w:val="id-ID"/>
        </w:rPr>
        <w:t>.</w:t>
      </w:r>
      <w:r w:rsidR="00E31001">
        <w:rPr>
          <w:rFonts w:asciiTheme="majorHAnsi" w:hAnsiTheme="majorHAnsi"/>
          <w:lang w:val="id-ID"/>
        </w:rPr>
        <w:t xml:space="preserve"> </w:t>
      </w:r>
      <w:r w:rsidR="00E31001" w:rsidRPr="00E31001">
        <w:rPr>
          <w:rFonts w:asciiTheme="majorHAnsi" w:hAnsiTheme="majorHAnsi"/>
        </w:rPr>
        <w:t xml:space="preserve">The values of </w:t>
      </w:r>
      <m:oMath>
        <m:sSub>
          <m:sSubPr>
            <m:ctrlPr>
              <w:rPr>
                <w:rFonts w:ascii="Cambria Math" w:hAnsi="Cambria Math"/>
                <w:i/>
              </w:rPr>
            </m:ctrlPr>
          </m:sSubPr>
          <m:e>
            <m:r>
              <w:rPr>
                <w:rFonts w:ascii="Cambria Math" w:hAnsi="Cambria Math"/>
              </w:rPr>
              <m:t>β</m:t>
            </m:r>
          </m:e>
          <m:sub>
            <m:r>
              <w:rPr>
                <w:rFonts w:ascii="Cambria Math" w:hAnsi="Cambria Math"/>
              </w:rPr>
              <m:t>4</m:t>
            </m:r>
          </m:sub>
        </m:sSub>
      </m:oMath>
      <w:r w:rsidR="00E31001" w:rsidRPr="00E31001">
        <w:rPr>
          <w:rFonts w:asciiTheme="majorHAnsi" w:hAnsiTheme="majorHAnsi"/>
        </w:rPr>
        <w:t xml:space="preserve"> were selected </w:t>
      </w:r>
      <m:oMath>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 xml:space="preserve"> = 0.5,</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 xml:space="preserve"> = 0.1,</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 xml:space="preserve"> = 0.05,</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 xml:space="preserve"> = 0.01</m:t>
        </m:r>
      </m:oMath>
      <w:r w:rsidR="00E31001" w:rsidRPr="00E31001">
        <w:rPr>
          <w:rFonts w:asciiTheme="majorHAnsi" w:hAnsiTheme="majorHAnsi"/>
        </w:rPr>
        <w:t xml:space="preserve">. By selecting these values of </w:t>
      </w:r>
      <m:oMath>
        <m:sSub>
          <m:sSubPr>
            <m:ctrlPr>
              <w:rPr>
                <w:rFonts w:ascii="Cambria Math" w:hAnsi="Cambria Math"/>
                <w:i/>
              </w:rPr>
            </m:ctrlPr>
          </m:sSubPr>
          <m:e>
            <m:r>
              <w:rPr>
                <w:rFonts w:ascii="Cambria Math" w:hAnsi="Cambria Math"/>
              </w:rPr>
              <m:t>β</m:t>
            </m:r>
          </m:e>
          <m:sub>
            <m:r>
              <w:rPr>
                <w:rFonts w:ascii="Cambria Math" w:hAnsi="Cambria Math"/>
              </w:rPr>
              <m:t>4</m:t>
            </m:r>
          </m:sub>
        </m:sSub>
      </m:oMath>
      <w:r w:rsidR="00E31001" w:rsidRPr="00E31001">
        <w:rPr>
          <w:rFonts w:asciiTheme="majorHAnsi" w:hAnsiTheme="majorHAnsi"/>
        </w:rPr>
        <w:t xml:space="preserve">, the corresponding values of </w:t>
      </w:r>
      <m:oMath>
        <m:sSubSup>
          <m:sSubSupPr>
            <m:ctrlPr>
              <w:rPr>
                <w:rFonts w:ascii="Cambria Math" w:hAnsi="Cambria Math"/>
                <w:i/>
              </w:rPr>
            </m:ctrlPr>
          </m:sSubSupPr>
          <m:e>
            <m:r>
              <w:rPr>
                <w:rFonts w:ascii="Cambria Math" w:hAnsi="Cambria Math"/>
              </w:rPr>
              <m:t>R</m:t>
            </m:r>
          </m:e>
          <m:sub>
            <m:r>
              <w:rPr>
                <w:rFonts w:ascii="Cambria Math" w:hAnsi="Cambria Math"/>
              </w:rPr>
              <m:t>0</m:t>
            </m:r>
          </m:sub>
          <m:sup>
            <m:r>
              <w:rPr>
                <w:rFonts w:ascii="Cambria Math" w:hAnsi="Cambria Math"/>
              </w:rPr>
              <m:t>*</m:t>
            </m:r>
          </m:sup>
        </m:sSubSup>
      </m:oMath>
      <w:r w:rsidR="00E31001" w:rsidRPr="00E31001">
        <w:rPr>
          <w:rFonts w:asciiTheme="majorHAnsi" w:hAnsiTheme="majorHAnsi"/>
        </w:rPr>
        <w:t xml:space="preserve"> a</w:t>
      </w:r>
      <w:r w:rsidR="00E31001">
        <w:rPr>
          <w:rFonts w:asciiTheme="majorHAnsi" w:hAnsiTheme="majorHAnsi"/>
          <w:lang w:val="id-ID"/>
        </w:rPr>
        <w:t xml:space="preserve">re </w:t>
      </w:r>
      <m:oMath>
        <m:r>
          <w:rPr>
            <w:rFonts w:ascii="Cambria Math" w:hAnsi="Cambria Math"/>
          </w:rPr>
          <m:t>4.0140, 0.9843, 0.6056</m:t>
        </m:r>
      </m:oMath>
      <w:r w:rsidR="00E31001">
        <w:rPr>
          <w:rFonts w:asciiTheme="majorHAnsi" w:hAnsiTheme="majorHAnsi"/>
          <w:lang w:val="id-ID"/>
        </w:rPr>
        <w:t xml:space="preserve"> and </w:t>
      </w:r>
      <w:r w:rsidR="00E31001" w:rsidRPr="00E31001">
        <w:rPr>
          <w:rFonts w:asciiTheme="majorHAnsi" w:hAnsiTheme="majorHAnsi"/>
        </w:rPr>
        <w:t xml:space="preserve">0.3027. The initial values are used to be </w:t>
      </w:r>
      <m:oMath>
        <m:r>
          <w:rPr>
            <w:rFonts w:ascii="Cambria Math" w:hAnsi="Cambria Math"/>
          </w:rPr>
          <m:t>N1(0) =(500,25,15,20,10,10,5)</m:t>
        </m:r>
      </m:oMath>
      <w:r w:rsidR="00E31001" w:rsidRPr="00E31001">
        <w:rPr>
          <w:rFonts w:asciiTheme="majorHAnsi" w:hAnsiTheme="majorHAnsi"/>
        </w:rPr>
        <w:t>. This simulation is shown in Figure 3. From Figure 3 we know that the</w:t>
      </w:r>
      <w:r w:rsidR="001F0F40">
        <w:rPr>
          <w:rFonts w:asciiTheme="majorHAnsi" w:hAnsiTheme="majorHAnsi"/>
          <w:lang w:val="id-ID"/>
        </w:rPr>
        <w:t xml:space="preserve"> more</w:t>
      </w:r>
      <w:r w:rsidR="00E31001" w:rsidRPr="00E31001">
        <w:rPr>
          <w:rFonts w:asciiTheme="majorHAnsi" w:hAnsiTheme="majorHAnsi"/>
        </w:rPr>
        <w:t xml:space="preserve"> interactions between susceptible cattle and the LSD virus in the environment</w:t>
      </w:r>
      <w:r w:rsidR="001F0F40">
        <w:rPr>
          <w:rFonts w:asciiTheme="majorHAnsi" w:hAnsiTheme="majorHAnsi"/>
          <w:lang w:val="id-ID"/>
        </w:rPr>
        <w:t>, it can increase</w:t>
      </w:r>
      <w:r w:rsidR="00E31001" w:rsidRPr="00E31001">
        <w:rPr>
          <w:rFonts w:asciiTheme="majorHAnsi" w:hAnsiTheme="majorHAnsi"/>
        </w:rPr>
        <w:t xml:space="preserve"> the number of infected cattle </w:t>
      </w:r>
      <w:r w:rsidR="00E31001">
        <w:rPr>
          <w:rFonts w:asciiTheme="majorHAnsi" w:hAnsiTheme="majorHAnsi"/>
          <w:lang w:val="id-ID"/>
        </w:rPr>
        <w:t>sub</w:t>
      </w:r>
      <w:r w:rsidR="00E31001" w:rsidRPr="00E31001">
        <w:rPr>
          <w:rFonts w:asciiTheme="majorHAnsi" w:hAnsiTheme="majorHAnsi"/>
        </w:rPr>
        <w:t>population</w:t>
      </w:r>
      <w:r w:rsidR="00E31001">
        <w:rPr>
          <w:rFonts w:asciiTheme="majorHAnsi" w:hAnsiTheme="majorHAnsi"/>
          <w:lang w:val="id-ID"/>
        </w:rPr>
        <w:t xml:space="preserve">, </w:t>
      </w:r>
      <w:r w:rsidR="00E31001" w:rsidRPr="00E31001">
        <w:rPr>
          <w:rFonts w:asciiTheme="majorHAnsi" w:hAnsiTheme="majorHAnsi"/>
        </w:rPr>
        <w:t xml:space="preserve">infected vectors </w:t>
      </w:r>
      <w:r w:rsidR="00E31001">
        <w:rPr>
          <w:rFonts w:asciiTheme="majorHAnsi" w:hAnsiTheme="majorHAnsi"/>
          <w:lang w:val="id-ID"/>
        </w:rPr>
        <w:t>sub</w:t>
      </w:r>
      <w:r w:rsidR="00E31001" w:rsidRPr="00E31001">
        <w:rPr>
          <w:rFonts w:asciiTheme="majorHAnsi" w:hAnsiTheme="majorHAnsi"/>
        </w:rPr>
        <w:t>population</w:t>
      </w:r>
      <w:r w:rsidR="00E31001">
        <w:rPr>
          <w:rFonts w:asciiTheme="majorHAnsi" w:hAnsiTheme="majorHAnsi"/>
          <w:lang w:val="id-ID"/>
        </w:rPr>
        <w:t xml:space="preserve"> </w:t>
      </w:r>
      <w:r w:rsidR="00E31001">
        <w:rPr>
          <w:rFonts w:asciiTheme="majorHAnsi" w:hAnsiTheme="majorHAnsi"/>
          <w:lang w:val="id-ID"/>
        </w:rPr>
        <w:lastRenderedPageBreak/>
        <w:t>and virus population</w:t>
      </w:r>
      <w:r w:rsidR="00E31001" w:rsidRPr="00E31001">
        <w:rPr>
          <w:rFonts w:asciiTheme="majorHAnsi" w:hAnsiTheme="majorHAnsi"/>
        </w:rPr>
        <w:t xml:space="preserve">. </w:t>
      </w:r>
      <w:r w:rsidR="00E31001">
        <w:rPr>
          <w:rFonts w:asciiTheme="majorHAnsi" w:hAnsiTheme="majorHAnsi"/>
          <w:lang w:val="id-ID"/>
        </w:rPr>
        <w:t>However</w:t>
      </w:r>
      <w:r w:rsidR="00E31001" w:rsidRPr="00E31001">
        <w:rPr>
          <w:rFonts w:asciiTheme="majorHAnsi" w:hAnsiTheme="majorHAnsi"/>
        </w:rPr>
        <w:t>, the fewer interactions between susceptible cattle and the LSD virus in the environment</w:t>
      </w:r>
      <w:r w:rsidR="001F0F40">
        <w:rPr>
          <w:rFonts w:asciiTheme="majorHAnsi" w:hAnsiTheme="majorHAnsi"/>
          <w:lang w:val="id-ID"/>
        </w:rPr>
        <w:t>, it can</w:t>
      </w:r>
      <w:r w:rsidR="00E31001" w:rsidRPr="00E31001">
        <w:rPr>
          <w:rFonts w:asciiTheme="majorHAnsi" w:hAnsiTheme="majorHAnsi"/>
        </w:rPr>
        <w:t xml:space="preserve"> </w:t>
      </w:r>
      <w:r w:rsidR="001F0F40">
        <w:rPr>
          <w:rFonts w:asciiTheme="majorHAnsi" w:hAnsiTheme="majorHAnsi"/>
          <w:lang w:val="id-ID"/>
        </w:rPr>
        <w:t>effectively decrease</w:t>
      </w:r>
      <w:r w:rsidR="00E31001" w:rsidRPr="00E31001">
        <w:rPr>
          <w:rFonts w:asciiTheme="majorHAnsi" w:hAnsiTheme="majorHAnsi"/>
        </w:rPr>
        <w:t xml:space="preserve"> the number of infected cattle </w:t>
      </w:r>
      <w:r w:rsidR="00E31001">
        <w:rPr>
          <w:rFonts w:asciiTheme="majorHAnsi" w:hAnsiTheme="majorHAnsi"/>
          <w:lang w:val="id-ID"/>
        </w:rPr>
        <w:t>sub</w:t>
      </w:r>
      <w:r w:rsidR="00E31001" w:rsidRPr="00E31001">
        <w:rPr>
          <w:rFonts w:asciiTheme="majorHAnsi" w:hAnsiTheme="majorHAnsi"/>
        </w:rPr>
        <w:t xml:space="preserve">population, infected vectors </w:t>
      </w:r>
      <w:r w:rsidR="00E31001">
        <w:rPr>
          <w:rFonts w:asciiTheme="majorHAnsi" w:hAnsiTheme="majorHAnsi"/>
          <w:lang w:val="id-ID"/>
        </w:rPr>
        <w:t>sub</w:t>
      </w:r>
      <w:r w:rsidR="00E31001" w:rsidRPr="00E31001">
        <w:rPr>
          <w:rFonts w:asciiTheme="majorHAnsi" w:hAnsiTheme="majorHAnsi"/>
        </w:rPr>
        <w:t>population, and virus population</w:t>
      </w:r>
    </w:p>
    <w:tbl>
      <w:tblPr>
        <w:tblStyle w:val="TableGrid"/>
        <w:tblW w:w="9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596"/>
      </w:tblGrid>
      <w:tr w:rsidR="00FD4891" w14:paraId="47B693C8" w14:textId="77777777" w:rsidTr="00FD4891">
        <w:trPr>
          <w:trHeight w:val="2449"/>
        </w:trPr>
        <w:tc>
          <w:tcPr>
            <w:tcW w:w="4784" w:type="dxa"/>
          </w:tcPr>
          <w:p w14:paraId="75995BC7" w14:textId="7122BB0A" w:rsidR="00FD4891" w:rsidRDefault="00FD4891" w:rsidP="00956B26">
            <w:pPr>
              <w:pStyle w:val="Body"/>
              <w:spacing w:line="240" w:lineRule="auto"/>
              <w:ind w:firstLine="0"/>
              <w:rPr>
                <w:rFonts w:asciiTheme="majorHAnsi" w:hAnsiTheme="majorHAnsi"/>
                <w:noProof/>
                <w:szCs w:val="24"/>
                <w:lang w:val="id-ID"/>
              </w:rPr>
            </w:pPr>
            <w:r>
              <w:rPr>
                <w:rFonts w:asciiTheme="majorHAnsi" w:hAnsiTheme="majorHAnsi"/>
                <w:noProof/>
                <w:szCs w:val="24"/>
                <w:lang w:val="id-ID"/>
              </w:rPr>
              <w:drawing>
                <wp:inline distT="0" distB="0" distL="0" distR="0" wp14:anchorId="5C6E5D27" wp14:editId="3DA7FD2F">
                  <wp:extent cx="2900921" cy="164282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_cbeta_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28294" cy="1658323"/>
                          </a:xfrm>
                          <a:prstGeom prst="rect">
                            <a:avLst/>
                          </a:prstGeom>
                        </pic:spPr>
                      </pic:pic>
                    </a:graphicData>
                  </a:graphic>
                </wp:inline>
              </w:drawing>
            </w:r>
          </w:p>
        </w:tc>
        <w:tc>
          <w:tcPr>
            <w:tcW w:w="4596" w:type="dxa"/>
          </w:tcPr>
          <w:p w14:paraId="1762E34C" w14:textId="3077B085" w:rsidR="00FD4891" w:rsidRDefault="00FD4891" w:rsidP="00956B26">
            <w:pPr>
              <w:pStyle w:val="Body"/>
              <w:spacing w:line="240" w:lineRule="auto"/>
              <w:ind w:firstLine="0"/>
              <w:rPr>
                <w:rFonts w:asciiTheme="majorHAnsi" w:hAnsiTheme="majorHAnsi"/>
                <w:noProof/>
                <w:szCs w:val="24"/>
                <w:lang w:val="id-ID"/>
              </w:rPr>
            </w:pPr>
            <w:r>
              <w:rPr>
                <w:rFonts w:asciiTheme="majorHAnsi" w:hAnsiTheme="majorHAnsi"/>
                <w:noProof/>
                <w:szCs w:val="24"/>
                <w:lang w:val="id-ID"/>
              </w:rPr>
              <w:drawing>
                <wp:inline distT="0" distB="0" distL="0" distR="0" wp14:anchorId="7ABBB1A2" wp14:editId="257C5400">
                  <wp:extent cx="2780030" cy="1596209"/>
                  <wp:effectExtent l="0" t="0" r="127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_vbeta_4.jpg"/>
                          <pic:cNvPicPr/>
                        </pic:nvPicPr>
                        <pic:blipFill rotWithShape="1">
                          <a:blip r:embed="rId14" cstate="print">
                            <a:extLst>
                              <a:ext uri="{28A0092B-C50C-407E-A947-70E740481C1C}">
                                <a14:useLocalDpi xmlns:a14="http://schemas.microsoft.com/office/drawing/2010/main" val="0"/>
                              </a:ext>
                            </a:extLst>
                          </a:blip>
                          <a:srcRect t="2830"/>
                          <a:stretch/>
                        </pic:blipFill>
                        <pic:spPr bwMode="auto">
                          <a:xfrm>
                            <a:off x="0" y="0"/>
                            <a:ext cx="2864409" cy="1644657"/>
                          </a:xfrm>
                          <a:prstGeom prst="rect">
                            <a:avLst/>
                          </a:prstGeom>
                          <a:ln>
                            <a:noFill/>
                          </a:ln>
                          <a:extLst>
                            <a:ext uri="{53640926-AAD7-44D8-BBD7-CCE9431645EC}">
                              <a14:shadowObscured xmlns:a14="http://schemas.microsoft.com/office/drawing/2010/main"/>
                            </a:ext>
                          </a:extLst>
                        </pic:spPr>
                      </pic:pic>
                    </a:graphicData>
                  </a:graphic>
                </wp:inline>
              </w:drawing>
            </w:r>
          </w:p>
        </w:tc>
      </w:tr>
    </w:tbl>
    <w:p w14:paraId="582AEC21" w14:textId="613F7B6C" w:rsidR="00FD4891" w:rsidRDefault="00FD4891" w:rsidP="00FD4891">
      <w:pPr>
        <w:pStyle w:val="Body"/>
        <w:spacing w:line="240" w:lineRule="auto"/>
        <w:ind w:firstLine="0"/>
        <w:jc w:val="center"/>
        <w:rPr>
          <w:rFonts w:asciiTheme="majorHAnsi" w:hAnsiTheme="majorHAnsi"/>
          <w:noProof/>
          <w:szCs w:val="24"/>
          <w:lang w:val="id-ID"/>
        </w:rPr>
      </w:pPr>
      <w:r>
        <w:rPr>
          <w:rFonts w:asciiTheme="majorHAnsi" w:hAnsiTheme="majorHAnsi"/>
          <w:noProof/>
          <w:szCs w:val="24"/>
          <w:lang w:val="id-ID"/>
        </w:rPr>
        <w:drawing>
          <wp:inline distT="0" distB="0" distL="0" distR="0" wp14:anchorId="5F1CCD06" wp14:editId="6EF251F8">
            <wp:extent cx="2867186" cy="16395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engaruh nilai beta_4_2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1151" cy="1653225"/>
                    </a:xfrm>
                    <a:prstGeom prst="rect">
                      <a:avLst/>
                    </a:prstGeom>
                  </pic:spPr>
                </pic:pic>
              </a:graphicData>
            </a:graphic>
          </wp:inline>
        </w:drawing>
      </w:r>
    </w:p>
    <w:p w14:paraId="1EBF5BA4" w14:textId="0886DD6B" w:rsidR="00E31001" w:rsidRPr="007536C3" w:rsidRDefault="00E31001" w:rsidP="00E31001">
      <w:pPr>
        <w:pStyle w:val="Body"/>
        <w:spacing w:line="240" w:lineRule="auto"/>
        <w:jc w:val="center"/>
        <w:rPr>
          <w:rFonts w:asciiTheme="majorHAnsi" w:hAnsiTheme="majorHAnsi"/>
          <w:sz w:val="20"/>
          <w:lang w:val="id-ID"/>
        </w:rPr>
      </w:pPr>
      <w:r w:rsidRPr="007536C3">
        <w:rPr>
          <w:rFonts w:asciiTheme="majorHAnsi" w:hAnsiTheme="majorHAnsi"/>
          <w:b/>
          <w:bCs/>
          <w:sz w:val="20"/>
        </w:rPr>
        <w:t xml:space="preserve">Figure </w:t>
      </w:r>
      <w:r>
        <w:rPr>
          <w:rFonts w:asciiTheme="majorHAnsi" w:hAnsiTheme="majorHAnsi"/>
          <w:b/>
          <w:bCs/>
          <w:sz w:val="20"/>
          <w:lang w:val="id-ID"/>
        </w:rPr>
        <w:t>3</w:t>
      </w:r>
      <w:r w:rsidRPr="007536C3">
        <w:rPr>
          <w:rFonts w:asciiTheme="majorHAnsi" w:hAnsiTheme="majorHAnsi"/>
          <w:sz w:val="20"/>
        </w:rPr>
        <w:t xml:space="preserve">. </w:t>
      </w:r>
      <w:r w:rsidRPr="007536C3">
        <w:rPr>
          <w:rFonts w:asciiTheme="majorHAnsi" w:hAnsiTheme="majorHAnsi"/>
          <w:sz w:val="20"/>
          <w:lang w:val="id-ID"/>
        </w:rPr>
        <w:t xml:space="preserve">The </w:t>
      </w:r>
      <w:r>
        <w:rPr>
          <w:rFonts w:asciiTheme="majorHAnsi" w:hAnsiTheme="majorHAnsi"/>
          <w:sz w:val="20"/>
          <w:lang w:val="id-ID"/>
        </w:rPr>
        <w:t xml:space="preserve">numerical simulation with several values of </w:t>
      </w:r>
      <m:oMath>
        <m:sSub>
          <m:sSubPr>
            <m:ctrlPr>
              <w:rPr>
                <w:rFonts w:ascii="Cambria Math" w:hAnsi="Cambria Math"/>
                <w:i/>
                <w:sz w:val="20"/>
                <w:lang w:val="id-ID"/>
              </w:rPr>
            </m:ctrlPr>
          </m:sSubPr>
          <m:e>
            <m:r>
              <w:rPr>
                <w:rFonts w:ascii="Cambria Math" w:hAnsi="Cambria Math"/>
                <w:sz w:val="20"/>
                <w:lang w:val="id-ID"/>
              </w:rPr>
              <m:t>β</m:t>
            </m:r>
          </m:e>
          <m:sub>
            <m:r>
              <w:rPr>
                <w:rFonts w:ascii="Cambria Math" w:hAnsi="Cambria Math"/>
                <w:sz w:val="20"/>
                <w:lang w:val="id-ID"/>
              </w:rPr>
              <m:t>4</m:t>
            </m:r>
          </m:sub>
        </m:sSub>
      </m:oMath>
      <w:r>
        <w:rPr>
          <w:rFonts w:asciiTheme="majorHAnsi" w:hAnsiTheme="majorHAnsi"/>
          <w:sz w:val="20"/>
          <w:lang w:val="id-ID"/>
        </w:rPr>
        <w:t xml:space="preserve"> in </w:t>
      </w:r>
      <m:oMath>
        <m:sSub>
          <m:sSubPr>
            <m:ctrlPr>
              <w:rPr>
                <w:rFonts w:ascii="Cambria Math" w:hAnsi="Cambria Math"/>
                <w:i/>
                <w:sz w:val="20"/>
                <w:lang w:val="id-ID"/>
              </w:rPr>
            </m:ctrlPr>
          </m:sSubPr>
          <m:e>
            <m:r>
              <w:rPr>
                <w:rFonts w:ascii="Cambria Math" w:hAnsi="Cambria Math"/>
                <w:sz w:val="20"/>
                <w:lang w:val="id-ID"/>
              </w:rPr>
              <m:t>I</m:t>
            </m:r>
          </m:e>
          <m:sub>
            <m:r>
              <w:rPr>
                <w:rFonts w:ascii="Cambria Math" w:hAnsi="Cambria Math"/>
                <w:sz w:val="20"/>
                <w:lang w:val="id-ID"/>
              </w:rPr>
              <m:t>c</m:t>
            </m:r>
          </m:sub>
        </m:sSub>
        <m:r>
          <w:rPr>
            <w:rFonts w:ascii="Cambria Math" w:hAnsi="Cambria Math"/>
            <w:sz w:val="20"/>
            <w:lang w:val="id-ID"/>
          </w:rPr>
          <m:t>,</m:t>
        </m:r>
        <m:sSub>
          <m:sSubPr>
            <m:ctrlPr>
              <w:rPr>
                <w:rFonts w:ascii="Cambria Math" w:hAnsi="Cambria Math"/>
                <w:i/>
                <w:sz w:val="20"/>
                <w:lang w:val="id-ID"/>
              </w:rPr>
            </m:ctrlPr>
          </m:sSubPr>
          <m:e>
            <m:r>
              <w:rPr>
                <w:rFonts w:ascii="Cambria Math" w:hAnsi="Cambria Math"/>
                <w:sz w:val="20"/>
                <w:lang w:val="id-ID"/>
              </w:rPr>
              <m:t>I</m:t>
            </m:r>
          </m:e>
          <m:sub>
            <m:r>
              <w:rPr>
                <w:rFonts w:ascii="Cambria Math" w:hAnsi="Cambria Math"/>
                <w:sz w:val="20"/>
                <w:lang w:val="id-ID"/>
              </w:rPr>
              <m:t>v</m:t>
            </m:r>
          </m:sub>
        </m:sSub>
        <m:r>
          <w:rPr>
            <w:rFonts w:ascii="Cambria Math" w:hAnsi="Cambria Math"/>
            <w:sz w:val="20"/>
            <w:lang w:val="id-ID"/>
          </w:rPr>
          <m:t>, P</m:t>
        </m:r>
      </m:oMath>
    </w:p>
    <w:p w14:paraId="12DFBFC0" w14:textId="1835596E" w:rsidR="00FD4891" w:rsidRDefault="00E31001" w:rsidP="000F45BB">
      <w:pPr>
        <w:pStyle w:val="Body"/>
        <w:spacing w:line="240" w:lineRule="auto"/>
        <w:rPr>
          <w:rFonts w:asciiTheme="majorHAnsi" w:hAnsiTheme="majorHAnsi"/>
          <w:noProof/>
          <w:szCs w:val="24"/>
          <w:lang w:val="id-ID"/>
        </w:rPr>
      </w:pPr>
      <w:r>
        <w:rPr>
          <w:rFonts w:asciiTheme="majorHAnsi" w:hAnsiTheme="majorHAnsi"/>
          <w:noProof/>
          <w:szCs w:val="24"/>
          <w:lang w:val="id-ID"/>
        </w:rPr>
        <w:t xml:space="preserve">Next, we </w:t>
      </w:r>
      <w:r>
        <w:rPr>
          <w:rFonts w:asciiTheme="majorHAnsi" w:hAnsiTheme="majorHAnsi"/>
          <w:lang w:val="id-ID"/>
        </w:rPr>
        <w:t>choice</w:t>
      </w:r>
      <w:r w:rsidR="000F45BB">
        <w:rPr>
          <w:rFonts w:asciiTheme="majorHAnsi" w:hAnsiTheme="majorHAnsi"/>
          <w:lang w:val="id-ID"/>
        </w:rPr>
        <w:t xml:space="preserve"> the</w:t>
      </w:r>
      <w:r>
        <w:rPr>
          <w:rFonts w:asciiTheme="majorHAnsi" w:hAnsiTheme="majorHAnsi"/>
          <w:lang w:val="id-ID"/>
        </w:rPr>
        <w:t xml:space="preserve"> </w:t>
      </w:r>
      <w:r w:rsidR="000F45BB">
        <w:rPr>
          <w:rFonts w:asciiTheme="majorHAnsi" w:hAnsiTheme="majorHAnsi"/>
          <w:lang w:val="id-ID"/>
        </w:rPr>
        <w:t xml:space="preserve">four value for </w:t>
      </w:r>
      <m:oMath>
        <m:r>
          <w:rPr>
            <w:rFonts w:ascii="Cambria Math" w:hAnsi="Cambria Math"/>
          </w:rPr>
          <m:t>κ</m:t>
        </m:r>
      </m:oMath>
      <w:r w:rsidR="000F45BB">
        <w:rPr>
          <w:rFonts w:asciiTheme="majorHAnsi" w:hAnsiTheme="majorHAnsi"/>
          <w:lang w:val="id-ID"/>
        </w:rPr>
        <w:t xml:space="preserve"> there are</w:t>
      </w:r>
      <w:r w:rsidRPr="00E31001">
        <w:rPr>
          <w:rFonts w:asciiTheme="majorHAnsi" w:hAnsiTheme="majorHAnsi"/>
        </w:rPr>
        <w:t xml:space="preserve"> </w:t>
      </w:r>
      <m:oMath>
        <m:r>
          <w:rPr>
            <w:rFonts w:ascii="Cambria Math" w:hAnsi="Cambria Math"/>
          </w:rPr>
          <m:t>κ= 1.2, κ= 0.8,κ= 0.5, κ= 0.15</m:t>
        </m:r>
      </m:oMath>
      <w:r w:rsidRPr="00E31001">
        <w:rPr>
          <w:rFonts w:asciiTheme="majorHAnsi" w:hAnsiTheme="majorHAnsi"/>
        </w:rPr>
        <w:t xml:space="preserve">. By selecting these values of </w:t>
      </w:r>
      <m:oMath>
        <m:r>
          <w:rPr>
            <w:rFonts w:ascii="Cambria Math" w:hAnsi="Cambria Math"/>
          </w:rPr>
          <m:t>κ</m:t>
        </m:r>
      </m:oMath>
      <w:r w:rsidRPr="00E31001">
        <w:rPr>
          <w:rFonts w:asciiTheme="majorHAnsi" w:hAnsiTheme="majorHAnsi"/>
        </w:rPr>
        <w:t xml:space="preserve">, the corresponding values of </w:t>
      </w:r>
      <m:oMath>
        <m:sSubSup>
          <m:sSubSupPr>
            <m:ctrlPr>
              <w:rPr>
                <w:rFonts w:ascii="Cambria Math" w:hAnsi="Cambria Math"/>
                <w:i/>
              </w:rPr>
            </m:ctrlPr>
          </m:sSubSupPr>
          <m:e>
            <m:r>
              <w:rPr>
                <w:rFonts w:ascii="Cambria Math" w:hAnsi="Cambria Math"/>
              </w:rPr>
              <m:t>R</m:t>
            </m:r>
          </m:e>
          <m:sub>
            <m:r>
              <w:rPr>
                <w:rFonts w:ascii="Cambria Math" w:hAnsi="Cambria Math"/>
              </w:rPr>
              <m:t>0</m:t>
            </m:r>
          </m:sub>
          <m:sup>
            <m:r>
              <w:rPr>
                <w:rFonts w:ascii="Cambria Math" w:hAnsi="Cambria Math"/>
              </w:rPr>
              <m:t>*</m:t>
            </m:r>
          </m:sup>
        </m:sSubSup>
      </m:oMath>
      <w:r w:rsidRPr="00E31001">
        <w:rPr>
          <w:rFonts w:asciiTheme="majorHAnsi" w:hAnsiTheme="majorHAnsi"/>
        </w:rPr>
        <w:t xml:space="preserve"> a</w:t>
      </w:r>
      <w:r>
        <w:rPr>
          <w:rFonts w:asciiTheme="majorHAnsi" w:hAnsiTheme="majorHAnsi"/>
          <w:lang w:val="id-ID"/>
        </w:rPr>
        <w:t xml:space="preserve">re </w:t>
      </w:r>
      <w:r w:rsidR="000F45BB">
        <w:t>0.8526,1.0551,1.6876</w:t>
      </w:r>
      <w:r w:rsidR="000F45BB">
        <w:rPr>
          <w:lang w:val="id-ID"/>
        </w:rPr>
        <w:t xml:space="preserve"> </w:t>
      </w:r>
      <w:r>
        <w:rPr>
          <w:rFonts w:asciiTheme="majorHAnsi" w:hAnsiTheme="majorHAnsi"/>
          <w:lang w:val="id-ID"/>
        </w:rPr>
        <w:t xml:space="preserve">and </w:t>
      </w:r>
      <w:r w:rsidR="000F45BB">
        <w:rPr>
          <w:rFonts w:asciiTheme="majorHAnsi" w:hAnsiTheme="majorHAnsi"/>
          <w:lang w:val="id-ID"/>
        </w:rPr>
        <w:t>5.6133</w:t>
      </w:r>
      <w:r w:rsidRPr="00E31001">
        <w:rPr>
          <w:rFonts w:asciiTheme="majorHAnsi" w:hAnsiTheme="majorHAnsi"/>
        </w:rPr>
        <w:t xml:space="preserve">. The initial values are used to be </w:t>
      </w:r>
      <m:oMath>
        <m:r>
          <w:rPr>
            <w:rFonts w:ascii="Cambria Math" w:hAnsi="Cambria Math"/>
          </w:rPr>
          <m:t>N1(0) = (500,25,15,20,10,10,5)</m:t>
        </m:r>
      </m:oMath>
      <w:r w:rsidRPr="00E31001">
        <w:rPr>
          <w:rFonts w:asciiTheme="majorHAnsi" w:hAnsiTheme="majorHAnsi"/>
        </w:rPr>
        <w:t xml:space="preserve">. This simulation is shown in Figure </w:t>
      </w:r>
      <w:r w:rsidR="000F45BB">
        <w:rPr>
          <w:rFonts w:asciiTheme="majorHAnsi" w:hAnsiTheme="majorHAnsi"/>
          <w:lang w:val="id-ID"/>
        </w:rPr>
        <w:t>4</w:t>
      </w:r>
      <w:r w:rsidRPr="00E31001">
        <w:rPr>
          <w:rFonts w:asciiTheme="majorHAnsi" w:hAnsiTheme="majorHAnsi"/>
        </w:rPr>
        <w:t>.</w:t>
      </w:r>
      <w:r>
        <w:rPr>
          <w:rFonts w:asciiTheme="majorHAnsi" w:hAnsiTheme="majorHAnsi"/>
          <w:noProof/>
          <w:szCs w:val="24"/>
          <w:lang w:val="id-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542"/>
      </w:tblGrid>
      <w:tr w:rsidR="00FD4891" w14:paraId="15ED008E" w14:textId="77777777" w:rsidTr="00FD4891">
        <w:trPr>
          <w:trHeight w:val="2526"/>
        </w:trPr>
        <w:tc>
          <w:tcPr>
            <w:tcW w:w="4529" w:type="dxa"/>
          </w:tcPr>
          <w:p w14:paraId="0CDFC72B" w14:textId="2A558F23" w:rsidR="00FD4891" w:rsidRDefault="00FD4891" w:rsidP="00FD4891">
            <w:pPr>
              <w:pStyle w:val="Body"/>
              <w:spacing w:line="240" w:lineRule="auto"/>
              <w:ind w:firstLine="0"/>
              <w:rPr>
                <w:rFonts w:asciiTheme="majorHAnsi" w:hAnsiTheme="majorHAnsi"/>
                <w:noProof/>
                <w:szCs w:val="24"/>
                <w:lang w:val="id-ID"/>
              </w:rPr>
            </w:pPr>
            <w:r>
              <w:rPr>
                <w:rFonts w:asciiTheme="majorHAnsi" w:hAnsiTheme="majorHAnsi"/>
                <w:noProof/>
                <w:szCs w:val="24"/>
                <w:lang w:val="id-ID"/>
              </w:rPr>
              <w:drawing>
                <wp:inline distT="0" distB="0" distL="0" distR="0" wp14:anchorId="2F60FA19" wp14:editId="6FDDFD20">
                  <wp:extent cx="2850817" cy="160407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_ckappa.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83775" cy="1622620"/>
                          </a:xfrm>
                          <a:prstGeom prst="rect">
                            <a:avLst/>
                          </a:prstGeom>
                        </pic:spPr>
                      </pic:pic>
                    </a:graphicData>
                  </a:graphic>
                </wp:inline>
              </w:drawing>
            </w:r>
          </w:p>
        </w:tc>
        <w:tc>
          <w:tcPr>
            <w:tcW w:w="4542" w:type="dxa"/>
          </w:tcPr>
          <w:p w14:paraId="7FE882C0" w14:textId="2E90BB8D" w:rsidR="00FD4891" w:rsidRDefault="00FD4891" w:rsidP="00FD4891">
            <w:pPr>
              <w:pStyle w:val="Body"/>
              <w:spacing w:line="240" w:lineRule="auto"/>
              <w:ind w:firstLine="0"/>
              <w:jc w:val="center"/>
              <w:rPr>
                <w:rFonts w:asciiTheme="majorHAnsi" w:hAnsiTheme="majorHAnsi"/>
                <w:noProof/>
                <w:szCs w:val="24"/>
                <w:lang w:val="id-ID"/>
              </w:rPr>
            </w:pPr>
            <w:r>
              <w:rPr>
                <w:rFonts w:asciiTheme="majorHAnsi" w:hAnsiTheme="majorHAnsi"/>
                <w:noProof/>
                <w:szCs w:val="24"/>
                <w:lang w:val="id-ID"/>
              </w:rPr>
              <w:drawing>
                <wp:inline distT="0" distB="0" distL="0" distR="0" wp14:anchorId="0177DF93" wp14:editId="69EEAC4D">
                  <wp:extent cx="2866423" cy="1604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_vkapp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41401" cy="1645967"/>
                          </a:xfrm>
                          <a:prstGeom prst="rect">
                            <a:avLst/>
                          </a:prstGeom>
                        </pic:spPr>
                      </pic:pic>
                    </a:graphicData>
                  </a:graphic>
                </wp:inline>
              </w:drawing>
            </w:r>
          </w:p>
        </w:tc>
      </w:tr>
    </w:tbl>
    <w:p w14:paraId="5CC88C86" w14:textId="31A45D64" w:rsidR="00FD4891" w:rsidRDefault="00FD4891" w:rsidP="00FD4891">
      <w:pPr>
        <w:pStyle w:val="Body"/>
        <w:spacing w:line="240" w:lineRule="auto"/>
        <w:ind w:firstLine="0"/>
        <w:jc w:val="center"/>
        <w:rPr>
          <w:rFonts w:asciiTheme="majorHAnsi" w:hAnsiTheme="majorHAnsi"/>
          <w:noProof/>
          <w:szCs w:val="24"/>
          <w:lang w:val="id-ID"/>
        </w:rPr>
      </w:pPr>
      <w:r>
        <w:rPr>
          <w:rFonts w:asciiTheme="majorHAnsi" w:hAnsiTheme="majorHAnsi"/>
          <w:noProof/>
          <w:szCs w:val="24"/>
          <w:lang w:val="id-ID"/>
        </w:rPr>
        <w:drawing>
          <wp:inline distT="0" distB="0" distL="0" distR="0" wp14:anchorId="31FDA682" wp14:editId="33E64F48">
            <wp:extent cx="2920257" cy="158874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kapp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60729" cy="1610759"/>
                    </a:xfrm>
                    <a:prstGeom prst="rect">
                      <a:avLst/>
                    </a:prstGeom>
                  </pic:spPr>
                </pic:pic>
              </a:graphicData>
            </a:graphic>
          </wp:inline>
        </w:drawing>
      </w:r>
    </w:p>
    <w:p w14:paraId="28FB7CDD" w14:textId="3B150C72" w:rsidR="000F45BB" w:rsidRPr="007536C3" w:rsidRDefault="000F45BB" w:rsidP="000F45BB">
      <w:pPr>
        <w:pStyle w:val="Body"/>
        <w:spacing w:line="240" w:lineRule="auto"/>
        <w:jc w:val="center"/>
        <w:rPr>
          <w:rFonts w:asciiTheme="majorHAnsi" w:hAnsiTheme="majorHAnsi"/>
          <w:sz w:val="20"/>
          <w:lang w:val="id-ID"/>
        </w:rPr>
      </w:pPr>
      <w:r w:rsidRPr="007536C3">
        <w:rPr>
          <w:rFonts w:asciiTheme="majorHAnsi" w:hAnsiTheme="majorHAnsi"/>
          <w:b/>
          <w:bCs/>
          <w:sz w:val="20"/>
        </w:rPr>
        <w:t xml:space="preserve">Figure </w:t>
      </w:r>
      <w:r>
        <w:rPr>
          <w:rFonts w:asciiTheme="majorHAnsi" w:hAnsiTheme="majorHAnsi"/>
          <w:b/>
          <w:bCs/>
          <w:sz w:val="20"/>
          <w:lang w:val="id-ID"/>
        </w:rPr>
        <w:t>4</w:t>
      </w:r>
      <w:r w:rsidRPr="007536C3">
        <w:rPr>
          <w:rFonts w:asciiTheme="majorHAnsi" w:hAnsiTheme="majorHAnsi"/>
          <w:sz w:val="20"/>
        </w:rPr>
        <w:t xml:space="preserve">. </w:t>
      </w:r>
      <w:r w:rsidRPr="007536C3">
        <w:rPr>
          <w:rFonts w:asciiTheme="majorHAnsi" w:hAnsiTheme="majorHAnsi"/>
          <w:sz w:val="20"/>
          <w:lang w:val="id-ID"/>
        </w:rPr>
        <w:t xml:space="preserve">The </w:t>
      </w:r>
      <w:r>
        <w:rPr>
          <w:rFonts w:asciiTheme="majorHAnsi" w:hAnsiTheme="majorHAnsi"/>
          <w:sz w:val="20"/>
          <w:lang w:val="id-ID"/>
        </w:rPr>
        <w:t xml:space="preserve">numerical simulation with several values of </w:t>
      </w:r>
      <m:oMath>
        <m:r>
          <w:rPr>
            <w:rFonts w:ascii="Cambria Math" w:hAnsi="Cambria Math"/>
            <w:sz w:val="20"/>
            <w:lang w:val="id-ID"/>
          </w:rPr>
          <m:t>κ</m:t>
        </m:r>
      </m:oMath>
      <w:r>
        <w:rPr>
          <w:rFonts w:asciiTheme="majorHAnsi" w:hAnsiTheme="majorHAnsi"/>
          <w:sz w:val="20"/>
          <w:lang w:val="id-ID"/>
        </w:rPr>
        <w:t xml:space="preserve"> in </w:t>
      </w:r>
      <m:oMath>
        <m:sSub>
          <m:sSubPr>
            <m:ctrlPr>
              <w:rPr>
                <w:rFonts w:ascii="Cambria Math" w:hAnsi="Cambria Math"/>
                <w:i/>
                <w:sz w:val="20"/>
                <w:lang w:val="id-ID"/>
              </w:rPr>
            </m:ctrlPr>
          </m:sSubPr>
          <m:e>
            <m:r>
              <w:rPr>
                <w:rFonts w:ascii="Cambria Math" w:hAnsi="Cambria Math"/>
                <w:sz w:val="20"/>
                <w:lang w:val="id-ID"/>
              </w:rPr>
              <m:t>I</m:t>
            </m:r>
          </m:e>
          <m:sub>
            <m:r>
              <w:rPr>
                <w:rFonts w:ascii="Cambria Math" w:hAnsi="Cambria Math"/>
                <w:sz w:val="20"/>
                <w:lang w:val="id-ID"/>
              </w:rPr>
              <m:t>c</m:t>
            </m:r>
          </m:sub>
        </m:sSub>
        <m:r>
          <w:rPr>
            <w:rFonts w:ascii="Cambria Math" w:hAnsi="Cambria Math"/>
            <w:sz w:val="20"/>
            <w:lang w:val="id-ID"/>
          </w:rPr>
          <m:t>,</m:t>
        </m:r>
        <m:sSub>
          <m:sSubPr>
            <m:ctrlPr>
              <w:rPr>
                <w:rFonts w:ascii="Cambria Math" w:hAnsi="Cambria Math"/>
                <w:i/>
                <w:sz w:val="20"/>
                <w:lang w:val="id-ID"/>
              </w:rPr>
            </m:ctrlPr>
          </m:sSubPr>
          <m:e>
            <m:r>
              <w:rPr>
                <w:rFonts w:ascii="Cambria Math" w:hAnsi="Cambria Math"/>
                <w:sz w:val="20"/>
                <w:lang w:val="id-ID"/>
              </w:rPr>
              <m:t>I</m:t>
            </m:r>
          </m:e>
          <m:sub>
            <m:r>
              <w:rPr>
                <w:rFonts w:ascii="Cambria Math" w:hAnsi="Cambria Math"/>
                <w:sz w:val="20"/>
                <w:lang w:val="id-ID"/>
              </w:rPr>
              <m:t>v</m:t>
            </m:r>
          </m:sub>
        </m:sSub>
        <m:r>
          <w:rPr>
            <w:rFonts w:ascii="Cambria Math" w:hAnsi="Cambria Math"/>
            <w:sz w:val="20"/>
            <w:lang w:val="id-ID"/>
          </w:rPr>
          <m:t>, P</m:t>
        </m:r>
      </m:oMath>
    </w:p>
    <w:p w14:paraId="41E1B71E" w14:textId="48B3F1F6" w:rsidR="000F45BB" w:rsidRPr="001F0F40" w:rsidRDefault="000F45BB" w:rsidP="000F45BB">
      <w:pPr>
        <w:pStyle w:val="Body"/>
        <w:spacing w:line="240" w:lineRule="auto"/>
        <w:ind w:firstLine="0"/>
        <w:rPr>
          <w:rFonts w:asciiTheme="majorHAnsi" w:hAnsiTheme="majorHAnsi"/>
          <w:noProof/>
          <w:szCs w:val="24"/>
          <w:lang w:val="id-ID"/>
        </w:rPr>
      </w:pPr>
      <w:r w:rsidRPr="001F0F40">
        <w:rPr>
          <w:rFonts w:asciiTheme="majorHAnsi" w:hAnsiTheme="majorHAnsi"/>
          <w:noProof/>
          <w:szCs w:val="24"/>
          <w:lang w:val="id-ID"/>
        </w:rPr>
        <w:t>Based on the Figure 4</w:t>
      </w:r>
      <w:r w:rsidRPr="001F0F40">
        <w:rPr>
          <w:rFonts w:asciiTheme="majorHAnsi" w:hAnsiTheme="majorHAnsi"/>
          <w:lang w:val="id-ID"/>
        </w:rPr>
        <w:t xml:space="preserve"> we get information, by increasing vaccination</w:t>
      </w:r>
      <w:r w:rsidRPr="001F0F40">
        <w:rPr>
          <w:rFonts w:asciiTheme="majorHAnsi" w:hAnsiTheme="majorHAnsi"/>
        </w:rPr>
        <w:t xml:space="preserve"> to susceptible cattle</w:t>
      </w:r>
      <w:r w:rsidR="001F0F40" w:rsidRPr="001F0F40">
        <w:rPr>
          <w:rFonts w:asciiTheme="majorHAnsi" w:hAnsiTheme="majorHAnsi"/>
          <w:lang w:val="id-ID"/>
        </w:rPr>
        <w:t xml:space="preserve">, it is </w:t>
      </w:r>
      <w:r w:rsidRPr="001F0F40">
        <w:rPr>
          <w:rFonts w:asciiTheme="majorHAnsi" w:hAnsiTheme="majorHAnsi"/>
          <w:lang w:val="id-ID"/>
        </w:rPr>
        <w:t>effectively</w:t>
      </w:r>
      <w:r w:rsidRPr="001F0F40">
        <w:rPr>
          <w:rFonts w:asciiTheme="majorHAnsi" w:hAnsiTheme="majorHAnsi"/>
        </w:rPr>
        <w:t xml:space="preserve"> </w:t>
      </w:r>
      <w:r w:rsidR="001F0F40" w:rsidRPr="001F0F40">
        <w:rPr>
          <w:rFonts w:asciiTheme="majorHAnsi" w:hAnsiTheme="majorHAnsi"/>
          <w:lang w:val="id-ID"/>
        </w:rPr>
        <w:t xml:space="preserve">to reduce </w:t>
      </w:r>
      <w:r w:rsidRPr="001F0F40">
        <w:rPr>
          <w:rFonts w:asciiTheme="majorHAnsi" w:hAnsiTheme="majorHAnsi"/>
        </w:rPr>
        <w:t xml:space="preserve">the number of infected cattle </w:t>
      </w:r>
      <w:r w:rsidRPr="001F0F40">
        <w:rPr>
          <w:rFonts w:asciiTheme="majorHAnsi" w:hAnsiTheme="majorHAnsi"/>
          <w:lang w:val="id-ID"/>
        </w:rPr>
        <w:t>sub</w:t>
      </w:r>
      <w:r w:rsidRPr="001F0F40">
        <w:rPr>
          <w:rFonts w:asciiTheme="majorHAnsi" w:hAnsiTheme="majorHAnsi"/>
        </w:rPr>
        <w:t xml:space="preserve">population, infected vectors </w:t>
      </w:r>
      <w:r w:rsidRPr="001F0F40">
        <w:rPr>
          <w:rFonts w:asciiTheme="majorHAnsi" w:hAnsiTheme="majorHAnsi"/>
          <w:lang w:val="id-ID"/>
        </w:rPr>
        <w:t>sub</w:t>
      </w:r>
      <w:r w:rsidRPr="001F0F40">
        <w:rPr>
          <w:rFonts w:asciiTheme="majorHAnsi" w:hAnsiTheme="majorHAnsi"/>
        </w:rPr>
        <w:t xml:space="preserve">population, and virus population. </w:t>
      </w:r>
      <w:r w:rsidRPr="001F0F40">
        <w:rPr>
          <w:rFonts w:asciiTheme="majorHAnsi" w:hAnsiTheme="majorHAnsi"/>
          <w:lang w:val="id-ID"/>
        </w:rPr>
        <w:t>However</w:t>
      </w:r>
      <w:r w:rsidRPr="001F0F40">
        <w:rPr>
          <w:rFonts w:asciiTheme="majorHAnsi" w:hAnsiTheme="majorHAnsi"/>
        </w:rPr>
        <w:t xml:space="preserve">, </w:t>
      </w:r>
      <w:r w:rsidR="001F0F40" w:rsidRPr="001F0F40">
        <w:rPr>
          <w:rFonts w:asciiTheme="majorHAnsi" w:hAnsiTheme="majorHAnsi"/>
          <w:lang w:val="id-ID"/>
        </w:rPr>
        <w:t>by decreasing</w:t>
      </w:r>
      <w:r w:rsidRPr="001F0F40">
        <w:rPr>
          <w:rFonts w:asciiTheme="majorHAnsi" w:hAnsiTheme="majorHAnsi"/>
        </w:rPr>
        <w:t xml:space="preserve"> vaccinations to susceptible cattle</w:t>
      </w:r>
      <w:r w:rsidR="001F0F40" w:rsidRPr="001F0F40">
        <w:rPr>
          <w:rFonts w:asciiTheme="majorHAnsi" w:hAnsiTheme="majorHAnsi"/>
          <w:lang w:val="id-ID"/>
        </w:rPr>
        <w:t>, it can increase</w:t>
      </w:r>
      <w:r w:rsidRPr="001F0F40">
        <w:rPr>
          <w:rFonts w:asciiTheme="majorHAnsi" w:hAnsiTheme="majorHAnsi"/>
        </w:rPr>
        <w:t xml:space="preserve"> the number of infected cattle </w:t>
      </w:r>
      <w:r w:rsidRPr="001F0F40">
        <w:rPr>
          <w:rFonts w:asciiTheme="majorHAnsi" w:hAnsiTheme="majorHAnsi"/>
          <w:lang w:val="id-ID"/>
        </w:rPr>
        <w:t>sub</w:t>
      </w:r>
      <w:r w:rsidRPr="001F0F40">
        <w:rPr>
          <w:rFonts w:asciiTheme="majorHAnsi" w:hAnsiTheme="majorHAnsi"/>
        </w:rPr>
        <w:t xml:space="preserve">population, infected vectors </w:t>
      </w:r>
      <w:r w:rsidRPr="001F0F40">
        <w:rPr>
          <w:rFonts w:asciiTheme="majorHAnsi" w:hAnsiTheme="majorHAnsi"/>
          <w:lang w:val="id-ID"/>
        </w:rPr>
        <w:lastRenderedPageBreak/>
        <w:t>sub</w:t>
      </w:r>
      <w:r w:rsidRPr="001F0F40">
        <w:rPr>
          <w:rFonts w:asciiTheme="majorHAnsi" w:hAnsiTheme="majorHAnsi"/>
        </w:rPr>
        <w:t>population, and virus population.</w:t>
      </w:r>
    </w:p>
    <w:p w14:paraId="6C6D41CB" w14:textId="77777777"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Conclusions</w:t>
      </w:r>
    </w:p>
    <w:p w14:paraId="3A640B71" w14:textId="3C3BD3CA" w:rsidR="00786A91" w:rsidRPr="00D428AA" w:rsidRDefault="00D428AA" w:rsidP="00D428AA">
      <w:pPr>
        <w:pStyle w:val="Body"/>
        <w:spacing w:line="240" w:lineRule="auto"/>
        <w:rPr>
          <w:rFonts w:asciiTheme="majorHAnsi" w:hAnsiTheme="majorHAnsi"/>
          <w:szCs w:val="24"/>
        </w:rPr>
      </w:pPr>
      <w:r w:rsidRPr="00D428AA">
        <w:rPr>
          <w:rFonts w:asciiTheme="majorHAnsi" w:hAnsiTheme="majorHAnsi"/>
        </w:rPr>
        <w:t xml:space="preserve">In this article, </w:t>
      </w:r>
      <w:r>
        <w:rPr>
          <w:rFonts w:asciiTheme="majorHAnsi" w:hAnsiTheme="majorHAnsi"/>
          <w:lang w:val="id-ID"/>
        </w:rPr>
        <w:t>we develop the LSD model</w:t>
      </w:r>
      <w:r w:rsidRPr="00D428AA">
        <w:rPr>
          <w:rFonts w:asciiTheme="majorHAnsi" w:hAnsiTheme="majorHAnsi"/>
        </w:rPr>
        <w:t xml:space="preserve"> </w:t>
      </w:r>
      <w:r>
        <w:rPr>
          <w:rFonts w:asciiTheme="majorHAnsi" w:hAnsiTheme="majorHAnsi"/>
          <w:lang w:val="id-ID"/>
        </w:rPr>
        <w:t xml:space="preserve">which focus </w:t>
      </w:r>
      <w:r w:rsidR="00F229EC">
        <w:rPr>
          <w:rFonts w:asciiTheme="majorHAnsi" w:hAnsiTheme="majorHAnsi"/>
          <w:lang w:val="id-ID"/>
        </w:rPr>
        <w:t xml:space="preserve">on </w:t>
      </w:r>
      <w:r w:rsidRPr="00D428AA">
        <w:rPr>
          <w:rFonts w:asciiTheme="majorHAnsi" w:hAnsiTheme="majorHAnsi"/>
        </w:rPr>
        <w:t>transmission</w:t>
      </w:r>
      <w:r>
        <w:rPr>
          <w:rFonts w:asciiTheme="majorHAnsi" w:hAnsiTheme="majorHAnsi"/>
          <w:lang w:val="id-ID"/>
        </w:rPr>
        <w:t xml:space="preserve"> </w:t>
      </w:r>
      <w:r w:rsidRPr="00D428AA">
        <w:rPr>
          <w:rFonts w:asciiTheme="majorHAnsi" w:hAnsiTheme="majorHAnsi"/>
        </w:rPr>
        <w:t>between</w:t>
      </w:r>
      <w:r w:rsidR="00F229EC">
        <w:rPr>
          <w:rFonts w:asciiTheme="majorHAnsi" w:hAnsiTheme="majorHAnsi"/>
          <w:lang w:val="id-ID"/>
        </w:rPr>
        <w:t xml:space="preserve"> cattle, infected vectors, and LSDV in the environment</w:t>
      </w:r>
      <w:r w:rsidRPr="00D428AA">
        <w:rPr>
          <w:rFonts w:asciiTheme="majorHAnsi" w:hAnsiTheme="majorHAnsi"/>
        </w:rPr>
        <w:t xml:space="preserve">. The non-negativity and boundedness of solution of the proposed LSD spread model </w:t>
      </w:r>
      <w:r w:rsidR="00F229EC">
        <w:rPr>
          <w:rFonts w:asciiTheme="majorHAnsi" w:hAnsiTheme="majorHAnsi"/>
          <w:lang w:val="id-ID"/>
        </w:rPr>
        <w:t>are proven</w:t>
      </w:r>
      <w:r w:rsidRPr="00D428AA">
        <w:rPr>
          <w:rFonts w:asciiTheme="majorHAnsi" w:hAnsiTheme="majorHAnsi"/>
        </w:rPr>
        <w:t xml:space="preserve">. The LSD model (1) has two equilibrium points, there are the </w:t>
      </w:r>
      <w:r w:rsidR="006760D9">
        <w:rPr>
          <w:rFonts w:asciiTheme="majorHAnsi" w:hAnsiTheme="majorHAnsi"/>
          <w:lang w:val="id-ID"/>
        </w:rPr>
        <w:t>DFE</w:t>
      </w:r>
      <w:r w:rsidRPr="00D428AA">
        <w:rPr>
          <w:rFonts w:asciiTheme="majorHAnsi" w:hAnsiTheme="majorHAnsi"/>
        </w:rPr>
        <w:t xml:space="preserve"> point </w:t>
      </w:r>
      <m:oMath>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0</m:t>
            </m:r>
          </m:sup>
        </m:sSup>
        <m:r>
          <w:rPr>
            <w:rFonts w:ascii="Cambria Math" w:hAnsi="Cambria Math"/>
          </w:rPr>
          <m:t>)</m:t>
        </m:r>
      </m:oMath>
      <w:r w:rsidRPr="00D428AA">
        <w:rPr>
          <w:rFonts w:asciiTheme="majorHAnsi" w:hAnsiTheme="majorHAnsi"/>
        </w:rPr>
        <w:t xml:space="preserve"> and the </w:t>
      </w:r>
      <w:r w:rsidR="006760D9">
        <w:rPr>
          <w:rFonts w:asciiTheme="majorHAnsi" w:hAnsiTheme="majorHAnsi"/>
          <w:lang w:val="id-ID"/>
        </w:rPr>
        <w:t>EE</w:t>
      </w:r>
      <w:r w:rsidRPr="00D428AA">
        <w:rPr>
          <w:rFonts w:asciiTheme="majorHAnsi" w:hAnsiTheme="majorHAnsi"/>
        </w:rPr>
        <w:t xml:space="preserve"> point</w:t>
      </w:r>
      <w:r w:rsidR="00F229EC">
        <w:rPr>
          <w:rFonts w:asciiTheme="majorHAnsi" w:hAnsiTheme="majorHAnsi"/>
          <w:lang w:val="id-ID"/>
        </w:rPr>
        <w:t xml:space="preserve"> </w:t>
      </w:r>
      <m:oMath>
        <m:r>
          <w:rPr>
            <w:rFonts w:ascii="Cambria Math" w:hAnsi="Cambria Math"/>
            <w:lang w:val="id-ID"/>
          </w:rPr>
          <m:t>(</m:t>
        </m:r>
        <m:sSup>
          <m:sSupPr>
            <m:ctrlPr>
              <w:rPr>
                <w:rFonts w:ascii="Cambria Math" w:hAnsi="Cambria Math" w:cs="Cambria Math"/>
                <w:i/>
              </w:rPr>
            </m:ctrlPr>
          </m:sSupPr>
          <m:e>
            <m:r>
              <w:rPr>
                <w:rFonts w:ascii="Cambria Math" w:hAnsi="Cambria Math"/>
              </w:rPr>
              <m:t>E</m:t>
            </m:r>
            <m:ctrlPr>
              <w:rPr>
                <w:rFonts w:ascii="Cambria Math" w:hAnsi="Cambria Math"/>
                <w:i/>
              </w:rPr>
            </m:ctrlPr>
          </m:e>
          <m:sup>
            <m:r>
              <w:rPr>
                <w:rFonts w:ascii="Cambria Math" w:hAnsi="Cambria Math" w:cs="Cambria Math"/>
              </w:rPr>
              <m:t>*</m:t>
            </m:r>
          </m:sup>
        </m:sSup>
        <m:r>
          <w:rPr>
            <w:rFonts w:ascii="Cambria Math" w:hAnsi="Cambria Math" w:cs="Cambria Math"/>
          </w:rPr>
          <m:t>)</m:t>
        </m:r>
      </m:oMath>
      <w:r w:rsidRPr="00D428AA">
        <w:rPr>
          <w:rFonts w:asciiTheme="majorHAnsi" w:hAnsiTheme="majorHAnsi"/>
        </w:rPr>
        <w:t xml:space="preserve">. The </w:t>
      </w:r>
      <w:r w:rsidR="006760D9">
        <w:rPr>
          <w:rFonts w:asciiTheme="majorHAnsi" w:hAnsiTheme="majorHAnsi"/>
          <w:lang w:val="id-ID"/>
        </w:rPr>
        <w:t>DFE</w:t>
      </w:r>
      <w:r w:rsidRPr="00D428AA">
        <w:rPr>
          <w:rFonts w:asciiTheme="majorHAnsi" w:hAnsiTheme="majorHAnsi"/>
        </w:rPr>
        <w:t xml:space="preserve"> point </w:t>
      </w:r>
      <w:r w:rsidR="006760D9">
        <w:rPr>
          <w:rFonts w:asciiTheme="majorHAnsi" w:hAnsiTheme="majorHAnsi"/>
          <w:lang w:val="id-ID"/>
        </w:rPr>
        <w:t>exists</w:t>
      </w:r>
      <w:r w:rsidR="00F229EC">
        <w:rPr>
          <w:rFonts w:asciiTheme="majorHAnsi" w:hAnsiTheme="majorHAnsi"/>
          <w:lang w:val="id-ID"/>
        </w:rPr>
        <w:t xml:space="preserve"> and</w:t>
      </w:r>
      <w:r w:rsidRPr="00D428AA">
        <w:rPr>
          <w:rFonts w:asciiTheme="majorHAnsi" w:hAnsiTheme="majorHAnsi"/>
        </w:rPr>
        <w:t xml:space="preserve"> the stability is asymptotically stable for locally and globally if </w:t>
      </w:r>
      <m:oMath>
        <m:sSubSup>
          <m:sSubSupPr>
            <m:ctrlPr>
              <w:rPr>
                <w:rFonts w:ascii="Cambria Math" w:hAnsi="Cambria Math"/>
                <w:i/>
              </w:rPr>
            </m:ctrlPr>
          </m:sSubSupPr>
          <m:e>
            <m:r>
              <w:rPr>
                <w:rFonts w:ascii="Cambria Math" w:hAnsi="Cambria Math"/>
              </w:rPr>
              <m:t>R</m:t>
            </m:r>
          </m:e>
          <m:sub>
            <m:r>
              <w:rPr>
                <w:rFonts w:ascii="Cambria Math" w:hAnsi="Cambria Math"/>
              </w:rPr>
              <m:t>0</m:t>
            </m:r>
          </m:sub>
          <m:sup>
            <m:r>
              <w:rPr>
                <w:rFonts w:ascii="Cambria Math" w:hAnsi="Cambria Math"/>
              </w:rPr>
              <m:t>*</m:t>
            </m:r>
          </m:sup>
        </m:sSubSup>
        <m:r>
          <w:rPr>
            <w:rFonts w:ascii="Cambria Math" w:hAnsi="Cambria Math"/>
          </w:rPr>
          <m:t>&lt;1</m:t>
        </m:r>
      </m:oMath>
      <w:r w:rsidRPr="00D428AA">
        <w:rPr>
          <w:rFonts w:asciiTheme="majorHAnsi" w:hAnsiTheme="majorHAnsi"/>
        </w:rPr>
        <w:t xml:space="preserve">. The </w:t>
      </w:r>
      <w:r w:rsidR="006760D9">
        <w:rPr>
          <w:rFonts w:asciiTheme="majorHAnsi" w:hAnsiTheme="majorHAnsi"/>
        </w:rPr>
        <w:t>EE</w:t>
      </w:r>
      <w:r w:rsidRPr="00D428AA">
        <w:rPr>
          <w:rFonts w:asciiTheme="majorHAnsi" w:hAnsiTheme="majorHAnsi"/>
        </w:rPr>
        <w:t xml:space="preserve"> exist</w:t>
      </w:r>
      <w:r w:rsidR="00F229EC">
        <w:rPr>
          <w:rFonts w:asciiTheme="majorHAnsi" w:hAnsiTheme="majorHAnsi"/>
          <w:lang w:val="id-ID"/>
        </w:rPr>
        <w:t>s</w:t>
      </w:r>
      <w:r w:rsidRPr="00D428AA">
        <w:rPr>
          <w:rFonts w:asciiTheme="majorHAnsi" w:hAnsiTheme="majorHAnsi"/>
        </w:rPr>
        <w:t xml:space="preserve"> if</w:t>
      </w:r>
      <w:r w:rsidR="00F229EC">
        <w:rPr>
          <w:rFonts w:asciiTheme="majorHAnsi" w:hAnsiTheme="majorHAnsi"/>
          <w:lang w:val="id-ID"/>
        </w:rPr>
        <w:t xml:space="preserve"> it satisfies the criteria and </w:t>
      </w:r>
      <w:r w:rsidRPr="00D428AA">
        <w:rPr>
          <w:rFonts w:asciiTheme="majorHAnsi" w:hAnsiTheme="majorHAnsi"/>
        </w:rPr>
        <w:t xml:space="preserve">the stability is locally asymptotically if it </w:t>
      </w:r>
      <w:r w:rsidR="00F229EC">
        <w:rPr>
          <w:rFonts w:asciiTheme="majorHAnsi" w:hAnsiTheme="majorHAnsi"/>
          <w:lang w:val="id-ID"/>
        </w:rPr>
        <w:t>satisfies</w:t>
      </w:r>
      <w:r w:rsidRPr="00D428AA">
        <w:rPr>
          <w:rFonts w:asciiTheme="majorHAnsi" w:hAnsiTheme="majorHAnsi"/>
        </w:rPr>
        <w:t xml:space="preserve"> the Lienard-Chipart criteria. </w:t>
      </w:r>
      <w:r w:rsidR="00F229EC">
        <w:rPr>
          <w:rFonts w:asciiTheme="majorHAnsi" w:hAnsiTheme="majorHAnsi"/>
          <w:lang w:val="id-ID"/>
        </w:rPr>
        <w:t xml:space="preserve">From </w:t>
      </w:r>
      <w:r w:rsidR="001F0F40">
        <w:rPr>
          <w:rFonts w:asciiTheme="majorHAnsi" w:hAnsiTheme="majorHAnsi"/>
          <w:lang w:val="id-ID"/>
        </w:rPr>
        <w:t xml:space="preserve">the </w:t>
      </w:r>
      <w:r w:rsidR="00F229EC">
        <w:rPr>
          <w:rFonts w:asciiTheme="majorHAnsi" w:hAnsiTheme="majorHAnsi"/>
          <w:lang w:val="id-ID"/>
        </w:rPr>
        <w:t>sensitivity analysis, t</w:t>
      </w:r>
      <w:r w:rsidRPr="00D428AA">
        <w:rPr>
          <w:rFonts w:asciiTheme="majorHAnsi" w:hAnsiTheme="majorHAnsi"/>
        </w:rPr>
        <w:t xml:space="preserve">he parameters </w:t>
      </w:r>
      <m:oMath>
        <m:sSub>
          <m:sSubPr>
            <m:ctrlPr>
              <w:rPr>
                <w:rFonts w:ascii="Cambria Math" w:hAnsi="Cambria Math"/>
                <w:i/>
              </w:rPr>
            </m:ctrlPr>
          </m:sSubPr>
          <m:e>
            <m:r>
              <w:rPr>
                <w:rFonts w:ascii="Cambria Math" w:hAnsi="Cambria Math"/>
              </w:rPr>
              <m:t>β</m:t>
            </m:r>
          </m:e>
          <m:sub>
            <m:r>
              <w:rPr>
                <w:rFonts w:ascii="Cambria Math" w:hAnsi="Cambria Math"/>
              </w:rPr>
              <m:t>4</m:t>
            </m:r>
          </m:sub>
        </m:sSub>
      </m:oMath>
      <w:r w:rsidR="00F229EC">
        <w:rPr>
          <w:rFonts w:asciiTheme="majorHAnsi" w:hAnsiTheme="majorHAnsi"/>
          <w:lang w:val="id-ID"/>
        </w:rPr>
        <w:t xml:space="preserve"> and </w:t>
      </w:r>
      <m:oMath>
        <m:r>
          <w:rPr>
            <w:rFonts w:ascii="Cambria Math" w:hAnsi="Cambria Math"/>
            <w:lang w:val="id-ID"/>
          </w:rPr>
          <m:t>κ</m:t>
        </m:r>
      </m:oMath>
      <w:r w:rsidRPr="00D428AA">
        <w:rPr>
          <w:rFonts w:asciiTheme="majorHAnsi" w:hAnsiTheme="majorHAnsi"/>
        </w:rPr>
        <w:t xml:space="preserve"> has significant change in the value of </w:t>
      </w:r>
      <m:oMath>
        <m:sSubSup>
          <m:sSubSupPr>
            <m:ctrlPr>
              <w:rPr>
                <w:rFonts w:ascii="Cambria Math" w:hAnsi="Cambria Math"/>
                <w:i/>
              </w:rPr>
            </m:ctrlPr>
          </m:sSubSupPr>
          <m:e>
            <m:r>
              <w:rPr>
                <w:rFonts w:ascii="Cambria Math" w:hAnsi="Cambria Math"/>
              </w:rPr>
              <m:t>R</m:t>
            </m:r>
          </m:e>
          <m:sub>
            <m:r>
              <w:rPr>
                <w:rFonts w:ascii="Cambria Math" w:hAnsi="Cambria Math"/>
              </w:rPr>
              <m:t>0</m:t>
            </m:r>
          </m:sub>
          <m:sup>
            <m:r>
              <w:rPr>
                <w:rFonts w:ascii="Cambria Math" w:hAnsi="Cambria Math" w:cs="Cambria Math"/>
              </w:rPr>
              <m:t>*</m:t>
            </m:r>
            <m:ctrlPr>
              <w:rPr>
                <w:rFonts w:ascii="Cambria Math" w:hAnsi="Cambria Math" w:cs="Cambria Math"/>
                <w:i/>
              </w:rPr>
            </m:ctrlPr>
          </m:sup>
        </m:sSubSup>
      </m:oMath>
      <w:r w:rsidRPr="00D428AA">
        <w:rPr>
          <w:rFonts w:asciiTheme="majorHAnsi" w:hAnsiTheme="majorHAnsi"/>
        </w:rPr>
        <w:t xml:space="preserve"> </w:t>
      </w:r>
      <w:r w:rsidR="00F229EC">
        <w:rPr>
          <w:rFonts w:asciiTheme="majorHAnsi" w:hAnsiTheme="majorHAnsi"/>
          <w:lang w:val="id-ID"/>
        </w:rPr>
        <w:t xml:space="preserve">. It </w:t>
      </w:r>
      <w:r w:rsidRPr="00D428AA">
        <w:rPr>
          <w:rFonts w:asciiTheme="majorHAnsi" w:hAnsiTheme="majorHAnsi"/>
        </w:rPr>
        <w:t xml:space="preserve">shows the appropriate strategy to address the LSD outbreak is to increase vaccination for healthy cattle and </w:t>
      </w:r>
      <w:r w:rsidR="00F229EC">
        <w:rPr>
          <w:rFonts w:asciiTheme="majorHAnsi" w:hAnsiTheme="majorHAnsi"/>
          <w:lang w:val="id-ID"/>
        </w:rPr>
        <w:t xml:space="preserve">to </w:t>
      </w:r>
      <w:r w:rsidRPr="00D428AA">
        <w:rPr>
          <w:rFonts w:asciiTheme="majorHAnsi" w:hAnsiTheme="majorHAnsi"/>
        </w:rPr>
        <w:t xml:space="preserve">reduce the LSD virus in the environment by performing environmental disinfection. </w:t>
      </w:r>
      <w:r w:rsidR="00F229EC">
        <w:rPr>
          <w:rFonts w:asciiTheme="majorHAnsi" w:hAnsiTheme="majorHAnsi"/>
          <w:lang w:val="id-ID"/>
        </w:rPr>
        <w:t>The analysis result</w:t>
      </w:r>
      <w:r w:rsidR="008A0303">
        <w:rPr>
          <w:rFonts w:asciiTheme="majorHAnsi" w:hAnsiTheme="majorHAnsi"/>
          <w:lang w:val="id-ID"/>
        </w:rPr>
        <w:t>s</w:t>
      </w:r>
      <w:r w:rsidR="00F229EC">
        <w:rPr>
          <w:rFonts w:asciiTheme="majorHAnsi" w:hAnsiTheme="majorHAnsi"/>
          <w:lang w:val="id-ID"/>
        </w:rPr>
        <w:t xml:space="preserve"> </w:t>
      </w:r>
      <w:r w:rsidR="008A0303">
        <w:rPr>
          <w:rFonts w:asciiTheme="majorHAnsi" w:hAnsiTheme="majorHAnsi"/>
          <w:lang w:val="id-ID"/>
        </w:rPr>
        <w:t xml:space="preserve">have been </w:t>
      </w:r>
      <w:r w:rsidRPr="00D428AA">
        <w:rPr>
          <w:rFonts w:asciiTheme="majorHAnsi" w:hAnsiTheme="majorHAnsi"/>
        </w:rPr>
        <w:t xml:space="preserve">confirmed by </w:t>
      </w:r>
      <w:r w:rsidR="008A0303">
        <w:rPr>
          <w:rFonts w:asciiTheme="majorHAnsi" w:hAnsiTheme="majorHAnsi"/>
        </w:rPr>
        <w:t>our</w:t>
      </w:r>
      <w:r w:rsidRPr="00D428AA">
        <w:rPr>
          <w:rFonts w:asciiTheme="majorHAnsi" w:hAnsiTheme="majorHAnsi"/>
        </w:rPr>
        <w:t xml:space="preserve"> numerical simulations.</w:t>
      </w:r>
    </w:p>
    <w:p w14:paraId="2B17B250" w14:textId="3064EBC1"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 xml:space="preserve">Acknowledgments </w:t>
      </w:r>
    </w:p>
    <w:p w14:paraId="47206CBF" w14:textId="77777777" w:rsidR="00786A91" w:rsidRPr="00181A8B" w:rsidRDefault="00786A91" w:rsidP="00786A91">
      <w:pPr>
        <w:rPr>
          <w:rFonts w:asciiTheme="majorHAnsi" w:hAnsiTheme="majorHAnsi"/>
          <w:sz w:val="24"/>
          <w:szCs w:val="24"/>
          <w:lang w:val="en-US"/>
        </w:rPr>
      </w:pPr>
      <w:r w:rsidRPr="00181A8B">
        <w:rPr>
          <w:rFonts w:asciiTheme="majorHAnsi" w:hAnsiTheme="majorHAnsi"/>
          <w:sz w:val="24"/>
          <w:szCs w:val="24"/>
          <w:lang w:val="en-US"/>
        </w:rPr>
        <w:t>You may wish to thank those who have supported you and your work.</w:t>
      </w:r>
    </w:p>
    <w:p w14:paraId="41F8B261" w14:textId="77777777" w:rsidR="001E59EB" w:rsidRPr="00902DD2" w:rsidRDefault="00902DD2" w:rsidP="00902DD2">
      <w:pPr>
        <w:pStyle w:val="Heading1"/>
        <w:spacing w:before="480"/>
        <w:rPr>
          <w:rFonts w:asciiTheme="majorHAnsi" w:hAnsiTheme="majorHAnsi"/>
          <w:szCs w:val="24"/>
        </w:rPr>
      </w:pPr>
      <w:r w:rsidRPr="00902DD2">
        <w:rPr>
          <w:rFonts w:asciiTheme="majorHAnsi" w:hAnsiTheme="majorHAnsi"/>
          <w:szCs w:val="24"/>
        </w:rPr>
        <w:t>References</w:t>
      </w:r>
    </w:p>
    <w:sdt>
      <w:sdtPr>
        <w:rPr>
          <w:rFonts w:asciiTheme="majorHAnsi" w:hAnsiTheme="majorHAnsi"/>
          <w:color w:val="000000"/>
          <w:sz w:val="24"/>
          <w:szCs w:val="24"/>
        </w:rPr>
        <w:id w:val="1396326510"/>
        <w:docPartObj>
          <w:docPartGallery w:val="Bibliographies"/>
          <w:docPartUnique/>
        </w:docPartObj>
      </w:sdtPr>
      <w:sdtEndPr>
        <w:rPr>
          <w:color w:val="auto"/>
        </w:rPr>
      </w:sdtEndPr>
      <w:sdtContent>
        <w:sdt>
          <w:sdtPr>
            <w:rPr>
              <w:rFonts w:asciiTheme="majorHAnsi" w:hAnsiTheme="majorHAnsi"/>
              <w:color w:val="000000"/>
              <w:sz w:val="24"/>
              <w:szCs w:val="24"/>
            </w:rPr>
            <w:id w:val="-573587230"/>
            <w:bibliography/>
          </w:sdtPr>
          <w:sdtEndPr>
            <w:rPr>
              <w:color w:val="auto"/>
            </w:rPr>
          </w:sdtEndPr>
          <w:sdtContent>
            <w:p w14:paraId="7CE008A7" w14:textId="77777777" w:rsidR="005B4695" w:rsidRPr="00181A8B" w:rsidRDefault="00267790" w:rsidP="00786A91">
              <w:pPr>
                <w:pStyle w:val="Bibliography"/>
                <w:rPr>
                  <w:rFonts w:asciiTheme="majorHAnsi" w:eastAsiaTheme="minorHAnsi" w:hAnsiTheme="majorHAnsi" w:cstheme="minorBidi"/>
                  <w:sz w:val="24"/>
                  <w:szCs w:val="24"/>
                  <w:lang w:eastAsia="en-US"/>
                </w:rPr>
              </w:pPr>
              <w:r w:rsidRPr="00181A8B">
                <w:rPr>
                  <w:rFonts w:asciiTheme="majorHAnsi" w:hAnsiTheme="majorHAnsi"/>
                  <w:sz w:val="24"/>
                  <w:szCs w:val="24"/>
                </w:rPr>
                <w:fldChar w:fldCharType="begin"/>
              </w:r>
              <w:r w:rsidR="00913087" w:rsidRPr="00181A8B">
                <w:rPr>
                  <w:rFonts w:asciiTheme="majorHAnsi" w:hAnsiTheme="majorHAnsi"/>
                  <w:sz w:val="24"/>
                  <w:szCs w:val="24"/>
                </w:rPr>
                <w:instrText>BIBLIOGRAPHY</w:instrText>
              </w:r>
              <w:r w:rsidRPr="00181A8B">
                <w:rPr>
                  <w:rFonts w:asciiTheme="majorHAnsi" w:hAnsiTheme="majorHAnsi"/>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9"/>
                <w:gridCol w:w="8562"/>
              </w:tblGrid>
              <w:tr w:rsidR="005B4695" w:rsidRPr="00181A8B" w14:paraId="45AD80E6" w14:textId="77777777" w:rsidTr="00A57E3D">
                <w:trPr>
                  <w:divId w:val="388381276"/>
                  <w:tblCellSpacing w:w="15" w:type="dxa"/>
                </w:trPr>
                <w:tc>
                  <w:tcPr>
                    <w:tcW w:w="256" w:type="pct"/>
                    <w:hideMark/>
                  </w:tcPr>
                  <w:p w14:paraId="39B8F192" w14:textId="77777777" w:rsidR="005B4695" w:rsidRPr="00181A8B" w:rsidRDefault="005B4695" w:rsidP="00786A91">
                    <w:pPr>
                      <w:pStyle w:val="Bibliography"/>
                      <w:rPr>
                        <w:rFonts w:asciiTheme="majorHAnsi" w:hAnsiTheme="majorHAnsi"/>
                        <w:sz w:val="24"/>
                        <w:szCs w:val="24"/>
                      </w:rPr>
                    </w:pPr>
                    <w:r w:rsidRPr="00181A8B">
                      <w:rPr>
                        <w:rFonts w:asciiTheme="majorHAnsi" w:hAnsiTheme="majorHAnsi"/>
                        <w:sz w:val="24"/>
                        <w:szCs w:val="24"/>
                      </w:rPr>
                      <w:t xml:space="preserve">[1] </w:t>
                    </w:r>
                  </w:p>
                </w:tc>
                <w:tc>
                  <w:tcPr>
                    <w:tcW w:w="0" w:type="auto"/>
                    <w:hideMark/>
                  </w:tcPr>
                  <w:p w14:paraId="07182E1B" w14:textId="3C99CC7E" w:rsidR="005B4695" w:rsidRPr="008D4A79" w:rsidRDefault="00216B4D" w:rsidP="00786A91">
                    <w:pPr>
                      <w:pStyle w:val="Bibliography"/>
                      <w:rPr>
                        <w:rFonts w:asciiTheme="majorHAnsi" w:hAnsiTheme="majorHAnsi"/>
                        <w:sz w:val="24"/>
                        <w:szCs w:val="24"/>
                      </w:rPr>
                    </w:pPr>
                    <w:r w:rsidRPr="008D4A79">
                      <w:rPr>
                        <w:sz w:val="24"/>
                        <w:szCs w:val="24"/>
                      </w:rPr>
                      <w:t>O. O. Onyejekwe, A. Alemu, B. Ambachew, A. Tigabie</w:t>
                    </w:r>
                    <w:r w:rsidR="005B4695" w:rsidRPr="008D4A79">
                      <w:rPr>
                        <w:rFonts w:asciiTheme="majorHAnsi" w:hAnsiTheme="majorHAnsi"/>
                        <w:sz w:val="24"/>
                        <w:szCs w:val="24"/>
                      </w:rPr>
                      <w:t xml:space="preserve">. Royle, </w:t>
                    </w:r>
                    <w:r w:rsidRPr="008D4A79">
                      <w:rPr>
                        <w:rFonts w:asciiTheme="majorHAnsi" w:hAnsiTheme="majorHAnsi"/>
                        <w:sz w:val="24"/>
                        <w:szCs w:val="24"/>
                        <w:lang w:val="id-ID"/>
                      </w:rPr>
                      <w:t>"</w:t>
                    </w:r>
                    <w:r w:rsidRPr="008D4A79">
                      <w:rPr>
                        <w:sz w:val="24"/>
                        <w:szCs w:val="24"/>
                      </w:rPr>
                      <w:t>Epidemiological Study and Optimal Control for Lumpy Skin Disease (LSD) in Ethiopia</w:t>
                    </w:r>
                    <w:r w:rsidR="008D4A79" w:rsidRPr="008D4A79">
                      <w:rPr>
                        <w:sz w:val="24"/>
                        <w:szCs w:val="24"/>
                        <w:lang w:val="id-ID"/>
                      </w:rPr>
                      <w:t>,</w:t>
                    </w:r>
                    <w:r w:rsidRPr="008D4A79">
                      <w:rPr>
                        <w:rFonts w:asciiTheme="majorHAnsi" w:hAnsiTheme="majorHAnsi"/>
                        <w:sz w:val="24"/>
                        <w:szCs w:val="24"/>
                        <w:lang w:val="id-ID"/>
                      </w:rPr>
                      <w:t>"</w:t>
                    </w:r>
                    <w:r w:rsidRPr="008D4A79">
                      <w:rPr>
                        <w:i/>
                        <w:iCs/>
                        <w:sz w:val="24"/>
                        <w:szCs w:val="24"/>
                      </w:rPr>
                      <w:t>Advances in Infectious Diseases</w:t>
                    </w:r>
                    <w:r w:rsidRPr="008D4A79">
                      <w:rPr>
                        <w:i/>
                        <w:iCs/>
                        <w:sz w:val="24"/>
                        <w:szCs w:val="24"/>
                        <w:lang w:val="id-ID"/>
                      </w:rPr>
                      <w:t>,</w:t>
                    </w:r>
                    <w:r w:rsidRPr="008D4A79">
                      <w:rPr>
                        <w:rFonts w:asciiTheme="majorHAnsi" w:hAnsiTheme="majorHAnsi"/>
                        <w:sz w:val="24"/>
                        <w:szCs w:val="24"/>
                        <w:lang w:val="id-ID"/>
                      </w:rPr>
                      <w:t xml:space="preserve"> </w:t>
                    </w:r>
                    <w:r w:rsidR="005B4695" w:rsidRPr="008D4A79">
                      <w:rPr>
                        <w:rFonts w:asciiTheme="majorHAnsi" w:hAnsiTheme="majorHAnsi"/>
                        <w:sz w:val="24"/>
                        <w:szCs w:val="24"/>
                      </w:rPr>
                      <w:t xml:space="preserve">vol. </w:t>
                    </w:r>
                    <w:r w:rsidRPr="008D4A79">
                      <w:rPr>
                        <w:rFonts w:asciiTheme="majorHAnsi" w:hAnsiTheme="majorHAnsi"/>
                        <w:sz w:val="24"/>
                        <w:szCs w:val="24"/>
                        <w:lang w:val="id-ID"/>
                      </w:rPr>
                      <w:t>9</w:t>
                    </w:r>
                    <w:r w:rsidR="005B4695" w:rsidRPr="008D4A79">
                      <w:rPr>
                        <w:rFonts w:asciiTheme="majorHAnsi" w:hAnsiTheme="majorHAnsi"/>
                        <w:sz w:val="24"/>
                        <w:szCs w:val="24"/>
                      </w:rPr>
                      <w:t>,</w:t>
                    </w:r>
                    <w:r w:rsidRPr="008D4A79">
                      <w:rPr>
                        <w:rFonts w:asciiTheme="majorHAnsi" w:hAnsiTheme="majorHAnsi"/>
                        <w:sz w:val="24"/>
                        <w:szCs w:val="24"/>
                        <w:lang w:val="id-ID"/>
                      </w:rPr>
                      <w:t xml:space="preserve"> pp. 8-24,</w:t>
                    </w:r>
                    <w:r w:rsidR="005B4695" w:rsidRPr="008D4A79">
                      <w:rPr>
                        <w:rFonts w:asciiTheme="majorHAnsi" w:hAnsiTheme="majorHAnsi"/>
                        <w:sz w:val="24"/>
                        <w:szCs w:val="24"/>
                      </w:rPr>
                      <w:t xml:space="preserve"> 201</w:t>
                    </w:r>
                    <w:r w:rsidRPr="008D4A79">
                      <w:rPr>
                        <w:rFonts w:asciiTheme="majorHAnsi" w:hAnsiTheme="majorHAnsi"/>
                        <w:sz w:val="24"/>
                        <w:szCs w:val="24"/>
                        <w:lang w:val="id-ID"/>
                      </w:rPr>
                      <w:t>9</w:t>
                    </w:r>
                    <w:r w:rsidR="005B4695" w:rsidRPr="008D4A79">
                      <w:rPr>
                        <w:rFonts w:asciiTheme="majorHAnsi" w:hAnsiTheme="majorHAnsi"/>
                        <w:sz w:val="24"/>
                        <w:szCs w:val="24"/>
                      </w:rPr>
                      <w:t xml:space="preserve">. </w:t>
                    </w:r>
                  </w:p>
                </w:tc>
              </w:tr>
              <w:tr w:rsidR="005B4695" w:rsidRPr="00181A8B" w14:paraId="4C911D74" w14:textId="77777777" w:rsidTr="00A57E3D">
                <w:trPr>
                  <w:divId w:val="388381276"/>
                  <w:tblCellSpacing w:w="15" w:type="dxa"/>
                </w:trPr>
                <w:tc>
                  <w:tcPr>
                    <w:tcW w:w="256" w:type="pct"/>
                    <w:hideMark/>
                  </w:tcPr>
                  <w:p w14:paraId="2C36CF26" w14:textId="77777777" w:rsidR="005B4695" w:rsidRPr="00181A8B" w:rsidRDefault="005B4695" w:rsidP="00786A91">
                    <w:pPr>
                      <w:pStyle w:val="Bibliography"/>
                      <w:rPr>
                        <w:rFonts w:asciiTheme="majorHAnsi" w:hAnsiTheme="majorHAnsi"/>
                        <w:sz w:val="24"/>
                        <w:szCs w:val="24"/>
                      </w:rPr>
                    </w:pPr>
                    <w:r w:rsidRPr="00181A8B">
                      <w:rPr>
                        <w:rFonts w:asciiTheme="majorHAnsi" w:hAnsiTheme="majorHAnsi"/>
                        <w:sz w:val="24"/>
                        <w:szCs w:val="24"/>
                      </w:rPr>
                      <w:t xml:space="preserve">[2] </w:t>
                    </w:r>
                  </w:p>
                </w:tc>
                <w:tc>
                  <w:tcPr>
                    <w:tcW w:w="0" w:type="auto"/>
                    <w:hideMark/>
                  </w:tcPr>
                  <w:p w14:paraId="4DB5A53E" w14:textId="3A5E0ACA" w:rsidR="005B4695" w:rsidRPr="008D4A79" w:rsidRDefault="00216B4D" w:rsidP="00786A91">
                    <w:pPr>
                      <w:pStyle w:val="Bibliography"/>
                      <w:rPr>
                        <w:rFonts w:asciiTheme="majorHAnsi" w:hAnsiTheme="majorHAnsi"/>
                        <w:sz w:val="24"/>
                        <w:szCs w:val="24"/>
                        <w:lang w:val="id-ID"/>
                      </w:rPr>
                    </w:pPr>
                    <w:r w:rsidRPr="008D4A79">
                      <w:rPr>
                        <w:sz w:val="24"/>
                        <w:szCs w:val="24"/>
                        <w:lang w:val="id-ID"/>
                      </w:rPr>
                      <w:t>E</w:t>
                    </w:r>
                    <w:r w:rsidRPr="008D4A79">
                      <w:rPr>
                        <w:sz w:val="24"/>
                        <w:szCs w:val="24"/>
                      </w:rPr>
                      <w:t>.Tuppurainen, K. Dietze, J. Wolff, H. Bergmann, D. Beltran-Alcrudo, A. Fahrion, C. E. Lamien, F. Busch, C. Sauter-Louis, F. J. Conharts, K. De Clercq, B. Hoffmann, S. Knauf,</w:t>
                    </w:r>
                    <w:r w:rsidR="005B4695" w:rsidRPr="008D4A79">
                      <w:rPr>
                        <w:rFonts w:asciiTheme="majorHAnsi" w:hAnsiTheme="majorHAnsi"/>
                        <w:sz w:val="24"/>
                        <w:szCs w:val="24"/>
                      </w:rPr>
                      <w:t xml:space="preserve"> </w:t>
                    </w:r>
                    <w:r w:rsidRPr="008D4A79">
                      <w:rPr>
                        <w:rFonts w:asciiTheme="majorHAnsi" w:hAnsiTheme="majorHAnsi"/>
                        <w:sz w:val="24"/>
                        <w:szCs w:val="24"/>
                        <w:lang w:val="id-ID"/>
                      </w:rPr>
                      <w:t>"</w:t>
                    </w:r>
                    <w:r w:rsidRPr="008D4A79">
                      <w:rPr>
                        <w:sz w:val="24"/>
                        <w:szCs w:val="24"/>
                      </w:rPr>
                      <w:t>Review : Vaccines and Vaccination against Lumpy Skin Disease</w:t>
                    </w:r>
                    <w:r w:rsidR="008D4A79" w:rsidRPr="008D4A79">
                      <w:rPr>
                        <w:sz w:val="24"/>
                        <w:szCs w:val="24"/>
                        <w:lang w:val="id-ID"/>
                      </w:rPr>
                      <w:t>,</w:t>
                    </w:r>
                    <w:r w:rsidRPr="008D4A79">
                      <w:rPr>
                        <w:sz w:val="24"/>
                        <w:szCs w:val="24"/>
                        <w:lang w:val="id-ID"/>
                      </w:rPr>
                      <w:t>"</w:t>
                    </w:r>
                    <w:r w:rsidRPr="008D4A79">
                      <w:rPr>
                        <w:i/>
                        <w:iCs/>
                        <w:sz w:val="24"/>
                        <w:szCs w:val="24"/>
                      </w:rPr>
                      <w:t>Vaccines (Basel)</w:t>
                    </w:r>
                    <w:r w:rsidRPr="008D4A79">
                      <w:rPr>
                        <w:sz w:val="24"/>
                        <w:szCs w:val="24"/>
                      </w:rPr>
                      <w:t xml:space="preserve">. </w:t>
                    </w:r>
                    <w:r w:rsidRPr="008D4A79">
                      <w:rPr>
                        <w:sz w:val="24"/>
                        <w:szCs w:val="24"/>
                        <w:lang w:val="id-ID"/>
                      </w:rPr>
                      <w:t>vol.</w:t>
                    </w:r>
                    <w:r w:rsidRPr="008D4A79">
                      <w:rPr>
                        <w:sz w:val="24"/>
                        <w:szCs w:val="24"/>
                      </w:rPr>
                      <w:t>9</w:t>
                    </w:r>
                    <w:r w:rsidRPr="008D4A79">
                      <w:rPr>
                        <w:sz w:val="24"/>
                        <w:szCs w:val="24"/>
                        <w:lang w:val="id-ID"/>
                      </w:rPr>
                      <w:t>,</w:t>
                    </w:r>
                    <w:r w:rsidRPr="008D4A79">
                      <w:rPr>
                        <w:rFonts w:asciiTheme="majorHAnsi" w:hAnsiTheme="majorHAnsi"/>
                        <w:sz w:val="24"/>
                        <w:szCs w:val="24"/>
                      </w:rPr>
                      <w:t xml:space="preserve"> </w:t>
                    </w:r>
                    <w:r w:rsidRPr="008D4A79">
                      <w:rPr>
                        <w:rFonts w:asciiTheme="majorHAnsi" w:hAnsiTheme="majorHAnsi"/>
                        <w:sz w:val="24"/>
                        <w:szCs w:val="24"/>
                        <w:lang w:val="id-ID"/>
                      </w:rPr>
                      <w:t>2021.</w:t>
                    </w:r>
                  </w:p>
                </w:tc>
              </w:tr>
              <w:tr w:rsidR="005B4695" w:rsidRPr="00181A8B" w14:paraId="098C2465" w14:textId="77777777" w:rsidTr="00A57E3D">
                <w:trPr>
                  <w:divId w:val="388381276"/>
                  <w:tblCellSpacing w:w="15" w:type="dxa"/>
                </w:trPr>
                <w:tc>
                  <w:tcPr>
                    <w:tcW w:w="256" w:type="pct"/>
                    <w:hideMark/>
                  </w:tcPr>
                  <w:p w14:paraId="7623D47D" w14:textId="77777777" w:rsidR="005B4695" w:rsidRPr="00181A8B" w:rsidRDefault="005B4695" w:rsidP="00786A91">
                    <w:pPr>
                      <w:pStyle w:val="Bibliography"/>
                      <w:rPr>
                        <w:rFonts w:asciiTheme="majorHAnsi" w:hAnsiTheme="majorHAnsi"/>
                        <w:sz w:val="24"/>
                        <w:szCs w:val="24"/>
                      </w:rPr>
                    </w:pPr>
                    <w:r w:rsidRPr="00181A8B">
                      <w:rPr>
                        <w:rFonts w:asciiTheme="majorHAnsi" w:hAnsiTheme="majorHAnsi"/>
                        <w:sz w:val="24"/>
                        <w:szCs w:val="24"/>
                      </w:rPr>
                      <w:t xml:space="preserve">[3] </w:t>
                    </w:r>
                  </w:p>
                </w:tc>
                <w:tc>
                  <w:tcPr>
                    <w:tcW w:w="0" w:type="auto"/>
                    <w:hideMark/>
                  </w:tcPr>
                  <w:p w14:paraId="579BA815" w14:textId="7C2C7701" w:rsidR="005B4695" w:rsidRPr="008D4A79" w:rsidRDefault="00216B4D" w:rsidP="00786A91">
                    <w:pPr>
                      <w:pStyle w:val="Bibliography"/>
                      <w:rPr>
                        <w:rFonts w:asciiTheme="majorHAnsi" w:hAnsiTheme="majorHAnsi"/>
                        <w:sz w:val="24"/>
                        <w:szCs w:val="24"/>
                      </w:rPr>
                    </w:pPr>
                    <w:r w:rsidRPr="008D4A79">
                      <w:rPr>
                        <w:sz w:val="24"/>
                        <w:szCs w:val="24"/>
                      </w:rPr>
                      <w:t>A. Sprygin, Ya. Pestova, D. B. Wallace, E. Tuppurainen, A. V. Kononov,</w:t>
                    </w:r>
                    <w:r w:rsidR="005B4695" w:rsidRPr="008D4A79">
                      <w:rPr>
                        <w:rFonts w:asciiTheme="majorHAnsi" w:hAnsiTheme="majorHAnsi"/>
                        <w:sz w:val="24"/>
                        <w:szCs w:val="24"/>
                      </w:rPr>
                      <w:t xml:space="preserve"> "</w:t>
                    </w:r>
                    <w:r w:rsidRPr="008D4A79">
                      <w:rPr>
                        <w:sz w:val="24"/>
                        <w:szCs w:val="24"/>
                      </w:rPr>
                      <w:t xml:space="preserve"> Transmission of lumpy skin disease virus: A short review</w:t>
                    </w:r>
                    <w:r w:rsidR="008D4A79" w:rsidRPr="008D4A79">
                      <w:rPr>
                        <w:sz w:val="24"/>
                        <w:szCs w:val="24"/>
                        <w:lang w:val="id-ID"/>
                      </w:rPr>
                      <w:t>,</w:t>
                    </w:r>
                    <w:r w:rsidR="005B4695" w:rsidRPr="008D4A79">
                      <w:rPr>
                        <w:rFonts w:asciiTheme="majorHAnsi" w:hAnsiTheme="majorHAnsi"/>
                        <w:sz w:val="24"/>
                        <w:szCs w:val="24"/>
                      </w:rPr>
                      <w:t xml:space="preserve">" </w:t>
                    </w:r>
                    <w:r w:rsidRPr="008D4A79">
                      <w:rPr>
                        <w:i/>
                        <w:iCs/>
                        <w:sz w:val="24"/>
                        <w:szCs w:val="24"/>
                      </w:rPr>
                      <w:t>Virus Research</w:t>
                    </w:r>
                    <w:r w:rsidR="005B4695" w:rsidRPr="008D4A79">
                      <w:rPr>
                        <w:rFonts w:asciiTheme="majorHAnsi" w:hAnsiTheme="majorHAnsi"/>
                        <w:i/>
                        <w:iCs/>
                        <w:sz w:val="24"/>
                        <w:szCs w:val="24"/>
                      </w:rPr>
                      <w:t xml:space="preserve">, </w:t>
                    </w:r>
                    <w:r w:rsidR="005B4695" w:rsidRPr="008D4A79">
                      <w:rPr>
                        <w:rFonts w:asciiTheme="majorHAnsi" w:hAnsiTheme="majorHAnsi"/>
                        <w:sz w:val="24"/>
                        <w:szCs w:val="24"/>
                      </w:rPr>
                      <w:t xml:space="preserve">pp. </w:t>
                    </w:r>
                    <w:r w:rsidRPr="008D4A79">
                      <w:rPr>
                        <w:rFonts w:asciiTheme="majorHAnsi" w:hAnsiTheme="majorHAnsi"/>
                        <w:sz w:val="24"/>
                        <w:szCs w:val="24"/>
                        <w:lang w:val="id-ID"/>
                      </w:rPr>
                      <w:t>269</w:t>
                    </w:r>
                    <w:r w:rsidR="005B4695" w:rsidRPr="008D4A79">
                      <w:rPr>
                        <w:rFonts w:asciiTheme="majorHAnsi" w:hAnsiTheme="majorHAnsi"/>
                        <w:sz w:val="24"/>
                        <w:szCs w:val="24"/>
                      </w:rPr>
                      <w:t xml:space="preserve">, </w:t>
                    </w:r>
                    <w:r w:rsidRPr="008D4A79">
                      <w:rPr>
                        <w:rFonts w:asciiTheme="majorHAnsi" w:hAnsiTheme="majorHAnsi"/>
                        <w:sz w:val="24"/>
                        <w:szCs w:val="24"/>
                        <w:lang w:val="id-ID"/>
                      </w:rPr>
                      <w:t>2019</w:t>
                    </w:r>
                    <w:r w:rsidR="005B4695" w:rsidRPr="008D4A79">
                      <w:rPr>
                        <w:rFonts w:asciiTheme="majorHAnsi" w:hAnsiTheme="majorHAnsi"/>
                        <w:sz w:val="24"/>
                        <w:szCs w:val="24"/>
                      </w:rPr>
                      <w:t xml:space="preserve">. </w:t>
                    </w:r>
                  </w:p>
                </w:tc>
              </w:tr>
              <w:tr w:rsidR="005B4695" w:rsidRPr="00181A8B" w14:paraId="2CB80F37" w14:textId="77777777" w:rsidTr="00A57E3D">
                <w:trPr>
                  <w:divId w:val="388381276"/>
                  <w:tblCellSpacing w:w="15" w:type="dxa"/>
                </w:trPr>
                <w:tc>
                  <w:tcPr>
                    <w:tcW w:w="256" w:type="pct"/>
                    <w:hideMark/>
                  </w:tcPr>
                  <w:p w14:paraId="605CE658" w14:textId="77777777" w:rsidR="005B4695" w:rsidRPr="00181A8B" w:rsidRDefault="005B4695" w:rsidP="00786A91">
                    <w:pPr>
                      <w:pStyle w:val="Bibliography"/>
                      <w:rPr>
                        <w:rFonts w:asciiTheme="majorHAnsi" w:hAnsiTheme="majorHAnsi"/>
                        <w:sz w:val="24"/>
                        <w:szCs w:val="24"/>
                      </w:rPr>
                    </w:pPr>
                    <w:r w:rsidRPr="00181A8B">
                      <w:rPr>
                        <w:rFonts w:asciiTheme="majorHAnsi" w:hAnsiTheme="majorHAnsi"/>
                        <w:sz w:val="24"/>
                        <w:szCs w:val="24"/>
                      </w:rPr>
                      <w:t xml:space="preserve">[4] </w:t>
                    </w:r>
                  </w:p>
                </w:tc>
                <w:tc>
                  <w:tcPr>
                    <w:tcW w:w="0" w:type="auto"/>
                    <w:hideMark/>
                  </w:tcPr>
                  <w:p w14:paraId="66FDABE3" w14:textId="18AB8A3E" w:rsidR="005B4695" w:rsidRPr="008D4A79" w:rsidRDefault="008D4A79" w:rsidP="00786A91">
                    <w:pPr>
                      <w:pStyle w:val="Bibliography"/>
                      <w:rPr>
                        <w:rFonts w:asciiTheme="majorHAnsi" w:hAnsiTheme="majorHAnsi"/>
                        <w:sz w:val="24"/>
                        <w:szCs w:val="24"/>
                      </w:rPr>
                    </w:pPr>
                    <w:r w:rsidRPr="008D4A79">
                      <w:rPr>
                        <w:sz w:val="24"/>
                        <w:szCs w:val="24"/>
                      </w:rPr>
                      <w:t>I. Shumilova, A. Nesterov, O. By</w:t>
                    </w:r>
                    <w:r w:rsidRPr="008D4A79">
                      <w:rPr>
                        <w:sz w:val="24"/>
                        <w:szCs w:val="24"/>
                        <w:lang w:val="id-ID"/>
                      </w:rPr>
                      <w:t>k</w:t>
                    </w:r>
                    <w:r w:rsidRPr="008D4A79">
                      <w:rPr>
                        <w:sz w:val="24"/>
                        <w:szCs w:val="24"/>
                      </w:rPr>
                      <w:t>ovskaya, P. Prutnikov, D. B. Wallace, M. Mokeeva, V. Pronin, A. Kononov, I. Chvala, A. Sprygin,</w:t>
                    </w:r>
                    <w:r w:rsidR="005B4695" w:rsidRPr="008D4A79">
                      <w:rPr>
                        <w:rFonts w:asciiTheme="majorHAnsi" w:hAnsiTheme="majorHAnsi"/>
                        <w:sz w:val="24"/>
                        <w:szCs w:val="24"/>
                      </w:rPr>
                      <w:t xml:space="preserve"> "</w:t>
                    </w:r>
                    <w:r w:rsidRPr="008D4A79">
                      <w:rPr>
                        <w:sz w:val="24"/>
                        <w:szCs w:val="24"/>
                      </w:rPr>
                      <w:t xml:space="preserve"> A Recombinant Vaccine-like Strain of Lumpy Skin Disease Virus Causes Low-Level Infection of Cattle through Virus-Inoculated Feed</w:t>
                    </w:r>
                    <w:r w:rsidRPr="008D4A79">
                      <w:rPr>
                        <w:sz w:val="24"/>
                        <w:szCs w:val="24"/>
                        <w:lang w:val="id-ID"/>
                      </w:rPr>
                      <w:t>,</w:t>
                    </w:r>
                    <w:r w:rsidR="005B4695" w:rsidRPr="008D4A79">
                      <w:rPr>
                        <w:rFonts w:asciiTheme="majorHAnsi" w:hAnsiTheme="majorHAnsi"/>
                        <w:sz w:val="24"/>
                        <w:szCs w:val="24"/>
                      </w:rPr>
                      <w:t xml:space="preserve">" </w:t>
                    </w:r>
                    <w:r w:rsidRPr="008D4A79">
                      <w:rPr>
                        <w:rFonts w:asciiTheme="majorHAnsi" w:hAnsiTheme="majorHAnsi"/>
                        <w:i/>
                        <w:iCs/>
                        <w:sz w:val="24"/>
                        <w:szCs w:val="24"/>
                        <w:lang w:val="id-ID"/>
                      </w:rPr>
                      <w:t>Pathogens</w:t>
                    </w:r>
                    <w:r w:rsidR="005B4695" w:rsidRPr="008D4A79">
                      <w:rPr>
                        <w:rFonts w:asciiTheme="majorHAnsi" w:hAnsiTheme="majorHAnsi"/>
                        <w:i/>
                        <w:iCs/>
                        <w:sz w:val="24"/>
                        <w:szCs w:val="24"/>
                      </w:rPr>
                      <w:t xml:space="preserve">, </w:t>
                    </w:r>
                    <w:r w:rsidR="005B4695" w:rsidRPr="008D4A79">
                      <w:rPr>
                        <w:rFonts w:asciiTheme="majorHAnsi" w:hAnsiTheme="majorHAnsi"/>
                        <w:sz w:val="24"/>
                        <w:szCs w:val="24"/>
                      </w:rPr>
                      <w:t>vol.</w:t>
                    </w:r>
                    <w:r w:rsidRPr="008D4A79">
                      <w:rPr>
                        <w:rFonts w:asciiTheme="majorHAnsi" w:hAnsiTheme="majorHAnsi"/>
                        <w:sz w:val="24"/>
                        <w:szCs w:val="24"/>
                        <w:lang w:val="id-ID"/>
                      </w:rPr>
                      <w:t>11</w:t>
                    </w:r>
                    <w:r w:rsidR="005B4695" w:rsidRPr="008D4A79">
                      <w:rPr>
                        <w:rFonts w:asciiTheme="majorHAnsi" w:hAnsiTheme="majorHAnsi"/>
                        <w:sz w:val="24"/>
                        <w:szCs w:val="24"/>
                      </w:rPr>
                      <w:t>, pp.</w:t>
                    </w:r>
                    <w:r w:rsidRPr="008D4A79">
                      <w:rPr>
                        <w:rFonts w:asciiTheme="majorHAnsi" w:hAnsiTheme="majorHAnsi"/>
                        <w:sz w:val="24"/>
                        <w:szCs w:val="24"/>
                        <w:lang w:val="id-ID"/>
                      </w:rPr>
                      <w:t xml:space="preserve"> 920</w:t>
                    </w:r>
                    <w:r w:rsidR="005B4695" w:rsidRPr="008D4A79">
                      <w:rPr>
                        <w:rFonts w:asciiTheme="majorHAnsi" w:hAnsiTheme="majorHAnsi"/>
                        <w:sz w:val="24"/>
                        <w:szCs w:val="24"/>
                      </w:rPr>
                      <w:t>-</w:t>
                    </w:r>
                    <w:r w:rsidRPr="008D4A79">
                      <w:rPr>
                        <w:rFonts w:asciiTheme="majorHAnsi" w:hAnsiTheme="majorHAnsi"/>
                        <w:sz w:val="24"/>
                        <w:szCs w:val="24"/>
                        <w:lang w:val="id-ID"/>
                      </w:rPr>
                      <w:t>935, 2022</w:t>
                    </w:r>
                    <w:r w:rsidR="005B4695" w:rsidRPr="008D4A79">
                      <w:rPr>
                        <w:rFonts w:asciiTheme="majorHAnsi" w:hAnsiTheme="majorHAnsi"/>
                        <w:sz w:val="24"/>
                        <w:szCs w:val="24"/>
                      </w:rPr>
                      <w:t xml:space="preserve">. </w:t>
                    </w:r>
                  </w:p>
                </w:tc>
              </w:tr>
              <w:tr w:rsidR="005B4695" w:rsidRPr="00181A8B" w14:paraId="7732FE95" w14:textId="77777777" w:rsidTr="00A57E3D">
                <w:trPr>
                  <w:divId w:val="388381276"/>
                  <w:tblCellSpacing w:w="15" w:type="dxa"/>
                </w:trPr>
                <w:tc>
                  <w:tcPr>
                    <w:tcW w:w="256" w:type="pct"/>
                    <w:hideMark/>
                  </w:tcPr>
                  <w:p w14:paraId="2C2C6C1A" w14:textId="77777777" w:rsidR="005B4695" w:rsidRPr="008D4A79" w:rsidRDefault="005B4695" w:rsidP="00786A91">
                    <w:pPr>
                      <w:pStyle w:val="Bibliography"/>
                      <w:rPr>
                        <w:rFonts w:asciiTheme="majorHAnsi" w:hAnsiTheme="majorHAnsi"/>
                        <w:sz w:val="24"/>
                        <w:szCs w:val="24"/>
                      </w:rPr>
                    </w:pPr>
                    <w:r w:rsidRPr="008D4A79">
                      <w:rPr>
                        <w:rFonts w:asciiTheme="majorHAnsi" w:hAnsiTheme="majorHAnsi"/>
                        <w:sz w:val="24"/>
                        <w:szCs w:val="24"/>
                      </w:rPr>
                      <w:t xml:space="preserve">[5] </w:t>
                    </w:r>
                  </w:p>
                </w:tc>
                <w:tc>
                  <w:tcPr>
                    <w:tcW w:w="0" w:type="auto"/>
                    <w:hideMark/>
                  </w:tcPr>
                  <w:p w14:paraId="3F3BE0FC" w14:textId="4614862A" w:rsidR="005B4695" w:rsidRPr="008D4A79" w:rsidRDefault="008D4A79" w:rsidP="00786A91">
                    <w:pPr>
                      <w:pStyle w:val="Bibliography"/>
                      <w:rPr>
                        <w:rFonts w:asciiTheme="majorHAnsi" w:hAnsiTheme="majorHAnsi"/>
                        <w:sz w:val="24"/>
                        <w:szCs w:val="24"/>
                      </w:rPr>
                    </w:pPr>
                    <w:r w:rsidRPr="008D4A79">
                      <w:rPr>
                        <w:sz w:val="24"/>
                        <w:szCs w:val="24"/>
                      </w:rPr>
                      <w:t xml:space="preserve">X. Roche, A. Rozstalnyy, D. TagoPacheco, C. Pittiglio,A. Kamata, D. Beltran, K. Bisht, S. Karki, J. Kayamori, F. Larfaoui, E. Raizman, S. Von Dobschuetz, M. S. Dhingra, K. Sumption, </w:t>
                    </w:r>
                    <w:r w:rsidRPr="008D4A79">
                      <w:rPr>
                        <w:sz w:val="24"/>
                        <w:szCs w:val="24"/>
                        <w:lang w:val="id-ID"/>
                      </w:rPr>
                      <w:t>"</w:t>
                    </w:r>
                    <w:r w:rsidRPr="008D4A79">
                      <w:rPr>
                        <w:sz w:val="24"/>
                        <w:szCs w:val="24"/>
                      </w:rPr>
                      <w:t>Introduction and spread of lumpy skin disease in South, East and Southeast Asia,</w:t>
                    </w:r>
                    <w:r w:rsidRPr="008D4A79">
                      <w:rPr>
                        <w:sz w:val="24"/>
                        <w:szCs w:val="24"/>
                        <w:lang w:val="id-ID"/>
                      </w:rPr>
                      <w:t>"</w:t>
                    </w:r>
                    <w:r w:rsidRPr="008D4A79">
                      <w:rPr>
                        <w:rFonts w:asciiTheme="majorHAnsi" w:hAnsiTheme="majorHAnsi"/>
                        <w:i/>
                        <w:iCs/>
                        <w:sz w:val="24"/>
                        <w:szCs w:val="24"/>
                        <w:lang w:val="id-ID"/>
                      </w:rPr>
                      <w:t>FAO</w:t>
                    </w:r>
                    <w:r w:rsidRPr="008D4A79">
                      <w:rPr>
                        <w:rFonts w:asciiTheme="majorHAnsi" w:hAnsiTheme="majorHAnsi"/>
                        <w:sz w:val="24"/>
                        <w:szCs w:val="24"/>
                        <w:lang w:val="id-ID"/>
                      </w:rPr>
                      <w:t>, 2020.</w:t>
                    </w:r>
                  </w:p>
                </w:tc>
              </w:tr>
              <w:tr w:rsidR="005B4695" w:rsidRPr="00181A8B" w14:paraId="31854998" w14:textId="77777777" w:rsidTr="00A57E3D">
                <w:trPr>
                  <w:divId w:val="388381276"/>
                  <w:tblCellSpacing w:w="15" w:type="dxa"/>
                </w:trPr>
                <w:tc>
                  <w:tcPr>
                    <w:tcW w:w="256" w:type="pct"/>
                    <w:hideMark/>
                  </w:tcPr>
                  <w:p w14:paraId="7A5D8E90" w14:textId="77777777" w:rsidR="005B4695" w:rsidRPr="00181A8B" w:rsidRDefault="005B4695" w:rsidP="00786A91">
                    <w:pPr>
                      <w:pStyle w:val="Bibliography"/>
                      <w:rPr>
                        <w:rFonts w:asciiTheme="majorHAnsi" w:hAnsiTheme="majorHAnsi"/>
                        <w:sz w:val="24"/>
                        <w:szCs w:val="24"/>
                      </w:rPr>
                    </w:pPr>
                    <w:r w:rsidRPr="00181A8B">
                      <w:rPr>
                        <w:rFonts w:asciiTheme="majorHAnsi" w:hAnsiTheme="majorHAnsi"/>
                        <w:sz w:val="24"/>
                        <w:szCs w:val="24"/>
                      </w:rPr>
                      <w:t xml:space="preserve">[6] </w:t>
                    </w:r>
                  </w:p>
                </w:tc>
                <w:tc>
                  <w:tcPr>
                    <w:tcW w:w="0" w:type="auto"/>
                    <w:hideMark/>
                  </w:tcPr>
                  <w:p w14:paraId="702323F0" w14:textId="7684A916" w:rsidR="008D4A79" w:rsidRPr="00727F46" w:rsidRDefault="008D4A79" w:rsidP="00727F46">
                    <w:pPr>
                      <w:pStyle w:val="Bibliography"/>
                      <w:rPr>
                        <w:rFonts w:asciiTheme="majorHAnsi" w:hAnsiTheme="majorHAnsi"/>
                        <w:sz w:val="24"/>
                        <w:szCs w:val="24"/>
                      </w:rPr>
                    </w:pPr>
                    <w:r w:rsidRPr="008D4A79">
                      <w:rPr>
                        <w:sz w:val="24"/>
                        <w:szCs w:val="24"/>
                      </w:rPr>
                      <w:t>F. Namazi, A. K. Tafti,</w:t>
                    </w:r>
                    <w:r w:rsidRPr="008D4A79">
                      <w:rPr>
                        <w:rFonts w:asciiTheme="majorHAnsi" w:hAnsiTheme="majorHAnsi"/>
                        <w:sz w:val="24"/>
                        <w:szCs w:val="24"/>
                      </w:rPr>
                      <w:t xml:space="preserve"> </w:t>
                    </w:r>
                    <w:r w:rsidR="005B4695" w:rsidRPr="008D4A79">
                      <w:rPr>
                        <w:rFonts w:asciiTheme="majorHAnsi" w:hAnsiTheme="majorHAnsi"/>
                        <w:sz w:val="24"/>
                        <w:szCs w:val="24"/>
                      </w:rPr>
                      <w:t>"</w:t>
                    </w:r>
                    <w:r w:rsidRPr="008D4A79">
                      <w:rPr>
                        <w:sz w:val="24"/>
                        <w:szCs w:val="24"/>
                      </w:rPr>
                      <w:t xml:space="preserve"> Lumpy skin disease, an emerging transboundary viral disease: A review</w:t>
                    </w:r>
                    <w:r w:rsidRPr="008D4A79">
                      <w:rPr>
                        <w:sz w:val="24"/>
                        <w:szCs w:val="24"/>
                        <w:lang w:val="id-ID"/>
                      </w:rPr>
                      <w:t>,</w:t>
                    </w:r>
                    <w:r w:rsidR="005B4695" w:rsidRPr="008D4A79">
                      <w:rPr>
                        <w:rFonts w:asciiTheme="majorHAnsi" w:hAnsiTheme="majorHAnsi"/>
                        <w:sz w:val="24"/>
                        <w:szCs w:val="24"/>
                      </w:rPr>
                      <w:t xml:space="preserve">" </w:t>
                    </w:r>
                    <w:r w:rsidRPr="008D4A79">
                      <w:rPr>
                        <w:i/>
                        <w:iCs/>
                        <w:sz w:val="24"/>
                        <w:szCs w:val="24"/>
                      </w:rPr>
                      <w:t>Vet. Med. Sci</w:t>
                    </w:r>
                    <w:r w:rsidR="005B4695" w:rsidRPr="008D4A79">
                      <w:rPr>
                        <w:rFonts w:asciiTheme="majorHAnsi" w:hAnsiTheme="majorHAnsi"/>
                        <w:i/>
                        <w:iCs/>
                        <w:sz w:val="24"/>
                        <w:szCs w:val="24"/>
                      </w:rPr>
                      <w:t xml:space="preserve">, </w:t>
                    </w:r>
                    <w:r w:rsidR="005B4695" w:rsidRPr="008D4A79">
                      <w:rPr>
                        <w:rFonts w:asciiTheme="majorHAnsi" w:hAnsiTheme="majorHAnsi"/>
                        <w:sz w:val="24"/>
                        <w:szCs w:val="24"/>
                      </w:rPr>
                      <w:t xml:space="preserve">vol. </w:t>
                    </w:r>
                    <w:r w:rsidRPr="008D4A79">
                      <w:rPr>
                        <w:rFonts w:asciiTheme="majorHAnsi" w:hAnsiTheme="majorHAnsi"/>
                        <w:sz w:val="24"/>
                        <w:szCs w:val="24"/>
                        <w:lang w:val="id-ID"/>
                      </w:rPr>
                      <w:t>7</w:t>
                    </w:r>
                    <w:r w:rsidR="005B4695" w:rsidRPr="008D4A79">
                      <w:rPr>
                        <w:rFonts w:asciiTheme="majorHAnsi" w:hAnsiTheme="majorHAnsi"/>
                        <w:sz w:val="24"/>
                        <w:szCs w:val="24"/>
                      </w:rPr>
                      <w:t xml:space="preserve">, pp. </w:t>
                    </w:r>
                    <w:r w:rsidRPr="008D4A79">
                      <w:rPr>
                        <w:rFonts w:asciiTheme="majorHAnsi" w:hAnsiTheme="majorHAnsi"/>
                        <w:sz w:val="24"/>
                        <w:szCs w:val="24"/>
                        <w:lang w:val="id-ID"/>
                      </w:rPr>
                      <w:t>888-896</w:t>
                    </w:r>
                    <w:r w:rsidR="005B4695" w:rsidRPr="008D4A79">
                      <w:rPr>
                        <w:rFonts w:asciiTheme="majorHAnsi" w:hAnsiTheme="majorHAnsi"/>
                        <w:sz w:val="24"/>
                        <w:szCs w:val="24"/>
                      </w:rPr>
                      <w:t>, 20</w:t>
                    </w:r>
                    <w:r w:rsidRPr="008D4A79">
                      <w:rPr>
                        <w:rFonts w:asciiTheme="majorHAnsi" w:hAnsiTheme="majorHAnsi"/>
                        <w:sz w:val="24"/>
                        <w:szCs w:val="24"/>
                        <w:lang w:val="id-ID"/>
                      </w:rPr>
                      <w:t>21</w:t>
                    </w:r>
                    <w:r w:rsidR="005B4695" w:rsidRPr="008D4A79">
                      <w:rPr>
                        <w:rFonts w:asciiTheme="majorHAnsi" w:hAnsiTheme="majorHAnsi"/>
                        <w:sz w:val="24"/>
                        <w:szCs w:val="24"/>
                      </w:rPr>
                      <w:t xml:space="preserve">. </w:t>
                    </w:r>
                  </w:p>
                  <w:p w14:paraId="72333501" w14:textId="0619423B" w:rsidR="008D4A79" w:rsidRPr="008D4A79" w:rsidRDefault="008D4A79" w:rsidP="008D4A79">
                    <w:pPr>
                      <w:rPr>
                        <w:lang w:val="en-US" w:eastAsia="ar-SA"/>
                      </w:rPr>
                    </w:pPr>
                  </w:p>
                </w:tc>
              </w:tr>
              <w:tr w:rsidR="00727F46" w:rsidRPr="008D4A79" w14:paraId="5C083656" w14:textId="77777777" w:rsidTr="00A57E3D">
                <w:trPr>
                  <w:divId w:val="388381276"/>
                  <w:tblCellSpacing w:w="15" w:type="dxa"/>
                </w:trPr>
                <w:tc>
                  <w:tcPr>
                    <w:tcW w:w="256" w:type="pct"/>
                    <w:hideMark/>
                  </w:tcPr>
                  <w:p w14:paraId="58EF30EB" w14:textId="06143C67" w:rsidR="00727F46" w:rsidRPr="00727F46" w:rsidRDefault="00727F46" w:rsidP="00727F46">
                    <w:pPr>
                      <w:rPr>
                        <w:sz w:val="24"/>
                        <w:szCs w:val="24"/>
                        <w:lang w:val="en-US" w:eastAsia="ar-SA"/>
                      </w:rPr>
                    </w:pPr>
                    <w:r w:rsidRPr="00727F46">
                      <w:rPr>
                        <w:rFonts w:asciiTheme="majorHAnsi" w:hAnsiTheme="majorHAnsi"/>
                        <w:sz w:val="24"/>
                        <w:szCs w:val="24"/>
                      </w:rPr>
                      <w:t>[</w:t>
                    </w:r>
                    <w:r w:rsidRPr="00727F46">
                      <w:rPr>
                        <w:rFonts w:asciiTheme="majorHAnsi" w:hAnsiTheme="majorHAnsi"/>
                        <w:sz w:val="24"/>
                        <w:szCs w:val="24"/>
                        <w:lang w:val="id-ID"/>
                      </w:rPr>
                      <w:t>7</w:t>
                    </w:r>
                    <w:r w:rsidRPr="00727F46">
                      <w:rPr>
                        <w:rFonts w:asciiTheme="majorHAnsi" w:hAnsiTheme="majorHAnsi"/>
                        <w:sz w:val="24"/>
                        <w:szCs w:val="24"/>
                      </w:rPr>
                      <w:t xml:space="preserve">] </w:t>
                    </w:r>
                  </w:p>
                </w:tc>
                <w:tc>
                  <w:tcPr>
                    <w:tcW w:w="0" w:type="auto"/>
                    <w:hideMark/>
                  </w:tcPr>
                  <w:p w14:paraId="30418140" w14:textId="57A04DF9" w:rsidR="00727F46" w:rsidRPr="00727F46" w:rsidRDefault="00727F46" w:rsidP="00727F46">
                    <w:pPr>
                      <w:pStyle w:val="Bibliography"/>
                      <w:rPr>
                        <w:sz w:val="24"/>
                        <w:szCs w:val="24"/>
                      </w:rPr>
                    </w:pPr>
                    <w:r w:rsidRPr="00727F46">
                      <w:rPr>
                        <w:sz w:val="24"/>
                        <w:szCs w:val="24"/>
                      </w:rPr>
                      <w:t xml:space="preserve">O. D. Falowo, J. A. Owolabi, O. Oludoun, R. Akingbade, </w:t>
                    </w:r>
                    <w:r w:rsidRPr="00727F46">
                      <w:rPr>
                        <w:rFonts w:asciiTheme="majorHAnsi" w:hAnsiTheme="majorHAnsi"/>
                        <w:sz w:val="24"/>
                        <w:szCs w:val="24"/>
                        <w:lang w:val="id-ID"/>
                      </w:rPr>
                      <w:t>"</w:t>
                    </w:r>
                    <w:r w:rsidRPr="00727F46">
                      <w:rPr>
                        <w:sz w:val="24"/>
                        <w:szCs w:val="24"/>
                      </w:rPr>
                      <w:t>Mathematical Modelling of Lumpy Skin Disease in Dairy Cow</w:t>
                    </w:r>
                    <w:r w:rsidRPr="00727F46">
                      <w:rPr>
                        <w:sz w:val="24"/>
                        <w:szCs w:val="24"/>
                        <w:lang w:val="id-ID"/>
                      </w:rPr>
                      <w:t>,</w:t>
                    </w:r>
                    <w:r w:rsidRPr="00727F46">
                      <w:rPr>
                        <w:rFonts w:asciiTheme="majorHAnsi" w:hAnsiTheme="majorHAnsi"/>
                        <w:sz w:val="24"/>
                        <w:szCs w:val="24"/>
                        <w:lang w:val="id-ID"/>
                      </w:rPr>
                      <w:t>"</w:t>
                    </w:r>
                    <w:r w:rsidRPr="00727F46">
                      <w:rPr>
                        <w:sz w:val="24"/>
                        <w:szCs w:val="24"/>
                      </w:rPr>
                      <w:t xml:space="preserve"> </w:t>
                    </w:r>
                    <w:r w:rsidRPr="00727F46">
                      <w:rPr>
                        <w:i/>
                        <w:iCs/>
                        <w:sz w:val="24"/>
                        <w:szCs w:val="24"/>
                      </w:rPr>
                      <w:t>IOP Conf. Series Earth and Env. Sci</w:t>
                    </w:r>
                    <w:r w:rsidRPr="00727F46">
                      <w:rPr>
                        <w:i/>
                        <w:iCs/>
                        <w:sz w:val="24"/>
                        <w:szCs w:val="24"/>
                        <w:lang w:val="id-ID"/>
                      </w:rPr>
                      <w:t>,</w:t>
                    </w:r>
                    <w:r w:rsidRPr="00727F46">
                      <w:rPr>
                        <w:rFonts w:asciiTheme="majorHAnsi" w:hAnsiTheme="majorHAnsi"/>
                        <w:sz w:val="24"/>
                        <w:szCs w:val="24"/>
                        <w:lang w:val="id-ID"/>
                      </w:rPr>
                      <w:t xml:space="preserve"> </w:t>
                    </w:r>
                    <w:r w:rsidRPr="00727F46">
                      <w:rPr>
                        <w:rFonts w:asciiTheme="majorHAnsi" w:hAnsiTheme="majorHAnsi"/>
                        <w:sz w:val="24"/>
                        <w:szCs w:val="24"/>
                      </w:rPr>
                      <w:t>20</w:t>
                    </w:r>
                    <w:r w:rsidRPr="00727F46">
                      <w:rPr>
                        <w:rFonts w:asciiTheme="majorHAnsi" w:hAnsiTheme="majorHAnsi"/>
                        <w:sz w:val="24"/>
                        <w:szCs w:val="24"/>
                        <w:lang w:val="id-ID"/>
                      </w:rPr>
                      <w:t>23</w:t>
                    </w:r>
                    <w:r w:rsidRPr="00727F46">
                      <w:rPr>
                        <w:rFonts w:asciiTheme="majorHAnsi" w:hAnsiTheme="majorHAnsi"/>
                        <w:sz w:val="24"/>
                        <w:szCs w:val="24"/>
                      </w:rPr>
                      <w:t xml:space="preserve">. </w:t>
                    </w:r>
                  </w:p>
                </w:tc>
              </w:tr>
              <w:tr w:rsidR="00727F46" w:rsidRPr="008D4A79" w14:paraId="506702BC" w14:textId="77777777" w:rsidTr="00A57E3D">
                <w:trPr>
                  <w:divId w:val="388381276"/>
                  <w:tblCellSpacing w:w="15" w:type="dxa"/>
                </w:trPr>
                <w:tc>
                  <w:tcPr>
                    <w:tcW w:w="256" w:type="pct"/>
                    <w:hideMark/>
                  </w:tcPr>
                  <w:p w14:paraId="311A9A11" w14:textId="090917DA" w:rsidR="00727F46" w:rsidRPr="00181A8B" w:rsidRDefault="00727F46" w:rsidP="00727F46">
                    <w:pPr>
                      <w:pStyle w:val="Bibliography"/>
                      <w:rPr>
                        <w:rFonts w:asciiTheme="majorHAnsi" w:hAnsiTheme="majorHAnsi"/>
                        <w:sz w:val="24"/>
                        <w:szCs w:val="24"/>
                      </w:rPr>
                    </w:pPr>
                    <w:r w:rsidRPr="00181A8B">
                      <w:rPr>
                        <w:rFonts w:asciiTheme="majorHAnsi" w:hAnsiTheme="majorHAnsi"/>
                        <w:sz w:val="24"/>
                        <w:szCs w:val="24"/>
                      </w:rPr>
                      <w:t>[</w:t>
                    </w:r>
                    <w:r>
                      <w:rPr>
                        <w:rFonts w:asciiTheme="majorHAnsi" w:hAnsiTheme="majorHAnsi"/>
                        <w:sz w:val="24"/>
                        <w:szCs w:val="24"/>
                        <w:lang w:val="id-ID"/>
                      </w:rPr>
                      <w:t>8</w:t>
                    </w:r>
                    <w:r w:rsidRPr="00181A8B">
                      <w:rPr>
                        <w:rFonts w:asciiTheme="majorHAnsi" w:hAnsiTheme="majorHAnsi"/>
                        <w:sz w:val="24"/>
                        <w:szCs w:val="24"/>
                      </w:rPr>
                      <w:t xml:space="preserve">] </w:t>
                    </w:r>
                  </w:p>
                </w:tc>
                <w:tc>
                  <w:tcPr>
                    <w:tcW w:w="0" w:type="auto"/>
                    <w:hideMark/>
                  </w:tcPr>
                  <w:p w14:paraId="6495583D" w14:textId="352C2E93" w:rsidR="00727F46" w:rsidRPr="00727F46" w:rsidRDefault="00727F46" w:rsidP="00727F46">
                    <w:pPr>
                      <w:pStyle w:val="Bibliography"/>
                      <w:rPr>
                        <w:sz w:val="24"/>
                        <w:szCs w:val="24"/>
                        <w:lang w:val="id-ID"/>
                      </w:rPr>
                    </w:pPr>
                    <w:r w:rsidRPr="00727F46">
                      <w:rPr>
                        <w:sz w:val="24"/>
                        <w:szCs w:val="24"/>
                      </w:rPr>
                      <w:t>W. N. Li, W. Sheng,</w:t>
                    </w:r>
                    <w:r w:rsidRPr="00727F46">
                      <w:rPr>
                        <w:sz w:val="24"/>
                        <w:szCs w:val="24"/>
                        <w:lang w:val="id-ID"/>
                      </w:rPr>
                      <w:t xml:space="preserve"> "</w:t>
                    </w:r>
                    <w:r w:rsidRPr="00727F46">
                      <w:rPr>
                        <w:sz w:val="24"/>
                        <w:szCs w:val="24"/>
                      </w:rPr>
                      <w:t>Some gronwall type inequalities on time scales,</w:t>
                    </w:r>
                    <w:r w:rsidRPr="00727F46">
                      <w:rPr>
                        <w:sz w:val="24"/>
                        <w:szCs w:val="24"/>
                        <w:lang w:val="id-ID"/>
                      </w:rPr>
                      <w:t>"</w:t>
                    </w:r>
                    <w:r w:rsidRPr="00727F46">
                      <w:rPr>
                        <w:sz w:val="24"/>
                        <w:szCs w:val="24"/>
                      </w:rPr>
                      <w:t xml:space="preserve"> </w:t>
                    </w:r>
                    <w:r w:rsidRPr="00727F46">
                      <w:rPr>
                        <w:i/>
                        <w:iCs/>
                        <w:sz w:val="24"/>
                        <w:szCs w:val="24"/>
                      </w:rPr>
                      <w:t>Journal of Mathematical Inequalities</w:t>
                    </w:r>
                    <w:r w:rsidRPr="00727F46">
                      <w:rPr>
                        <w:sz w:val="24"/>
                        <w:szCs w:val="24"/>
                        <w:lang w:val="id-ID"/>
                      </w:rPr>
                      <w:t>, vol.</w:t>
                    </w:r>
                    <w:r>
                      <w:rPr>
                        <w:sz w:val="24"/>
                        <w:szCs w:val="24"/>
                        <w:lang w:val="id-ID"/>
                      </w:rPr>
                      <w:t xml:space="preserve"> </w:t>
                    </w:r>
                    <w:r w:rsidRPr="00727F46">
                      <w:rPr>
                        <w:sz w:val="24"/>
                        <w:szCs w:val="24"/>
                        <w:lang w:val="id-ID"/>
                      </w:rPr>
                      <w:t>4, pp.67-76, 2010.</w:t>
                    </w:r>
                  </w:p>
                </w:tc>
              </w:tr>
              <w:tr w:rsidR="00727F46" w:rsidRPr="008D4A79" w14:paraId="4B0D4C12" w14:textId="77777777" w:rsidTr="00A57E3D">
                <w:trPr>
                  <w:divId w:val="388381276"/>
                  <w:tblCellSpacing w:w="15" w:type="dxa"/>
                </w:trPr>
                <w:tc>
                  <w:tcPr>
                    <w:tcW w:w="256" w:type="pct"/>
                    <w:hideMark/>
                  </w:tcPr>
                  <w:p w14:paraId="1AE0D9B0" w14:textId="00CCD7A5" w:rsidR="00727F46" w:rsidRPr="00181A8B" w:rsidRDefault="00727F46" w:rsidP="00727F46">
                    <w:pPr>
                      <w:pStyle w:val="Bibliography"/>
                      <w:rPr>
                        <w:rFonts w:asciiTheme="majorHAnsi" w:hAnsiTheme="majorHAnsi"/>
                        <w:sz w:val="24"/>
                        <w:szCs w:val="24"/>
                      </w:rPr>
                    </w:pPr>
                    <w:r w:rsidRPr="00181A8B">
                      <w:rPr>
                        <w:rFonts w:asciiTheme="majorHAnsi" w:hAnsiTheme="majorHAnsi"/>
                        <w:sz w:val="24"/>
                        <w:szCs w:val="24"/>
                      </w:rPr>
                      <w:lastRenderedPageBreak/>
                      <w:t>[</w:t>
                    </w:r>
                    <w:r>
                      <w:rPr>
                        <w:rFonts w:asciiTheme="majorHAnsi" w:hAnsiTheme="majorHAnsi"/>
                        <w:sz w:val="24"/>
                        <w:szCs w:val="24"/>
                        <w:lang w:val="id-ID"/>
                      </w:rPr>
                      <w:t>9</w:t>
                    </w:r>
                    <w:r w:rsidRPr="00181A8B">
                      <w:rPr>
                        <w:rFonts w:asciiTheme="majorHAnsi" w:hAnsiTheme="majorHAnsi"/>
                        <w:sz w:val="24"/>
                        <w:szCs w:val="24"/>
                      </w:rPr>
                      <w:t xml:space="preserve">] </w:t>
                    </w:r>
                  </w:p>
                </w:tc>
                <w:tc>
                  <w:tcPr>
                    <w:tcW w:w="0" w:type="auto"/>
                    <w:hideMark/>
                  </w:tcPr>
                  <w:p w14:paraId="3F0C0449" w14:textId="6E4C6F7F" w:rsidR="00727F46" w:rsidRPr="00727F46" w:rsidRDefault="00727F46" w:rsidP="00727F46">
                    <w:pPr>
                      <w:pStyle w:val="Bibliography"/>
                      <w:rPr>
                        <w:sz w:val="24"/>
                        <w:szCs w:val="24"/>
                        <w:lang w:val="id-ID"/>
                      </w:rPr>
                    </w:pPr>
                    <w:r w:rsidRPr="00727F46">
                      <w:rPr>
                        <w:sz w:val="24"/>
                        <w:szCs w:val="24"/>
                      </w:rPr>
                      <w:t>A. A. M. Daud</w:t>
                    </w:r>
                    <w:r w:rsidRPr="00727F46">
                      <w:rPr>
                        <w:sz w:val="24"/>
                        <w:szCs w:val="24"/>
                        <w:lang w:val="id-ID"/>
                      </w:rPr>
                      <w:t xml:space="preserve">, </w:t>
                    </w:r>
                    <w:r w:rsidRPr="00727F46">
                      <w:rPr>
                        <w:rFonts w:asciiTheme="majorHAnsi" w:hAnsiTheme="majorHAnsi"/>
                        <w:sz w:val="24"/>
                        <w:szCs w:val="24"/>
                      </w:rPr>
                      <w:t>"</w:t>
                    </w:r>
                    <w:r w:rsidRPr="00727F46">
                      <w:rPr>
                        <w:sz w:val="24"/>
                        <w:szCs w:val="24"/>
                      </w:rPr>
                      <w:t>A note on lienard-chipart criteria and its application to epidemic models</w:t>
                    </w:r>
                    <w:r w:rsidRPr="00727F46">
                      <w:rPr>
                        <w:sz w:val="24"/>
                        <w:szCs w:val="24"/>
                        <w:lang w:val="id-ID"/>
                      </w:rPr>
                      <w:t>,</w:t>
                    </w:r>
                    <w:r w:rsidRPr="00727F46">
                      <w:rPr>
                        <w:rFonts w:asciiTheme="majorHAnsi" w:hAnsiTheme="majorHAnsi"/>
                        <w:sz w:val="24"/>
                        <w:szCs w:val="24"/>
                      </w:rPr>
                      <w:t>"</w:t>
                    </w:r>
                    <w:r w:rsidRPr="00727F46">
                      <w:rPr>
                        <w:sz w:val="24"/>
                        <w:szCs w:val="24"/>
                      </w:rPr>
                      <w:t xml:space="preserve"> </w:t>
                    </w:r>
                    <w:r w:rsidRPr="00727F46">
                      <w:rPr>
                        <w:i/>
                        <w:iCs/>
                        <w:sz w:val="24"/>
                        <w:szCs w:val="24"/>
                      </w:rPr>
                      <w:t>Mathematics and Statistics</w:t>
                    </w:r>
                    <w:r w:rsidRPr="00727F46">
                      <w:rPr>
                        <w:sz w:val="24"/>
                        <w:szCs w:val="24"/>
                        <w:lang w:val="id-ID"/>
                      </w:rPr>
                      <w:t>, vol. 9, pp.</w:t>
                    </w:r>
                    <w:r w:rsidRPr="00727F46">
                      <w:rPr>
                        <w:rFonts w:asciiTheme="majorHAnsi" w:hAnsiTheme="majorHAnsi"/>
                        <w:sz w:val="24"/>
                        <w:szCs w:val="24"/>
                      </w:rPr>
                      <w:t xml:space="preserve"> </w:t>
                    </w:r>
                    <w:r w:rsidRPr="00727F46">
                      <w:rPr>
                        <w:rFonts w:asciiTheme="majorHAnsi" w:hAnsiTheme="majorHAnsi"/>
                        <w:sz w:val="24"/>
                        <w:szCs w:val="24"/>
                        <w:lang w:val="id-ID"/>
                      </w:rPr>
                      <w:t>41-45, 2021.</w:t>
                    </w:r>
                  </w:p>
                </w:tc>
              </w:tr>
              <w:tr w:rsidR="00727F46" w:rsidRPr="008D4A79" w14:paraId="3788A881" w14:textId="77777777" w:rsidTr="00A57E3D">
                <w:trPr>
                  <w:divId w:val="388381276"/>
                  <w:tblCellSpacing w:w="15" w:type="dxa"/>
                </w:trPr>
                <w:tc>
                  <w:tcPr>
                    <w:tcW w:w="256" w:type="pct"/>
                    <w:hideMark/>
                  </w:tcPr>
                  <w:p w14:paraId="582C296D" w14:textId="0BF40B5B" w:rsidR="00727F46" w:rsidRPr="00181A8B" w:rsidRDefault="00727F46" w:rsidP="00727F46">
                    <w:pPr>
                      <w:pStyle w:val="Bibliography"/>
                      <w:rPr>
                        <w:rFonts w:asciiTheme="majorHAnsi" w:hAnsiTheme="majorHAnsi"/>
                        <w:sz w:val="24"/>
                        <w:szCs w:val="24"/>
                      </w:rPr>
                    </w:pPr>
                    <w:r w:rsidRPr="00181A8B">
                      <w:rPr>
                        <w:rFonts w:asciiTheme="majorHAnsi" w:hAnsiTheme="majorHAnsi"/>
                        <w:sz w:val="24"/>
                        <w:szCs w:val="24"/>
                      </w:rPr>
                      <w:t>[</w:t>
                    </w:r>
                    <w:r>
                      <w:rPr>
                        <w:rFonts w:asciiTheme="majorHAnsi" w:hAnsiTheme="majorHAnsi"/>
                        <w:sz w:val="24"/>
                        <w:szCs w:val="24"/>
                        <w:lang w:val="id-ID"/>
                      </w:rPr>
                      <w:t>10</w:t>
                    </w:r>
                    <w:r w:rsidRPr="00181A8B">
                      <w:rPr>
                        <w:rFonts w:asciiTheme="majorHAnsi" w:hAnsiTheme="majorHAnsi"/>
                        <w:sz w:val="24"/>
                        <w:szCs w:val="24"/>
                      </w:rPr>
                      <w:t xml:space="preserve">] </w:t>
                    </w:r>
                  </w:p>
                </w:tc>
                <w:tc>
                  <w:tcPr>
                    <w:tcW w:w="0" w:type="auto"/>
                    <w:hideMark/>
                  </w:tcPr>
                  <w:p w14:paraId="313E211A" w14:textId="2A76519F" w:rsidR="00727F46" w:rsidRPr="00A57E3D" w:rsidRDefault="00727F46" w:rsidP="00727F46">
                    <w:pPr>
                      <w:pStyle w:val="Bibliography"/>
                      <w:rPr>
                        <w:sz w:val="24"/>
                        <w:szCs w:val="24"/>
                      </w:rPr>
                    </w:pPr>
                    <w:r w:rsidRPr="00A57E3D">
                      <w:rPr>
                        <w:sz w:val="24"/>
                        <w:szCs w:val="24"/>
                      </w:rPr>
                      <w:t>W. F. Alfwzan, M. H. Dasassi, F. M. Allehiany, M. A. Khan, M. Y. Alshahrani, E. M. Tag-eldin,</w:t>
                    </w:r>
                    <w:r w:rsidRPr="00A57E3D">
                      <w:rPr>
                        <w:rFonts w:asciiTheme="majorHAnsi" w:hAnsiTheme="majorHAnsi"/>
                        <w:sz w:val="24"/>
                        <w:szCs w:val="24"/>
                      </w:rPr>
                      <w:t>"</w:t>
                    </w:r>
                    <w:r w:rsidRPr="00A57E3D">
                      <w:rPr>
                        <w:sz w:val="24"/>
                        <w:szCs w:val="24"/>
                      </w:rPr>
                      <w:t>A novel mathematical study to understand the Lumpy skin disease (LSD) using modified parameterized approach</w:t>
                    </w:r>
                    <w:r w:rsidRPr="00A57E3D">
                      <w:rPr>
                        <w:sz w:val="24"/>
                        <w:szCs w:val="24"/>
                        <w:lang w:val="id-ID"/>
                      </w:rPr>
                      <w:t>,</w:t>
                    </w:r>
                    <w:r w:rsidRPr="00A57E3D">
                      <w:rPr>
                        <w:rFonts w:asciiTheme="majorHAnsi" w:hAnsiTheme="majorHAnsi"/>
                        <w:sz w:val="24"/>
                        <w:szCs w:val="24"/>
                      </w:rPr>
                      <w:t xml:space="preserve">" </w:t>
                    </w:r>
                    <w:r w:rsidRPr="00A57E3D">
                      <w:rPr>
                        <w:i/>
                        <w:iCs/>
                        <w:sz w:val="24"/>
                        <w:szCs w:val="24"/>
                      </w:rPr>
                      <w:t>A Result in Physics</w:t>
                    </w:r>
                    <w:r w:rsidRPr="00A57E3D">
                      <w:rPr>
                        <w:rFonts w:asciiTheme="majorHAnsi" w:hAnsiTheme="majorHAnsi"/>
                        <w:i/>
                        <w:iCs/>
                        <w:sz w:val="24"/>
                        <w:szCs w:val="24"/>
                      </w:rPr>
                      <w:t>,</w:t>
                    </w:r>
                    <w:r w:rsidRPr="00A57E3D">
                      <w:rPr>
                        <w:rFonts w:asciiTheme="majorHAnsi" w:hAnsiTheme="majorHAnsi"/>
                        <w:sz w:val="24"/>
                        <w:szCs w:val="24"/>
                      </w:rPr>
                      <w:t xml:space="preserve"> </w:t>
                    </w:r>
                    <w:r w:rsidR="00A57E3D" w:rsidRPr="00A57E3D">
                      <w:rPr>
                        <w:rFonts w:asciiTheme="majorHAnsi" w:hAnsiTheme="majorHAnsi"/>
                        <w:sz w:val="24"/>
                        <w:szCs w:val="24"/>
                        <w:lang w:val="id-ID"/>
                      </w:rPr>
                      <w:t xml:space="preserve">vol. 51, </w:t>
                    </w:r>
                    <w:r w:rsidRPr="00A57E3D">
                      <w:rPr>
                        <w:rFonts w:asciiTheme="majorHAnsi" w:hAnsiTheme="majorHAnsi"/>
                        <w:sz w:val="24"/>
                        <w:szCs w:val="24"/>
                        <w:lang w:val="id-ID"/>
                      </w:rPr>
                      <w:t>202</w:t>
                    </w:r>
                    <w:r w:rsidR="00A57E3D" w:rsidRPr="00A57E3D">
                      <w:rPr>
                        <w:rFonts w:asciiTheme="majorHAnsi" w:hAnsiTheme="majorHAnsi"/>
                        <w:sz w:val="24"/>
                        <w:szCs w:val="24"/>
                        <w:lang w:val="id-ID"/>
                      </w:rPr>
                      <w:t>3</w:t>
                    </w:r>
                    <w:r w:rsidRPr="00A57E3D">
                      <w:rPr>
                        <w:rFonts w:asciiTheme="majorHAnsi" w:hAnsiTheme="majorHAnsi"/>
                        <w:sz w:val="24"/>
                        <w:szCs w:val="24"/>
                      </w:rPr>
                      <w:t xml:space="preserve">. </w:t>
                    </w:r>
                  </w:p>
                </w:tc>
              </w:tr>
              <w:tr w:rsidR="00727F46" w:rsidRPr="008D4A79" w14:paraId="746A3B7E" w14:textId="77777777" w:rsidTr="00A57E3D">
                <w:trPr>
                  <w:divId w:val="388381276"/>
                  <w:tblCellSpacing w:w="15" w:type="dxa"/>
                </w:trPr>
                <w:tc>
                  <w:tcPr>
                    <w:tcW w:w="256" w:type="pct"/>
                    <w:hideMark/>
                  </w:tcPr>
                  <w:p w14:paraId="10B53056" w14:textId="53B7C819" w:rsidR="00727F46" w:rsidRPr="00181A8B" w:rsidRDefault="00727F46" w:rsidP="00727F46">
                    <w:pPr>
                      <w:pStyle w:val="Bibliography"/>
                      <w:rPr>
                        <w:rFonts w:asciiTheme="majorHAnsi" w:hAnsiTheme="majorHAnsi"/>
                        <w:sz w:val="24"/>
                        <w:szCs w:val="24"/>
                      </w:rPr>
                    </w:pPr>
                    <w:r w:rsidRPr="008D4A79">
                      <w:rPr>
                        <w:rFonts w:asciiTheme="majorHAnsi" w:hAnsiTheme="majorHAnsi"/>
                        <w:sz w:val="24"/>
                        <w:szCs w:val="24"/>
                      </w:rPr>
                      <w:t>[</w:t>
                    </w:r>
                    <w:r w:rsidR="00A57E3D">
                      <w:rPr>
                        <w:rFonts w:asciiTheme="majorHAnsi" w:hAnsiTheme="majorHAnsi"/>
                        <w:sz w:val="24"/>
                        <w:szCs w:val="24"/>
                        <w:lang w:val="id-ID"/>
                      </w:rPr>
                      <w:t>11</w:t>
                    </w:r>
                    <w:r w:rsidRPr="008D4A79">
                      <w:rPr>
                        <w:rFonts w:asciiTheme="majorHAnsi" w:hAnsiTheme="majorHAnsi"/>
                        <w:sz w:val="24"/>
                        <w:szCs w:val="24"/>
                      </w:rPr>
                      <w:t xml:space="preserve">] </w:t>
                    </w:r>
                  </w:p>
                </w:tc>
                <w:tc>
                  <w:tcPr>
                    <w:tcW w:w="0" w:type="auto"/>
                    <w:hideMark/>
                  </w:tcPr>
                  <w:p w14:paraId="120C140F" w14:textId="793F8F8A" w:rsidR="00727F46" w:rsidRPr="00A57E3D" w:rsidRDefault="00A57E3D" w:rsidP="00727F46">
                    <w:pPr>
                      <w:pStyle w:val="Bibliography"/>
                      <w:rPr>
                        <w:sz w:val="24"/>
                        <w:szCs w:val="24"/>
                      </w:rPr>
                    </w:pPr>
                    <w:r w:rsidRPr="00A57E3D">
                      <w:rPr>
                        <w:sz w:val="24"/>
                        <w:szCs w:val="24"/>
                      </w:rPr>
                      <w:t>H. Y. Abdulqa, H. Rahman, H. Dyary, H. Othman</w:t>
                    </w:r>
                    <w:r w:rsidRPr="00A57E3D">
                      <w:rPr>
                        <w:sz w:val="24"/>
                        <w:szCs w:val="24"/>
                        <w:lang w:val="id-ID"/>
                      </w:rPr>
                      <w:t>,</w:t>
                    </w:r>
                    <w:r w:rsidR="00727F46" w:rsidRPr="00A57E3D">
                      <w:rPr>
                        <w:sz w:val="24"/>
                        <w:szCs w:val="24"/>
                      </w:rPr>
                      <w:t xml:space="preserve"> </w:t>
                    </w:r>
                    <w:r w:rsidR="00727F46" w:rsidRPr="00A57E3D">
                      <w:rPr>
                        <w:sz w:val="24"/>
                        <w:szCs w:val="24"/>
                        <w:lang w:val="id-ID"/>
                      </w:rPr>
                      <w:t>"</w:t>
                    </w:r>
                    <w:r w:rsidRPr="00A57E3D">
                      <w:rPr>
                        <w:sz w:val="24"/>
                        <w:szCs w:val="24"/>
                      </w:rPr>
                      <w:t>Lumpy Skin Disease</w:t>
                    </w:r>
                    <w:r w:rsidR="00727F46" w:rsidRPr="00A57E3D">
                      <w:rPr>
                        <w:sz w:val="24"/>
                        <w:szCs w:val="24"/>
                      </w:rPr>
                      <w:t>,</w:t>
                    </w:r>
                    <w:r w:rsidR="00727F46" w:rsidRPr="00A57E3D">
                      <w:rPr>
                        <w:sz w:val="24"/>
                        <w:szCs w:val="24"/>
                        <w:lang w:val="id-ID"/>
                      </w:rPr>
                      <w:t>"</w:t>
                    </w:r>
                    <w:r w:rsidRPr="00A57E3D">
                      <w:rPr>
                        <w:sz w:val="24"/>
                        <w:szCs w:val="24"/>
                      </w:rPr>
                      <w:t xml:space="preserve"> </w:t>
                    </w:r>
                    <w:r w:rsidRPr="00A57E3D">
                      <w:rPr>
                        <w:i/>
                        <w:iCs/>
                        <w:sz w:val="24"/>
                        <w:szCs w:val="24"/>
                      </w:rPr>
                      <w:t>Reproductive Immunology</w:t>
                    </w:r>
                    <w:r w:rsidR="00727F46" w:rsidRPr="00A57E3D">
                      <w:rPr>
                        <w:rFonts w:asciiTheme="majorHAnsi" w:hAnsiTheme="majorHAnsi"/>
                        <w:sz w:val="24"/>
                        <w:szCs w:val="24"/>
                        <w:lang w:val="id-ID"/>
                      </w:rPr>
                      <w:t xml:space="preserve">, </w:t>
                    </w:r>
                    <w:r w:rsidRPr="00A57E3D">
                      <w:rPr>
                        <w:rFonts w:asciiTheme="majorHAnsi" w:hAnsiTheme="majorHAnsi"/>
                        <w:sz w:val="24"/>
                        <w:szCs w:val="24"/>
                        <w:lang w:val="id-ID"/>
                      </w:rPr>
                      <w:t>vol. 4, 2016.</w:t>
                    </w:r>
                  </w:p>
                </w:tc>
              </w:tr>
              <w:tr w:rsidR="00727F46" w:rsidRPr="008D4A79" w14:paraId="41B27278" w14:textId="77777777" w:rsidTr="00A57E3D">
                <w:trPr>
                  <w:divId w:val="388381276"/>
                  <w:tblCellSpacing w:w="15" w:type="dxa"/>
                </w:trPr>
                <w:tc>
                  <w:tcPr>
                    <w:tcW w:w="256" w:type="pct"/>
                    <w:hideMark/>
                  </w:tcPr>
                  <w:p w14:paraId="2A794BE2" w14:textId="44406FC9" w:rsidR="00727F46" w:rsidRPr="008D4A79" w:rsidRDefault="00727F46" w:rsidP="00727F46">
                    <w:pPr>
                      <w:pStyle w:val="Bibliography"/>
                      <w:rPr>
                        <w:rFonts w:asciiTheme="majorHAnsi" w:hAnsiTheme="majorHAnsi"/>
                        <w:sz w:val="24"/>
                        <w:szCs w:val="24"/>
                      </w:rPr>
                    </w:pPr>
                    <w:r w:rsidRPr="00181A8B">
                      <w:rPr>
                        <w:rFonts w:asciiTheme="majorHAnsi" w:hAnsiTheme="majorHAnsi"/>
                        <w:sz w:val="24"/>
                        <w:szCs w:val="24"/>
                      </w:rPr>
                      <w:t>[</w:t>
                    </w:r>
                    <w:r w:rsidR="00A57E3D">
                      <w:rPr>
                        <w:rFonts w:asciiTheme="majorHAnsi" w:hAnsiTheme="majorHAnsi"/>
                        <w:sz w:val="24"/>
                        <w:szCs w:val="24"/>
                        <w:lang w:val="id-ID"/>
                      </w:rPr>
                      <w:t>12</w:t>
                    </w:r>
                    <w:r w:rsidRPr="00181A8B">
                      <w:rPr>
                        <w:rFonts w:asciiTheme="majorHAnsi" w:hAnsiTheme="majorHAnsi"/>
                        <w:sz w:val="24"/>
                        <w:szCs w:val="24"/>
                      </w:rPr>
                      <w:t xml:space="preserve">] </w:t>
                    </w:r>
                  </w:p>
                </w:tc>
                <w:tc>
                  <w:tcPr>
                    <w:tcW w:w="0" w:type="auto"/>
                    <w:hideMark/>
                  </w:tcPr>
                  <w:p w14:paraId="668598C3" w14:textId="1F71B3ED" w:rsidR="00727F46" w:rsidRPr="00A57E3D" w:rsidRDefault="00A57E3D" w:rsidP="00727F46">
                    <w:pPr>
                      <w:pStyle w:val="Bibliography"/>
                      <w:rPr>
                        <w:rFonts w:asciiTheme="majorHAnsi" w:hAnsiTheme="majorHAnsi"/>
                        <w:sz w:val="24"/>
                        <w:szCs w:val="24"/>
                      </w:rPr>
                    </w:pPr>
                    <w:r w:rsidRPr="00A57E3D">
                      <w:rPr>
                        <w:sz w:val="24"/>
                        <w:szCs w:val="24"/>
                      </w:rPr>
                      <w:t>A. I. Butt, H. Aftab, M. Imran, T. Ismaeel,</w:t>
                    </w:r>
                    <w:r w:rsidRPr="00A57E3D">
                      <w:rPr>
                        <w:sz w:val="24"/>
                        <w:szCs w:val="24"/>
                        <w:lang w:val="id-ID"/>
                      </w:rPr>
                      <w:t xml:space="preserve"> </w:t>
                    </w:r>
                    <w:r w:rsidR="00727F46" w:rsidRPr="00A57E3D">
                      <w:rPr>
                        <w:rFonts w:asciiTheme="majorHAnsi" w:hAnsiTheme="majorHAnsi"/>
                        <w:sz w:val="24"/>
                        <w:szCs w:val="24"/>
                      </w:rPr>
                      <w:t>"</w:t>
                    </w:r>
                    <w:r w:rsidRPr="00A57E3D">
                      <w:rPr>
                        <w:sz w:val="24"/>
                        <w:szCs w:val="24"/>
                      </w:rPr>
                      <w:t>Mathematical study of lumpy skin disease with optimal control analysis through vaccination,</w:t>
                    </w:r>
                    <w:r w:rsidRPr="00A57E3D">
                      <w:rPr>
                        <w:sz w:val="24"/>
                        <w:szCs w:val="24"/>
                        <w:lang w:val="id-ID"/>
                      </w:rPr>
                      <w:t xml:space="preserve">" </w:t>
                    </w:r>
                    <w:r w:rsidRPr="00A57E3D">
                      <w:rPr>
                        <w:i/>
                        <w:iCs/>
                        <w:sz w:val="24"/>
                        <w:szCs w:val="24"/>
                      </w:rPr>
                      <w:t>Alexandria Engineering Journal</w:t>
                    </w:r>
                    <w:r w:rsidR="00727F46" w:rsidRPr="00A57E3D">
                      <w:rPr>
                        <w:rFonts w:asciiTheme="majorHAnsi" w:hAnsiTheme="majorHAnsi"/>
                        <w:i/>
                        <w:iCs/>
                        <w:sz w:val="24"/>
                        <w:szCs w:val="24"/>
                      </w:rPr>
                      <w:t xml:space="preserve">, </w:t>
                    </w:r>
                    <w:r w:rsidR="00727F46" w:rsidRPr="00A57E3D">
                      <w:rPr>
                        <w:rFonts w:asciiTheme="majorHAnsi" w:hAnsiTheme="majorHAnsi"/>
                        <w:sz w:val="24"/>
                        <w:szCs w:val="24"/>
                      </w:rPr>
                      <w:t xml:space="preserve">vol. </w:t>
                    </w:r>
                    <w:r w:rsidR="00727F46" w:rsidRPr="00A57E3D">
                      <w:rPr>
                        <w:rFonts w:asciiTheme="majorHAnsi" w:hAnsiTheme="majorHAnsi"/>
                        <w:sz w:val="24"/>
                        <w:szCs w:val="24"/>
                        <w:lang w:val="id-ID"/>
                      </w:rPr>
                      <w:t>7</w:t>
                    </w:r>
                    <w:r w:rsidRPr="00A57E3D">
                      <w:rPr>
                        <w:rFonts w:asciiTheme="majorHAnsi" w:hAnsiTheme="majorHAnsi"/>
                        <w:sz w:val="24"/>
                        <w:szCs w:val="24"/>
                        <w:lang w:val="id-ID"/>
                      </w:rPr>
                      <w:t>2</w:t>
                    </w:r>
                    <w:r w:rsidRPr="00A57E3D">
                      <w:rPr>
                        <w:rFonts w:asciiTheme="majorHAnsi" w:hAnsiTheme="majorHAnsi"/>
                        <w:sz w:val="24"/>
                        <w:szCs w:val="24"/>
                      </w:rPr>
                      <w:t xml:space="preserve"> </w:t>
                    </w:r>
                    <w:r w:rsidR="00727F46" w:rsidRPr="00A57E3D">
                      <w:rPr>
                        <w:rFonts w:asciiTheme="majorHAnsi" w:hAnsiTheme="majorHAnsi"/>
                        <w:sz w:val="24"/>
                        <w:szCs w:val="24"/>
                      </w:rPr>
                      <w:t>, 20</w:t>
                    </w:r>
                    <w:r w:rsidR="00727F46" w:rsidRPr="00A57E3D">
                      <w:rPr>
                        <w:rFonts w:asciiTheme="majorHAnsi" w:hAnsiTheme="majorHAnsi"/>
                        <w:sz w:val="24"/>
                        <w:szCs w:val="24"/>
                        <w:lang w:val="id-ID"/>
                      </w:rPr>
                      <w:t>2</w:t>
                    </w:r>
                    <w:r w:rsidRPr="00A57E3D">
                      <w:rPr>
                        <w:rFonts w:asciiTheme="majorHAnsi" w:hAnsiTheme="majorHAnsi"/>
                        <w:sz w:val="24"/>
                        <w:szCs w:val="24"/>
                        <w:lang w:val="id-ID"/>
                      </w:rPr>
                      <w:t>3</w:t>
                    </w:r>
                    <w:r w:rsidR="00727F46" w:rsidRPr="00A57E3D">
                      <w:rPr>
                        <w:rFonts w:asciiTheme="majorHAnsi" w:hAnsiTheme="majorHAnsi"/>
                        <w:sz w:val="24"/>
                        <w:szCs w:val="24"/>
                      </w:rPr>
                      <w:t xml:space="preserve">. </w:t>
                    </w:r>
                  </w:p>
                  <w:p w14:paraId="0A60E15D" w14:textId="6A269DEE" w:rsidR="00727F46" w:rsidRPr="00727F46" w:rsidRDefault="00727F46" w:rsidP="00727F46">
                    <w:pPr>
                      <w:pStyle w:val="Bibliography"/>
                      <w:rPr>
                        <w:sz w:val="24"/>
                        <w:szCs w:val="24"/>
                      </w:rPr>
                    </w:pPr>
                  </w:p>
                </w:tc>
              </w:tr>
              <w:tr w:rsidR="00727F46" w:rsidRPr="008D4A79" w14:paraId="443C4910" w14:textId="77777777" w:rsidTr="00A57E3D">
                <w:trPr>
                  <w:divId w:val="388381276"/>
                  <w:tblCellSpacing w:w="15" w:type="dxa"/>
                </w:trPr>
                <w:tc>
                  <w:tcPr>
                    <w:tcW w:w="256" w:type="pct"/>
                    <w:hideMark/>
                  </w:tcPr>
                  <w:p w14:paraId="75DE3C95" w14:textId="0BC63079" w:rsidR="00727F46" w:rsidRPr="00181A8B" w:rsidRDefault="00727F46" w:rsidP="00727F46">
                    <w:pPr>
                      <w:pStyle w:val="Bibliography"/>
                      <w:rPr>
                        <w:rFonts w:asciiTheme="majorHAnsi" w:hAnsiTheme="majorHAnsi"/>
                        <w:sz w:val="24"/>
                        <w:szCs w:val="24"/>
                      </w:rPr>
                    </w:pPr>
                    <w:r w:rsidRPr="00181A8B">
                      <w:rPr>
                        <w:rFonts w:asciiTheme="majorHAnsi" w:hAnsiTheme="majorHAnsi"/>
                        <w:sz w:val="24"/>
                        <w:szCs w:val="24"/>
                      </w:rPr>
                      <w:t>[</w:t>
                    </w:r>
                    <w:r w:rsidR="00A57E3D">
                      <w:rPr>
                        <w:rFonts w:asciiTheme="majorHAnsi" w:hAnsiTheme="majorHAnsi"/>
                        <w:sz w:val="24"/>
                        <w:szCs w:val="24"/>
                        <w:lang w:val="id-ID"/>
                      </w:rPr>
                      <w:t>13</w:t>
                    </w:r>
                    <w:r w:rsidRPr="00181A8B">
                      <w:rPr>
                        <w:rFonts w:asciiTheme="majorHAnsi" w:hAnsiTheme="majorHAnsi"/>
                        <w:sz w:val="24"/>
                        <w:szCs w:val="24"/>
                      </w:rPr>
                      <w:t xml:space="preserve">] </w:t>
                    </w:r>
                  </w:p>
                </w:tc>
                <w:tc>
                  <w:tcPr>
                    <w:tcW w:w="0" w:type="auto"/>
                    <w:hideMark/>
                  </w:tcPr>
                  <w:p w14:paraId="0D775D05" w14:textId="66794727" w:rsidR="00727F46" w:rsidRPr="008D4A79" w:rsidRDefault="00A57E3D" w:rsidP="00727F46">
                    <w:pPr>
                      <w:pStyle w:val="Bibliography"/>
                      <w:rPr>
                        <w:sz w:val="24"/>
                        <w:szCs w:val="24"/>
                      </w:rPr>
                    </w:pPr>
                    <w:r w:rsidRPr="00A57E3D">
                      <w:rPr>
                        <w:sz w:val="24"/>
                        <w:szCs w:val="24"/>
                      </w:rPr>
                      <w:t>A. Kononov, P. Prutnikov, I. Shumilova, S. Kononova, A. Nesterov, O. Byadovskaya, Y. Pestova, V. Diev, A. Sprygin,</w:t>
                    </w:r>
                    <w:r w:rsidR="00727F46" w:rsidRPr="00A57E3D">
                      <w:rPr>
                        <w:sz w:val="24"/>
                        <w:szCs w:val="24"/>
                      </w:rPr>
                      <w:t xml:space="preserve"> "</w:t>
                    </w:r>
                    <w:r w:rsidRPr="00A57E3D">
                      <w:rPr>
                        <w:sz w:val="24"/>
                        <w:szCs w:val="24"/>
                      </w:rPr>
                      <w:t>Determination of lumpy skin disease virus in bovine meat and offal products following experimental infection</w:t>
                    </w:r>
                    <w:r w:rsidR="00727F46" w:rsidRPr="00A57E3D">
                      <w:rPr>
                        <w:sz w:val="24"/>
                        <w:szCs w:val="24"/>
                      </w:rPr>
                      <w:t xml:space="preserve">," </w:t>
                    </w:r>
                    <w:r w:rsidRPr="00A57E3D">
                      <w:rPr>
                        <w:i/>
                        <w:iCs/>
                        <w:sz w:val="24"/>
                        <w:szCs w:val="24"/>
                      </w:rPr>
                      <w:t>Transboundary and Emerging Disease</w:t>
                    </w:r>
                    <w:r w:rsidR="00727F46" w:rsidRPr="00A57E3D">
                      <w:rPr>
                        <w:sz w:val="24"/>
                        <w:szCs w:val="24"/>
                      </w:rPr>
                      <w:t>, vol.</w:t>
                    </w:r>
                    <w:r w:rsidRPr="00A57E3D">
                      <w:rPr>
                        <w:sz w:val="24"/>
                        <w:szCs w:val="24"/>
                        <w:lang w:val="id-ID"/>
                      </w:rPr>
                      <w:t xml:space="preserve"> 66,</w:t>
                    </w:r>
                    <w:r w:rsidR="00727F46" w:rsidRPr="00A57E3D">
                      <w:rPr>
                        <w:sz w:val="24"/>
                        <w:szCs w:val="24"/>
                      </w:rPr>
                      <w:t xml:space="preserve"> 20</w:t>
                    </w:r>
                    <w:r w:rsidRPr="00A57E3D">
                      <w:rPr>
                        <w:sz w:val="24"/>
                        <w:szCs w:val="24"/>
                        <w:lang w:val="id-ID"/>
                      </w:rPr>
                      <w:t>19</w:t>
                    </w:r>
                    <w:r w:rsidR="00727F46" w:rsidRPr="00A57E3D">
                      <w:rPr>
                        <w:sz w:val="24"/>
                        <w:szCs w:val="24"/>
                      </w:rPr>
                      <w:t xml:space="preserve">. </w:t>
                    </w:r>
                  </w:p>
                  <w:p w14:paraId="1686962F" w14:textId="77777777" w:rsidR="00727F46" w:rsidRPr="00727F46" w:rsidRDefault="00727F46" w:rsidP="00727F46">
                    <w:pPr>
                      <w:pStyle w:val="Bibliography"/>
                      <w:rPr>
                        <w:sz w:val="24"/>
                        <w:szCs w:val="24"/>
                      </w:rPr>
                    </w:pPr>
                  </w:p>
                </w:tc>
              </w:tr>
              <w:tr w:rsidR="00727F46" w:rsidRPr="008D4A79" w14:paraId="752334EA" w14:textId="77777777" w:rsidTr="00A57E3D">
                <w:trPr>
                  <w:divId w:val="388381276"/>
                  <w:tblCellSpacing w:w="15" w:type="dxa"/>
                </w:trPr>
                <w:tc>
                  <w:tcPr>
                    <w:tcW w:w="256" w:type="pct"/>
                    <w:hideMark/>
                  </w:tcPr>
                  <w:p w14:paraId="57CBC94C" w14:textId="1BFBC247" w:rsidR="00727F46" w:rsidRPr="00181A8B" w:rsidRDefault="00727F46" w:rsidP="00727F46">
                    <w:pPr>
                      <w:pStyle w:val="Bibliography"/>
                      <w:rPr>
                        <w:rFonts w:asciiTheme="majorHAnsi" w:hAnsiTheme="majorHAnsi"/>
                        <w:sz w:val="24"/>
                        <w:szCs w:val="24"/>
                      </w:rPr>
                    </w:pPr>
                    <w:r w:rsidRPr="00181A8B">
                      <w:rPr>
                        <w:rFonts w:asciiTheme="majorHAnsi" w:hAnsiTheme="majorHAnsi"/>
                        <w:sz w:val="24"/>
                        <w:szCs w:val="24"/>
                      </w:rPr>
                      <w:t>[</w:t>
                    </w:r>
                    <w:r w:rsidR="00A57E3D">
                      <w:rPr>
                        <w:rFonts w:asciiTheme="majorHAnsi" w:hAnsiTheme="majorHAnsi"/>
                        <w:sz w:val="24"/>
                        <w:szCs w:val="24"/>
                        <w:lang w:val="id-ID"/>
                      </w:rPr>
                      <w:t>14</w:t>
                    </w:r>
                    <w:r w:rsidRPr="00181A8B">
                      <w:rPr>
                        <w:rFonts w:asciiTheme="majorHAnsi" w:hAnsiTheme="majorHAnsi"/>
                        <w:sz w:val="24"/>
                        <w:szCs w:val="24"/>
                      </w:rPr>
                      <w:t xml:space="preserve">] </w:t>
                    </w:r>
                  </w:p>
                </w:tc>
                <w:tc>
                  <w:tcPr>
                    <w:tcW w:w="0" w:type="auto"/>
                    <w:hideMark/>
                  </w:tcPr>
                  <w:p w14:paraId="65A7E437" w14:textId="517C877F" w:rsidR="00727F46" w:rsidRPr="00A57E3D" w:rsidRDefault="00A57E3D" w:rsidP="00727F46">
                    <w:pPr>
                      <w:pStyle w:val="Bibliography"/>
                      <w:rPr>
                        <w:sz w:val="24"/>
                        <w:szCs w:val="24"/>
                      </w:rPr>
                    </w:pPr>
                    <w:r w:rsidRPr="00A57E3D">
                      <w:rPr>
                        <w:sz w:val="24"/>
                        <w:szCs w:val="24"/>
                      </w:rPr>
                      <w:t>Direktorat Jenderal Peternakan</w:t>
                    </w:r>
                    <w:r w:rsidRPr="00A57E3D">
                      <w:rPr>
                        <w:sz w:val="24"/>
                        <w:szCs w:val="24"/>
                        <w:lang w:val="id-ID"/>
                      </w:rPr>
                      <w:t xml:space="preserve">, </w:t>
                    </w:r>
                    <w:r w:rsidRPr="00A57E3D">
                      <w:rPr>
                        <w:sz w:val="24"/>
                        <w:szCs w:val="24"/>
                      </w:rPr>
                      <w:t>Lumpy Skin Disease (LSD)</w:t>
                    </w:r>
                    <w:r w:rsidR="00727F46" w:rsidRPr="00A57E3D">
                      <w:rPr>
                        <w:sz w:val="24"/>
                        <w:szCs w:val="24"/>
                      </w:rPr>
                      <w:t xml:space="preserve">, </w:t>
                    </w:r>
                    <w:r w:rsidRPr="00A57E3D">
                      <w:rPr>
                        <w:sz w:val="24"/>
                        <w:szCs w:val="24"/>
                      </w:rPr>
                      <w:t>Kementerian Peternakan, 2022</w:t>
                    </w:r>
                    <w:r w:rsidR="00727F46" w:rsidRPr="00A57E3D">
                      <w:rPr>
                        <w:sz w:val="24"/>
                        <w:szCs w:val="24"/>
                      </w:rPr>
                      <w:t xml:space="preserve">. </w:t>
                    </w:r>
                  </w:p>
                  <w:p w14:paraId="74EAF76E" w14:textId="77777777" w:rsidR="00727F46" w:rsidRPr="00A57E3D" w:rsidRDefault="00727F46" w:rsidP="00727F46">
                    <w:pPr>
                      <w:pStyle w:val="Bibliography"/>
                      <w:rPr>
                        <w:sz w:val="24"/>
                        <w:szCs w:val="24"/>
                      </w:rPr>
                    </w:pPr>
                  </w:p>
                </w:tc>
              </w:tr>
              <w:tr w:rsidR="00A57E3D" w:rsidRPr="00727F46" w14:paraId="5789186F" w14:textId="77777777" w:rsidTr="00A57E3D">
                <w:trPr>
                  <w:divId w:val="388381276"/>
                  <w:tblCellSpacing w:w="15" w:type="dxa"/>
                </w:trPr>
                <w:tc>
                  <w:tcPr>
                    <w:tcW w:w="256" w:type="pct"/>
                    <w:hideMark/>
                  </w:tcPr>
                  <w:p w14:paraId="487460CC" w14:textId="2F9EE95A" w:rsidR="00A57E3D" w:rsidRPr="00181A8B" w:rsidRDefault="00A57E3D" w:rsidP="001F5AA4">
                    <w:pPr>
                      <w:pStyle w:val="Bibliography"/>
                      <w:rPr>
                        <w:rFonts w:asciiTheme="majorHAnsi" w:hAnsiTheme="majorHAnsi"/>
                        <w:sz w:val="24"/>
                        <w:szCs w:val="24"/>
                      </w:rPr>
                    </w:pPr>
                    <w:r w:rsidRPr="00181A8B">
                      <w:rPr>
                        <w:rFonts w:asciiTheme="majorHAnsi" w:hAnsiTheme="majorHAnsi"/>
                        <w:sz w:val="24"/>
                        <w:szCs w:val="24"/>
                      </w:rPr>
                      <w:t>[</w:t>
                    </w:r>
                    <w:r>
                      <w:rPr>
                        <w:rFonts w:asciiTheme="majorHAnsi" w:hAnsiTheme="majorHAnsi"/>
                        <w:sz w:val="24"/>
                        <w:szCs w:val="24"/>
                        <w:lang w:val="id-ID"/>
                      </w:rPr>
                      <w:t>15</w:t>
                    </w:r>
                    <w:r w:rsidRPr="00181A8B">
                      <w:rPr>
                        <w:rFonts w:asciiTheme="majorHAnsi" w:hAnsiTheme="majorHAnsi"/>
                        <w:sz w:val="24"/>
                        <w:szCs w:val="24"/>
                      </w:rPr>
                      <w:t xml:space="preserve">] </w:t>
                    </w:r>
                  </w:p>
                </w:tc>
                <w:tc>
                  <w:tcPr>
                    <w:tcW w:w="0" w:type="auto"/>
                    <w:hideMark/>
                  </w:tcPr>
                  <w:p w14:paraId="33B23ADE" w14:textId="61CFF2AB" w:rsidR="00A57E3D" w:rsidRPr="00A57E3D" w:rsidRDefault="00A57E3D" w:rsidP="001F5AA4">
                    <w:pPr>
                      <w:pStyle w:val="Bibliography"/>
                      <w:rPr>
                        <w:sz w:val="24"/>
                        <w:szCs w:val="24"/>
                      </w:rPr>
                    </w:pPr>
                    <w:r w:rsidRPr="00A57E3D">
                      <w:rPr>
                        <w:sz w:val="24"/>
                        <w:szCs w:val="24"/>
                      </w:rPr>
                      <w:t>S. Lee, C. M. Baker, E. Sellens, M. A. Stevenson, S. Roche, R. N. Hall, A. C. Breed, S. M. Firestone, "A systematic review of epidemiological modelling in response to lumpy skin disease outbreaks</w:t>
                    </w:r>
                    <w:r w:rsidRPr="00A57E3D">
                      <w:rPr>
                        <w:sz w:val="24"/>
                        <w:szCs w:val="24"/>
                        <w:lang w:val="id-ID"/>
                      </w:rPr>
                      <w:t>,</w:t>
                    </w:r>
                    <w:r w:rsidRPr="00A57E3D">
                      <w:rPr>
                        <w:sz w:val="24"/>
                        <w:szCs w:val="24"/>
                      </w:rPr>
                      <w:t>"</w:t>
                    </w:r>
                    <w:r w:rsidRPr="00A57E3D">
                      <w:rPr>
                        <w:i/>
                        <w:iCs/>
                        <w:sz w:val="24"/>
                        <w:szCs w:val="24"/>
                      </w:rPr>
                      <w:t xml:space="preserve"> Frontiers in Veterinary Science</w:t>
                    </w:r>
                    <w:r w:rsidRPr="00A57E3D">
                      <w:rPr>
                        <w:sz w:val="24"/>
                        <w:szCs w:val="24"/>
                      </w:rPr>
                      <w:t xml:space="preserve">, vol. </w:t>
                    </w:r>
                    <w:r w:rsidRPr="00A57E3D">
                      <w:rPr>
                        <w:sz w:val="24"/>
                        <w:szCs w:val="24"/>
                        <w:lang w:val="id-ID"/>
                      </w:rPr>
                      <w:t>11</w:t>
                    </w:r>
                    <w:r w:rsidRPr="00A57E3D">
                      <w:rPr>
                        <w:sz w:val="24"/>
                        <w:szCs w:val="24"/>
                      </w:rPr>
                      <w:t>,</w:t>
                    </w:r>
                    <w:r w:rsidRPr="00A57E3D">
                      <w:rPr>
                        <w:sz w:val="24"/>
                        <w:szCs w:val="24"/>
                        <w:lang w:val="id-ID"/>
                      </w:rPr>
                      <w:t xml:space="preserve"> </w:t>
                    </w:r>
                    <w:r w:rsidRPr="00A57E3D">
                      <w:rPr>
                        <w:sz w:val="24"/>
                        <w:szCs w:val="24"/>
                      </w:rPr>
                      <w:t>202</w:t>
                    </w:r>
                    <w:r w:rsidRPr="00A57E3D">
                      <w:rPr>
                        <w:sz w:val="24"/>
                        <w:szCs w:val="24"/>
                        <w:lang w:val="id-ID"/>
                      </w:rPr>
                      <w:t>4</w:t>
                    </w:r>
                    <w:r w:rsidRPr="00A57E3D">
                      <w:rPr>
                        <w:sz w:val="24"/>
                        <w:szCs w:val="24"/>
                      </w:rPr>
                      <w:t>.</w:t>
                    </w:r>
                  </w:p>
                </w:tc>
              </w:tr>
              <w:tr w:rsidR="00A57E3D" w:rsidRPr="00A57E3D" w14:paraId="6A1344F4" w14:textId="77777777" w:rsidTr="00A57E3D">
                <w:trPr>
                  <w:divId w:val="388381276"/>
                  <w:tblCellSpacing w:w="15" w:type="dxa"/>
                </w:trPr>
                <w:tc>
                  <w:tcPr>
                    <w:tcW w:w="256" w:type="pct"/>
                    <w:hideMark/>
                  </w:tcPr>
                  <w:p w14:paraId="417B4699" w14:textId="132C8B33" w:rsidR="00A57E3D" w:rsidRPr="00181A8B" w:rsidRDefault="00A57E3D" w:rsidP="001F5AA4">
                    <w:pPr>
                      <w:pStyle w:val="Bibliography"/>
                      <w:rPr>
                        <w:rFonts w:asciiTheme="majorHAnsi" w:hAnsiTheme="majorHAnsi"/>
                        <w:sz w:val="24"/>
                        <w:szCs w:val="24"/>
                      </w:rPr>
                    </w:pPr>
                    <w:r w:rsidRPr="00181A8B">
                      <w:rPr>
                        <w:rFonts w:asciiTheme="majorHAnsi" w:hAnsiTheme="majorHAnsi"/>
                        <w:sz w:val="24"/>
                        <w:szCs w:val="24"/>
                      </w:rPr>
                      <w:t>[</w:t>
                    </w:r>
                    <w:r w:rsidRPr="00A57E3D">
                      <w:rPr>
                        <w:rFonts w:asciiTheme="majorHAnsi" w:hAnsiTheme="majorHAnsi"/>
                        <w:sz w:val="24"/>
                        <w:szCs w:val="24"/>
                      </w:rPr>
                      <w:t>1</w:t>
                    </w:r>
                    <w:r>
                      <w:rPr>
                        <w:rFonts w:asciiTheme="majorHAnsi" w:hAnsiTheme="majorHAnsi"/>
                        <w:sz w:val="24"/>
                        <w:szCs w:val="24"/>
                        <w:lang w:val="id-ID"/>
                      </w:rPr>
                      <w:t>6</w:t>
                    </w:r>
                    <w:r w:rsidRPr="00181A8B">
                      <w:rPr>
                        <w:rFonts w:asciiTheme="majorHAnsi" w:hAnsiTheme="majorHAnsi"/>
                        <w:sz w:val="24"/>
                        <w:szCs w:val="24"/>
                      </w:rPr>
                      <w:t xml:space="preserve">] </w:t>
                    </w:r>
                  </w:p>
                </w:tc>
                <w:tc>
                  <w:tcPr>
                    <w:tcW w:w="0" w:type="auto"/>
                    <w:hideMark/>
                  </w:tcPr>
                  <w:p w14:paraId="3150211E" w14:textId="17AEB5C6" w:rsidR="00A57E3D" w:rsidRPr="000775D4" w:rsidRDefault="000775D4" w:rsidP="001F5AA4">
                    <w:pPr>
                      <w:pStyle w:val="Bibliography"/>
                      <w:rPr>
                        <w:sz w:val="24"/>
                        <w:szCs w:val="24"/>
                      </w:rPr>
                    </w:pPr>
                    <w:r w:rsidRPr="000775D4">
                      <w:rPr>
                        <w:sz w:val="24"/>
                        <w:szCs w:val="24"/>
                      </w:rPr>
                      <w:t>C. Castillo-Chavez, Z. Feng, W. Huanz, P.V.D. Huanz, .E. Kirschner,</w:t>
                    </w:r>
                    <w:r w:rsidRPr="000775D4">
                      <w:rPr>
                        <w:sz w:val="24"/>
                        <w:szCs w:val="24"/>
                        <w:lang w:val="id-ID"/>
                      </w:rPr>
                      <w:t xml:space="preserve"> </w:t>
                    </w:r>
                    <w:r w:rsidRPr="000775D4">
                      <w:rPr>
                        <w:sz w:val="24"/>
                        <w:szCs w:val="24"/>
                      </w:rPr>
                      <w:t>On the computation of R0 and its role in global stability,</w:t>
                    </w:r>
                    <w:r w:rsidRPr="000775D4">
                      <w:rPr>
                        <w:sz w:val="24"/>
                        <w:szCs w:val="24"/>
                        <w:lang w:val="id-ID"/>
                      </w:rPr>
                      <w:t xml:space="preserve"> </w:t>
                    </w:r>
                    <w:r w:rsidRPr="000775D4">
                      <w:rPr>
                        <w:sz w:val="24"/>
                        <w:szCs w:val="24"/>
                      </w:rPr>
                      <w:t>Mathematical Approaches for Emerging and Reemerging Infectious Diseases: An Introduction</w:t>
                    </w:r>
                    <w:r w:rsidR="00A57E3D" w:rsidRPr="000775D4">
                      <w:rPr>
                        <w:sz w:val="24"/>
                        <w:szCs w:val="24"/>
                      </w:rPr>
                      <w:t xml:space="preserve">, </w:t>
                    </w:r>
                    <w:r w:rsidRPr="000775D4">
                      <w:rPr>
                        <w:sz w:val="24"/>
                        <w:szCs w:val="24"/>
                        <w:lang w:val="id-ID"/>
                      </w:rPr>
                      <w:t xml:space="preserve">Springer-Verlag, </w:t>
                    </w:r>
                    <w:r w:rsidR="00A57E3D" w:rsidRPr="000775D4">
                      <w:rPr>
                        <w:sz w:val="24"/>
                        <w:szCs w:val="24"/>
                      </w:rPr>
                      <w:t xml:space="preserve">vol. </w:t>
                    </w:r>
                    <w:r w:rsidRPr="000775D4">
                      <w:rPr>
                        <w:sz w:val="24"/>
                        <w:szCs w:val="24"/>
                        <w:lang w:val="id-ID"/>
                      </w:rPr>
                      <w:t>125</w:t>
                    </w:r>
                    <w:r w:rsidR="00A57E3D" w:rsidRPr="000775D4">
                      <w:rPr>
                        <w:sz w:val="24"/>
                        <w:szCs w:val="24"/>
                      </w:rPr>
                      <w:t>, 20</w:t>
                    </w:r>
                    <w:r w:rsidRPr="000775D4">
                      <w:rPr>
                        <w:sz w:val="24"/>
                        <w:szCs w:val="24"/>
                        <w:lang w:val="id-ID"/>
                      </w:rPr>
                      <w:t>02</w:t>
                    </w:r>
                    <w:r w:rsidR="00A57E3D" w:rsidRPr="000775D4">
                      <w:rPr>
                        <w:sz w:val="24"/>
                        <w:szCs w:val="24"/>
                      </w:rPr>
                      <w:t xml:space="preserve">. </w:t>
                    </w:r>
                  </w:p>
                </w:tc>
              </w:tr>
              <w:tr w:rsidR="00A57E3D" w:rsidRPr="00A57E3D" w14:paraId="278A62E0" w14:textId="77777777" w:rsidTr="00A57E3D">
                <w:trPr>
                  <w:divId w:val="388381276"/>
                  <w:tblCellSpacing w:w="15" w:type="dxa"/>
                </w:trPr>
                <w:tc>
                  <w:tcPr>
                    <w:tcW w:w="256" w:type="pct"/>
                    <w:hideMark/>
                  </w:tcPr>
                  <w:p w14:paraId="0049224E" w14:textId="61BB8F36" w:rsidR="00A57E3D" w:rsidRPr="00181A8B" w:rsidRDefault="00A57E3D" w:rsidP="001F5AA4">
                    <w:pPr>
                      <w:pStyle w:val="Bibliography"/>
                      <w:rPr>
                        <w:rFonts w:asciiTheme="majorHAnsi" w:hAnsiTheme="majorHAnsi"/>
                        <w:sz w:val="24"/>
                        <w:szCs w:val="24"/>
                      </w:rPr>
                    </w:pPr>
                    <w:r w:rsidRPr="008D4A79">
                      <w:rPr>
                        <w:rFonts w:asciiTheme="majorHAnsi" w:hAnsiTheme="majorHAnsi"/>
                        <w:sz w:val="24"/>
                        <w:szCs w:val="24"/>
                      </w:rPr>
                      <w:t>[</w:t>
                    </w:r>
                    <w:r w:rsidRPr="00A57E3D">
                      <w:rPr>
                        <w:rFonts w:asciiTheme="majorHAnsi" w:hAnsiTheme="majorHAnsi"/>
                        <w:sz w:val="24"/>
                        <w:szCs w:val="24"/>
                      </w:rPr>
                      <w:t>1</w:t>
                    </w:r>
                    <w:r w:rsidR="000775D4">
                      <w:rPr>
                        <w:rFonts w:asciiTheme="majorHAnsi" w:hAnsiTheme="majorHAnsi"/>
                        <w:sz w:val="24"/>
                        <w:szCs w:val="24"/>
                        <w:lang w:val="id-ID"/>
                      </w:rPr>
                      <w:t>7</w:t>
                    </w:r>
                    <w:r w:rsidRPr="008D4A79">
                      <w:rPr>
                        <w:rFonts w:asciiTheme="majorHAnsi" w:hAnsiTheme="majorHAnsi"/>
                        <w:sz w:val="24"/>
                        <w:szCs w:val="24"/>
                      </w:rPr>
                      <w:t xml:space="preserve">] </w:t>
                    </w:r>
                  </w:p>
                </w:tc>
                <w:tc>
                  <w:tcPr>
                    <w:tcW w:w="0" w:type="auto"/>
                    <w:hideMark/>
                  </w:tcPr>
                  <w:p w14:paraId="10B5BFC3" w14:textId="5084D36B" w:rsidR="00A57E3D" w:rsidRPr="00D428AA" w:rsidRDefault="00D428AA" w:rsidP="001F5AA4">
                    <w:pPr>
                      <w:pStyle w:val="Bibliography"/>
                      <w:rPr>
                        <w:sz w:val="24"/>
                        <w:szCs w:val="24"/>
                        <w:lang w:val="id-ID"/>
                      </w:rPr>
                    </w:pPr>
                    <w:r w:rsidRPr="00D428AA">
                      <w:rPr>
                        <w:sz w:val="24"/>
                        <w:szCs w:val="24"/>
                        <w:lang w:val="id-ID"/>
                      </w:rPr>
                      <w:t xml:space="preserve">S. </w:t>
                    </w:r>
                    <w:r w:rsidRPr="00D428AA">
                      <w:rPr>
                        <w:sz w:val="24"/>
                        <w:szCs w:val="24"/>
                      </w:rPr>
                      <w:t xml:space="preserve">Moonchai, </w:t>
                    </w:r>
                    <w:r w:rsidRPr="00D428AA">
                      <w:rPr>
                        <w:sz w:val="24"/>
                        <w:szCs w:val="24"/>
                        <w:lang w:val="id-ID"/>
                      </w:rPr>
                      <w:t xml:space="preserve">A. </w:t>
                    </w:r>
                    <w:r w:rsidRPr="00D428AA">
                      <w:rPr>
                        <w:sz w:val="24"/>
                        <w:szCs w:val="24"/>
                      </w:rPr>
                      <w:t xml:space="preserve">Himakalasa, </w:t>
                    </w:r>
                    <w:r w:rsidRPr="00D428AA">
                      <w:rPr>
                        <w:sz w:val="24"/>
                        <w:szCs w:val="24"/>
                        <w:lang w:val="id-ID"/>
                      </w:rPr>
                      <w:t xml:space="preserve">T. </w:t>
                    </w:r>
                    <w:r w:rsidRPr="00D428AA">
                      <w:rPr>
                        <w:sz w:val="24"/>
                        <w:szCs w:val="24"/>
                      </w:rPr>
                      <w:t xml:space="preserve">Rojsiraphisal, </w:t>
                    </w:r>
                    <w:r w:rsidRPr="00D428AA">
                      <w:rPr>
                        <w:sz w:val="24"/>
                        <w:szCs w:val="24"/>
                        <w:lang w:val="id-ID"/>
                      </w:rPr>
                      <w:t xml:space="preserve">O. </w:t>
                    </w:r>
                    <w:r w:rsidRPr="00D428AA">
                      <w:rPr>
                        <w:sz w:val="24"/>
                        <w:szCs w:val="24"/>
                      </w:rPr>
                      <w:t xml:space="preserve">Arjkumpa, </w:t>
                    </w:r>
                    <w:r w:rsidRPr="00D428AA">
                      <w:rPr>
                        <w:sz w:val="24"/>
                        <w:szCs w:val="24"/>
                        <w:lang w:val="id-ID"/>
                      </w:rPr>
                      <w:t xml:space="preserve">P. </w:t>
                    </w:r>
                    <w:r w:rsidRPr="00D428AA">
                      <w:rPr>
                        <w:sz w:val="24"/>
                        <w:szCs w:val="24"/>
                      </w:rPr>
                      <w:t xml:space="preserve">Panyasomboonying, </w:t>
                    </w:r>
                    <w:r w:rsidRPr="00D428AA">
                      <w:rPr>
                        <w:sz w:val="24"/>
                        <w:szCs w:val="24"/>
                        <w:lang w:val="id-ID"/>
                      </w:rPr>
                      <w:t xml:space="preserve">N. </w:t>
                    </w:r>
                    <w:r w:rsidRPr="00D428AA">
                      <w:rPr>
                        <w:sz w:val="24"/>
                        <w:szCs w:val="24"/>
                      </w:rPr>
                      <w:t xml:space="preserve">Kuatako, </w:t>
                    </w:r>
                    <w:r w:rsidRPr="00D428AA">
                      <w:rPr>
                        <w:sz w:val="24"/>
                        <w:szCs w:val="24"/>
                        <w:lang w:val="id-ID"/>
                      </w:rPr>
                      <w:t xml:space="preserve">N. </w:t>
                    </w:r>
                    <w:r w:rsidRPr="00D428AA">
                      <w:rPr>
                        <w:sz w:val="24"/>
                        <w:szCs w:val="24"/>
                      </w:rPr>
                      <w:t>Buamithu</w:t>
                    </w:r>
                    <w:r w:rsidRPr="00D428AA">
                      <w:rPr>
                        <w:sz w:val="24"/>
                        <w:szCs w:val="24"/>
                        <w:lang w:val="id-ID"/>
                      </w:rPr>
                      <w:t>p,</w:t>
                    </w:r>
                    <w:r w:rsidRPr="00D428AA">
                      <w:rPr>
                        <w:sz w:val="24"/>
                        <w:szCs w:val="24"/>
                      </w:rPr>
                      <w:t xml:space="preserve"> </w:t>
                    </w:r>
                    <w:r w:rsidRPr="00D428AA">
                      <w:rPr>
                        <w:sz w:val="24"/>
                        <w:szCs w:val="24"/>
                        <w:lang w:val="id-ID"/>
                      </w:rPr>
                      <w:t xml:space="preserve">V. </w:t>
                    </w:r>
                    <w:r w:rsidRPr="00D428AA">
                      <w:rPr>
                        <w:sz w:val="24"/>
                        <w:szCs w:val="24"/>
                      </w:rPr>
                      <w:t>Punyapornwithaya</w:t>
                    </w:r>
                    <w:r w:rsidRPr="00D428AA">
                      <w:rPr>
                        <w:sz w:val="24"/>
                        <w:szCs w:val="24"/>
                        <w:lang w:val="id-ID"/>
                      </w:rPr>
                      <w:t xml:space="preserve">, </w:t>
                    </w:r>
                    <w:r w:rsidR="00A57E3D" w:rsidRPr="00D428AA">
                      <w:rPr>
                        <w:sz w:val="24"/>
                        <w:szCs w:val="24"/>
                      </w:rPr>
                      <w:t>"</w:t>
                    </w:r>
                    <w:r w:rsidRPr="00D428AA">
                      <w:rPr>
                        <w:sz w:val="24"/>
                        <w:szCs w:val="24"/>
                      </w:rPr>
                      <w:t>Modelling epidemic growth models for lumpy skin disease cases in Thailand using nationwide outbreak data</w:t>
                    </w:r>
                    <w:r w:rsidRPr="00D428AA">
                      <w:rPr>
                        <w:sz w:val="24"/>
                        <w:szCs w:val="24"/>
                        <w:lang w:val="id-ID"/>
                      </w:rPr>
                      <w:t xml:space="preserve">," </w:t>
                    </w:r>
                    <w:r w:rsidRPr="00D428AA">
                      <w:rPr>
                        <w:i/>
                        <w:iCs/>
                        <w:sz w:val="24"/>
                        <w:szCs w:val="24"/>
                        <w:lang w:val="id-ID"/>
                      </w:rPr>
                      <w:t>In</w:t>
                    </w:r>
                    <w:r w:rsidRPr="00D428AA">
                      <w:rPr>
                        <w:i/>
                        <w:iCs/>
                        <w:sz w:val="24"/>
                        <w:szCs w:val="24"/>
                      </w:rPr>
                      <w:t>fectious Disease Modelling</w:t>
                    </w:r>
                    <w:r w:rsidRPr="00D428AA">
                      <w:rPr>
                        <w:sz w:val="24"/>
                        <w:szCs w:val="24"/>
                        <w:lang w:val="id-ID"/>
                      </w:rPr>
                      <w:t>,</w:t>
                    </w:r>
                    <w:r w:rsidRPr="00D428AA">
                      <w:rPr>
                        <w:sz w:val="24"/>
                        <w:szCs w:val="24"/>
                      </w:rPr>
                      <w:t xml:space="preserve"> </w:t>
                    </w:r>
                    <w:r w:rsidRPr="00D428AA">
                      <w:rPr>
                        <w:sz w:val="24"/>
                        <w:szCs w:val="24"/>
                        <w:lang w:val="id-ID"/>
                      </w:rPr>
                      <w:t xml:space="preserve">vol. </w:t>
                    </w:r>
                    <w:r w:rsidRPr="00D428AA">
                      <w:rPr>
                        <w:sz w:val="24"/>
                        <w:szCs w:val="24"/>
                      </w:rPr>
                      <w:t>8</w:t>
                    </w:r>
                    <w:r w:rsidRPr="00D428AA">
                      <w:rPr>
                        <w:sz w:val="24"/>
                        <w:szCs w:val="24"/>
                        <w:lang w:val="id-ID"/>
                      </w:rPr>
                      <w:t xml:space="preserve">, pp. </w:t>
                    </w:r>
                    <w:r w:rsidRPr="00D428AA">
                      <w:rPr>
                        <w:sz w:val="24"/>
                        <w:szCs w:val="24"/>
                      </w:rPr>
                      <w:t>282-293</w:t>
                    </w:r>
                    <w:r w:rsidRPr="00D428AA">
                      <w:rPr>
                        <w:sz w:val="24"/>
                        <w:szCs w:val="24"/>
                        <w:lang w:val="id-ID"/>
                      </w:rPr>
                      <w:t>, 2023.</w:t>
                    </w:r>
                  </w:p>
                </w:tc>
              </w:tr>
            </w:tbl>
            <w:p w14:paraId="01355655" w14:textId="77777777" w:rsidR="006B6D32" w:rsidRPr="00181A8B" w:rsidRDefault="00267790" w:rsidP="00786A91">
              <w:pPr>
                <w:pStyle w:val="Bibliography"/>
                <w:rPr>
                  <w:rFonts w:asciiTheme="majorHAnsi" w:hAnsiTheme="majorHAnsi"/>
                  <w:sz w:val="24"/>
                  <w:szCs w:val="24"/>
                </w:rPr>
              </w:pPr>
              <w:r w:rsidRPr="00181A8B">
                <w:rPr>
                  <w:rFonts w:asciiTheme="majorHAnsi" w:hAnsiTheme="majorHAnsi"/>
                  <w:b/>
                  <w:bCs/>
                  <w:sz w:val="24"/>
                  <w:szCs w:val="24"/>
                </w:rPr>
                <w:fldChar w:fldCharType="end"/>
              </w:r>
            </w:p>
          </w:sdtContent>
        </w:sdt>
      </w:sdtContent>
    </w:sdt>
    <w:p w14:paraId="763DA237" w14:textId="77777777" w:rsidR="006B6D32" w:rsidRPr="00181A8B" w:rsidRDefault="006B6D32" w:rsidP="00786A91">
      <w:pPr>
        <w:rPr>
          <w:rFonts w:asciiTheme="majorHAnsi" w:hAnsiTheme="majorHAnsi"/>
          <w:sz w:val="24"/>
          <w:szCs w:val="24"/>
          <w:lang w:val="en-US" w:eastAsia="ar-SA"/>
        </w:rPr>
      </w:pPr>
    </w:p>
    <w:p w14:paraId="3584FFAF" w14:textId="77777777" w:rsidR="006B6D32" w:rsidRPr="00181A8B" w:rsidRDefault="006B6D32" w:rsidP="00786A91">
      <w:pPr>
        <w:ind w:firstLine="720"/>
        <w:rPr>
          <w:rFonts w:asciiTheme="majorHAnsi" w:hAnsiTheme="majorHAnsi"/>
          <w:sz w:val="24"/>
          <w:szCs w:val="24"/>
          <w:lang w:val="en-US" w:eastAsia="ar-SA"/>
        </w:rPr>
      </w:pPr>
    </w:p>
    <w:p w14:paraId="4A51AA93" w14:textId="77777777" w:rsidR="006B6D32" w:rsidRPr="00181A8B" w:rsidRDefault="006B6D32" w:rsidP="00786A91">
      <w:pPr>
        <w:ind w:firstLine="720"/>
        <w:rPr>
          <w:rFonts w:asciiTheme="majorHAnsi" w:hAnsiTheme="majorHAnsi"/>
          <w:sz w:val="24"/>
          <w:szCs w:val="24"/>
          <w:lang w:val="en-US" w:eastAsia="ar-SA"/>
        </w:rPr>
      </w:pPr>
    </w:p>
    <w:p w14:paraId="3A09A69D" w14:textId="77777777" w:rsidR="006B6D32" w:rsidRPr="00181A8B" w:rsidRDefault="006B6D32" w:rsidP="00786A91">
      <w:pPr>
        <w:ind w:firstLine="720"/>
        <w:rPr>
          <w:rFonts w:asciiTheme="majorHAnsi" w:hAnsiTheme="majorHAnsi"/>
          <w:sz w:val="24"/>
          <w:szCs w:val="24"/>
          <w:lang w:val="en-US" w:eastAsia="ar-SA"/>
        </w:rPr>
      </w:pPr>
    </w:p>
    <w:sectPr w:rsidR="006B6D32" w:rsidRPr="00181A8B" w:rsidSect="007B439A">
      <w:headerReference w:type="even" r:id="rId19"/>
      <w:headerReference w:type="default" r:id="rId20"/>
      <w:footerReference w:type="even" r:id="rId21"/>
      <w:footerReference w:type="default" r:id="rId22"/>
      <w:headerReference w:type="first" r:id="rId23"/>
      <w:footerReference w:type="first" r:id="rId24"/>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0C9AF" w14:textId="77777777" w:rsidR="00460BF2" w:rsidRDefault="00460BF2" w:rsidP="005D0207">
      <w:r>
        <w:separator/>
      </w:r>
    </w:p>
  </w:endnote>
  <w:endnote w:type="continuationSeparator" w:id="0">
    <w:p w14:paraId="4EF096B6" w14:textId="77777777" w:rsidR="00460BF2" w:rsidRDefault="00460BF2"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F62BC" w14:textId="77777777" w:rsidR="00B1702A" w:rsidRDefault="00B1702A" w:rsidP="004E5AE4">
    <w:pPr>
      <w:tabs>
        <w:tab w:val="right" w:pos="9072"/>
      </w:tabs>
    </w:pPr>
    <w:r>
      <w:fldChar w:fldCharType="begin"/>
    </w:r>
    <w:r>
      <w:instrText xml:space="preserve"> PAGE   \* MERGEFORMAT </w:instrText>
    </w:r>
    <w:r>
      <w:fldChar w:fldCharType="separate"/>
    </w:r>
    <w:r>
      <w:rPr>
        <w:noProof/>
      </w:rPr>
      <w:t>58</w:t>
    </w:r>
    <w:r>
      <w:fldChar w:fldCharType="end"/>
    </w:r>
    <w:r>
      <w:tab/>
    </w:r>
    <w:r>
      <w:tab/>
      <w:t>Volume 2 No. 4 Oktober 2013</w:t>
    </w:r>
  </w:p>
  <w:p w14:paraId="539BB69D" w14:textId="77777777" w:rsidR="00B1702A" w:rsidRDefault="00B1702A" w:rsidP="00B64DB9">
    <w:pPr>
      <w:tabs>
        <w:tab w:val="right" w:pos="9072"/>
      </w:tabs>
    </w:pPr>
  </w:p>
  <w:p w14:paraId="17B98997" w14:textId="77777777" w:rsidR="00B1702A" w:rsidRDefault="00B170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9B11E" w14:textId="5AFEAA32" w:rsidR="00B1702A" w:rsidRPr="00B56EEF" w:rsidRDefault="00B1702A" w:rsidP="00F515DC">
    <w:pPr>
      <w:pStyle w:val="Footer"/>
      <w:pBdr>
        <w:top w:val="single" w:sz="4" w:space="1" w:color="auto"/>
      </w:pBdr>
      <w:tabs>
        <w:tab w:val="clear" w:pos="4536"/>
      </w:tabs>
      <w:rPr>
        <w:sz w:val="22"/>
        <w:szCs w:val="22"/>
      </w:rPr>
    </w:pPr>
    <w:r>
      <w:rPr>
        <w:i/>
        <w:iCs/>
        <w:sz w:val="22"/>
        <w:szCs w:val="22"/>
        <w:lang w:val="id-ID"/>
      </w:rPr>
      <w:t>Nia Nurkhanifah</w:t>
    </w:r>
    <w:r>
      <w:rPr>
        <w:i/>
        <w:iCs/>
        <w:sz w:val="22"/>
        <w:szCs w:val="22"/>
      </w:rPr>
      <w:tab/>
    </w:r>
    <w:r>
      <w:rPr>
        <w:sz w:val="22"/>
        <w:szCs w:val="22"/>
      </w:rPr>
      <w:fldChar w:fldCharType="begin"/>
    </w:r>
    <w:r>
      <w:rPr>
        <w:sz w:val="22"/>
        <w:szCs w:val="22"/>
      </w:rPr>
      <w:instrText xml:space="preserve"> page </w:instrText>
    </w:r>
    <w:r>
      <w:rPr>
        <w:sz w:val="22"/>
        <w:szCs w:val="22"/>
      </w:rPr>
      <w:fldChar w:fldCharType="separate"/>
    </w:r>
    <w:r>
      <w:rPr>
        <w:noProof/>
        <w:sz w:val="22"/>
        <w:szCs w:val="22"/>
      </w:rPr>
      <w:t>7</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4EC64" w14:textId="77777777" w:rsidR="00B1702A" w:rsidRDefault="00B1702A" w:rsidP="00387990">
    <w:pPr>
      <w:pBdr>
        <w:top w:val="single" w:sz="4" w:space="1" w:color="auto"/>
      </w:pBdr>
      <w:tabs>
        <w:tab w:val="center" w:pos="4678"/>
        <w:tab w:val="right" w:pos="9072"/>
      </w:tabs>
    </w:pPr>
    <w:r>
      <w:t>Submitted:</w:t>
    </w:r>
    <w:r>
      <w:tab/>
      <w:t>Reviewed:</w:t>
    </w:r>
    <w:r>
      <w:tab/>
      <w:t>Accepted:</w:t>
    </w:r>
  </w:p>
  <w:p w14:paraId="6A6D8008" w14:textId="77777777" w:rsidR="00B1702A" w:rsidRDefault="00B170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58DFF" w14:textId="77777777" w:rsidR="00460BF2" w:rsidRDefault="00460BF2" w:rsidP="005D0207">
      <w:r>
        <w:separator/>
      </w:r>
    </w:p>
  </w:footnote>
  <w:footnote w:type="continuationSeparator" w:id="0">
    <w:p w14:paraId="0AC1F31A" w14:textId="77777777" w:rsidR="00460BF2" w:rsidRDefault="00460BF2"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7B098" w14:textId="098DF233" w:rsidR="00B1702A" w:rsidRPr="00582FDC" w:rsidRDefault="00B1702A" w:rsidP="00397793">
    <w:pPr>
      <w:pBdr>
        <w:bottom w:val="single" w:sz="4" w:space="1" w:color="auto"/>
      </w:pBdr>
      <w:jc w:val="right"/>
      <w:rPr>
        <w:i/>
        <w:iCs/>
        <w:lang w:val="sv-SE"/>
      </w:rPr>
    </w:pPr>
    <w:r w:rsidRPr="00582FDC">
      <w:rPr>
        <w:i/>
        <w:iCs/>
        <w:lang w:val="sv-SE"/>
      </w:rPr>
      <w:fldChar w:fldCharType="begin"/>
    </w:r>
    <w:r w:rsidRPr="00582FDC">
      <w:rPr>
        <w:i/>
        <w:iCs/>
        <w:lang w:val="sv-SE"/>
      </w:rPr>
      <w:instrText xml:space="preserve"> TITLE </w:instrText>
    </w:r>
    <w:r w:rsidRPr="00582FDC">
      <w:rPr>
        <w:i/>
        <w:iCs/>
        <w:lang w:val="sv-SE"/>
      </w:rPr>
      <w:fldChar w:fldCharType="separate"/>
    </w:r>
    <w:r>
      <w:rPr>
        <w:i/>
        <w:iCs/>
        <w:lang w:val="sv-SE"/>
      </w:rPr>
      <w:t>Dynamics of Lumpy Skin Disease Model With Vaccination and Environmental Transmission</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0D3BB" w14:textId="3CCCAEFB" w:rsidR="00B1702A" w:rsidRPr="00AC5D39" w:rsidRDefault="00000000" w:rsidP="00F515DC">
    <w:pPr>
      <w:pStyle w:val="Header"/>
      <w:pBdr>
        <w:bottom w:val="single" w:sz="4" w:space="1" w:color="auto"/>
      </w:pBdr>
      <w:jc w:val="right"/>
      <w:rPr>
        <w:i/>
        <w:iCs/>
        <w:sz w:val="22"/>
        <w:szCs w:val="22"/>
      </w:rPr>
    </w:pPr>
    <w:sdt>
      <w:sdtPr>
        <w:rPr>
          <w:i/>
          <w:iCs/>
        </w:rPr>
        <w:alias w:val="Title"/>
        <w:tag w:val=""/>
        <w:id w:val="917830339"/>
        <w:placeholder>
          <w:docPart w:val="EAEB11FFA7E447D29B0754182FA7F0A2"/>
        </w:placeholder>
        <w:dataBinding w:prefixMappings="xmlns:ns0='http://purl.org/dc/elements/1.1/' xmlns:ns1='http://schemas.openxmlformats.org/package/2006/metadata/core-properties' " w:xpath="/ns1:coreProperties[1]/ns0:title[1]" w:storeItemID="{6C3C8BC8-F283-45AE-878A-BAB7291924A1}"/>
        <w:text/>
      </w:sdtPr>
      <w:sdtContent>
        <w:r w:rsidR="00B1702A" w:rsidRPr="00F229EC">
          <w:rPr>
            <w:i/>
            <w:iCs/>
          </w:rPr>
          <w:t>Dynamics of Lumpy Skin Disease Model With Vaccination and Environmental Transmission</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95157" w14:textId="77777777" w:rsidR="00B1702A" w:rsidRPr="00EA11EE" w:rsidRDefault="00B1702A" w:rsidP="00141FC6">
    <w:pPr>
      <w:tabs>
        <w:tab w:val="center" w:pos="4536"/>
        <w:tab w:val="right" w:pos="9072"/>
      </w:tabs>
    </w:pPr>
    <w:r>
      <w:rPr>
        <w:noProof/>
        <w:lang w:val="en-US"/>
      </w:rPr>
      <w:drawing>
        <wp:anchor distT="0" distB="0" distL="114300" distR="114300" simplePos="0" relativeHeight="251658240" behindDoc="0" locked="0" layoutInCell="1" allowOverlap="1" wp14:anchorId="63CFDD5E" wp14:editId="386C59A8">
          <wp:simplePos x="0" y="0"/>
          <wp:positionH relativeFrom="column">
            <wp:posOffset>5338445</wp:posOffset>
          </wp:positionH>
          <wp:positionV relativeFrom="paragraph">
            <wp:posOffset>11430</wp:posOffset>
          </wp:positionV>
          <wp:extent cx="381000" cy="504825"/>
          <wp:effectExtent l="57150" t="19050" r="114300" b="85725"/>
          <wp:wrapNone/>
          <wp:docPr id="19" name="Picture 19"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A11EE">
      <w:t xml:space="preserve">CAUCHY </w:t>
    </w:r>
    <w:r>
      <w:t>–Jurnal Matematika Murni dan Aplikasi</w:t>
    </w:r>
  </w:p>
  <w:p w14:paraId="1AA24A01" w14:textId="6DB23929" w:rsidR="00B1702A" w:rsidRPr="00EA11EE" w:rsidRDefault="00B1702A" w:rsidP="005B4695">
    <w:pPr>
      <w:tabs>
        <w:tab w:val="center" w:pos="4536"/>
        <w:tab w:val="right" w:pos="9072"/>
      </w:tabs>
    </w:pPr>
    <w:r w:rsidRPr="00EA11EE">
      <w:t xml:space="preserve">Volume </w:t>
    </w:r>
    <w:r>
      <w:t>##</w:t>
    </w:r>
    <w:r w:rsidRPr="00EA11EE">
      <w:t>(</w:t>
    </w:r>
    <w:r>
      <w:t>##</w:t>
    </w:r>
    <w:r w:rsidRPr="00EA11EE">
      <w:t>) (</w:t>
    </w:r>
    <w:r>
      <w:t xml:space="preserve">####), Pages </w:t>
    </w:r>
    <w:r>
      <w:fldChar w:fldCharType="begin"/>
    </w:r>
    <w:r>
      <w:instrText xml:space="preserve"> page </w:instrText>
    </w:r>
    <w:r>
      <w:fldChar w:fldCharType="separate"/>
    </w:r>
    <w:r>
      <w:rPr>
        <w:noProof/>
      </w:rPr>
      <w:t>1</w:t>
    </w:r>
    <w:r>
      <w:fldChar w:fldCharType="end"/>
    </w:r>
    <w:r>
      <w:t>-</w:t>
    </w:r>
    <w:r>
      <w:fldChar w:fldCharType="begin"/>
    </w:r>
    <w:r>
      <w:instrText xml:space="preserve"> =(</w:instrText>
    </w:r>
    <w:r>
      <w:fldChar w:fldCharType="begin"/>
    </w:r>
    <w:r>
      <w:instrText xml:space="preserve"> page </w:instrText>
    </w:r>
    <w:r>
      <w:fldChar w:fldCharType="separate"/>
    </w:r>
    <w:r w:rsidR="00570C88">
      <w:rPr>
        <w:noProof/>
      </w:rPr>
      <w:instrText>1</w:instrText>
    </w:r>
    <w:r>
      <w:fldChar w:fldCharType="end"/>
    </w:r>
    <w:r>
      <w:instrText>-1)+</w:instrText>
    </w:r>
    <w:r>
      <w:fldChar w:fldCharType="begin"/>
    </w:r>
    <w:r>
      <w:instrText xml:space="preserve"> numpages </w:instrText>
    </w:r>
    <w:r>
      <w:fldChar w:fldCharType="separate"/>
    </w:r>
    <w:r w:rsidR="00570C88">
      <w:rPr>
        <w:noProof/>
      </w:rPr>
      <w:instrText>13</w:instrText>
    </w:r>
    <w:r>
      <w:fldChar w:fldCharType="end"/>
    </w:r>
    <w:r>
      <w:fldChar w:fldCharType="separate"/>
    </w:r>
    <w:r w:rsidR="00570C88">
      <w:rPr>
        <w:noProof/>
      </w:rPr>
      <w:t>13</w:t>
    </w:r>
    <w:r>
      <w:fldChar w:fldCharType="end"/>
    </w:r>
  </w:p>
  <w:p w14:paraId="5EFDC235" w14:textId="77777777" w:rsidR="00B1702A" w:rsidRDefault="00B1702A">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18163BEA"/>
    <w:multiLevelType w:val="hybridMultilevel"/>
    <w:tmpl w:val="8A34523A"/>
    <w:lvl w:ilvl="0" w:tplc="4EE40C2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15:restartNumberingAfterBreak="0">
    <w:nsid w:val="20E40B3E"/>
    <w:multiLevelType w:val="hybridMultilevel"/>
    <w:tmpl w:val="E1980B86"/>
    <w:lvl w:ilvl="0" w:tplc="6980C018">
      <w:start w:val="1"/>
      <w:numFmt w:val="decimal"/>
      <w:lvlText w:val="%1)"/>
      <w:lvlJc w:val="left"/>
      <w:pPr>
        <w:ind w:left="700" w:hanging="360"/>
      </w:pPr>
      <w:rPr>
        <w:rFonts w:hint="default"/>
      </w:rPr>
    </w:lvl>
    <w:lvl w:ilvl="1" w:tplc="38090019" w:tentative="1">
      <w:start w:val="1"/>
      <w:numFmt w:val="lowerLetter"/>
      <w:lvlText w:val="%2."/>
      <w:lvlJc w:val="left"/>
      <w:pPr>
        <w:ind w:left="1420" w:hanging="360"/>
      </w:pPr>
    </w:lvl>
    <w:lvl w:ilvl="2" w:tplc="3809001B" w:tentative="1">
      <w:start w:val="1"/>
      <w:numFmt w:val="lowerRoman"/>
      <w:lvlText w:val="%3."/>
      <w:lvlJc w:val="right"/>
      <w:pPr>
        <w:ind w:left="2140" w:hanging="180"/>
      </w:pPr>
    </w:lvl>
    <w:lvl w:ilvl="3" w:tplc="3809000F" w:tentative="1">
      <w:start w:val="1"/>
      <w:numFmt w:val="decimal"/>
      <w:lvlText w:val="%4."/>
      <w:lvlJc w:val="left"/>
      <w:pPr>
        <w:ind w:left="2860" w:hanging="360"/>
      </w:pPr>
    </w:lvl>
    <w:lvl w:ilvl="4" w:tplc="38090019" w:tentative="1">
      <w:start w:val="1"/>
      <w:numFmt w:val="lowerLetter"/>
      <w:lvlText w:val="%5."/>
      <w:lvlJc w:val="left"/>
      <w:pPr>
        <w:ind w:left="3580" w:hanging="360"/>
      </w:pPr>
    </w:lvl>
    <w:lvl w:ilvl="5" w:tplc="3809001B" w:tentative="1">
      <w:start w:val="1"/>
      <w:numFmt w:val="lowerRoman"/>
      <w:lvlText w:val="%6."/>
      <w:lvlJc w:val="right"/>
      <w:pPr>
        <w:ind w:left="4300" w:hanging="180"/>
      </w:pPr>
    </w:lvl>
    <w:lvl w:ilvl="6" w:tplc="3809000F" w:tentative="1">
      <w:start w:val="1"/>
      <w:numFmt w:val="decimal"/>
      <w:lvlText w:val="%7."/>
      <w:lvlJc w:val="left"/>
      <w:pPr>
        <w:ind w:left="5020" w:hanging="360"/>
      </w:pPr>
    </w:lvl>
    <w:lvl w:ilvl="7" w:tplc="38090019" w:tentative="1">
      <w:start w:val="1"/>
      <w:numFmt w:val="lowerLetter"/>
      <w:lvlText w:val="%8."/>
      <w:lvlJc w:val="left"/>
      <w:pPr>
        <w:ind w:left="5740" w:hanging="360"/>
      </w:pPr>
    </w:lvl>
    <w:lvl w:ilvl="8" w:tplc="3809001B" w:tentative="1">
      <w:start w:val="1"/>
      <w:numFmt w:val="lowerRoman"/>
      <w:lvlText w:val="%9."/>
      <w:lvlJc w:val="right"/>
      <w:pPr>
        <w:ind w:left="6460" w:hanging="180"/>
      </w:pPr>
    </w:lvl>
  </w:abstractNum>
  <w:abstractNum w:abstractNumId="19"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0"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95536BB"/>
    <w:multiLevelType w:val="hybridMultilevel"/>
    <w:tmpl w:val="4FA00D0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457BE8"/>
    <w:multiLevelType w:val="hybridMultilevel"/>
    <w:tmpl w:val="1A383B8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6"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8"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9"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0"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951181E"/>
    <w:multiLevelType w:val="hybridMultilevel"/>
    <w:tmpl w:val="91528FBE"/>
    <w:lvl w:ilvl="0" w:tplc="A800B1DA">
      <w:start w:val="1"/>
      <w:numFmt w:val="decimal"/>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32"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4" w15:restartNumberingAfterBreak="0">
    <w:nsid w:val="750E7451"/>
    <w:multiLevelType w:val="hybridMultilevel"/>
    <w:tmpl w:val="53D0C2F2"/>
    <w:lvl w:ilvl="0" w:tplc="442E1072">
      <w:start w:val="1"/>
      <w:numFmt w:val="decimal"/>
      <w:lvlText w:val="%1)"/>
      <w:lvlJc w:val="left"/>
      <w:pPr>
        <w:ind w:left="700" w:hanging="360"/>
      </w:pPr>
      <w:rPr>
        <w:rFonts w:hint="default"/>
      </w:rPr>
    </w:lvl>
    <w:lvl w:ilvl="1" w:tplc="38090019" w:tentative="1">
      <w:start w:val="1"/>
      <w:numFmt w:val="lowerLetter"/>
      <w:lvlText w:val="%2."/>
      <w:lvlJc w:val="left"/>
      <w:pPr>
        <w:ind w:left="1420" w:hanging="360"/>
      </w:pPr>
    </w:lvl>
    <w:lvl w:ilvl="2" w:tplc="3809001B" w:tentative="1">
      <w:start w:val="1"/>
      <w:numFmt w:val="lowerRoman"/>
      <w:lvlText w:val="%3."/>
      <w:lvlJc w:val="right"/>
      <w:pPr>
        <w:ind w:left="2140" w:hanging="180"/>
      </w:pPr>
    </w:lvl>
    <w:lvl w:ilvl="3" w:tplc="3809000F" w:tentative="1">
      <w:start w:val="1"/>
      <w:numFmt w:val="decimal"/>
      <w:lvlText w:val="%4."/>
      <w:lvlJc w:val="left"/>
      <w:pPr>
        <w:ind w:left="2860" w:hanging="360"/>
      </w:pPr>
    </w:lvl>
    <w:lvl w:ilvl="4" w:tplc="38090019" w:tentative="1">
      <w:start w:val="1"/>
      <w:numFmt w:val="lowerLetter"/>
      <w:lvlText w:val="%5."/>
      <w:lvlJc w:val="left"/>
      <w:pPr>
        <w:ind w:left="3580" w:hanging="360"/>
      </w:pPr>
    </w:lvl>
    <w:lvl w:ilvl="5" w:tplc="3809001B" w:tentative="1">
      <w:start w:val="1"/>
      <w:numFmt w:val="lowerRoman"/>
      <w:lvlText w:val="%6."/>
      <w:lvlJc w:val="right"/>
      <w:pPr>
        <w:ind w:left="4300" w:hanging="180"/>
      </w:pPr>
    </w:lvl>
    <w:lvl w:ilvl="6" w:tplc="3809000F" w:tentative="1">
      <w:start w:val="1"/>
      <w:numFmt w:val="decimal"/>
      <w:lvlText w:val="%7."/>
      <w:lvlJc w:val="left"/>
      <w:pPr>
        <w:ind w:left="5020" w:hanging="360"/>
      </w:pPr>
    </w:lvl>
    <w:lvl w:ilvl="7" w:tplc="38090019" w:tentative="1">
      <w:start w:val="1"/>
      <w:numFmt w:val="lowerLetter"/>
      <w:lvlText w:val="%8."/>
      <w:lvlJc w:val="left"/>
      <w:pPr>
        <w:ind w:left="5740" w:hanging="360"/>
      </w:pPr>
    </w:lvl>
    <w:lvl w:ilvl="8" w:tplc="3809001B" w:tentative="1">
      <w:start w:val="1"/>
      <w:numFmt w:val="lowerRoman"/>
      <w:lvlText w:val="%9."/>
      <w:lvlJc w:val="right"/>
      <w:pPr>
        <w:ind w:left="6460" w:hanging="180"/>
      </w:pPr>
    </w:lvl>
  </w:abstractNum>
  <w:abstractNum w:abstractNumId="35"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320131">
    <w:abstractNumId w:val="15"/>
  </w:num>
  <w:num w:numId="2" w16cid:durableId="1296907961">
    <w:abstractNumId w:val="9"/>
  </w:num>
  <w:num w:numId="3" w16cid:durableId="151533033">
    <w:abstractNumId w:val="17"/>
  </w:num>
  <w:num w:numId="4" w16cid:durableId="1783570764">
    <w:abstractNumId w:val="32"/>
  </w:num>
  <w:num w:numId="5" w16cid:durableId="1030761881">
    <w:abstractNumId w:val="29"/>
  </w:num>
  <w:num w:numId="6" w16cid:durableId="476411580">
    <w:abstractNumId w:val="7"/>
  </w:num>
  <w:num w:numId="7" w16cid:durableId="1578369358">
    <w:abstractNumId w:val="6"/>
  </w:num>
  <w:num w:numId="8" w16cid:durableId="677392475">
    <w:abstractNumId w:val="5"/>
  </w:num>
  <w:num w:numId="9" w16cid:durableId="953906502">
    <w:abstractNumId w:val="4"/>
  </w:num>
  <w:num w:numId="10" w16cid:durableId="282274812">
    <w:abstractNumId w:val="8"/>
  </w:num>
  <w:num w:numId="11" w16cid:durableId="1097869526">
    <w:abstractNumId w:val="3"/>
  </w:num>
  <w:num w:numId="12" w16cid:durableId="111481257">
    <w:abstractNumId w:val="2"/>
  </w:num>
  <w:num w:numId="13" w16cid:durableId="1134910200">
    <w:abstractNumId w:val="1"/>
  </w:num>
  <w:num w:numId="14" w16cid:durableId="1042707442">
    <w:abstractNumId w:val="0"/>
  </w:num>
  <w:num w:numId="15" w16cid:durableId="935360076">
    <w:abstractNumId w:val="23"/>
  </w:num>
  <w:num w:numId="16" w16cid:durableId="391468344">
    <w:abstractNumId w:val="20"/>
  </w:num>
  <w:num w:numId="17" w16cid:durableId="722294870">
    <w:abstractNumId w:val="35"/>
  </w:num>
  <w:num w:numId="18" w16cid:durableId="1189172817">
    <w:abstractNumId w:val="27"/>
  </w:num>
  <w:num w:numId="19" w16cid:durableId="2050564595">
    <w:abstractNumId w:val="30"/>
  </w:num>
  <w:num w:numId="20" w16cid:durableId="1154375656">
    <w:abstractNumId w:val="21"/>
  </w:num>
  <w:num w:numId="21" w16cid:durableId="2115319852">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16cid:durableId="1928415379">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16cid:durableId="1546479139">
    <w:abstractNumId w:val="19"/>
  </w:num>
  <w:num w:numId="24" w16cid:durableId="962882215">
    <w:abstractNumId w:val="19"/>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16cid:durableId="1975792825">
    <w:abstractNumId w:val="33"/>
  </w:num>
  <w:num w:numId="26" w16cid:durableId="1804038239">
    <w:abstractNumId w:val="25"/>
  </w:num>
  <w:num w:numId="27" w16cid:durableId="857040639">
    <w:abstractNumId w:val="28"/>
  </w:num>
  <w:num w:numId="28" w16cid:durableId="214004809">
    <w:abstractNumId w:val="26"/>
  </w:num>
  <w:num w:numId="29" w16cid:durableId="492838205">
    <w:abstractNumId w:val="24"/>
  </w:num>
  <w:num w:numId="30" w16cid:durableId="256908476">
    <w:abstractNumId w:val="34"/>
  </w:num>
  <w:num w:numId="31" w16cid:durableId="368993185">
    <w:abstractNumId w:val="18"/>
  </w:num>
  <w:num w:numId="32" w16cid:durableId="35741419">
    <w:abstractNumId w:val="22"/>
  </w:num>
  <w:num w:numId="33" w16cid:durableId="1098722340">
    <w:abstractNumId w:val="16"/>
  </w:num>
  <w:num w:numId="34" w16cid:durableId="1735355177">
    <w:abstractNumId w:val="3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20F6"/>
    <w:rsid w:val="00013FF3"/>
    <w:rsid w:val="00023572"/>
    <w:rsid w:val="000236A1"/>
    <w:rsid w:val="00023768"/>
    <w:rsid w:val="000249A2"/>
    <w:rsid w:val="000312D3"/>
    <w:rsid w:val="00040FC7"/>
    <w:rsid w:val="00043442"/>
    <w:rsid w:val="0004430D"/>
    <w:rsid w:val="0004682B"/>
    <w:rsid w:val="00051503"/>
    <w:rsid w:val="00056357"/>
    <w:rsid w:val="00060311"/>
    <w:rsid w:val="00062345"/>
    <w:rsid w:val="00062B93"/>
    <w:rsid w:val="0006547D"/>
    <w:rsid w:val="00066D4D"/>
    <w:rsid w:val="00067034"/>
    <w:rsid w:val="00067883"/>
    <w:rsid w:val="00070983"/>
    <w:rsid w:val="00071549"/>
    <w:rsid w:val="00075218"/>
    <w:rsid w:val="000775D4"/>
    <w:rsid w:val="00081444"/>
    <w:rsid w:val="000840AD"/>
    <w:rsid w:val="00092182"/>
    <w:rsid w:val="00092D2D"/>
    <w:rsid w:val="000974F4"/>
    <w:rsid w:val="00097C1E"/>
    <w:rsid w:val="000A1D90"/>
    <w:rsid w:val="000A2193"/>
    <w:rsid w:val="000A2ACD"/>
    <w:rsid w:val="000A35F2"/>
    <w:rsid w:val="000A53FD"/>
    <w:rsid w:val="000A583D"/>
    <w:rsid w:val="000B24BE"/>
    <w:rsid w:val="000C382F"/>
    <w:rsid w:val="000C4EB8"/>
    <w:rsid w:val="000C52D4"/>
    <w:rsid w:val="000D1146"/>
    <w:rsid w:val="000D1A65"/>
    <w:rsid w:val="000D5D1B"/>
    <w:rsid w:val="000D67EB"/>
    <w:rsid w:val="000D7391"/>
    <w:rsid w:val="000E6459"/>
    <w:rsid w:val="000E698D"/>
    <w:rsid w:val="000F2385"/>
    <w:rsid w:val="000F26E0"/>
    <w:rsid w:val="000F2E8A"/>
    <w:rsid w:val="000F30D8"/>
    <w:rsid w:val="000F45BB"/>
    <w:rsid w:val="000F6CD6"/>
    <w:rsid w:val="000F7385"/>
    <w:rsid w:val="000F7BF1"/>
    <w:rsid w:val="001010AA"/>
    <w:rsid w:val="0010554F"/>
    <w:rsid w:val="0011156A"/>
    <w:rsid w:val="001131AD"/>
    <w:rsid w:val="00120AE1"/>
    <w:rsid w:val="00121E2F"/>
    <w:rsid w:val="00125645"/>
    <w:rsid w:val="00127E0F"/>
    <w:rsid w:val="0013240E"/>
    <w:rsid w:val="00133AAE"/>
    <w:rsid w:val="001370D3"/>
    <w:rsid w:val="00141FC6"/>
    <w:rsid w:val="00142F6D"/>
    <w:rsid w:val="00145B60"/>
    <w:rsid w:val="001501C0"/>
    <w:rsid w:val="00156458"/>
    <w:rsid w:val="00156DD6"/>
    <w:rsid w:val="001574F9"/>
    <w:rsid w:val="00160D3B"/>
    <w:rsid w:val="001634CC"/>
    <w:rsid w:val="0016361F"/>
    <w:rsid w:val="00170AD6"/>
    <w:rsid w:val="0017568A"/>
    <w:rsid w:val="001805F4"/>
    <w:rsid w:val="00181A8B"/>
    <w:rsid w:val="00181B58"/>
    <w:rsid w:val="001824F6"/>
    <w:rsid w:val="00182CDE"/>
    <w:rsid w:val="001862BD"/>
    <w:rsid w:val="00190489"/>
    <w:rsid w:val="001907EA"/>
    <w:rsid w:val="00191C5C"/>
    <w:rsid w:val="00192BCE"/>
    <w:rsid w:val="001944BA"/>
    <w:rsid w:val="00194811"/>
    <w:rsid w:val="00196BD3"/>
    <w:rsid w:val="00197181"/>
    <w:rsid w:val="001A184F"/>
    <w:rsid w:val="001A4038"/>
    <w:rsid w:val="001A6CF4"/>
    <w:rsid w:val="001B0967"/>
    <w:rsid w:val="001B1951"/>
    <w:rsid w:val="001B7712"/>
    <w:rsid w:val="001C25B7"/>
    <w:rsid w:val="001C7B6A"/>
    <w:rsid w:val="001C7F91"/>
    <w:rsid w:val="001D4039"/>
    <w:rsid w:val="001D62A1"/>
    <w:rsid w:val="001E1AA3"/>
    <w:rsid w:val="001E2B08"/>
    <w:rsid w:val="001E3BD1"/>
    <w:rsid w:val="001E59EB"/>
    <w:rsid w:val="001E79D0"/>
    <w:rsid w:val="001E7B29"/>
    <w:rsid w:val="001F0F40"/>
    <w:rsid w:val="001F22EF"/>
    <w:rsid w:val="001F2E0F"/>
    <w:rsid w:val="001F467B"/>
    <w:rsid w:val="001F5AA4"/>
    <w:rsid w:val="00203955"/>
    <w:rsid w:val="00210397"/>
    <w:rsid w:val="00210AC4"/>
    <w:rsid w:val="00211BD7"/>
    <w:rsid w:val="00211D14"/>
    <w:rsid w:val="00214C15"/>
    <w:rsid w:val="0021636D"/>
    <w:rsid w:val="00216B4D"/>
    <w:rsid w:val="00222B14"/>
    <w:rsid w:val="002243CA"/>
    <w:rsid w:val="00225749"/>
    <w:rsid w:val="00225B10"/>
    <w:rsid w:val="00225E6E"/>
    <w:rsid w:val="00227440"/>
    <w:rsid w:val="002305D0"/>
    <w:rsid w:val="002344A9"/>
    <w:rsid w:val="00234CC6"/>
    <w:rsid w:val="002354EF"/>
    <w:rsid w:val="00235FB3"/>
    <w:rsid w:val="00245AED"/>
    <w:rsid w:val="00253121"/>
    <w:rsid w:val="002545F6"/>
    <w:rsid w:val="0025525E"/>
    <w:rsid w:val="002568FF"/>
    <w:rsid w:val="002604FD"/>
    <w:rsid w:val="0026182C"/>
    <w:rsid w:val="002620B1"/>
    <w:rsid w:val="00263AF8"/>
    <w:rsid w:val="00267790"/>
    <w:rsid w:val="00267B77"/>
    <w:rsid w:val="0027062E"/>
    <w:rsid w:val="002763A4"/>
    <w:rsid w:val="0027686D"/>
    <w:rsid w:val="00282A4A"/>
    <w:rsid w:val="0028339A"/>
    <w:rsid w:val="00290ABE"/>
    <w:rsid w:val="00291096"/>
    <w:rsid w:val="00294DE7"/>
    <w:rsid w:val="002977A2"/>
    <w:rsid w:val="002A092D"/>
    <w:rsid w:val="002A1D69"/>
    <w:rsid w:val="002A5C25"/>
    <w:rsid w:val="002A5F3F"/>
    <w:rsid w:val="002A76E2"/>
    <w:rsid w:val="002B3CA2"/>
    <w:rsid w:val="002C27DB"/>
    <w:rsid w:val="002C4803"/>
    <w:rsid w:val="002C6554"/>
    <w:rsid w:val="002D7784"/>
    <w:rsid w:val="002E0B77"/>
    <w:rsid w:val="002E3AC3"/>
    <w:rsid w:val="002E4B89"/>
    <w:rsid w:val="002E4DE8"/>
    <w:rsid w:val="002E61D0"/>
    <w:rsid w:val="002E7CA9"/>
    <w:rsid w:val="002F3463"/>
    <w:rsid w:val="002F35A9"/>
    <w:rsid w:val="002F5361"/>
    <w:rsid w:val="00300999"/>
    <w:rsid w:val="003017B7"/>
    <w:rsid w:val="003051AC"/>
    <w:rsid w:val="00306BC8"/>
    <w:rsid w:val="00307A3C"/>
    <w:rsid w:val="0031110F"/>
    <w:rsid w:val="00317D24"/>
    <w:rsid w:val="0032084F"/>
    <w:rsid w:val="00323CCC"/>
    <w:rsid w:val="0032687D"/>
    <w:rsid w:val="00330A03"/>
    <w:rsid w:val="00330E78"/>
    <w:rsid w:val="003318E1"/>
    <w:rsid w:val="003404F4"/>
    <w:rsid w:val="003431F5"/>
    <w:rsid w:val="003528A0"/>
    <w:rsid w:val="00354C87"/>
    <w:rsid w:val="0036559A"/>
    <w:rsid w:val="0037404F"/>
    <w:rsid w:val="0037584D"/>
    <w:rsid w:val="00383BFA"/>
    <w:rsid w:val="00384504"/>
    <w:rsid w:val="00387990"/>
    <w:rsid w:val="00387E27"/>
    <w:rsid w:val="00394EC7"/>
    <w:rsid w:val="00397793"/>
    <w:rsid w:val="00397978"/>
    <w:rsid w:val="003A4202"/>
    <w:rsid w:val="003A43D4"/>
    <w:rsid w:val="003A5EFA"/>
    <w:rsid w:val="003A7307"/>
    <w:rsid w:val="003B046B"/>
    <w:rsid w:val="003B08EE"/>
    <w:rsid w:val="003B08EF"/>
    <w:rsid w:val="003B1480"/>
    <w:rsid w:val="003B3B88"/>
    <w:rsid w:val="003D1AC2"/>
    <w:rsid w:val="003D6D95"/>
    <w:rsid w:val="003E01DC"/>
    <w:rsid w:val="003E0BC6"/>
    <w:rsid w:val="003F1205"/>
    <w:rsid w:val="003F3BD9"/>
    <w:rsid w:val="003F5201"/>
    <w:rsid w:val="003F6CA1"/>
    <w:rsid w:val="0040042E"/>
    <w:rsid w:val="0040123A"/>
    <w:rsid w:val="00406012"/>
    <w:rsid w:val="00410D2A"/>
    <w:rsid w:val="00411ACD"/>
    <w:rsid w:val="00415546"/>
    <w:rsid w:val="00420B18"/>
    <w:rsid w:val="00423A8E"/>
    <w:rsid w:val="004257D9"/>
    <w:rsid w:val="004257DA"/>
    <w:rsid w:val="004264DB"/>
    <w:rsid w:val="00426FEC"/>
    <w:rsid w:val="0042724F"/>
    <w:rsid w:val="00430727"/>
    <w:rsid w:val="00436C69"/>
    <w:rsid w:val="00437ACA"/>
    <w:rsid w:val="00444BF7"/>
    <w:rsid w:val="00452CD3"/>
    <w:rsid w:val="00453F87"/>
    <w:rsid w:val="004551A4"/>
    <w:rsid w:val="0045658A"/>
    <w:rsid w:val="00456EEC"/>
    <w:rsid w:val="00460BF2"/>
    <w:rsid w:val="00461AE4"/>
    <w:rsid w:val="00462031"/>
    <w:rsid w:val="00462D59"/>
    <w:rsid w:val="00465D65"/>
    <w:rsid w:val="0046708B"/>
    <w:rsid w:val="00470F7D"/>
    <w:rsid w:val="00471288"/>
    <w:rsid w:val="00472047"/>
    <w:rsid w:val="00472AE8"/>
    <w:rsid w:val="00475F6E"/>
    <w:rsid w:val="004825CD"/>
    <w:rsid w:val="00490C71"/>
    <w:rsid w:val="0049332A"/>
    <w:rsid w:val="00496747"/>
    <w:rsid w:val="0049703C"/>
    <w:rsid w:val="004A38A9"/>
    <w:rsid w:val="004A3DFC"/>
    <w:rsid w:val="004A54E2"/>
    <w:rsid w:val="004A780D"/>
    <w:rsid w:val="004B3003"/>
    <w:rsid w:val="004B311F"/>
    <w:rsid w:val="004C11DF"/>
    <w:rsid w:val="004C2B41"/>
    <w:rsid w:val="004C45E7"/>
    <w:rsid w:val="004C5E1B"/>
    <w:rsid w:val="004D471D"/>
    <w:rsid w:val="004D50C1"/>
    <w:rsid w:val="004D598F"/>
    <w:rsid w:val="004D6EDF"/>
    <w:rsid w:val="004E125B"/>
    <w:rsid w:val="004E5AE4"/>
    <w:rsid w:val="004E79C0"/>
    <w:rsid w:val="004E7F44"/>
    <w:rsid w:val="0050104E"/>
    <w:rsid w:val="00501C20"/>
    <w:rsid w:val="00504038"/>
    <w:rsid w:val="005052AB"/>
    <w:rsid w:val="00515D32"/>
    <w:rsid w:val="005161CD"/>
    <w:rsid w:val="00522266"/>
    <w:rsid w:val="00522A49"/>
    <w:rsid w:val="0052314C"/>
    <w:rsid w:val="00533E11"/>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7E49"/>
    <w:rsid w:val="005704AB"/>
    <w:rsid w:val="00570C88"/>
    <w:rsid w:val="0057215E"/>
    <w:rsid w:val="00576BC1"/>
    <w:rsid w:val="00580524"/>
    <w:rsid w:val="005812A4"/>
    <w:rsid w:val="00582370"/>
    <w:rsid w:val="00582FDC"/>
    <w:rsid w:val="00583429"/>
    <w:rsid w:val="005865DC"/>
    <w:rsid w:val="00586811"/>
    <w:rsid w:val="0059316B"/>
    <w:rsid w:val="00594827"/>
    <w:rsid w:val="00595469"/>
    <w:rsid w:val="005A2FB4"/>
    <w:rsid w:val="005A572C"/>
    <w:rsid w:val="005A61F7"/>
    <w:rsid w:val="005B2641"/>
    <w:rsid w:val="005B4695"/>
    <w:rsid w:val="005B5E03"/>
    <w:rsid w:val="005C25EF"/>
    <w:rsid w:val="005C40BA"/>
    <w:rsid w:val="005D0207"/>
    <w:rsid w:val="005D1EFA"/>
    <w:rsid w:val="005D39C0"/>
    <w:rsid w:val="005D3DB6"/>
    <w:rsid w:val="005D3FC1"/>
    <w:rsid w:val="005E1A47"/>
    <w:rsid w:val="005E262A"/>
    <w:rsid w:val="005E4BB4"/>
    <w:rsid w:val="005F0B99"/>
    <w:rsid w:val="005F42C0"/>
    <w:rsid w:val="00601E61"/>
    <w:rsid w:val="0060257D"/>
    <w:rsid w:val="00602DF6"/>
    <w:rsid w:val="006033E3"/>
    <w:rsid w:val="00606363"/>
    <w:rsid w:val="00606E58"/>
    <w:rsid w:val="00612492"/>
    <w:rsid w:val="00613B76"/>
    <w:rsid w:val="006148CD"/>
    <w:rsid w:val="00615ECB"/>
    <w:rsid w:val="00616522"/>
    <w:rsid w:val="00617D28"/>
    <w:rsid w:val="00627214"/>
    <w:rsid w:val="00627A05"/>
    <w:rsid w:val="006324FF"/>
    <w:rsid w:val="00634614"/>
    <w:rsid w:val="00640550"/>
    <w:rsid w:val="00640684"/>
    <w:rsid w:val="00641EB5"/>
    <w:rsid w:val="0064436D"/>
    <w:rsid w:val="0065065E"/>
    <w:rsid w:val="006573C4"/>
    <w:rsid w:val="00657525"/>
    <w:rsid w:val="0066379F"/>
    <w:rsid w:val="00665556"/>
    <w:rsid w:val="006702CF"/>
    <w:rsid w:val="00671C44"/>
    <w:rsid w:val="00673E1E"/>
    <w:rsid w:val="006760D9"/>
    <w:rsid w:val="00681F05"/>
    <w:rsid w:val="0068648B"/>
    <w:rsid w:val="00690327"/>
    <w:rsid w:val="00690E29"/>
    <w:rsid w:val="00691966"/>
    <w:rsid w:val="0069746D"/>
    <w:rsid w:val="006A0D5A"/>
    <w:rsid w:val="006A13B0"/>
    <w:rsid w:val="006A3357"/>
    <w:rsid w:val="006A3D81"/>
    <w:rsid w:val="006B6D32"/>
    <w:rsid w:val="006D0DBB"/>
    <w:rsid w:val="006D24F4"/>
    <w:rsid w:val="006D38E8"/>
    <w:rsid w:val="006D6CF0"/>
    <w:rsid w:val="006E179C"/>
    <w:rsid w:val="006F0F37"/>
    <w:rsid w:val="006F5850"/>
    <w:rsid w:val="007008EE"/>
    <w:rsid w:val="00700B47"/>
    <w:rsid w:val="00703CC8"/>
    <w:rsid w:val="00704706"/>
    <w:rsid w:val="00705614"/>
    <w:rsid w:val="007118E6"/>
    <w:rsid w:val="007137EE"/>
    <w:rsid w:val="0071459E"/>
    <w:rsid w:val="007203F4"/>
    <w:rsid w:val="00721598"/>
    <w:rsid w:val="00723231"/>
    <w:rsid w:val="00723607"/>
    <w:rsid w:val="00723751"/>
    <w:rsid w:val="00725FE7"/>
    <w:rsid w:val="00727F46"/>
    <w:rsid w:val="00733F48"/>
    <w:rsid w:val="00737BC0"/>
    <w:rsid w:val="007470BF"/>
    <w:rsid w:val="00747E1D"/>
    <w:rsid w:val="00752D4B"/>
    <w:rsid w:val="007536C3"/>
    <w:rsid w:val="00753961"/>
    <w:rsid w:val="00753B49"/>
    <w:rsid w:val="007547B5"/>
    <w:rsid w:val="007564A9"/>
    <w:rsid w:val="007567AA"/>
    <w:rsid w:val="00770C53"/>
    <w:rsid w:val="00771817"/>
    <w:rsid w:val="00774454"/>
    <w:rsid w:val="00782506"/>
    <w:rsid w:val="0078534A"/>
    <w:rsid w:val="007865D5"/>
    <w:rsid w:val="00786A91"/>
    <w:rsid w:val="00792323"/>
    <w:rsid w:val="007975BC"/>
    <w:rsid w:val="00797D52"/>
    <w:rsid w:val="007A0211"/>
    <w:rsid w:val="007A26B1"/>
    <w:rsid w:val="007A3518"/>
    <w:rsid w:val="007B002A"/>
    <w:rsid w:val="007B0377"/>
    <w:rsid w:val="007B14F4"/>
    <w:rsid w:val="007B2890"/>
    <w:rsid w:val="007B3BB7"/>
    <w:rsid w:val="007B439A"/>
    <w:rsid w:val="007B60B5"/>
    <w:rsid w:val="007D181E"/>
    <w:rsid w:val="007D1B4E"/>
    <w:rsid w:val="007E1A50"/>
    <w:rsid w:val="007F2952"/>
    <w:rsid w:val="007F4A7A"/>
    <w:rsid w:val="007F6590"/>
    <w:rsid w:val="00804512"/>
    <w:rsid w:val="00806171"/>
    <w:rsid w:val="00811DA2"/>
    <w:rsid w:val="00812C5F"/>
    <w:rsid w:val="0081363A"/>
    <w:rsid w:val="00815736"/>
    <w:rsid w:val="008216EB"/>
    <w:rsid w:val="00821E8E"/>
    <w:rsid w:val="00831C68"/>
    <w:rsid w:val="00833A97"/>
    <w:rsid w:val="00837177"/>
    <w:rsid w:val="00844DCE"/>
    <w:rsid w:val="00845E7F"/>
    <w:rsid w:val="008464A0"/>
    <w:rsid w:val="00847344"/>
    <w:rsid w:val="00854475"/>
    <w:rsid w:val="00854779"/>
    <w:rsid w:val="008552F9"/>
    <w:rsid w:val="0085670F"/>
    <w:rsid w:val="00870902"/>
    <w:rsid w:val="00871C57"/>
    <w:rsid w:val="00877E30"/>
    <w:rsid w:val="00880AC3"/>
    <w:rsid w:val="0088305A"/>
    <w:rsid w:val="0088314E"/>
    <w:rsid w:val="0089008E"/>
    <w:rsid w:val="00893223"/>
    <w:rsid w:val="00893B72"/>
    <w:rsid w:val="00894F61"/>
    <w:rsid w:val="00895F5D"/>
    <w:rsid w:val="00896D39"/>
    <w:rsid w:val="008977C4"/>
    <w:rsid w:val="008A0303"/>
    <w:rsid w:val="008A27E3"/>
    <w:rsid w:val="008A5914"/>
    <w:rsid w:val="008A6D9A"/>
    <w:rsid w:val="008A7D17"/>
    <w:rsid w:val="008B15C8"/>
    <w:rsid w:val="008B30B4"/>
    <w:rsid w:val="008B4037"/>
    <w:rsid w:val="008C21FC"/>
    <w:rsid w:val="008C4DDA"/>
    <w:rsid w:val="008C5BCF"/>
    <w:rsid w:val="008C6DD1"/>
    <w:rsid w:val="008C71C3"/>
    <w:rsid w:val="008D03B7"/>
    <w:rsid w:val="008D46CF"/>
    <w:rsid w:val="008D4A79"/>
    <w:rsid w:val="008D5949"/>
    <w:rsid w:val="008D661E"/>
    <w:rsid w:val="008E08E4"/>
    <w:rsid w:val="008E504C"/>
    <w:rsid w:val="008E69C9"/>
    <w:rsid w:val="008E7F83"/>
    <w:rsid w:val="008F1FF3"/>
    <w:rsid w:val="008F2AAB"/>
    <w:rsid w:val="008F31BD"/>
    <w:rsid w:val="009023A8"/>
    <w:rsid w:val="00902DD2"/>
    <w:rsid w:val="009050EB"/>
    <w:rsid w:val="00910EE4"/>
    <w:rsid w:val="00913087"/>
    <w:rsid w:val="009162BD"/>
    <w:rsid w:val="00924A92"/>
    <w:rsid w:val="0092573F"/>
    <w:rsid w:val="00932902"/>
    <w:rsid w:val="009331D2"/>
    <w:rsid w:val="009345D8"/>
    <w:rsid w:val="009356BE"/>
    <w:rsid w:val="0094040A"/>
    <w:rsid w:val="00940537"/>
    <w:rsid w:val="00941DE2"/>
    <w:rsid w:val="00942712"/>
    <w:rsid w:val="00944F3D"/>
    <w:rsid w:val="009473A2"/>
    <w:rsid w:val="00950AAA"/>
    <w:rsid w:val="009549CB"/>
    <w:rsid w:val="00956A64"/>
    <w:rsid w:val="00956B26"/>
    <w:rsid w:val="00961244"/>
    <w:rsid w:val="00970919"/>
    <w:rsid w:val="00971C5E"/>
    <w:rsid w:val="00974777"/>
    <w:rsid w:val="0097482F"/>
    <w:rsid w:val="009753E4"/>
    <w:rsid w:val="009839A8"/>
    <w:rsid w:val="009854BB"/>
    <w:rsid w:val="00985CE1"/>
    <w:rsid w:val="00993EFD"/>
    <w:rsid w:val="00994141"/>
    <w:rsid w:val="0099598F"/>
    <w:rsid w:val="009A0E6A"/>
    <w:rsid w:val="009A2E20"/>
    <w:rsid w:val="009B1ACF"/>
    <w:rsid w:val="009B2C9A"/>
    <w:rsid w:val="009B464B"/>
    <w:rsid w:val="009B6B07"/>
    <w:rsid w:val="009C01A3"/>
    <w:rsid w:val="009C40C8"/>
    <w:rsid w:val="009C4B1D"/>
    <w:rsid w:val="009D1712"/>
    <w:rsid w:val="009D3382"/>
    <w:rsid w:val="009E2586"/>
    <w:rsid w:val="009E3133"/>
    <w:rsid w:val="009F4777"/>
    <w:rsid w:val="009F546B"/>
    <w:rsid w:val="00A028CD"/>
    <w:rsid w:val="00A0649F"/>
    <w:rsid w:val="00A12C08"/>
    <w:rsid w:val="00A13C48"/>
    <w:rsid w:val="00A155B6"/>
    <w:rsid w:val="00A17058"/>
    <w:rsid w:val="00A214A5"/>
    <w:rsid w:val="00A22CAD"/>
    <w:rsid w:val="00A23853"/>
    <w:rsid w:val="00A244C5"/>
    <w:rsid w:val="00A24917"/>
    <w:rsid w:val="00A2668C"/>
    <w:rsid w:val="00A270DD"/>
    <w:rsid w:val="00A2776E"/>
    <w:rsid w:val="00A33138"/>
    <w:rsid w:val="00A33B1B"/>
    <w:rsid w:val="00A4650E"/>
    <w:rsid w:val="00A552D8"/>
    <w:rsid w:val="00A57E3D"/>
    <w:rsid w:val="00A607A6"/>
    <w:rsid w:val="00A61944"/>
    <w:rsid w:val="00A63DC6"/>
    <w:rsid w:val="00A64C2A"/>
    <w:rsid w:val="00A677A0"/>
    <w:rsid w:val="00A72A73"/>
    <w:rsid w:val="00A75D71"/>
    <w:rsid w:val="00A76299"/>
    <w:rsid w:val="00A83901"/>
    <w:rsid w:val="00A83E57"/>
    <w:rsid w:val="00A85F38"/>
    <w:rsid w:val="00A944AF"/>
    <w:rsid w:val="00AA3BD2"/>
    <w:rsid w:val="00AB3E54"/>
    <w:rsid w:val="00AB3E6A"/>
    <w:rsid w:val="00AB4941"/>
    <w:rsid w:val="00AC0424"/>
    <w:rsid w:val="00AC0BF4"/>
    <w:rsid w:val="00AC32BD"/>
    <w:rsid w:val="00AC4C9E"/>
    <w:rsid w:val="00AC5D39"/>
    <w:rsid w:val="00AD1D21"/>
    <w:rsid w:val="00AD543D"/>
    <w:rsid w:val="00AD6397"/>
    <w:rsid w:val="00AE2195"/>
    <w:rsid w:val="00AE3A00"/>
    <w:rsid w:val="00AE5FE3"/>
    <w:rsid w:val="00AF3A3A"/>
    <w:rsid w:val="00AF7F10"/>
    <w:rsid w:val="00B0148D"/>
    <w:rsid w:val="00B01519"/>
    <w:rsid w:val="00B02B01"/>
    <w:rsid w:val="00B03482"/>
    <w:rsid w:val="00B0482B"/>
    <w:rsid w:val="00B06176"/>
    <w:rsid w:val="00B0781D"/>
    <w:rsid w:val="00B0799C"/>
    <w:rsid w:val="00B07F3C"/>
    <w:rsid w:val="00B11EE9"/>
    <w:rsid w:val="00B140B1"/>
    <w:rsid w:val="00B1520A"/>
    <w:rsid w:val="00B15DB1"/>
    <w:rsid w:val="00B1702A"/>
    <w:rsid w:val="00B20114"/>
    <w:rsid w:val="00B20AC8"/>
    <w:rsid w:val="00B22A4F"/>
    <w:rsid w:val="00B22EF0"/>
    <w:rsid w:val="00B245AC"/>
    <w:rsid w:val="00B25E60"/>
    <w:rsid w:val="00B329D5"/>
    <w:rsid w:val="00B32A9D"/>
    <w:rsid w:val="00B32C85"/>
    <w:rsid w:val="00B357C4"/>
    <w:rsid w:val="00B40831"/>
    <w:rsid w:val="00B40BFB"/>
    <w:rsid w:val="00B41777"/>
    <w:rsid w:val="00B42F0C"/>
    <w:rsid w:val="00B460CC"/>
    <w:rsid w:val="00B50570"/>
    <w:rsid w:val="00B53808"/>
    <w:rsid w:val="00B54067"/>
    <w:rsid w:val="00B5593A"/>
    <w:rsid w:val="00B56EEF"/>
    <w:rsid w:val="00B57E02"/>
    <w:rsid w:val="00B60980"/>
    <w:rsid w:val="00B6158A"/>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22CC"/>
    <w:rsid w:val="00BA4253"/>
    <w:rsid w:val="00BA4592"/>
    <w:rsid w:val="00BA625C"/>
    <w:rsid w:val="00BB10C9"/>
    <w:rsid w:val="00BB6822"/>
    <w:rsid w:val="00BB6A8D"/>
    <w:rsid w:val="00BC239B"/>
    <w:rsid w:val="00BC4B71"/>
    <w:rsid w:val="00BD0429"/>
    <w:rsid w:val="00BD423D"/>
    <w:rsid w:val="00BD711E"/>
    <w:rsid w:val="00BE23FA"/>
    <w:rsid w:val="00BF0EBA"/>
    <w:rsid w:val="00BF1009"/>
    <w:rsid w:val="00BF26F0"/>
    <w:rsid w:val="00BF31A6"/>
    <w:rsid w:val="00C007DF"/>
    <w:rsid w:val="00C0153B"/>
    <w:rsid w:val="00C01D9B"/>
    <w:rsid w:val="00C022AA"/>
    <w:rsid w:val="00C0263B"/>
    <w:rsid w:val="00C04318"/>
    <w:rsid w:val="00C0481F"/>
    <w:rsid w:val="00C06F3A"/>
    <w:rsid w:val="00C113B2"/>
    <w:rsid w:val="00C11806"/>
    <w:rsid w:val="00C16E3A"/>
    <w:rsid w:val="00C21646"/>
    <w:rsid w:val="00C21F58"/>
    <w:rsid w:val="00C2246E"/>
    <w:rsid w:val="00C2371F"/>
    <w:rsid w:val="00C240CE"/>
    <w:rsid w:val="00C25FF7"/>
    <w:rsid w:val="00C32083"/>
    <w:rsid w:val="00C34ECF"/>
    <w:rsid w:val="00C439DD"/>
    <w:rsid w:val="00C50A6C"/>
    <w:rsid w:val="00C5317E"/>
    <w:rsid w:val="00C5507A"/>
    <w:rsid w:val="00C626EA"/>
    <w:rsid w:val="00C67518"/>
    <w:rsid w:val="00C7121E"/>
    <w:rsid w:val="00C721C6"/>
    <w:rsid w:val="00C7374B"/>
    <w:rsid w:val="00C766D2"/>
    <w:rsid w:val="00C76FD0"/>
    <w:rsid w:val="00C80448"/>
    <w:rsid w:val="00C81D56"/>
    <w:rsid w:val="00C831DD"/>
    <w:rsid w:val="00C846AD"/>
    <w:rsid w:val="00C8738C"/>
    <w:rsid w:val="00C9053A"/>
    <w:rsid w:val="00C94DEC"/>
    <w:rsid w:val="00C95F63"/>
    <w:rsid w:val="00C9745F"/>
    <w:rsid w:val="00CA3071"/>
    <w:rsid w:val="00CA7A7B"/>
    <w:rsid w:val="00CB4855"/>
    <w:rsid w:val="00CC3514"/>
    <w:rsid w:val="00CD5D66"/>
    <w:rsid w:val="00CE0302"/>
    <w:rsid w:val="00CE2F4D"/>
    <w:rsid w:val="00CE3E43"/>
    <w:rsid w:val="00CE42D3"/>
    <w:rsid w:val="00CE5F5C"/>
    <w:rsid w:val="00CF2208"/>
    <w:rsid w:val="00D058CE"/>
    <w:rsid w:val="00D07A29"/>
    <w:rsid w:val="00D107DE"/>
    <w:rsid w:val="00D1235B"/>
    <w:rsid w:val="00D124A9"/>
    <w:rsid w:val="00D139D5"/>
    <w:rsid w:val="00D17316"/>
    <w:rsid w:val="00D228AA"/>
    <w:rsid w:val="00D240C6"/>
    <w:rsid w:val="00D26D48"/>
    <w:rsid w:val="00D31E30"/>
    <w:rsid w:val="00D3561A"/>
    <w:rsid w:val="00D368B3"/>
    <w:rsid w:val="00D407D4"/>
    <w:rsid w:val="00D40A17"/>
    <w:rsid w:val="00D40BCE"/>
    <w:rsid w:val="00D428AA"/>
    <w:rsid w:val="00D4574D"/>
    <w:rsid w:val="00D46741"/>
    <w:rsid w:val="00D5661D"/>
    <w:rsid w:val="00D705B1"/>
    <w:rsid w:val="00D73487"/>
    <w:rsid w:val="00D74942"/>
    <w:rsid w:val="00D7554C"/>
    <w:rsid w:val="00D7640F"/>
    <w:rsid w:val="00D86468"/>
    <w:rsid w:val="00D87916"/>
    <w:rsid w:val="00D87D9B"/>
    <w:rsid w:val="00D90B6C"/>
    <w:rsid w:val="00D927F1"/>
    <w:rsid w:val="00D930C5"/>
    <w:rsid w:val="00D93D34"/>
    <w:rsid w:val="00D946E4"/>
    <w:rsid w:val="00D94C05"/>
    <w:rsid w:val="00D96696"/>
    <w:rsid w:val="00DA1A03"/>
    <w:rsid w:val="00DA2891"/>
    <w:rsid w:val="00DB0F07"/>
    <w:rsid w:val="00DB3393"/>
    <w:rsid w:val="00DB4BDC"/>
    <w:rsid w:val="00DB4D7B"/>
    <w:rsid w:val="00DB67D5"/>
    <w:rsid w:val="00DB699F"/>
    <w:rsid w:val="00DB75C2"/>
    <w:rsid w:val="00DB7BFF"/>
    <w:rsid w:val="00DC0B1A"/>
    <w:rsid w:val="00DC0FB5"/>
    <w:rsid w:val="00DC598D"/>
    <w:rsid w:val="00DC6B3A"/>
    <w:rsid w:val="00DC6C31"/>
    <w:rsid w:val="00DD03F6"/>
    <w:rsid w:val="00DD1C3E"/>
    <w:rsid w:val="00DD39CA"/>
    <w:rsid w:val="00DD5516"/>
    <w:rsid w:val="00DD6D68"/>
    <w:rsid w:val="00DD6E69"/>
    <w:rsid w:val="00DE21BC"/>
    <w:rsid w:val="00DE536B"/>
    <w:rsid w:val="00E0037F"/>
    <w:rsid w:val="00E00F52"/>
    <w:rsid w:val="00E03BC8"/>
    <w:rsid w:val="00E03F66"/>
    <w:rsid w:val="00E05A70"/>
    <w:rsid w:val="00E12A0D"/>
    <w:rsid w:val="00E146ED"/>
    <w:rsid w:val="00E1576C"/>
    <w:rsid w:val="00E26C02"/>
    <w:rsid w:val="00E27BE2"/>
    <w:rsid w:val="00E309E2"/>
    <w:rsid w:val="00E31001"/>
    <w:rsid w:val="00E3375A"/>
    <w:rsid w:val="00E349CE"/>
    <w:rsid w:val="00E373AD"/>
    <w:rsid w:val="00E47AC4"/>
    <w:rsid w:val="00E53438"/>
    <w:rsid w:val="00E567FF"/>
    <w:rsid w:val="00E601D4"/>
    <w:rsid w:val="00E6139C"/>
    <w:rsid w:val="00E663EA"/>
    <w:rsid w:val="00E66695"/>
    <w:rsid w:val="00E704F0"/>
    <w:rsid w:val="00E70A14"/>
    <w:rsid w:val="00E72298"/>
    <w:rsid w:val="00E84E4B"/>
    <w:rsid w:val="00E8553F"/>
    <w:rsid w:val="00E875B9"/>
    <w:rsid w:val="00E93A04"/>
    <w:rsid w:val="00E95E77"/>
    <w:rsid w:val="00E967D6"/>
    <w:rsid w:val="00EA5770"/>
    <w:rsid w:val="00EA6EDC"/>
    <w:rsid w:val="00EA775A"/>
    <w:rsid w:val="00EB1C48"/>
    <w:rsid w:val="00EB2C55"/>
    <w:rsid w:val="00EB7439"/>
    <w:rsid w:val="00EC4AD5"/>
    <w:rsid w:val="00ED6244"/>
    <w:rsid w:val="00ED62CF"/>
    <w:rsid w:val="00EE413A"/>
    <w:rsid w:val="00EE61B8"/>
    <w:rsid w:val="00EE6C51"/>
    <w:rsid w:val="00EF4434"/>
    <w:rsid w:val="00F009D3"/>
    <w:rsid w:val="00F030D1"/>
    <w:rsid w:val="00F05D45"/>
    <w:rsid w:val="00F05ECF"/>
    <w:rsid w:val="00F07904"/>
    <w:rsid w:val="00F109B6"/>
    <w:rsid w:val="00F11DEE"/>
    <w:rsid w:val="00F22247"/>
    <w:rsid w:val="00F229EC"/>
    <w:rsid w:val="00F24A68"/>
    <w:rsid w:val="00F25BEF"/>
    <w:rsid w:val="00F30DB7"/>
    <w:rsid w:val="00F3269A"/>
    <w:rsid w:val="00F34768"/>
    <w:rsid w:val="00F34C2C"/>
    <w:rsid w:val="00F3683D"/>
    <w:rsid w:val="00F433C7"/>
    <w:rsid w:val="00F44A3F"/>
    <w:rsid w:val="00F44BB4"/>
    <w:rsid w:val="00F515DC"/>
    <w:rsid w:val="00F52374"/>
    <w:rsid w:val="00F64BAE"/>
    <w:rsid w:val="00F66E41"/>
    <w:rsid w:val="00F6743D"/>
    <w:rsid w:val="00F73DA1"/>
    <w:rsid w:val="00F74C3A"/>
    <w:rsid w:val="00F752BC"/>
    <w:rsid w:val="00F7719B"/>
    <w:rsid w:val="00F82847"/>
    <w:rsid w:val="00F836C0"/>
    <w:rsid w:val="00F84142"/>
    <w:rsid w:val="00F86024"/>
    <w:rsid w:val="00F9087F"/>
    <w:rsid w:val="00F95AC7"/>
    <w:rsid w:val="00F95CAA"/>
    <w:rsid w:val="00FA2A4A"/>
    <w:rsid w:val="00FA2F90"/>
    <w:rsid w:val="00FA3AAB"/>
    <w:rsid w:val="00FB1E39"/>
    <w:rsid w:val="00FB4AC6"/>
    <w:rsid w:val="00FB4BCE"/>
    <w:rsid w:val="00FC3455"/>
    <w:rsid w:val="00FD1529"/>
    <w:rsid w:val="00FD4891"/>
    <w:rsid w:val="00FD70AE"/>
    <w:rsid w:val="00FE1554"/>
    <w:rsid w:val="00FE434A"/>
    <w:rsid w:val="00FF0F22"/>
    <w:rsid w:val="00FF44D3"/>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F6CD9"/>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99"/>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59"/>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styleId="UnresolvedMention">
    <w:name w:val="Unresolved Mention"/>
    <w:basedOn w:val="DefaultParagraphFont"/>
    <w:uiPriority w:val="99"/>
    <w:semiHidden/>
    <w:unhideWhenUsed/>
    <w:rsid w:val="00046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5.jpeg"/><Relationship Id="rId18" Type="http://schemas.openxmlformats.org/officeDocument/2006/relationships/image" Target="media/image10.jp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footer" Target="footer2.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
      <w:docPartPr>
        <w:name w:val="EAEB11FFA7E447D29B0754182FA7F0A2"/>
        <w:category>
          <w:name w:val="General"/>
          <w:gallery w:val="placeholder"/>
        </w:category>
        <w:types>
          <w:type w:val="bbPlcHdr"/>
        </w:types>
        <w:behaviors>
          <w:behavior w:val="content"/>
        </w:behaviors>
        <w:guid w:val="{528C38A1-FD30-4346-BB39-894507AC53A4}"/>
      </w:docPartPr>
      <w:docPartBody>
        <w:p w:rsidR="00774D99" w:rsidRDefault="00774D99" w:rsidP="00774D99">
          <w:pPr>
            <w:pStyle w:val="EAEB11FFA7E447D29B0754182FA7F0A2"/>
          </w:pPr>
          <w:r w:rsidRPr="00BE1B0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36015"/>
    <w:rsid w:val="000A628E"/>
    <w:rsid w:val="002367DC"/>
    <w:rsid w:val="002C28DD"/>
    <w:rsid w:val="002C5283"/>
    <w:rsid w:val="00335C0E"/>
    <w:rsid w:val="003B046B"/>
    <w:rsid w:val="005E282E"/>
    <w:rsid w:val="00741D61"/>
    <w:rsid w:val="00774D99"/>
    <w:rsid w:val="007A05B4"/>
    <w:rsid w:val="007E27F8"/>
    <w:rsid w:val="0080588A"/>
    <w:rsid w:val="0082668B"/>
    <w:rsid w:val="00941008"/>
    <w:rsid w:val="009C0F87"/>
    <w:rsid w:val="00AD75B4"/>
    <w:rsid w:val="00B62E02"/>
    <w:rsid w:val="00CF7861"/>
    <w:rsid w:val="00DC4295"/>
    <w:rsid w:val="00E36808"/>
    <w:rsid w:val="00E7009C"/>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74D99"/>
    <w:rPr>
      <w:color w:val="808080"/>
    </w:rPr>
  </w:style>
  <w:style w:type="paragraph" w:customStyle="1" w:styleId="08810A2BB7CD479999CE2BC9090B80EC">
    <w:name w:val="08810A2BB7CD479999CE2BC9090B80EC"/>
    <w:rsid w:val="009C0F87"/>
  </w:style>
  <w:style w:type="paragraph" w:customStyle="1" w:styleId="EAEB11FFA7E447D29B0754182FA7F0A2">
    <w:name w:val="EAEB11FFA7E447D29B0754182FA7F0A2"/>
    <w:rsid w:val="00774D99"/>
    <w:rPr>
      <w:lang w:val="en-ID" w:eastAsia="en-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0 53 1729,'0'-53'960,"0"53"-384,0 0-303,0 0-161,0 0-32,0 0-32,6 0-48,6 0-160,12 0-353,3 0-239,5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2</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1</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6</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5</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4</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3</b:RefOrder>
  </b:Source>
</b:Sources>
</file>

<file path=customXml/itemProps1.xml><?xml version="1.0" encoding="utf-8"?>
<ds:datastoreItem xmlns:ds="http://schemas.openxmlformats.org/officeDocument/2006/customXml" ds:itemID="{9929EA81-868F-4B82-9442-88830273C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4734</Words>
  <Characters>26986</Characters>
  <Application>Microsoft Office Word</Application>
  <DocSecurity>0</DocSecurity>
  <Lines>224</Lines>
  <Paragraphs>63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Dynamics of Lumpy Skin Disease Model With Vaccination and Environmental Transmission</vt:lpstr>
      <vt:lpstr>The Title Must Be Concise, Informative, And Not Exceed 10 Words (Style: Title)</vt:lpstr>
    </vt:vector>
  </TitlesOfParts>
  <Company>Deftones</Company>
  <LinksUpToDate>false</LinksUpToDate>
  <CharactersWithSpaces>31657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Dynamics of Lumpy Skin Disease Model With Vaccination and Environmental Transmission</dc:title>
  <dc:subject>Volume 2 No. 4 Mei 2013</dc:subject>
  <dc:creator>Nia Nurkhanifah</dc:creator>
  <cp:keywords/>
  <dc:description/>
  <cp:lastModifiedBy>agus_suryanto07@outlook.com</cp:lastModifiedBy>
  <cp:revision>3</cp:revision>
  <cp:lastPrinted>2024-11-20T02:59:00Z</cp:lastPrinted>
  <dcterms:created xsi:type="dcterms:W3CDTF">2024-11-22T03:52:00Z</dcterms:created>
  <dcterms:modified xsi:type="dcterms:W3CDTF">2024-11-22T03:52:00Z</dcterms:modified>
</cp:coreProperties>
</file>