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B6E00" w14:textId="77777777" w:rsidR="00555DE0" w:rsidRDefault="00F95A6A" w:rsidP="00555DE0">
      <w:pPr>
        <w:pStyle w:val="BodyText"/>
        <w:spacing w:before="10"/>
        <w:rPr>
          <w:rFonts w:ascii="Times New Roman"/>
        </w:rPr>
      </w:pPr>
      <w:r w:rsidRPr="00E7057A">
        <w:rPr>
          <w:rFonts w:ascii="Times New Roman"/>
          <w:noProof/>
          <w:lang w:val="id-ID" w:eastAsia="id-ID" w:bidi="ar-SA"/>
        </w:rPr>
        <mc:AlternateContent>
          <mc:Choice Requires="wps">
            <w:drawing>
              <wp:anchor distT="0" distB="0" distL="114300" distR="114300" simplePos="0" relativeHeight="251658240" behindDoc="0" locked="0" layoutInCell="1" allowOverlap="1" wp14:anchorId="1CDEA909" wp14:editId="25077545">
                <wp:simplePos x="0" y="0"/>
                <wp:positionH relativeFrom="column">
                  <wp:posOffset>15875</wp:posOffset>
                </wp:positionH>
                <wp:positionV relativeFrom="paragraph">
                  <wp:posOffset>92710</wp:posOffset>
                </wp:positionV>
                <wp:extent cx="5553075" cy="0"/>
                <wp:effectExtent l="0" t="0" r="0" b="0"/>
                <wp:wrapNone/>
                <wp:docPr id="187617017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53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A08D8"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7.3pt" to="438.5pt,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JFUogEAADMDAAAOAAAAZHJzL2Uyb0RvYy54bWysUk1v2zAMvQ/YfxB0X+RmyDoYcXpo1126&#13;&#10;LUC3H8BIcixMFgVSiZ1/P0lNsq/bMB8I8euZ75Hru3n04miJHYZO3iwaKWzQaFzYd/Lb18c376Xg&#13;&#10;BMGAx2A7ebIs7zavX62n2NolDuiNJZFBArdT7OSQUmyVYj3YEXiB0Yac7JFGSNmlvTIEU0YfvVo2&#13;&#10;zTs1IZlIqC1zjj68JOWm4ve91elL37NNwncyz5aqpWp3xarNGto9QRycPo8B/zDFCC7kn16hHiCB&#13;&#10;OJD7C2p0mpCxTwuNo8K+d9pWDpnNTfMHm+cBoq1csjgcrzLx/4PVn4/3YUtldD2H5/iE+jtnUdQU&#13;&#10;ub0mi8NxS2I3fUKT1wiHhJXv3NNYmjMTMVdZT1dZ7ZyEzsHVavW2uV1JoS85Be2lMRKnjxZHUR6d&#13;&#10;9C4UxtDC8YlTGQTaS0kJB3x03tet+SCmfHLL26apHYzemZItdUz73b0ncYSy+PqVXWe038oID8FU&#13;&#10;tMGC+XB+J3D+5Z3rfTirUQQod8XtDs1pSwWueHkzFfh8RWX1v/q16uetb34AAAD//wMAUEsDBBQA&#13;&#10;BgAIAAAAIQA8wp3x3wAAAAwBAAAPAAAAZHJzL2Rvd25yZXYueG1sTE9NT8MwDL0j8R8iI3FjKRWs&#13;&#10;Vdd0QkzTBOKyDWnXrPGaQuN0TbaVf48RB7hY8nv2+yjno+vEGYfQelJwP0lAINXetNQoeN8u73IQ&#13;&#10;IWoyuvOECr4wwLy6vip1YfyF1njexEawCIVCK7Ax9oWUobbodJj4Hom5gx+cjrwOjTSDvrC462Sa&#13;&#10;JFPpdEvsYHWPzxbrz83JKdCL1Tru8vQ1a1/s28d2eVzZ/KjU7c24mPF4moGIOMa/D/jpwPmh4mB7&#13;&#10;fyITRKcgfeRDhh+mIJjOs4z77X8BWZXyf4nqGwAA//8DAFBLAQItABQABgAIAAAAIQC2gziS/gAA&#13;&#10;AOEBAAATAAAAAAAAAAAAAAAAAAAAAABbQ29udGVudF9UeXBlc10ueG1sUEsBAi0AFAAGAAgAAAAh&#13;&#10;ADj9If/WAAAAlAEAAAsAAAAAAAAAAAAAAAAALwEAAF9yZWxzLy5yZWxzUEsBAi0AFAAGAAgAAAAh&#13;&#10;ABWMkVSiAQAAMwMAAA4AAAAAAAAAAAAAAAAALgIAAGRycy9lMm9Eb2MueG1sUEsBAi0AFAAGAAgA&#13;&#10;AAAhADzCnfHfAAAADAEAAA8AAAAAAAAAAAAAAAAA/AMAAGRycy9kb3ducmV2LnhtbFBLBQYAAAAA&#13;&#10;BAAEAPMAAAAIBQAAAAA=&#13;&#10;" strokeweight="1pt">
                <o:lock v:ext="edit" shapetype="f"/>
              </v:line>
            </w:pict>
          </mc:Fallback>
        </mc:AlternateContent>
      </w:r>
    </w:p>
    <w:p w14:paraId="051E2668" w14:textId="77777777" w:rsidR="00F95A6A" w:rsidRDefault="00F95A6A" w:rsidP="00555DE0">
      <w:pPr>
        <w:ind w:left="993"/>
        <w:jc w:val="center"/>
        <w:rPr>
          <w:b/>
          <w:sz w:val="24"/>
          <w:szCs w:val="24"/>
          <w:lang w:val="en-ID"/>
        </w:rPr>
      </w:pPr>
      <w:r>
        <w:rPr>
          <w:b/>
          <w:sz w:val="24"/>
          <w:szCs w:val="24"/>
          <w:lang w:val="en-ID"/>
        </w:rPr>
        <w:t>Haruskah Melakukan Survey Ulang ?</w:t>
      </w:r>
    </w:p>
    <w:p w14:paraId="23A7B91A" w14:textId="319B9E0C" w:rsidR="00555DE0" w:rsidRDefault="00F95A6A" w:rsidP="00555DE0">
      <w:pPr>
        <w:ind w:left="993"/>
        <w:jc w:val="center"/>
        <w:rPr>
          <w:b/>
          <w:sz w:val="24"/>
          <w:szCs w:val="24"/>
          <w:lang w:val="en-ID"/>
        </w:rPr>
      </w:pPr>
      <w:r>
        <w:rPr>
          <w:b/>
          <w:sz w:val="24"/>
          <w:szCs w:val="24"/>
          <w:lang w:val="en-ID"/>
        </w:rPr>
        <w:t>Evaluasi Metode Pemutakhiran NJOP Bumi PBB-P2 di Kota XYZ</w:t>
      </w:r>
    </w:p>
    <w:p w14:paraId="7474D3FD" w14:textId="77777777" w:rsidR="00555DE0" w:rsidRDefault="00555DE0" w:rsidP="00555DE0">
      <w:pPr>
        <w:jc w:val="center"/>
        <w:rPr>
          <w:b/>
          <w:sz w:val="24"/>
          <w:szCs w:val="24"/>
          <w:lang w:val="en-ID"/>
        </w:rPr>
      </w:pPr>
    </w:p>
    <w:p w14:paraId="40F57DEE" w14:textId="086604FC" w:rsidR="00555DE0" w:rsidRDefault="00F95A6A" w:rsidP="00555DE0">
      <w:pPr>
        <w:ind w:left="952" w:right="384"/>
        <w:jc w:val="center"/>
        <w:rPr>
          <w:b/>
          <w:sz w:val="16"/>
        </w:rPr>
      </w:pPr>
      <w:r>
        <w:rPr>
          <w:b/>
          <w:position w:val="1"/>
          <w:sz w:val="24"/>
        </w:rPr>
        <w:t>Yusron Hilmy</w:t>
      </w:r>
      <w:r w:rsidR="00555DE0">
        <w:rPr>
          <w:b/>
          <w:sz w:val="16"/>
        </w:rPr>
        <w:t xml:space="preserve">, </w:t>
      </w:r>
      <w:r>
        <w:rPr>
          <w:b/>
          <w:position w:val="1"/>
          <w:sz w:val="24"/>
        </w:rPr>
        <w:t>Yulianti Abbas</w:t>
      </w:r>
    </w:p>
    <w:p w14:paraId="42C7641D" w14:textId="1B27EB1F" w:rsidR="00555DE0" w:rsidRPr="00F95A6A" w:rsidRDefault="00F95A6A" w:rsidP="00F95A6A">
      <w:pPr>
        <w:ind w:left="709"/>
        <w:jc w:val="center"/>
        <w:rPr>
          <w:sz w:val="24"/>
          <w:szCs w:val="24"/>
        </w:rPr>
      </w:pPr>
      <w:r>
        <w:rPr>
          <w:sz w:val="24"/>
          <w:szCs w:val="24"/>
        </w:rPr>
        <w:t>Universitas Indonesia</w:t>
      </w:r>
    </w:p>
    <w:p w14:paraId="7658882B" w14:textId="77777777" w:rsidR="00555DE0" w:rsidRDefault="00555DE0" w:rsidP="00555DE0">
      <w:pPr>
        <w:pStyle w:val="BodyText"/>
        <w:rPr>
          <w:sz w:val="20"/>
        </w:rPr>
      </w:pPr>
    </w:p>
    <w:p w14:paraId="3D6CDF72" w14:textId="77777777" w:rsidR="00555DE0" w:rsidRPr="00F06965" w:rsidRDefault="00F95A6A" w:rsidP="00555DE0">
      <w:pPr>
        <w:ind w:firstLine="709"/>
        <w:rPr>
          <w:rFonts w:cs="Arial"/>
          <w:color w:val="FF0000"/>
          <w:sz w:val="24"/>
          <w:szCs w:val="24"/>
        </w:rPr>
      </w:pPr>
      <w:r w:rsidRPr="003E07F2">
        <w:rPr>
          <w:noProof/>
          <w:sz w:val="24"/>
          <w:szCs w:val="24"/>
          <w:lang w:bidi="ar-SA"/>
        </w:rPr>
        <w:drawing>
          <wp:inline distT="0" distB="0" distL="0" distR="0" wp14:anchorId="2A2A97FB" wp14:editId="3F154FB3">
            <wp:extent cx="135890" cy="135890"/>
            <wp:effectExtent l="0" t="0" r="0" b="0"/>
            <wp:docPr id="1" name="Picture 1" descr="Image result for symbol ema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symbol email"/>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555DE0" w:rsidRPr="00F06965">
        <w:rPr>
          <w:rFonts w:cs="Arial"/>
          <w:sz w:val="24"/>
          <w:szCs w:val="24"/>
        </w:rPr>
        <w:t xml:space="preserve"> Corresponding Author:</w:t>
      </w:r>
    </w:p>
    <w:p w14:paraId="14C4DBC7" w14:textId="79ED94F3" w:rsidR="00555DE0" w:rsidRDefault="00555DE0" w:rsidP="00555DE0">
      <w:pPr>
        <w:ind w:firstLine="709"/>
        <w:rPr>
          <w:rFonts w:cs="Traditional Arabic"/>
          <w:sz w:val="24"/>
          <w:szCs w:val="24"/>
          <w:lang w:val="id-ID"/>
        </w:rPr>
      </w:pPr>
      <w:r w:rsidRPr="00F06965">
        <w:rPr>
          <w:rFonts w:cs="Arial"/>
          <w:b/>
          <w:sz w:val="24"/>
          <w:szCs w:val="24"/>
          <w:lang w:val="en-ID"/>
        </w:rPr>
        <w:t>Nama</w:t>
      </w:r>
      <w:r w:rsidR="00DE03B9">
        <w:rPr>
          <w:rFonts w:cs="Arial"/>
          <w:b/>
          <w:sz w:val="24"/>
          <w:szCs w:val="24"/>
          <w:lang w:val="en-ID"/>
        </w:rPr>
        <w:t xml:space="preserve"> </w:t>
      </w:r>
      <w:r w:rsidRPr="00F06965">
        <w:rPr>
          <w:rFonts w:cs="Arial"/>
          <w:b/>
          <w:sz w:val="24"/>
          <w:szCs w:val="24"/>
          <w:lang w:val="en-ID"/>
        </w:rPr>
        <w:t>Penulis</w:t>
      </w:r>
      <w:r w:rsidR="00F95A6A">
        <w:rPr>
          <w:rFonts w:cs="Arial"/>
          <w:sz w:val="24"/>
          <w:szCs w:val="24"/>
        </w:rPr>
        <w:t>: Yusron Hilmy</w:t>
      </w:r>
    </w:p>
    <w:p w14:paraId="5F302015" w14:textId="3E2410B6" w:rsidR="00555DE0" w:rsidRPr="00F06965" w:rsidRDefault="00555DE0" w:rsidP="00555DE0">
      <w:pPr>
        <w:ind w:firstLine="709"/>
        <w:rPr>
          <w:rFonts w:cs="Traditional Arabic"/>
          <w:sz w:val="24"/>
          <w:szCs w:val="24"/>
        </w:rPr>
      </w:pPr>
      <w:r w:rsidRPr="00F06965">
        <w:rPr>
          <w:sz w:val="24"/>
          <w:szCs w:val="24"/>
        </w:rPr>
        <w:t xml:space="preserve">E-mail: </w:t>
      </w:r>
      <w:hyperlink r:id="rId9" w:history="1">
        <w:r w:rsidR="00F95A6A" w:rsidRPr="00693CDD">
          <w:rPr>
            <w:rStyle w:val="Hyperlink"/>
            <w:noProof/>
            <w:sz w:val="24"/>
            <w:szCs w:val="24"/>
          </w:rPr>
          <w:t>yusron.hilmy@ui.ac.id</w:t>
        </w:r>
      </w:hyperlink>
      <w:r w:rsidR="00F95A6A">
        <w:rPr>
          <w:noProof/>
          <w:sz w:val="24"/>
          <w:szCs w:val="24"/>
        </w:rPr>
        <w:t xml:space="preserve"> / </w:t>
      </w:r>
      <w:hyperlink r:id="rId10" w:history="1">
        <w:r w:rsidR="00F95A6A" w:rsidRPr="00693CDD">
          <w:rPr>
            <w:rStyle w:val="Hyperlink"/>
            <w:noProof/>
            <w:sz w:val="24"/>
            <w:szCs w:val="24"/>
          </w:rPr>
          <w:t>yusronhilmy@gmail.com</w:t>
        </w:r>
      </w:hyperlink>
      <w:r w:rsidR="00F95A6A">
        <w:rPr>
          <w:noProof/>
          <w:sz w:val="24"/>
          <w:szCs w:val="24"/>
        </w:rPr>
        <w:t xml:space="preserve"> </w:t>
      </w:r>
    </w:p>
    <w:p w14:paraId="544BA7B6" w14:textId="77777777" w:rsidR="00555DE0" w:rsidRPr="00F06965" w:rsidRDefault="00555DE0" w:rsidP="00555DE0">
      <w:pPr>
        <w:ind w:left="709"/>
        <w:jc w:val="both"/>
        <w:rPr>
          <w:b/>
          <w:i/>
          <w:sz w:val="24"/>
          <w:lang w:val="id-ID"/>
        </w:rPr>
      </w:pPr>
    </w:p>
    <w:p w14:paraId="0EB9DA12" w14:textId="6914D1D1" w:rsidR="00BD7723" w:rsidRPr="00BD7723" w:rsidRDefault="00555DE0" w:rsidP="00555DE0">
      <w:pPr>
        <w:ind w:left="709"/>
        <w:jc w:val="both"/>
        <w:rPr>
          <w:i/>
          <w:sz w:val="24"/>
          <w:lang w:val="id-ID"/>
        </w:rPr>
      </w:pPr>
      <w:r>
        <w:rPr>
          <w:b/>
          <w:i/>
          <w:sz w:val="24"/>
        </w:rPr>
        <w:t xml:space="preserve">Abstract: </w:t>
      </w:r>
      <w:bookmarkStart w:id="0" w:name="OLE_LINK1"/>
      <w:bookmarkStart w:id="1" w:name="OLE_LINK2"/>
      <w:r w:rsidR="00FA73F5" w:rsidRPr="00FA73F5">
        <w:rPr>
          <w:rStyle w:val="tlid-translation"/>
          <w:i/>
          <w:lang w:val="en"/>
        </w:rPr>
        <w:t>The purpose of this study is to evaluate</w:t>
      </w:r>
      <w:r w:rsidR="002C725E">
        <w:rPr>
          <w:rStyle w:val="tlid-translation"/>
          <w:i/>
          <w:lang w:val="en"/>
        </w:rPr>
        <w:t xml:space="preserve"> the</w:t>
      </w:r>
      <w:r w:rsidR="00FA73F5" w:rsidRPr="00FA73F5">
        <w:rPr>
          <w:rStyle w:val="tlid-translation"/>
          <w:i/>
          <w:lang w:val="en"/>
        </w:rPr>
        <w:t xml:space="preserve"> </w:t>
      </w:r>
      <w:r w:rsidR="00047F83">
        <w:rPr>
          <w:rStyle w:val="tlid-translation"/>
          <w:i/>
          <w:lang w:val="en"/>
        </w:rPr>
        <w:t xml:space="preserve">use of Land </w:t>
      </w:r>
      <w:r w:rsidR="00BC6B47">
        <w:rPr>
          <w:rStyle w:val="tlid-translation"/>
          <w:i/>
          <w:lang w:val="en"/>
        </w:rPr>
        <w:t xml:space="preserve">Value </w:t>
      </w:r>
      <w:r w:rsidR="00047F83">
        <w:rPr>
          <w:rStyle w:val="tlid-translation"/>
          <w:i/>
          <w:lang w:val="en"/>
        </w:rPr>
        <w:t>Zone (Zona Nilai Tanah/ZNT) re-survey method in updating the Sale Value of Tax Object (Nilai Jual Objek Pajak/NJOP)</w:t>
      </w:r>
      <w:r w:rsidR="00091D94">
        <w:rPr>
          <w:rStyle w:val="tlid-translation"/>
          <w:i/>
          <w:lang w:val="en"/>
        </w:rPr>
        <w:t xml:space="preserve"> Bumi</w:t>
      </w:r>
      <w:r w:rsidR="00047F83">
        <w:rPr>
          <w:rStyle w:val="tlid-translation"/>
          <w:i/>
          <w:lang w:val="en"/>
        </w:rPr>
        <w:t xml:space="preserve"> at </w:t>
      </w:r>
      <w:r w:rsidR="00047F83" w:rsidRPr="00FA73F5">
        <w:rPr>
          <w:rStyle w:val="tlid-translation"/>
          <w:i/>
          <w:lang w:val="en"/>
        </w:rPr>
        <w:t>XYZ City</w:t>
      </w:r>
      <w:r w:rsidR="00047F83">
        <w:rPr>
          <w:rStyle w:val="tlid-translation"/>
          <w:i/>
          <w:lang w:val="en"/>
        </w:rPr>
        <w:t>. Using three criteria from Adam Smith’s the Four Maxims, namely</w:t>
      </w:r>
      <w:r w:rsidR="00047F83" w:rsidRPr="00047F83">
        <w:rPr>
          <w:rStyle w:val="tlid-translation"/>
          <w:i/>
          <w:lang w:val="en"/>
        </w:rPr>
        <w:t xml:space="preserve"> </w:t>
      </w:r>
      <w:r w:rsidR="00047F83" w:rsidRPr="00FA73F5">
        <w:rPr>
          <w:rStyle w:val="tlid-translation"/>
          <w:i/>
          <w:lang w:val="en"/>
        </w:rPr>
        <w:t>equity, certainty and economics of collection</w:t>
      </w:r>
      <w:r w:rsidR="00047F83">
        <w:rPr>
          <w:rStyle w:val="tlid-translation"/>
          <w:i/>
          <w:lang w:val="en"/>
        </w:rPr>
        <w:t xml:space="preserve">, this study assesses whether the re-survey method is appropriate. </w:t>
      </w:r>
      <w:r w:rsidR="002C725E">
        <w:rPr>
          <w:rStyle w:val="tlid-translation"/>
          <w:i/>
          <w:lang w:val="en"/>
        </w:rPr>
        <w:t>This study</w:t>
      </w:r>
      <w:r w:rsidR="002C725E" w:rsidRPr="00FA73F5">
        <w:rPr>
          <w:rStyle w:val="tlid-translation"/>
          <w:i/>
          <w:lang w:val="en"/>
        </w:rPr>
        <w:t xml:space="preserve"> uses a case study strategy and a mixed approach by examining changes in the current NJOP </w:t>
      </w:r>
      <w:r w:rsidR="002C725E">
        <w:rPr>
          <w:rStyle w:val="tlid-translation"/>
          <w:i/>
          <w:lang w:val="en"/>
        </w:rPr>
        <w:t>Bumi</w:t>
      </w:r>
      <w:r w:rsidR="002C725E" w:rsidRPr="00FA73F5">
        <w:rPr>
          <w:rStyle w:val="tlid-translation"/>
          <w:i/>
          <w:lang w:val="en"/>
        </w:rPr>
        <w:t xml:space="preserve"> with the results of the ZNT survey for the last 3 (three) years</w:t>
      </w:r>
      <w:r w:rsidR="002C725E">
        <w:rPr>
          <w:rStyle w:val="tlid-translation"/>
          <w:i/>
          <w:lang w:val="en"/>
        </w:rPr>
        <w:t xml:space="preserve"> as well as interviews.</w:t>
      </w:r>
      <w:r w:rsidR="00047F83">
        <w:rPr>
          <w:rStyle w:val="tlid-translation"/>
          <w:i/>
          <w:lang w:val="en"/>
        </w:rPr>
        <w:t xml:space="preserve"> This study finds that, based on</w:t>
      </w:r>
      <w:r w:rsidR="00FA73F5" w:rsidRPr="00FA73F5">
        <w:rPr>
          <w:rStyle w:val="tlid-translation"/>
          <w:i/>
          <w:lang w:val="en"/>
        </w:rPr>
        <w:t xml:space="preserve"> the </w:t>
      </w:r>
      <w:r w:rsidR="00047F83">
        <w:rPr>
          <w:rStyle w:val="tlid-translation"/>
          <w:i/>
          <w:lang w:val="en"/>
        </w:rPr>
        <w:t xml:space="preserve">existing </w:t>
      </w:r>
      <w:r w:rsidR="00FA73F5" w:rsidRPr="00FA73F5">
        <w:rPr>
          <w:rStyle w:val="tlid-translation"/>
          <w:i/>
          <w:lang w:val="en"/>
        </w:rPr>
        <w:t>regulation, the determination of the NJOP</w:t>
      </w:r>
      <w:r w:rsidR="003678C1">
        <w:rPr>
          <w:rStyle w:val="tlid-translation"/>
          <w:i/>
          <w:lang w:val="en"/>
        </w:rPr>
        <w:t xml:space="preserve"> Bumi</w:t>
      </w:r>
      <w:r w:rsidR="00FA73F5" w:rsidRPr="00FA73F5">
        <w:rPr>
          <w:rStyle w:val="tlid-translation"/>
          <w:i/>
          <w:lang w:val="en"/>
        </w:rPr>
        <w:t xml:space="preserve"> carried out by conducting a ZNT survey </w:t>
      </w:r>
      <w:r w:rsidR="00047F83">
        <w:rPr>
          <w:rStyle w:val="tlid-translation"/>
          <w:i/>
          <w:lang w:val="en"/>
        </w:rPr>
        <w:t>meets the</w:t>
      </w:r>
      <w:r w:rsidR="00FA73F5" w:rsidRPr="00FA73F5">
        <w:rPr>
          <w:rStyle w:val="tlid-translation"/>
          <w:i/>
          <w:lang w:val="en"/>
        </w:rPr>
        <w:t xml:space="preserve"> criteria of equity and certainty. </w:t>
      </w:r>
      <w:r w:rsidR="00047F83">
        <w:rPr>
          <w:rStyle w:val="tlid-translation"/>
          <w:i/>
          <w:lang w:val="en"/>
        </w:rPr>
        <w:t xml:space="preserve">However, </w:t>
      </w:r>
      <w:r w:rsidR="00FA73F5" w:rsidRPr="00FA73F5">
        <w:rPr>
          <w:rStyle w:val="tlid-translation"/>
          <w:i/>
          <w:lang w:val="en"/>
        </w:rPr>
        <w:t>ZNT surveys require considerable resource mobilization</w:t>
      </w:r>
      <w:r w:rsidR="00047F83">
        <w:rPr>
          <w:rStyle w:val="tlid-translation"/>
          <w:i/>
          <w:lang w:val="en"/>
        </w:rPr>
        <w:t>, and</w:t>
      </w:r>
      <w:r w:rsidR="00FA73F5" w:rsidRPr="00FA73F5">
        <w:rPr>
          <w:rStyle w:val="tlid-translation"/>
          <w:i/>
          <w:lang w:val="en"/>
        </w:rPr>
        <w:t xml:space="preserve"> </w:t>
      </w:r>
      <w:r w:rsidR="00047F83">
        <w:rPr>
          <w:rStyle w:val="tlid-translation"/>
          <w:i/>
          <w:lang w:val="en"/>
        </w:rPr>
        <w:t xml:space="preserve">the </w:t>
      </w:r>
      <w:r w:rsidR="00FA73F5" w:rsidRPr="00FA73F5">
        <w:rPr>
          <w:rStyle w:val="tlid-translation"/>
          <w:i/>
          <w:lang w:val="en"/>
        </w:rPr>
        <w:t xml:space="preserve">implementation is not simple. </w:t>
      </w:r>
      <w:r w:rsidR="002C725E">
        <w:rPr>
          <w:rStyle w:val="tlid-translation"/>
          <w:i/>
          <w:lang w:val="en"/>
        </w:rPr>
        <w:t xml:space="preserve">Additionally, the results of the </w:t>
      </w:r>
      <w:r w:rsidR="00091D94">
        <w:rPr>
          <w:rStyle w:val="tlid-translation"/>
          <w:i/>
          <w:lang w:val="en"/>
        </w:rPr>
        <w:t xml:space="preserve">data analysis and </w:t>
      </w:r>
      <w:r w:rsidR="002C725E">
        <w:rPr>
          <w:rStyle w:val="tlid-translation"/>
          <w:i/>
          <w:lang w:val="en"/>
        </w:rPr>
        <w:t xml:space="preserve">interview indicate the lack of pattern in the NJOP value changes. As a result, the </w:t>
      </w:r>
      <w:r w:rsidR="00FA73F5" w:rsidRPr="00FA73F5">
        <w:rPr>
          <w:rStyle w:val="tlid-translation"/>
          <w:i/>
          <w:lang w:val="en"/>
        </w:rPr>
        <w:t xml:space="preserve"> re-survey method </w:t>
      </w:r>
      <w:r w:rsidR="002C725E">
        <w:rPr>
          <w:rStyle w:val="tlid-translation"/>
          <w:i/>
          <w:lang w:val="en"/>
        </w:rPr>
        <w:t xml:space="preserve">is appropriate </w:t>
      </w:r>
      <w:r w:rsidR="00FA73F5" w:rsidRPr="00FA73F5">
        <w:rPr>
          <w:rStyle w:val="tlid-translation"/>
          <w:i/>
          <w:lang w:val="en"/>
        </w:rPr>
        <w:t>to update the NJOP</w:t>
      </w:r>
      <w:r w:rsidR="002C725E">
        <w:rPr>
          <w:rStyle w:val="tlid-translation"/>
          <w:i/>
          <w:lang w:val="en"/>
        </w:rPr>
        <w:t>.</w:t>
      </w:r>
      <w:r w:rsidR="009750AA">
        <w:rPr>
          <w:rStyle w:val="tlid-translation"/>
          <w:i/>
          <w:lang w:val="en"/>
        </w:rPr>
        <w:t xml:space="preserve"> </w:t>
      </w:r>
      <w:r w:rsidR="002A6188">
        <w:rPr>
          <w:rStyle w:val="tlid-translation"/>
          <w:i/>
          <w:lang w:val="en"/>
        </w:rPr>
        <w:t>In conclusion, by applying the re-survey method, t</w:t>
      </w:r>
      <w:r w:rsidR="00FA73F5" w:rsidRPr="00FA73F5">
        <w:rPr>
          <w:rStyle w:val="tlid-translation"/>
          <w:i/>
          <w:lang w:val="en"/>
        </w:rPr>
        <w:t xml:space="preserve">he XYZ City Government prioritizes the equity and certainty criteria of the Four Maxims </w:t>
      </w:r>
      <w:r w:rsidR="002A6188">
        <w:rPr>
          <w:rStyle w:val="tlid-translation"/>
          <w:i/>
          <w:lang w:val="en"/>
        </w:rPr>
        <w:t>over</w:t>
      </w:r>
      <w:r w:rsidR="00FA73F5" w:rsidRPr="00FA73F5">
        <w:rPr>
          <w:rStyle w:val="tlid-translation"/>
          <w:i/>
          <w:lang w:val="en"/>
        </w:rPr>
        <w:t xml:space="preserve"> the economics of collection</w:t>
      </w:r>
      <w:r w:rsidR="00BD7723" w:rsidRPr="00FA73F5">
        <w:rPr>
          <w:rStyle w:val="tlid-translation"/>
          <w:i/>
          <w:lang w:val="en"/>
        </w:rPr>
        <w:t>.</w:t>
      </w:r>
      <w:bookmarkEnd w:id="0"/>
      <w:bookmarkEnd w:id="1"/>
    </w:p>
    <w:p w14:paraId="0AEF8F54" w14:textId="22CEB6FE" w:rsidR="00555DE0" w:rsidRDefault="00555DE0" w:rsidP="00555DE0">
      <w:pPr>
        <w:ind w:left="709"/>
        <w:jc w:val="both"/>
        <w:rPr>
          <w:i/>
        </w:rPr>
      </w:pPr>
      <w:r>
        <w:rPr>
          <w:b/>
          <w:sz w:val="20"/>
        </w:rPr>
        <w:t xml:space="preserve">Keywords: </w:t>
      </w:r>
      <w:r w:rsidR="009750AA" w:rsidRPr="009750AA">
        <w:rPr>
          <w:i/>
        </w:rPr>
        <w:t>Urban and Rural Land and Property Tax, Market Value, Four Maxims</w:t>
      </w:r>
    </w:p>
    <w:p w14:paraId="235A3221" w14:textId="77777777" w:rsidR="00555DE0" w:rsidRDefault="00555DE0" w:rsidP="00555DE0">
      <w:pPr>
        <w:ind w:left="709"/>
        <w:jc w:val="both"/>
        <w:rPr>
          <w:i/>
        </w:rPr>
      </w:pPr>
    </w:p>
    <w:p w14:paraId="3855FC28" w14:textId="56EA69C2" w:rsidR="00555DE0" w:rsidRDefault="00555DE0" w:rsidP="00555DE0">
      <w:pPr>
        <w:pStyle w:val="Heading1"/>
        <w:spacing w:before="1"/>
        <w:ind w:left="709"/>
        <w:rPr>
          <w:b w:val="0"/>
          <w:bCs w:val="0"/>
          <w:i/>
          <w:lang w:val="id-ID"/>
        </w:rPr>
      </w:pPr>
      <w:r>
        <w:rPr>
          <w:lang w:val="id-ID"/>
        </w:rPr>
        <w:t xml:space="preserve">Abstrak: </w:t>
      </w:r>
      <w:r w:rsidR="008E68BE" w:rsidRPr="00FA73F5">
        <w:rPr>
          <w:b w:val="0"/>
          <w:bCs w:val="0"/>
          <w:i/>
          <w:sz w:val="22"/>
          <w:szCs w:val="22"/>
        </w:rPr>
        <w:t>Tujuan penelitian ini adalah untuk mengevaluasi</w:t>
      </w:r>
      <w:r w:rsidR="00091D94">
        <w:rPr>
          <w:b w:val="0"/>
          <w:bCs w:val="0"/>
          <w:i/>
          <w:sz w:val="22"/>
          <w:szCs w:val="22"/>
        </w:rPr>
        <w:t xml:space="preserve"> penggunaan metode survey ulang Zona Nilai Tanah (ZNT) dalam memutakhirkan Nilai Jual Objek Pajak (NJOP) Bumi di Kota XYZ. Berdasarkan 3 (tiga) kriteria Four Maxims dari Adam Smith, yaitu equity, certainty dan economics of collection, penelitian ini menguji apakah metode survey ulang sudah tepat. Penelitian ini menggunakan strategi studi kasus dan pendekatan campuran</w:t>
      </w:r>
      <w:r w:rsidR="003678C1">
        <w:rPr>
          <w:b w:val="0"/>
          <w:bCs w:val="0"/>
          <w:i/>
          <w:sz w:val="22"/>
          <w:szCs w:val="22"/>
        </w:rPr>
        <w:t xml:space="preserve"> dengan menguji perubahan atas NJOP Bumi dengan hasil survey ZNT dilengkapi wawancara. Penelitian ini menemukan, bahwa berdasarkan peraturan yang ada, penentuan NJOP Bumi yang dilaksanakan dengan survey ZNT memenuhi kriteria equity dan certainty. Namun demikian, survey ZNT memerlukan mobilisasi sumber daya yang cukup besar dan implementasinya tidak sederhana. </w:t>
      </w:r>
      <w:r w:rsidR="003678C1" w:rsidRPr="003678C1">
        <w:rPr>
          <w:b w:val="0"/>
          <w:bCs w:val="0"/>
          <w:i/>
          <w:sz w:val="22"/>
          <w:szCs w:val="22"/>
        </w:rPr>
        <w:t>Selain itu, hasil analisis data dan wawancara menunjukkan tidak adanya pola dalam perubahan nilai NJOP</w:t>
      </w:r>
      <w:r w:rsidR="003678C1">
        <w:rPr>
          <w:b w:val="0"/>
          <w:bCs w:val="0"/>
          <w:i/>
          <w:sz w:val="22"/>
          <w:szCs w:val="22"/>
        </w:rPr>
        <w:t xml:space="preserve"> Bumi</w:t>
      </w:r>
      <w:r w:rsidR="003678C1" w:rsidRPr="003678C1">
        <w:rPr>
          <w:b w:val="0"/>
          <w:bCs w:val="0"/>
          <w:i/>
          <w:sz w:val="22"/>
          <w:szCs w:val="22"/>
        </w:rPr>
        <w:t xml:space="preserve">. Oleh karena itu, </w:t>
      </w:r>
      <w:r w:rsidR="00F90794">
        <w:rPr>
          <w:b w:val="0"/>
          <w:bCs w:val="0"/>
          <w:i/>
          <w:sz w:val="22"/>
          <w:szCs w:val="22"/>
        </w:rPr>
        <w:t xml:space="preserve">dalam konteks Kota XYZ </w:t>
      </w:r>
      <w:r w:rsidR="003678C1" w:rsidRPr="003678C1">
        <w:rPr>
          <w:b w:val="0"/>
          <w:bCs w:val="0"/>
          <w:i/>
          <w:sz w:val="22"/>
          <w:szCs w:val="22"/>
        </w:rPr>
        <w:t>metode survei ulang sesuai untuk melakukan pemutakhiran NJOP</w:t>
      </w:r>
      <w:r w:rsidR="003678C1">
        <w:rPr>
          <w:b w:val="0"/>
          <w:bCs w:val="0"/>
          <w:i/>
          <w:sz w:val="22"/>
          <w:szCs w:val="22"/>
        </w:rPr>
        <w:t xml:space="preserve"> Bumi</w:t>
      </w:r>
      <w:r w:rsidR="003678C1" w:rsidRPr="003678C1">
        <w:rPr>
          <w:b w:val="0"/>
          <w:bCs w:val="0"/>
          <w:i/>
          <w:sz w:val="22"/>
          <w:szCs w:val="22"/>
        </w:rPr>
        <w:t xml:space="preserve">. Kesimpulannya, dengan menerapkan metode survei ulang, Pemerintah Kota XYZ lebih mengedepankan kriteria </w:t>
      </w:r>
      <w:r w:rsidR="00AD3571">
        <w:rPr>
          <w:b w:val="0"/>
          <w:bCs w:val="0"/>
          <w:i/>
          <w:sz w:val="22"/>
          <w:szCs w:val="22"/>
        </w:rPr>
        <w:t>equity</w:t>
      </w:r>
      <w:r w:rsidR="003678C1" w:rsidRPr="003678C1">
        <w:rPr>
          <w:b w:val="0"/>
          <w:bCs w:val="0"/>
          <w:i/>
          <w:sz w:val="22"/>
          <w:szCs w:val="22"/>
        </w:rPr>
        <w:t xml:space="preserve"> dan </w:t>
      </w:r>
      <w:r w:rsidR="00AD3571">
        <w:rPr>
          <w:b w:val="0"/>
          <w:bCs w:val="0"/>
          <w:i/>
          <w:sz w:val="22"/>
          <w:szCs w:val="22"/>
        </w:rPr>
        <w:t>certainty</w:t>
      </w:r>
      <w:r w:rsidR="003678C1" w:rsidRPr="003678C1">
        <w:rPr>
          <w:b w:val="0"/>
          <w:bCs w:val="0"/>
          <w:i/>
          <w:sz w:val="22"/>
          <w:szCs w:val="22"/>
        </w:rPr>
        <w:t xml:space="preserve"> dari </w:t>
      </w:r>
      <w:r w:rsidR="00AD3571">
        <w:rPr>
          <w:b w:val="0"/>
          <w:bCs w:val="0"/>
          <w:i/>
          <w:sz w:val="22"/>
          <w:szCs w:val="22"/>
        </w:rPr>
        <w:t>Four Maxims</w:t>
      </w:r>
      <w:r w:rsidR="003678C1" w:rsidRPr="003678C1">
        <w:rPr>
          <w:b w:val="0"/>
          <w:bCs w:val="0"/>
          <w:i/>
          <w:sz w:val="22"/>
          <w:szCs w:val="22"/>
        </w:rPr>
        <w:t xml:space="preserve"> dibandingkan </w:t>
      </w:r>
      <w:r w:rsidR="00AD3571">
        <w:rPr>
          <w:b w:val="0"/>
          <w:bCs w:val="0"/>
          <w:i/>
          <w:sz w:val="22"/>
          <w:szCs w:val="22"/>
        </w:rPr>
        <w:t>economics of collection</w:t>
      </w:r>
      <w:r w:rsidR="003678C1" w:rsidRPr="003678C1">
        <w:rPr>
          <w:b w:val="0"/>
          <w:bCs w:val="0"/>
          <w:i/>
          <w:sz w:val="22"/>
          <w:szCs w:val="22"/>
        </w:rPr>
        <w:t>.</w:t>
      </w:r>
      <w:r w:rsidR="007A157F" w:rsidRPr="00FA73F5">
        <w:rPr>
          <w:b w:val="0"/>
          <w:bCs w:val="0"/>
          <w:i/>
          <w:sz w:val="22"/>
          <w:szCs w:val="22"/>
        </w:rPr>
        <w:t xml:space="preserve"> </w:t>
      </w:r>
    </w:p>
    <w:p w14:paraId="55B76F29" w14:textId="33757486" w:rsidR="00555DE0" w:rsidRDefault="00555DE0" w:rsidP="00555DE0">
      <w:pPr>
        <w:ind w:left="1843" w:hanging="1134"/>
        <w:jc w:val="both"/>
        <w:rPr>
          <w:i/>
        </w:rPr>
      </w:pPr>
      <w:r w:rsidRPr="008B5E98">
        <w:rPr>
          <w:b/>
          <w:lang w:val="id-ID"/>
        </w:rPr>
        <w:t>Kata kunci</w:t>
      </w:r>
      <w:r w:rsidRPr="00555DE0">
        <w:rPr>
          <w:bCs/>
          <w:lang w:val="id-ID"/>
        </w:rPr>
        <w:t xml:space="preserve">: </w:t>
      </w:r>
      <w:r w:rsidR="009750AA" w:rsidRPr="009750AA">
        <w:rPr>
          <w:bCs/>
          <w:i/>
          <w:lang w:val="id-ID"/>
        </w:rPr>
        <w:t>P</w:t>
      </w:r>
      <w:r w:rsidR="009750AA">
        <w:rPr>
          <w:bCs/>
          <w:i/>
        </w:rPr>
        <w:t>BB-P2</w:t>
      </w:r>
      <w:r w:rsidR="009750AA" w:rsidRPr="009750AA">
        <w:rPr>
          <w:bCs/>
          <w:i/>
          <w:lang w:val="id-ID"/>
        </w:rPr>
        <w:t>, Nilai Pasar, Four Maxims</w:t>
      </w:r>
    </w:p>
    <w:p w14:paraId="79304F8F" w14:textId="77777777" w:rsidR="00555DE0" w:rsidRDefault="00555DE0" w:rsidP="00555DE0">
      <w:pPr>
        <w:pStyle w:val="Heading1"/>
        <w:spacing w:before="1"/>
        <w:ind w:left="709"/>
        <w:rPr>
          <w:b w:val="0"/>
          <w:bCs w:val="0"/>
          <w:sz w:val="22"/>
          <w:szCs w:val="22"/>
          <w:lang w:val="id-ID"/>
        </w:rPr>
      </w:pPr>
    </w:p>
    <w:tbl>
      <w:tblPr>
        <w:tblW w:w="8172" w:type="dxa"/>
        <w:tblInd w:w="8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81"/>
        <w:gridCol w:w="5691"/>
      </w:tblGrid>
      <w:tr w:rsidR="00555DE0" w:rsidRPr="00645CC5" w14:paraId="249C6BF8" w14:textId="77777777" w:rsidTr="00E055B4">
        <w:trPr>
          <w:trHeight w:val="139"/>
        </w:trPr>
        <w:tc>
          <w:tcPr>
            <w:tcW w:w="8172" w:type="dxa"/>
            <w:gridSpan w:val="2"/>
            <w:shd w:val="clear" w:color="auto" w:fill="E2EFD9"/>
          </w:tcPr>
          <w:p w14:paraId="4D690EB8" w14:textId="77777777" w:rsidR="00555DE0" w:rsidRPr="00645CC5" w:rsidRDefault="00555DE0" w:rsidP="00555DE0">
            <w:pPr>
              <w:ind w:left="120"/>
              <w:jc w:val="both"/>
              <w:rPr>
                <w:rFonts w:ascii="Square721 BT" w:hAnsi="Square721 BT"/>
                <w:b/>
                <w:bCs/>
                <w:sz w:val="12"/>
                <w:szCs w:val="4"/>
              </w:rPr>
            </w:pPr>
          </w:p>
          <w:p w14:paraId="526686BA" w14:textId="77777777" w:rsidR="00555DE0" w:rsidRPr="00555DE0" w:rsidRDefault="00555DE0" w:rsidP="00555DE0">
            <w:pPr>
              <w:ind w:left="120"/>
              <w:jc w:val="both"/>
              <w:rPr>
                <w:b/>
                <w:bCs/>
              </w:rPr>
            </w:pPr>
            <w:r w:rsidRPr="00555DE0">
              <w:rPr>
                <w:b/>
                <w:bCs/>
              </w:rPr>
              <w:t xml:space="preserve">| </w:t>
            </w:r>
            <w:r w:rsidR="00E055B4">
              <w:rPr>
                <w:b/>
                <w:bCs/>
                <w:lang w:val="id-ID"/>
              </w:rPr>
              <w:t xml:space="preserve">Submit </w:t>
            </w:r>
            <w:r>
              <w:rPr>
                <w:b/>
                <w:bCs/>
                <w:lang w:val="id-ID"/>
              </w:rPr>
              <w:t xml:space="preserve"> XXX</w:t>
            </w:r>
            <w:r w:rsidRPr="00555DE0">
              <w:rPr>
                <w:b/>
                <w:bCs/>
              </w:rPr>
              <w:t xml:space="preserve"> |</w:t>
            </w:r>
            <w:r>
              <w:rPr>
                <w:b/>
                <w:bCs/>
                <w:lang w:val="id-ID"/>
              </w:rPr>
              <w:t>Diterima XXX</w:t>
            </w:r>
            <w:r w:rsidRPr="00555DE0">
              <w:rPr>
                <w:b/>
                <w:bCs/>
              </w:rPr>
              <w:t xml:space="preserve"> | </w:t>
            </w:r>
            <w:r w:rsidR="00E055B4">
              <w:rPr>
                <w:b/>
                <w:bCs/>
                <w:lang w:val="id-ID"/>
              </w:rPr>
              <w:t>Terbit XXX</w:t>
            </w:r>
            <w:r w:rsidRPr="00555DE0">
              <w:rPr>
                <w:b/>
                <w:bCs/>
              </w:rPr>
              <w:t xml:space="preserve"> |</w:t>
            </w:r>
          </w:p>
          <w:p w14:paraId="424B7E43" w14:textId="77777777" w:rsidR="00555DE0" w:rsidRPr="00025EFE" w:rsidRDefault="00555DE0" w:rsidP="00555DE0">
            <w:pPr>
              <w:ind w:left="120"/>
              <w:jc w:val="both"/>
              <w:rPr>
                <w:b/>
                <w:bCs/>
                <w:lang w:val="id-ID"/>
              </w:rPr>
            </w:pPr>
            <w:r w:rsidRPr="00555DE0">
              <w:rPr>
                <w:b/>
                <w:bCs/>
              </w:rPr>
              <w:t>| DOI: http://</w:t>
            </w:r>
            <w:r w:rsidR="00FE0338">
              <w:t xml:space="preserve"> </w:t>
            </w:r>
            <w:r w:rsidR="00025EFE" w:rsidRPr="00025EFE">
              <w:t>10.18860/iq.v</w:t>
            </w:r>
            <w:r w:rsidR="00025EFE" w:rsidRPr="00025EFE">
              <w:rPr>
                <w:lang w:val="id-ID"/>
              </w:rPr>
              <w:t>X</w:t>
            </w:r>
            <w:r w:rsidR="00025EFE" w:rsidRPr="00025EFE">
              <w:t>i</w:t>
            </w:r>
            <w:r w:rsidR="00025EFE" w:rsidRPr="00025EFE">
              <w:rPr>
                <w:lang w:val="id-ID"/>
              </w:rPr>
              <w:t>X</w:t>
            </w:r>
            <w:r w:rsidR="00025EFE">
              <w:t>.</w:t>
            </w:r>
            <w:r w:rsidR="00025EFE">
              <w:rPr>
                <w:lang w:val="id-ID"/>
              </w:rPr>
              <w:t xml:space="preserve">XXXX </w:t>
            </w:r>
          </w:p>
          <w:p w14:paraId="6537B15F" w14:textId="77777777" w:rsidR="00555DE0" w:rsidRPr="00645CC5" w:rsidRDefault="00555DE0" w:rsidP="00555DE0">
            <w:pPr>
              <w:ind w:left="120"/>
              <w:jc w:val="both"/>
              <w:rPr>
                <w:rFonts w:ascii="Square721 BT" w:hAnsi="Square721 BT"/>
                <w:b/>
                <w:bCs/>
                <w:sz w:val="12"/>
                <w:szCs w:val="4"/>
              </w:rPr>
            </w:pPr>
          </w:p>
        </w:tc>
      </w:tr>
      <w:tr w:rsidR="00555DE0" w:rsidRPr="00645CC5" w14:paraId="514F83AD" w14:textId="77777777" w:rsidTr="00E055B4">
        <w:trPr>
          <w:trHeight w:val="71"/>
        </w:trPr>
        <w:tc>
          <w:tcPr>
            <w:tcW w:w="2481" w:type="dxa"/>
            <w:shd w:val="clear" w:color="auto" w:fill="auto"/>
          </w:tcPr>
          <w:p w14:paraId="1FE6D67F" w14:textId="77777777" w:rsidR="00555DE0" w:rsidRPr="00645CC5" w:rsidRDefault="00555DE0" w:rsidP="00555DE0">
            <w:pPr>
              <w:ind w:left="120"/>
              <w:jc w:val="both"/>
              <w:rPr>
                <w:rFonts w:ascii="Square721 BT" w:hAnsi="Square721 BT"/>
                <w:b/>
                <w:bCs/>
                <w:sz w:val="10"/>
                <w:szCs w:val="10"/>
              </w:rPr>
            </w:pPr>
          </w:p>
        </w:tc>
        <w:tc>
          <w:tcPr>
            <w:tcW w:w="5691" w:type="dxa"/>
            <w:shd w:val="clear" w:color="auto" w:fill="auto"/>
          </w:tcPr>
          <w:p w14:paraId="75BF91F6" w14:textId="77777777" w:rsidR="00555DE0" w:rsidRPr="00645CC5" w:rsidRDefault="00555DE0" w:rsidP="00555DE0">
            <w:pPr>
              <w:ind w:left="120"/>
              <w:jc w:val="both"/>
              <w:rPr>
                <w:rFonts w:ascii="Square721 BT" w:hAnsi="Square721 BT"/>
                <w:sz w:val="14"/>
                <w:szCs w:val="14"/>
              </w:rPr>
            </w:pPr>
          </w:p>
        </w:tc>
      </w:tr>
    </w:tbl>
    <w:p w14:paraId="727B60AE" w14:textId="77777777" w:rsidR="00555DE0" w:rsidRDefault="00555DE0" w:rsidP="00555DE0">
      <w:pPr>
        <w:pStyle w:val="Heading1"/>
        <w:spacing w:before="1"/>
        <w:ind w:left="709"/>
        <w:rPr>
          <w:b w:val="0"/>
          <w:bCs w:val="0"/>
          <w:sz w:val="22"/>
          <w:szCs w:val="22"/>
          <w:lang w:val="id-ID"/>
        </w:rPr>
      </w:pPr>
    </w:p>
    <w:p w14:paraId="0238F571" w14:textId="77777777" w:rsidR="00E055B4" w:rsidRDefault="00E055B4" w:rsidP="00E055B4">
      <w:pPr>
        <w:pStyle w:val="Heading1"/>
        <w:spacing w:before="233"/>
      </w:pPr>
      <w:r>
        <w:t>Cara mencitasi:</w:t>
      </w:r>
    </w:p>
    <w:p w14:paraId="5E2C97D6" w14:textId="3F030877" w:rsidR="00E055B4" w:rsidRPr="00E055B4" w:rsidRDefault="009750AA" w:rsidP="00E055B4">
      <w:pPr>
        <w:pStyle w:val="BodyText"/>
        <w:spacing w:before="46"/>
        <w:ind w:left="688" w:right="119"/>
        <w:jc w:val="both"/>
        <w:rPr>
          <w:lang w:val="id-ID"/>
        </w:rPr>
      </w:pPr>
      <w:r>
        <w:t>Hilmy, Y., Abbas, Y.</w:t>
      </w:r>
      <w:r w:rsidR="00E055B4">
        <w:t>. (</w:t>
      </w:r>
      <w:r>
        <w:t>2023</w:t>
      </w:r>
      <w:r w:rsidR="00E055B4">
        <w:t xml:space="preserve">). </w:t>
      </w:r>
      <w:r>
        <w:t>Haruskah Melakukan Survey Ulang ? Evaluasi Metode Pemutakhiran NJOP Bumi PBB-P2 di Kota XYZ</w:t>
      </w:r>
      <w:r w:rsidR="00E055B4">
        <w:rPr>
          <w:b/>
        </w:rPr>
        <w:t xml:space="preserve">. </w:t>
      </w:r>
      <w:r w:rsidR="00E055B4">
        <w:t>Iqtishodun</w:t>
      </w:r>
      <w:r w:rsidR="00E055B4">
        <w:rPr>
          <w:lang w:val="id-ID"/>
        </w:rPr>
        <w:t>a</w:t>
      </w:r>
      <w:r w:rsidR="00E055B4">
        <w:t xml:space="preserve">. Vol. </w:t>
      </w:r>
      <w:r w:rsidR="00E055B4">
        <w:rPr>
          <w:lang w:val="id-ID"/>
        </w:rPr>
        <w:t xml:space="preserve">15 (1): pp xx </w:t>
      </w:r>
    </w:p>
    <w:p w14:paraId="6FC9D7E4" w14:textId="77777777" w:rsidR="00E055B4" w:rsidRPr="00555DE0" w:rsidRDefault="00E055B4" w:rsidP="00555DE0">
      <w:pPr>
        <w:pStyle w:val="Heading1"/>
        <w:spacing w:before="1"/>
        <w:ind w:left="709"/>
        <w:rPr>
          <w:b w:val="0"/>
          <w:bCs w:val="0"/>
          <w:sz w:val="22"/>
          <w:szCs w:val="22"/>
          <w:lang w:val="id-ID"/>
        </w:rPr>
      </w:pPr>
    </w:p>
    <w:p w14:paraId="2D6C2CEE" w14:textId="77777777" w:rsidR="00555DE0" w:rsidRPr="008017A0" w:rsidRDefault="00555DE0" w:rsidP="00555DE0">
      <w:pPr>
        <w:pStyle w:val="Heading1"/>
        <w:spacing w:before="1"/>
        <w:ind w:left="709"/>
        <w:jc w:val="left"/>
        <w:rPr>
          <w:b w:val="0"/>
          <w:lang w:val="id-ID"/>
        </w:rPr>
      </w:pPr>
    </w:p>
    <w:p w14:paraId="2A047DE7" w14:textId="1DD6C452" w:rsidR="00555DE0" w:rsidRDefault="00B97149" w:rsidP="00555DE0">
      <w:pPr>
        <w:pStyle w:val="Heading1"/>
        <w:spacing w:before="1"/>
        <w:ind w:left="709"/>
        <w:jc w:val="left"/>
      </w:pPr>
      <w:r>
        <w:t>PENDAHULUAN</w:t>
      </w:r>
    </w:p>
    <w:p w14:paraId="18C65EA8" w14:textId="77777777" w:rsidR="009406F1" w:rsidRDefault="009406F1" w:rsidP="009406F1">
      <w:pPr>
        <w:pStyle w:val="Heading1"/>
        <w:spacing w:before="1"/>
        <w:rPr>
          <w:b w:val="0"/>
        </w:rPr>
      </w:pPr>
    </w:p>
    <w:p w14:paraId="6165FCD9" w14:textId="1CB02E39" w:rsidR="00B97149" w:rsidRPr="001D378C" w:rsidRDefault="00B97149" w:rsidP="009406F1">
      <w:pPr>
        <w:pStyle w:val="Heading1"/>
        <w:spacing w:before="1"/>
        <w:rPr>
          <w:bCs w:val="0"/>
        </w:rPr>
      </w:pPr>
      <w:r w:rsidRPr="001D378C">
        <w:rPr>
          <w:bCs w:val="0"/>
        </w:rPr>
        <w:t>Latar Belakang</w:t>
      </w:r>
    </w:p>
    <w:p w14:paraId="6146900A" w14:textId="383D062C" w:rsidR="00B97149" w:rsidRPr="00B97149" w:rsidRDefault="00B97149" w:rsidP="00B97149">
      <w:pPr>
        <w:pStyle w:val="Heading1"/>
        <w:spacing w:before="1"/>
        <w:rPr>
          <w:b w:val="0"/>
        </w:rPr>
      </w:pPr>
      <w:r>
        <w:rPr>
          <w:b w:val="0"/>
        </w:rPr>
        <w:tab/>
      </w:r>
      <w:r>
        <w:rPr>
          <w:b w:val="0"/>
        </w:rPr>
        <w:tab/>
      </w:r>
      <w:r w:rsidRPr="00B97149">
        <w:rPr>
          <w:b w:val="0"/>
        </w:rPr>
        <w:t>PBB-P2 adalah pajak atas bumi dan/atau bangunan yang dimiliki, dikuasai, dan/atau dimanfaatkan oleh orang pribadi atau Badan, kecuali kawasan yang digunakan untuk kegiatan usaha perkebunan, perhutanan, dan pertambangan. Bumi adalah permukaan bumi yang meliputi tanah dan perairan pedalaman serta laut wilayah kabupaten/kota. Bangunan adalah konstruksi teknik yang ditanam atau dilekatkan secara tetap pada tanah dan/atau perairan pedalaman dan/atau laut</w:t>
      </w:r>
      <w:r w:rsidR="00B312C7">
        <w:rPr>
          <w:b w:val="0"/>
        </w:rPr>
        <w:t xml:space="preserve"> </w:t>
      </w:r>
      <w:sdt>
        <w:sdtPr>
          <w:rPr>
            <w:b w:val="0"/>
            <w:color w:val="000000"/>
          </w:rPr>
          <w:tag w:val="MENDELEY_CITATION_v3_eyJjaXRhdGlvbklEIjoiTUVOREVMRVlfQ0lUQVRJT05fZWE1ZGY4MTQtNDQxYy00ZWVmLTlmMTgtNDM1YmQzODgzYTA4IiwicHJvcGVydGllcyI6eyJub3RlSW5kZXgiOjB9LCJpc0VkaXRlZCI6ZmFsc2UsIm1hbnVhbE92ZXJyaWRlIjp7ImlzTWFudWFsbHlPdmVycmlkZGVuIjp0cnVlLCJjaXRlcHJvY1RleHQiOiIoVVUgMjgvMjAwOSBUZW50YW5nIFBhamFrIERhZXJhaCBEYW4gUmV0cmlidXNpIERhZXJhaCwgMjAwOSkiLCJtYW51YWxPdmVycmlkZVRleHQiOiIoVVUgUERSRCwgMjAwOSkifSwiY2l0YXRpb25JdGVtcyI6W3siaWQiOiI5MzllYzA2Mi04NTcyLTM2NDgtYWYzZi1jZWU2NjFhMzMxOWMiLCJpdGVtRGF0YSI6eyJ0eXBlIjoibGVnaXNsYXRpb24iLCJpZCI6IjkzOWVjMDYyLTg1NzItMzY0OC1hZjNmLWNlZTY2MWEzMzE5YyIsInRpdGxlIjoiVVUgMjgvMjAwOSB0ZW50YW5nIFBhamFrIERhZXJhaCBkYW4gUmV0cmlidXNpIERhZXJhaCIsImF1dGhvciI6W3siZmFtaWx5IjoiUGVtZXJpbnRhaCBSZXB1YmxpayBJbmRvbmVzaWEiLCJnaXZlbiI6IiIsInBhcnNlLW5hbWVzIjpmYWxzZSwiZHJvcHBpbmctcGFydGljbGUiOiIiLCJub24tZHJvcHBpbmctcGFydGljbGUiOiIifV0sImFjY2Vzc2VkIjp7ImRhdGUtcGFydHMiOltbMjAyMywzLDI2XV19LCJVUkwiOiJodHRwczovL3BlcmF0dXJhbi5icGsuZ28uaWQvSG9tZS9Eb3dubG9hZC8yODA5Mi9VVSUyME5vbW9yJTIwMjglMjBUYWh1biUyMDIwMDkucGRmIiwiaXNzdWVkIjp7ImRhdGUtcGFydHMiOltbMjAwOV1dfSwiY29udGFpbmVyLXRpdGxlLXNob3J0IjoiIn0sImlzVGVtcG9yYXJ5IjpmYWxzZX1dfQ=="/>
          <w:id w:val="1425919813"/>
          <w:placeholder>
            <w:docPart w:val="DefaultPlaceholder_-1854013440"/>
          </w:placeholder>
        </w:sdtPr>
        <w:sdtContent>
          <w:r w:rsidR="000F4AA3" w:rsidRPr="000F4AA3">
            <w:rPr>
              <w:b w:val="0"/>
              <w:color w:val="000000"/>
            </w:rPr>
            <w:t>(UU PDRD, 2009)</w:t>
          </w:r>
        </w:sdtContent>
      </w:sdt>
      <w:r w:rsidRPr="00B97149">
        <w:rPr>
          <w:b w:val="0"/>
        </w:rPr>
        <w:t xml:space="preserve">. </w:t>
      </w:r>
    </w:p>
    <w:p w14:paraId="6B10AA4B" w14:textId="792696FE" w:rsidR="00B97149" w:rsidRPr="00B97149" w:rsidRDefault="00B97149" w:rsidP="001D378C">
      <w:pPr>
        <w:pStyle w:val="Heading1"/>
        <w:spacing w:before="1"/>
        <w:ind w:left="720" w:firstLine="720"/>
        <w:rPr>
          <w:b w:val="0"/>
        </w:rPr>
      </w:pPr>
      <w:r w:rsidRPr="00B97149">
        <w:rPr>
          <w:b w:val="0"/>
        </w:rPr>
        <w:t>Dasar pengenaan PBB-P2 adalah Nilai Jual Objek Pajak (NJOP).  NJOP adalah harga rata-rata yang diperoleh dari transaksi jual beli yang terjadi secara wajar, dan bilamana tidak terdapat transaksi jual beli, NJOP ditentukan melalui perbandingan harga dengan objek lain yang sejenis, atau nilai perolehan baru, atau NJOP pengganti</w:t>
      </w:r>
      <w:r w:rsidR="00B312C7">
        <w:rPr>
          <w:b w:val="0"/>
        </w:rPr>
        <w:t xml:space="preserve"> </w:t>
      </w:r>
      <w:sdt>
        <w:sdtPr>
          <w:rPr>
            <w:b w:val="0"/>
            <w:color w:val="000000"/>
          </w:rPr>
          <w:tag w:val="MENDELEY_CITATION_v3_eyJjaXRhdGlvbklEIjoiTUVOREVMRVlfQ0lUQVRJT05fZDI1MzJmMWYtM2EzZC00NGI2LTk1ZWEtNTAxMWIwNzM3ODZmIiwicHJvcGVydGllcyI6eyJub3RlSW5kZXgiOjB9LCJpc0VkaXRlZCI6ZmFsc2UsIm1hbnVhbE92ZXJyaWRlIjp7ImlzTWFudWFsbHlPdmVycmlkZGVuIjp0cnVlLCJjaXRlcHJvY1RleHQiOiIoVVUgMjgvMjAwOSBUZW50YW5nIFBhamFrIERhZXJhaCBEYW4gUmV0cmlidXNpIERhZXJhaCwgMjAwOSkiLCJtYW51YWxPdmVycmlkZVRleHQiOiIoVVUgUERSRCwgMjAwOSkifSwiY2l0YXRpb25JdGVtcyI6W3siaWQiOiI5MzllYzA2Mi04NTcyLTM2NDgtYWYzZi1jZWU2NjFhMzMxOWMiLCJpdGVtRGF0YSI6eyJ0eXBlIjoibGVnaXNsYXRpb24iLCJpZCI6IjkzOWVjMDYyLTg1NzItMzY0OC1hZjNmLWNlZTY2MWEzMzE5YyIsInRpdGxlIjoiVVUgMjgvMjAwOSB0ZW50YW5nIFBhamFrIERhZXJhaCBkYW4gUmV0cmlidXNpIERhZXJhaCIsImF1dGhvciI6W3siZmFtaWx5IjoiUGVtZXJpbnRhaCBSZXB1YmxpayBJbmRvbmVzaWEiLCJnaXZlbiI6IiIsInBhcnNlLW5hbWVzIjpmYWxzZSwiZHJvcHBpbmctcGFydGljbGUiOiIiLCJub24tZHJvcHBpbmctcGFydGljbGUiOiIifV0sImFjY2Vzc2VkIjp7ImRhdGUtcGFydHMiOltbMjAyMywzLDI2XV19LCJVUkwiOiJodHRwczovL3BlcmF0dXJhbi5icGsuZ28uaWQvSG9tZS9Eb3dubG9hZC8yODA5Mi9VVSUyME5vbW9yJTIwMjglMjBUYWh1biUyMDIwMDkucGRmIiwiaXNzdWVkIjp7ImRhdGUtcGFydHMiOltbMjAwOV1dfSwiY29udGFpbmVyLXRpdGxlLXNob3J0IjoiIn0sImlzVGVtcG9yYXJ5IjpmYWxzZX1dfQ=="/>
          <w:id w:val="-420492233"/>
          <w:placeholder>
            <w:docPart w:val="9A021008967A3D4AA618F3173DCFECDF"/>
          </w:placeholder>
        </w:sdtPr>
        <w:sdtContent>
          <w:r w:rsidR="000F4AA3" w:rsidRPr="000F4AA3">
            <w:rPr>
              <w:b w:val="0"/>
              <w:color w:val="000000"/>
            </w:rPr>
            <w:t>(UU PDRD, 2009)</w:t>
          </w:r>
        </w:sdtContent>
      </w:sdt>
      <w:r w:rsidR="00B312C7" w:rsidRPr="00B97149">
        <w:rPr>
          <w:b w:val="0"/>
        </w:rPr>
        <w:t>.</w:t>
      </w:r>
    </w:p>
    <w:p w14:paraId="7961F734" w14:textId="7C3325E8" w:rsidR="00B97149" w:rsidRPr="00B97149" w:rsidRDefault="00B97149" w:rsidP="001D378C">
      <w:pPr>
        <w:pStyle w:val="Heading1"/>
        <w:spacing w:before="1"/>
        <w:ind w:left="720" w:firstLine="720"/>
        <w:rPr>
          <w:b w:val="0"/>
        </w:rPr>
      </w:pPr>
      <w:r w:rsidRPr="00B97149">
        <w:rPr>
          <w:b w:val="0"/>
        </w:rPr>
        <w:t xml:space="preserve">NJOP terdiri dari NJOP Bumi dan NJOP Bangunan. Penilaian NJOP Bumi dilakukan dengan membagi setiap desa / kelurahan menjadi beberapa zona yang merepresentasikan harga tanah yang sama. Zona tersebut dinamakan Zona Nilai Tanah (ZNT), sedangkan representasi harganya dinamakan Nilai Indikasi Rata-Rata (NIR). Secara definisi NIR adalah nilai pasar rata-rata yang dapat mewakili nilai tanah dalam suatu ZNT. Sedangkan ZNT adalah zona geografis yang terdiri atas satu atau lebih objek pajak yang mempunyai satu NIR yang sama, dan dibatasi oleh batas penguasaan / pemilikan objek pajak dalam satuan wilayah administrasi pemerintahan desa / kelurahan tanpa terikat pada batas blok </w:t>
      </w:r>
      <w:sdt>
        <w:sdtPr>
          <w:rPr>
            <w:b w:val="0"/>
            <w:color w:val="000000"/>
          </w:rPr>
          <w:tag w:val="MENDELEY_CITATION_v3_eyJjaXRhdGlvbklEIjoiTUVOREVMRVlfQ0lUQVRJT05fZDg3NDZkZTEtNDA3Yi00N2YzLWE3Y2ItZjRkYTRjZWJhOGI1IiwicHJvcGVydGllcyI6eyJub3RlSW5kZXgiOjB9LCJpc0VkaXRlZCI6ZmFsc2UsIm1hbnVhbE92ZXJyaWRlIjp7ImlzTWFudWFsbHlPdmVycmlkZGVuIjpmYWxzZSwiY2l0ZXByb2NUZXh0IjoiKFBNSyAyMDgvUE1LLjA3LzIwMTggVGVudGFuZyBQZWRvbWFuIFBlbmlsYWlhbiBQQkItUDIsIDIwMTgpIiwibWFudWFsT3ZlcnJpZGVUZXh0IjoiIn0sImNpdGF0aW9uSXRlbXMiOlt7ImlkIjoiNzRhODAwNDctMDU4Ni0zODAwLTllZTctZGVhODE0NjBlMTczIiwiaXRlbURhdGEiOnsidHlwZSI6ImxlZ2lzbGF0aW9uIiwiaWQiOiI3NGE4MDA0Ny0wNTg2LTM4MDAtOWVlNy1kZWE4MTQ2MGUxNzMiLCJ0aXRsZSI6IlBNSyAyMDgvUE1LLjA3LzIwMTggdGVudGFuZyBQZWRvbWFuIFBlbmlsYWlhbiBQQkItUDIiLCJhdXRob3IiOlt7ImZhbWlseSI6IktlbWVudGVyaWFuIEtldWFuZ2FuIFJlcHVibGlrIEluZG9uZXNpYSIsImdpdmVuIjoiIiwicGFyc2UtbmFtZXMiOmZhbHNlLCJkcm9wcGluZy1wYXJ0aWNsZSI6IiIsIm5vbi1kcm9wcGluZy1wYXJ0aWNsZSI6IiJ9XSwiYWNjZXNzZWQiOnsiZGF0ZS1wYXJ0cyI6W1syMDIzLDMsMjZdXX0sIlVSTCI6Imh0dHBzOi8vamRpaC5rZW1lbmtldS5nby5pZC9mdWxsVGV4dC8yMDE4LzIwOH5QTUsuMDd+MjAxOFBlci5wZGYiLCJpc3N1ZWQiOnsiZGF0ZS1wYXJ0cyI6W1syMDE4XV19LCJjb250YWluZXItdGl0bGUtc2hvcnQiOiIifSwiaXNUZW1wb3JhcnkiOmZhbHNlfV19"/>
          <w:id w:val="-1790584620"/>
          <w:placeholder>
            <w:docPart w:val="DefaultPlaceholder_-1854013440"/>
          </w:placeholder>
        </w:sdtPr>
        <w:sdtContent>
          <w:r w:rsidR="000F4AA3" w:rsidRPr="000F4AA3">
            <w:rPr>
              <w:b w:val="0"/>
              <w:color w:val="000000"/>
            </w:rPr>
            <w:t>(PMK 208/PMK.07/2018 Tentang Pedoman Penilaian PBB-P2, 2018)</w:t>
          </w:r>
        </w:sdtContent>
      </w:sdt>
      <w:r w:rsidRPr="00B97149">
        <w:rPr>
          <w:b w:val="0"/>
        </w:rPr>
        <w:t>.</w:t>
      </w:r>
    </w:p>
    <w:p w14:paraId="3E557EC0" w14:textId="6EA6511B" w:rsidR="00B97149" w:rsidRPr="00B97149" w:rsidRDefault="00B97149" w:rsidP="001D378C">
      <w:pPr>
        <w:pStyle w:val="Heading1"/>
        <w:spacing w:before="1"/>
        <w:ind w:left="720" w:firstLine="720"/>
        <w:rPr>
          <w:b w:val="0"/>
        </w:rPr>
      </w:pPr>
      <w:r w:rsidRPr="00B97149">
        <w:rPr>
          <w:b w:val="0"/>
        </w:rPr>
        <w:t>Penetapan NJOP dilakukan secara periodik setiap 3 (tiga) tahun</w:t>
      </w:r>
      <w:r w:rsidR="00B312C7">
        <w:rPr>
          <w:b w:val="0"/>
        </w:rPr>
        <w:t xml:space="preserve"> </w:t>
      </w:r>
      <w:sdt>
        <w:sdtPr>
          <w:rPr>
            <w:b w:val="0"/>
            <w:color w:val="000000"/>
          </w:rPr>
          <w:tag w:val="MENDELEY_CITATION_v3_eyJjaXRhdGlvbklEIjoiTUVOREVMRVlfQ0lUQVRJT05fNzU2ZGY0MDQtYzZmZC00ZGM3LWI3YjgtMDk4MWVjYWI5YzhjIiwicHJvcGVydGllcyI6eyJub3RlSW5kZXgiOjB9LCJpc0VkaXRlZCI6ZmFsc2UsIm1hbnVhbE92ZXJyaWRlIjp7ImlzTWFudWFsbHlPdmVycmlkZGVuIjp0cnVlLCJjaXRlcHJvY1RleHQiOiIoVVUgMjgvMjAwOSBUZW50YW5nIFBhamFrIERhZXJhaCBEYW4gUmV0cmlidXNpIERhZXJhaCwgMjAwOTsgVVUgMS8yMDIyIFRlbnRhbmcgSHVidW5nYW4gS2V1YW5nYW4gQW50YXJhIFBlbWVyaW50YWggUHVzYXQgRGFuIFBlbWVyaW50YWhhbiBEYWVyYWgsIDIwMjIpIiwibWFudWFsT3ZlcnJpZGVUZXh0IjoiKFVVIFBEUkQsIDIwMDk7IFVVIEhLUEQsIDIwMjIpIn0sImNpdGF0aW9uSXRlbXMiOlt7ImlkIjoiOTM5ZWMwNjItODU3Mi0zNjQ4LWFmM2YtY2VlNjYxYTMzMTljIiwiaXRlbURhdGEiOnsidHlwZSI6ImxlZ2lzbGF0aW9uIiwiaWQiOiI5MzllYzA2Mi04NTcyLTM2NDgtYWYzZi1jZWU2NjFhMzMxOWMiLCJ0aXRsZSI6IlVVIDI4LzIwMDkgdGVudGFuZyBQYWphayBEYWVyYWggZGFuIFJldHJpYnVzaSBEYWVyYWgiLCJhdXRob3IiOlt7ImZhbWlseSI6IlBlbWVyaW50YWggUmVwdWJsaWsgSW5kb25lc2lhIiwiZ2l2ZW4iOiIiLCJwYXJzZS1uYW1lcyI6ZmFsc2UsImRyb3BwaW5nLXBhcnRpY2xlIjoiIiwibm9uLWRyb3BwaW5nLXBhcnRpY2xlIjoiIn1dLCJhY2Nlc3NlZCI6eyJkYXRlLXBhcnRzIjpbWzIwMjMsMywyNl1dfSwiVVJMIjoiaHR0cHM6Ly9wZXJhdHVyYW4uYnBrLmdvLmlkL0hvbWUvRG93bmxvYWQvMjgwOTIvVVUlMjBOb21vciUyMDI4JTIwVGFodW4lMjAyMDA5LnBkZiIsImlzc3VlZCI6eyJkYXRlLXBhcnRzIjpbWzIwMDldXX0sImNvbnRhaW5lci10aXRsZS1zaG9ydCI6IiJ9LCJpc1RlbXBvcmFyeSI6ZmFsc2V9LHsiaWQiOiIwZjJhZWQ5MC0xOTRkLTM2ZTktOTZmNS1mYjViNjI1MDY0ZjAiLCJpdGVtRGF0YSI6eyJ0eXBlIjoibGVnaXNsYXRpb24iLCJpZCI6IjBmMmFlZDkwLTE5NGQtMzZlOS05NmY1LWZiNWI2MjUwNjRmMCIsInRpdGxlIjoiVVUgMS8yMDIyIHRlbnRhbmcgSHVidW5nYW4gS2V1YW5nYW4gYW50YXJhIFBlbWVyaW50YWggUHVzYXQgZGFuIFBlbWVyaW50YWhhbiBEYWVyYWgiLCJhdXRob3IiOlt7ImZhbWlseSI6IlBlbWVyaW50YWggUmVwdWJsaWsgSW5kb25lc2lhIiwiZ2l2ZW4iOiIiLCJwYXJzZS1uYW1lcyI6ZmFsc2UsImRyb3BwaW5nLXBhcnRpY2xlIjoiIiwibm9uLWRyb3BwaW5nLXBhcnRpY2xlIjoiIn1dLCJhY2Nlc3NlZCI6eyJkYXRlLXBhcnRzIjpbWzIwMjMsMywyNl1dfSwiVVJMIjoiaHR0cHM6Ly9wZXJhdHVyYW4uYnBrLmdvLmlkL0hvbWUvRG93bmxvYWQvMTg5NTIwL1VVJTIwTm9tb3IlMjAxJTIwVGFodW4lMjAyMDIyLnBkZiIsImlzc3VlZCI6eyJkYXRlLXBhcnRzIjpbWzIwMjJdXX0sImNvbnRhaW5lci10aXRsZS1zaG9ydCI6IiJ9LCJpc1RlbXBvcmFyeSI6ZmFsc2V9XX0="/>
          <w:id w:val="1349990461"/>
          <w:placeholder>
            <w:docPart w:val="DefaultPlaceholder_-1854013440"/>
          </w:placeholder>
        </w:sdtPr>
        <w:sdtContent>
          <w:r w:rsidR="000F4AA3" w:rsidRPr="000F4AA3">
            <w:rPr>
              <w:b w:val="0"/>
              <w:color w:val="000000"/>
            </w:rPr>
            <w:t>(UU PDRD, 2009; UU HKPD, 2022)</w:t>
          </w:r>
        </w:sdtContent>
      </w:sdt>
      <w:r w:rsidRPr="00B97149">
        <w:rPr>
          <w:b w:val="0"/>
        </w:rPr>
        <w:t>. Dalam konteks NJOP bumi, penetapan secara periodik ini dapat dipahami sebagai penyesuaian NJOP bumi dengan "harga rata-rata yang diperoleh dari transaksi jual beli yang terjadi secara wajar" sebagaimana definisi NJOP yang telah disebutkan di atas.</w:t>
      </w:r>
    </w:p>
    <w:p w14:paraId="70EC6523" w14:textId="77777777" w:rsidR="00B97149" w:rsidRPr="00B97149" w:rsidRDefault="00B97149" w:rsidP="001D378C">
      <w:pPr>
        <w:pStyle w:val="Heading1"/>
        <w:spacing w:before="1"/>
        <w:ind w:left="720" w:firstLine="720"/>
        <w:rPr>
          <w:b w:val="0"/>
        </w:rPr>
      </w:pPr>
      <w:r w:rsidRPr="00B97149">
        <w:rPr>
          <w:b w:val="0"/>
        </w:rPr>
        <w:t xml:space="preserve">Kota XYZ merupakan salah satu kota jasa yang penting di Indonesia. Memiliki jumlah penduduk sekitar 700 ribu jiwa yang terkumpul dalam sekitar 250 ribu kepala keluarga. Luas wilayah kota XYZ adalah sekitar 500 km2 dengan jumlah objek PBB-P2 sekitar 250 ribu. Kota XYZ sendiri sejak pengalihan pengelolaan PBB-P2 dari Pemerintah Pusat kepada Pemerintah Kota XYZ pada tahun 2013, belum pernah melakukan penyesuaian NJOP Bumi dan Bangunan secara komprehensif yang melibatkan seluruh wilayah di Kota XYZ. </w:t>
      </w:r>
    </w:p>
    <w:p w14:paraId="37F0E44E" w14:textId="77777777" w:rsidR="00B97149" w:rsidRPr="00B97149" w:rsidRDefault="00B97149" w:rsidP="001D378C">
      <w:pPr>
        <w:pStyle w:val="Heading1"/>
        <w:spacing w:before="1"/>
        <w:ind w:left="720" w:firstLine="720"/>
        <w:rPr>
          <w:b w:val="0"/>
        </w:rPr>
      </w:pPr>
      <w:r w:rsidRPr="00B97149">
        <w:rPr>
          <w:b w:val="0"/>
        </w:rPr>
        <w:t xml:space="preserve">Untuk menyesuaikan NJOP Bumi PBB-P2, Kota XYZ telah melaksanakan </w:t>
      </w:r>
      <w:r w:rsidRPr="00B97149">
        <w:rPr>
          <w:b w:val="0"/>
        </w:rPr>
        <w:lastRenderedPageBreak/>
        <w:t>kegiatan pemutakhiran ZNT PBB-P2 dengan metode survey ulang untuk seluruh kelurahan yang ada di Kota XYZ yang dilaksanakan secara bertahap dalam 3 (tiga) tahun, yaitu tahun 2019, 2021 dan 2022.</w:t>
      </w:r>
    </w:p>
    <w:p w14:paraId="2F735017" w14:textId="2370E0FF" w:rsidR="00B97149" w:rsidRPr="00B97149" w:rsidRDefault="00B97149" w:rsidP="001D378C">
      <w:pPr>
        <w:pStyle w:val="Heading1"/>
        <w:spacing w:before="1"/>
        <w:ind w:left="720" w:firstLine="720"/>
        <w:rPr>
          <w:b w:val="0"/>
        </w:rPr>
      </w:pPr>
      <w:r w:rsidRPr="00B97149">
        <w:rPr>
          <w:b w:val="0"/>
        </w:rPr>
        <w:t>Semakin lama NJOP bumi tidak disesuaikan dengan kondisi terkini diasumsikan akan menyebabkan NJOP sebagai dasar pengenaan PBB-P2 tidak cukup representatif. Hal ini bisa dipahami karena seiring berjalannya waktu, wilayah pun akan terus berkembang dan mengakibatkan perubahan harga pasar di wilayah tersebut. Perubahan yang terjadi tidak hanya perubahan harga yang terjadi relatif secara linier namun bisa terjadi perubahan harga yang tidak linier akibat adanya pusat keramaian baru atau jalan baru.</w:t>
      </w:r>
    </w:p>
    <w:p w14:paraId="75D44E54" w14:textId="517C042A" w:rsidR="00B97149" w:rsidRPr="00B97149" w:rsidRDefault="00B97149" w:rsidP="001D378C">
      <w:pPr>
        <w:pStyle w:val="Heading1"/>
        <w:spacing w:before="1"/>
        <w:ind w:left="720" w:firstLine="720"/>
        <w:rPr>
          <w:b w:val="0"/>
        </w:rPr>
      </w:pPr>
      <w:r w:rsidRPr="00B97149">
        <w:rPr>
          <w:b w:val="0"/>
        </w:rPr>
        <w:t xml:space="preserve">Penelitian ini mengevaluasi hasil pemutakhiran NJOP Bumi PBB-P2 yang telah dilaksanakan oleh Pemerintah Kota XYZ untuk seluruh kelurahan dan berusaha mengambil kesimpulan apakah memang sudah </w:t>
      </w:r>
      <w:r w:rsidR="00B312C7">
        <w:rPr>
          <w:b w:val="0"/>
        </w:rPr>
        <w:t>tepat</w:t>
      </w:r>
      <w:r w:rsidRPr="00B97149">
        <w:rPr>
          <w:b w:val="0"/>
        </w:rPr>
        <w:t xml:space="preserve"> keputusan yang diambil oleh Pemerintah Kota XYZ dengan melaksanakan survey ulang</w:t>
      </w:r>
      <w:r w:rsidR="00B312C7">
        <w:rPr>
          <w:b w:val="0"/>
        </w:rPr>
        <w:t xml:space="preserve"> ZNT</w:t>
      </w:r>
      <w:r w:rsidRPr="00B97149">
        <w:rPr>
          <w:b w:val="0"/>
        </w:rPr>
        <w:t xml:space="preserve"> tersebut atau sebenarnya ada alternatif lain yang lebih mudah dan murah, misalnya hanya </w:t>
      </w:r>
      <w:r w:rsidR="00B312C7">
        <w:rPr>
          <w:b w:val="0"/>
        </w:rPr>
        <w:t>dengan</w:t>
      </w:r>
      <w:r w:rsidRPr="00B97149">
        <w:rPr>
          <w:b w:val="0"/>
        </w:rPr>
        <w:t xml:space="preserve"> melakukan reklasifikasi saja terhadap pengenaan kelas bumi atas semua objek PBB-P2 yang ada dengan pola tertentu.</w:t>
      </w:r>
    </w:p>
    <w:p w14:paraId="6CCDF3C2" w14:textId="77777777" w:rsidR="00B97149" w:rsidRPr="00B97149" w:rsidRDefault="00B97149" w:rsidP="001D378C">
      <w:pPr>
        <w:pStyle w:val="Heading1"/>
        <w:spacing w:before="1"/>
        <w:ind w:left="720" w:firstLine="720"/>
        <w:rPr>
          <w:b w:val="0"/>
        </w:rPr>
      </w:pPr>
      <w:r w:rsidRPr="00B97149">
        <w:rPr>
          <w:b w:val="0"/>
        </w:rPr>
        <w:t xml:space="preserve">Penelitian ini menjadikan 3 (tiga) dari 4 (empat) kriteria konsep Four Maxims dari Adam Smith sebagai kriteria untuk evaluasi yaitu </w:t>
      </w:r>
      <w:r w:rsidRPr="00B312C7">
        <w:rPr>
          <w:b w:val="0"/>
          <w:i/>
          <w:iCs/>
        </w:rPr>
        <w:t>equity</w:t>
      </w:r>
      <w:r w:rsidRPr="00B97149">
        <w:rPr>
          <w:b w:val="0"/>
        </w:rPr>
        <w:t xml:space="preserve">, </w:t>
      </w:r>
      <w:r w:rsidRPr="00B312C7">
        <w:rPr>
          <w:b w:val="0"/>
          <w:i/>
          <w:iCs/>
        </w:rPr>
        <w:t>certainty</w:t>
      </w:r>
      <w:r w:rsidRPr="00B97149">
        <w:rPr>
          <w:b w:val="0"/>
        </w:rPr>
        <w:t xml:space="preserve"> dan </w:t>
      </w:r>
      <w:r w:rsidRPr="00B312C7">
        <w:rPr>
          <w:b w:val="0"/>
          <w:i/>
          <w:iCs/>
        </w:rPr>
        <w:t>economics of collection</w:t>
      </w:r>
      <w:r w:rsidRPr="00B97149">
        <w:rPr>
          <w:b w:val="0"/>
        </w:rPr>
        <w:t xml:space="preserve">. Kriteria lainnya dalam Four Maxims yaitu </w:t>
      </w:r>
      <w:r w:rsidRPr="00B312C7">
        <w:rPr>
          <w:b w:val="0"/>
          <w:i/>
          <w:iCs/>
        </w:rPr>
        <w:t>convenience of payment</w:t>
      </w:r>
      <w:r w:rsidRPr="00B97149">
        <w:rPr>
          <w:b w:val="0"/>
        </w:rPr>
        <w:t xml:space="preserve"> tidak digunakan karena diluar ruang lingkup pembahasan penelitian ini yang hanya melakukan evaluasi sampai tahap penentuan NJOP saja.</w:t>
      </w:r>
    </w:p>
    <w:p w14:paraId="340D546F" w14:textId="77777777" w:rsidR="00B97149" w:rsidRPr="00B97149" w:rsidRDefault="00B97149" w:rsidP="001D378C">
      <w:pPr>
        <w:pStyle w:val="Heading1"/>
        <w:spacing w:before="1"/>
        <w:ind w:left="720" w:firstLine="720"/>
        <w:rPr>
          <w:b w:val="0"/>
        </w:rPr>
      </w:pPr>
      <w:r w:rsidRPr="00B97149">
        <w:rPr>
          <w:b w:val="0"/>
        </w:rPr>
        <w:t xml:space="preserve">Kriteria yang pertama yaitu </w:t>
      </w:r>
      <w:r w:rsidRPr="00B312C7">
        <w:rPr>
          <w:b w:val="0"/>
          <w:i/>
          <w:iCs/>
        </w:rPr>
        <w:t>equity</w:t>
      </w:r>
      <w:r w:rsidRPr="00B97149">
        <w:rPr>
          <w:b w:val="0"/>
        </w:rPr>
        <w:t xml:space="preserve"> untuk memastikan pemutakhiran NJOP Bumi menghadirkan aspek keadilan bagi wajib pajak dimana penguasaan atas objek pajak dengan harga pasar lebih tinggi dikenakan NJOP Bumi yang sesuai demikian juga sebaliknya. Kriteria yang kedua yaitu </w:t>
      </w:r>
      <w:r w:rsidRPr="00B312C7">
        <w:rPr>
          <w:b w:val="0"/>
          <w:i/>
          <w:iCs/>
        </w:rPr>
        <w:t>certainty</w:t>
      </w:r>
      <w:r w:rsidRPr="00B97149">
        <w:rPr>
          <w:b w:val="0"/>
        </w:rPr>
        <w:t xml:space="preserve"> untuk memastikan pemutakhiran NJOP Bumi dilaksanakan sesuai dengan ketentuan regulasi yang berlaku khususnya terkait dengan definisi NJOP yaitu "harga rata-rata yang diperoleh dari transaksi jual beli yang terjadi secara wajar" sesuai bidang objek PBB-P2 masing-masing. Kriteria keempat yaitu </w:t>
      </w:r>
      <w:r w:rsidRPr="00B312C7">
        <w:rPr>
          <w:b w:val="0"/>
          <w:i/>
          <w:iCs/>
        </w:rPr>
        <w:t>economics of collection</w:t>
      </w:r>
      <w:r w:rsidRPr="00B97149">
        <w:rPr>
          <w:b w:val="0"/>
        </w:rPr>
        <w:t xml:space="preserve"> dengan berusaha memilih metode yang tepat dalam pemutakhiran NJOP Bumi yang paling efektif dan efisien, dimana yang harus dipilih adalah metode yang paling murah dan sederhana untuk melaksanakan pemutakhiran NJOP Bumi tersebut.</w:t>
      </w:r>
    </w:p>
    <w:p w14:paraId="7E6D0302" w14:textId="475B54B2" w:rsidR="00B97149" w:rsidRPr="00B97149" w:rsidRDefault="00B97149" w:rsidP="001D378C">
      <w:pPr>
        <w:pStyle w:val="Heading1"/>
        <w:spacing w:before="1"/>
        <w:ind w:left="720" w:firstLine="720"/>
        <w:rPr>
          <w:b w:val="0"/>
        </w:rPr>
      </w:pPr>
      <w:r w:rsidRPr="00B97149">
        <w:rPr>
          <w:b w:val="0"/>
        </w:rPr>
        <w:t>Telah banyak penelitian serupa yang dilakukan dengan topik tentang ZNT PBB-P2. Penelitian terdahulu masih terbatas pada pembahasan praktek pemutakhiran ZNT PBB-P2 pada Pemerintah Kabupaten / Kota</w:t>
      </w:r>
      <w:r w:rsidR="00B312C7">
        <w:rPr>
          <w:b w:val="0"/>
        </w:rPr>
        <w:t xml:space="preserve"> </w:t>
      </w:r>
      <w:sdt>
        <w:sdtPr>
          <w:rPr>
            <w:b w:val="0"/>
            <w:color w:val="000000"/>
          </w:rPr>
          <w:tag w:val="MENDELEY_CITATION_v3_eyJjaXRhdGlvbklEIjoiTUVOREVMRVlfQ0lUQVRJT05fZWYxYTMzMjItYTg4Zi00YTg0LThiNDQtN2RjNjE1MWMwMmE3IiwicHJvcGVydGllcyI6eyJub3RlSW5kZXgiOjB9LCJpc0VkaXRlZCI6ZmFsc2UsIm1hbnVhbE92ZXJyaWRlIjp7ImlzTWFudWFsbHlPdmVycmlkZGVuIjpmYWxzZSwiY2l0ZXByb2NUZXh0IjoiKEFtYmFyaXRhIGV0IGFsLiwgMjAxNikiLCJtYW51YWxPdmVycmlkZVRleHQiOiIifSwiY2l0YXRpb25JdGVtcyI6W3siaWQiOiI0ZDBmNmNiNy03ZTgzLTMyZWYtOTFkNS1jY2YxZTljNzhmYjgiLCJpdGVtRGF0YSI6eyJ0eXBlIjoicmVwb3J0IiwiaWQiOiI0ZDBmNmNiNy03ZTgzLTMyZWYtOTFkNS1jY2YxZTljNzhmYjgiLCJ0aXRsZSI6IkFuYWxpc2lzIFBlcnViYWhhbiBab25hIE5pbGFpIFRhbmFoIEJlcmRhc2Fya2FuIEhhcmdhIFBhc2FyIHVudHVrIE1lbmVudHVrYW4gTmlsYWkgSnVhbCBPYmplayBQYWphayAoTkpPUCkgZGFuIFBlbmluZ2thdGFuIFBlbmRhcGF0YW4gQXNsaSBEYWVyYWggKFBBRCkgKFN0dWRpIEthc3VzIDogS2VjLiBTZW1hcmFuZyBUaW11ciwgS290YSBTZW1hcmFuZykiLCJhdXRob3IiOlt7ImZhbWlseSI6IkFtYmFyaXRhIiwiZ2l2ZW4iOiJTYXVsIiwicGFyc2UtbmFtZXMiOmZhbHNlLCJkcm9wcGluZy1wYXJ0aWNsZSI6IiIsIm5vbi1kcm9wcGluZy1wYXJ0aWNsZSI6IiJ9LHsiZmFtaWx5IjoiU3ViaXlhbnRvIiwiZ2l2ZW4iOiJTYXdpdHJpIiwicGFyc2UtbmFtZXMiOmZhbHNlLCJkcm9wcGluZy1wYXJ0aWNsZSI6IiIsIm5vbi1kcm9wcGluZy1wYXJ0aWNsZSI6IiJ9LHsiZmFtaWx5IjoiQmFtYmFuZyBEYXJtbyBZdXdvbm8iLCJnaXZlbiI6ImRhbiIsInBhcnNlLW5hbWVzIjpmYWxzZSwiZHJvcHBpbmctcGFydGljbGUiOiIiLCJub24tZHJvcHBpbmctcGFydGljbGUiOiIifV0sImFjY2Vzc2VkIjp7ImRhdGUtcGFydHMiOltbMjAyMyw1LDRdXX0sIlVSTCI6Imh0dHBzOi8vZWpvdXJuYWwzLnVuZGlwLmFjLmlkL2luZGV4LnBocC9nZW9kZXNpL2FydGljbGUvdmlldy8xMTUzMiIsImlzc3VlZCI6eyJkYXRlLXBhcnRzIjpbWzIwMTZdXX0sImlzc3VlIjoiMiIsInZvbHVtZSI6IjUiLCJjb250YWluZXItdGl0bGUtc2hvcnQiOiIifSwiaXNUZW1wb3JhcnkiOmZhbHNlfV19"/>
          <w:id w:val="-1278102317"/>
          <w:placeholder>
            <w:docPart w:val="DefaultPlaceholder_-1854013440"/>
          </w:placeholder>
        </w:sdtPr>
        <w:sdtContent>
          <w:r w:rsidR="000F4AA3" w:rsidRPr="000F4AA3">
            <w:rPr>
              <w:b w:val="0"/>
              <w:color w:val="000000"/>
            </w:rPr>
            <w:t>(Ambarita et al., 2016)</w:t>
          </w:r>
        </w:sdtContent>
      </w:sdt>
      <w:r w:rsidRPr="00B97149">
        <w:rPr>
          <w:b w:val="0"/>
        </w:rPr>
        <w:t>. Berkisar tentang pemodelan penentuan ZNT dengan model matematis atau secara spasial</w:t>
      </w:r>
      <w:r w:rsidR="00B312C7">
        <w:rPr>
          <w:b w:val="0"/>
        </w:rPr>
        <w:t xml:space="preserve"> </w:t>
      </w:r>
      <w:sdt>
        <w:sdtPr>
          <w:rPr>
            <w:b w:val="0"/>
            <w:color w:val="000000"/>
          </w:rPr>
          <w:tag w:val="MENDELEY_CITATION_v3_eyJjaXRhdGlvbklEIjoiTUVOREVMRVlfQ0lUQVRJT05fODViZWQzZjEtNmI3NC00YmZiLWE4YzEtMTU2Yzk3ZjE5ZjMyIiwicHJvcGVydGllcyI6eyJub3RlSW5kZXgiOjB9LCJpc0VkaXRlZCI6ZmFsc2UsIm1hbnVhbE92ZXJyaWRlIjp7ImlzTWFudWFsbHlPdmVycmlkZGVuIjpmYWxzZSwiY2l0ZXByb2NUZXh0IjoiKFN1cnlhbnRhcmEsIDIwMDUpIiwibWFudWFsT3ZlcnJpZGVUZXh0IjoiIn0sImNpdGF0aW9uSXRlbXMiOlt7ImlkIjoiNDU5NjJiZDktNWY1OC0zODRhLTg4NGEtOWQwY2M3NThiOTUxIiwiaXRlbURhdGEiOnsidHlwZSI6InJlcG9ydCIsImlkIjoiNDU5NjJiZDktNWY1OC0zODRhLTg4NGEtOWQwY2M3NThiOTUxIiwidGl0bGUiOiJQZW1vZGVsYW4gbmlsYWkgdGFuYWggdW50dWsgcGVtYmVudHVrYW4gem9uYSBuaWxhaSB0YW5haCA6IFN0dWRpIGthc3VzIEtlbHVyYWhhbiBMYW5nZW5oYXJqbywgS2VjYW1hdGFuIEdyb2dvbCwgS2FidXBhdGVuIFN1a29oYXJqbyIsImF1dGhvciI6W3siZmFtaWx5IjoiU3VyeWFudGFyYSIsImdpdmVuIjoiSSBHZWRlIFN1bWFyeW8iLCJwYXJzZS1uYW1lcyI6ZmFsc2UsImRyb3BwaW5nLXBhcnRpY2xlIjoiIiwibm9uLWRyb3BwaW5nLXBhcnRpY2xlIjoiIn1dLCJpc3N1ZWQiOnsiZGF0ZS1wYXJ0cyI6W1syMDA1XV19LCJwdWJsaXNoZXItcGxhY2UiOiJZb2d5YWthcnRhIiwiY29udGFpbmVyLXRpdGxlLXNob3J0IjoiIn0sImlzVGVtcG9yYXJ5IjpmYWxzZX1dfQ=="/>
          <w:id w:val="1996142707"/>
          <w:placeholder>
            <w:docPart w:val="DefaultPlaceholder_-1854013440"/>
          </w:placeholder>
        </w:sdtPr>
        <w:sdtContent>
          <w:r w:rsidR="000F4AA3" w:rsidRPr="000F4AA3">
            <w:rPr>
              <w:b w:val="0"/>
              <w:color w:val="000000"/>
            </w:rPr>
            <w:t>(Suryantara, 2005)</w:t>
          </w:r>
        </w:sdtContent>
      </w:sdt>
      <w:r w:rsidRPr="00B97149">
        <w:rPr>
          <w:b w:val="0"/>
        </w:rPr>
        <w:t>. Ada juga yang membahas efek pemutakhiran ZNT dengan kenaikan Pendapatan Asli Daerah dari sektor PBB-P2</w:t>
      </w:r>
      <w:r w:rsidR="00B312C7">
        <w:rPr>
          <w:b w:val="0"/>
        </w:rPr>
        <w:t xml:space="preserve"> </w:t>
      </w:r>
      <w:sdt>
        <w:sdtPr>
          <w:rPr>
            <w:b w:val="0"/>
            <w:color w:val="000000"/>
          </w:rPr>
          <w:tag w:val="MENDELEY_CITATION_v3_eyJjaXRhdGlvbklEIjoiTUVOREVMRVlfQ0lUQVRJT05fZjMyZjdkMWYtODI5My00NjAzLWI5ZWEtMGM5Zjk2YTYwNGQ1IiwicHJvcGVydGllcyI6eyJub3RlSW5kZXgiOjB9LCJpc0VkaXRlZCI6ZmFsc2UsIm1hbnVhbE92ZXJyaWRlIjp7ImlzTWFudWFsbHlPdmVycmlkZGVuIjpmYWxzZSwiY2l0ZXByb2NUZXh0IjoiKFN1Z2lhcnRvLCAyMDIwKSIsIm1hbnVhbE92ZXJyaWRlVGV4dCI6IiJ9LCJjaXRhdGlvbkl0ZW1zIjpbeyJpZCI6IjE5MTE3NThkLTlhYjMtMzVhYi05MjJlLWFjMzY5M2JlZDNkYiIsIml0ZW1EYXRhIjp7InR5cGUiOiJhcnRpY2xlLWpvdXJuYWwiLCJpZCI6IjE5MTE3NThkLTlhYjMtMzVhYi05MjJlLWFjMzY5M2JlZDNkYiIsInRpdGxlIjoiQW5hbGlzaXMgVGF4IFBvdGVudGlhbCBQcm9maXQvTG9zcyBwYWRhIFpvbmEgTmlsYWkgVGFuYWggZGkgS290YSBTZW1hcmFuZyIsImF1dGhvciI6W3siZmFtaWx5IjoiU3VnaWFydG8iLCJnaXZlbiI6IkFndW5nIiwicGFyc2UtbmFtZXMiOmZhbHNlLCJkcm9wcGluZy1wYXJ0aWNsZSI6IiIsIm5vbi1kcm9wcGluZy1wYXJ0aWNsZSI6IiJ9XSwiYWNjZXNzZWQiOnsiZGF0ZS1wYXJ0cyI6W1syMDIzLDUsNF1dfSwiRE9JIjoiaHR0cHM6Ly9kb2kub3JnLzEwLjI0MjQ2L3BlcnNpLnYzaTEucDMzLTQ4IiwiVVJMIjoiaHR0cHM6Ly9lam91cm5hbC51a3N3LmVkdS9wZXJzaS9hcnRpY2xlL3ZpZXcvMzU1OSIsImlzc3VlZCI6eyJkYXRlLXBhcnRzIjpbWzIwMjBdXX0sImNvbnRhaW5lci10aXRsZS1zaG9ydCI6IiJ9LCJpc1RlbXBvcmFyeSI6ZmFsc2V9XX0="/>
          <w:id w:val="2121793113"/>
          <w:placeholder>
            <w:docPart w:val="DefaultPlaceholder_-1854013440"/>
          </w:placeholder>
        </w:sdtPr>
        <w:sdtContent>
          <w:r w:rsidR="000F4AA3" w:rsidRPr="000F4AA3">
            <w:rPr>
              <w:b w:val="0"/>
              <w:color w:val="000000"/>
            </w:rPr>
            <w:t>(Sugiarto, 2020)</w:t>
          </w:r>
        </w:sdtContent>
      </w:sdt>
      <w:r w:rsidRPr="00B97149">
        <w:rPr>
          <w:b w:val="0"/>
        </w:rPr>
        <w:t xml:space="preserve">. </w:t>
      </w:r>
    </w:p>
    <w:p w14:paraId="7A1DE254" w14:textId="77777777" w:rsidR="00B97149" w:rsidRPr="00B97149" w:rsidRDefault="00B97149" w:rsidP="001D378C">
      <w:pPr>
        <w:pStyle w:val="Heading1"/>
        <w:spacing w:before="1"/>
        <w:ind w:left="720" w:firstLine="720"/>
        <w:rPr>
          <w:b w:val="0"/>
        </w:rPr>
      </w:pPr>
      <w:r w:rsidRPr="00B97149">
        <w:rPr>
          <w:b w:val="0"/>
        </w:rPr>
        <w:t xml:space="preserve">Evaluasi kebijakan Pemerintah Daerah dalam memutakhirkan NJOP Bumi ini merupakan hal yang menarik untuk dikaji karena akan berkonsekuensi dengan usaha Pemerintah Daerah dalam mengoptimalkan penerimaan daerah dari sektor PBB-P2 dan BPHTB. Selain itu penyesuaian NJOP juga akan berdampak pada peningkatan kredibilitas pengelolaan PBB-P2 </w:t>
      </w:r>
      <w:r w:rsidRPr="00B97149">
        <w:rPr>
          <w:b w:val="0"/>
        </w:rPr>
        <w:lastRenderedPageBreak/>
        <w:t>oleh Pemerintah Daerah karena secara regulasi NJOP ditentukan dengan mengacu kepada harga pasar yang berlaku.</w:t>
      </w:r>
    </w:p>
    <w:p w14:paraId="6780B237" w14:textId="13FA8F6E" w:rsidR="00B97149" w:rsidRPr="00B97149" w:rsidRDefault="00B97149" w:rsidP="001D378C">
      <w:pPr>
        <w:pStyle w:val="Heading1"/>
        <w:spacing w:before="1"/>
        <w:ind w:left="720" w:firstLine="720"/>
        <w:rPr>
          <w:b w:val="0"/>
        </w:rPr>
      </w:pPr>
      <w:r w:rsidRPr="00B97149">
        <w:rPr>
          <w:b w:val="0"/>
        </w:rPr>
        <w:t xml:space="preserve">Dari penelitian terdahulu yang telah dilakukan berkaitan dengan ZNT PBB-P2 utamanya </w:t>
      </w:r>
      <w:sdt>
        <w:sdtPr>
          <w:rPr>
            <w:b w:val="0"/>
            <w:color w:val="000000"/>
          </w:rPr>
          <w:tag w:val="MENDELEY_CITATION_v3_eyJjaXRhdGlvbklEIjoiTUVOREVMRVlfQ0lUQVRJT05fYjc0YTU2M2EtN2I1Ni00ZTBmLWI0ZmItNjFlMTJkMzk5MzVkIiwicHJvcGVydGllcyI6eyJub3RlSW5kZXgiOjB9LCJpc0VkaXRlZCI6ZmFsc2UsIm1hbnVhbE92ZXJyaWRlIjp7ImlzTWFudWFsbHlPdmVycmlkZGVuIjpmYWxzZSwiY2l0ZXByb2NUZXh0IjoiKFN1Z2lhcnRvLCAyMDIwKSIsIm1hbnVhbE92ZXJyaWRlVGV4dCI6IiJ9LCJjaXRhdGlvbkl0ZW1zIjpbeyJpZCI6IjE5MTE3NThkLTlhYjMtMzVhYi05MjJlLWFjMzY5M2JlZDNkYiIsIml0ZW1EYXRhIjp7InR5cGUiOiJhcnRpY2xlLWpvdXJuYWwiLCJpZCI6IjE5MTE3NThkLTlhYjMtMzVhYi05MjJlLWFjMzY5M2JlZDNkYiIsInRpdGxlIjoiQW5hbGlzaXMgVGF4IFBvdGVudGlhbCBQcm9maXQvTG9zcyBwYWRhIFpvbmEgTmlsYWkgVGFuYWggZGkgS290YSBTZW1hcmFuZyIsImF1dGhvciI6W3siZmFtaWx5IjoiU3VnaWFydG8iLCJnaXZlbiI6IkFndW5nIiwicGFyc2UtbmFtZXMiOmZhbHNlLCJkcm9wcGluZy1wYXJ0aWNsZSI6IiIsIm5vbi1kcm9wcGluZy1wYXJ0aWNsZSI6IiJ9XSwiYWNjZXNzZWQiOnsiZGF0ZS1wYXJ0cyI6W1syMDIzLDUsNF1dfSwiRE9JIjoiaHR0cHM6Ly9kb2kub3JnLzEwLjI0MjQ2L3BlcnNpLnYzaTEucDMzLTQ4IiwiVVJMIjoiaHR0cHM6Ly9lam91cm5hbC51a3N3LmVkdS9wZXJzaS9hcnRpY2xlL3ZpZXcvMzU1OSIsImlzc3VlZCI6eyJkYXRlLXBhcnRzIjpbWzIwMjBdXX0sImNvbnRhaW5lci10aXRsZS1zaG9ydCI6IiJ9LCJpc1RlbXBvcmFyeSI6ZmFsc2V9XX0="/>
          <w:id w:val="1110323925"/>
          <w:placeholder>
            <w:docPart w:val="E87BF59BE3CD2E4CBFFA9969011F3A44"/>
          </w:placeholder>
        </w:sdtPr>
        <w:sdtContent>
          <w:r w:rsidR="000F4AA3" w:rsidRPr="000F4AA3">
            <w:rPr>
              <w:b w:val="0"/>
              <w:color w:val="000000"/>
            </w:rPr>
            <w:t>(Sugiarto, 2020)</w:t>
          </w:r>
        </w:sdtContent>
      </w:sdt>
      <w:r w:rsidRPr="00B97149">
        <w:rPr>
          <w:b w:val="0"/>
        </w:rPr>
        <w:t xml:space="preserve"> dapat diketahui urgensi pemutakhiran ZNT dalam pengelolaan PBB-P2. Penilaian NJOP Bumi memang dilakukan dengan cara survey, mulai pembuatan sket peta, pengumpulan harga jual, kompilasi data, rekapitulasi data dan plotting data transaksi pada peta kerja ZNT, menentukan nilai pasar tanah per meter persegi, membuat batas imaginer ZNT, analisis data penentuan NIR sampai pembuatan peta ZNT akhir</w:t>
      </w:r>
      <w:r w:rsidR="005519B5">
        <w:rPr>
          <w:b w:val="0"/>
        </w:rPr>
        <w:t xml:space="preserve"> </w:t>
      </w:r>
      <w:sdt>
        <w:sdtPr>
          <w:rPr>
            <w:b w:val="0"/>
            <w:color w:val="000000"/>
          </w:rPr>
          <w:tag w:val="MENDELEY_CITATION_v3_eyJjaXRhdGlvbklEIjoiTUVOREVMRVlfQ0lUQVRJT05fYzg3YWIzMDktNDRhZS00NDQ1LTkyMDQtYmJlNDc1NDIxODZlIiwicHJvcGVydGllcyI6eyJub3RlSW5kZXgiOjB9LCJpc0VkaXRlZCI6ZmFsc2UsIm1hbnVhbE92ZXJyaWRlIjp7ImlzTWFudWFsbHlPdmVycmlkZGVuIjpmYWxzZSwiY2l0ZXByb2NUZXh0IjoiKFBNSyAyMDgvUE1LLjA3LzIwMTggVGVudGFuZyBQZWRvbWFuIFBlbmlsYWlhbiBQQkItUDIsIDIwMTgpIiwibWFudWFsT3ZlcnJpZGVUZXh0IjoiIn0sImNpdGF0aW9uSXRlbXMiOlt7ImlkIjoiNzRhODAwNDctMDU4Ni0zODAwLTllZTctZGVhODE0NjBlMTczIiwiaXRlbURhdGEiOnsidHlwZSI6ImxlZ2lzbGF0aW9uIiwiaWQiOiI3NGE4MDA0Ny0wNTg2LTM4MDAtOWVlNy1kZWE4MTQ2MGUxNzMiLCJ0aXRsZSI6IlBNSyAyMDgvUE1LLjA3LzIwMTggdGVudGFuZyBQZWRvbWFuIFBlbmlsYWlhbiBQQkItUDIiLCJhdXRob3IiOlt7ImZhbWlseSI6IktlbWVudGVyaWFuIEtldWFuZ2FuIFJlcHVibGlrIEluZG9uZXNpYSIsImdpdmVuIjoiIiwicGFyc2UtbmFtZXMiOmZhbHNlLCJkcm9wcGluZy1wYXJ0aWNsZSI6IiIsIm5vbi1kcm9wcGluZy1wYXJ0aWNsZSI6IiJ9XSwiYWNjZXNzZWQiOnsiZGF0ZS1wYXJ0cyI6W1syMDIzLDMsMjZdXX0sIlVSTCI6Imh0dHBzOi8vamRpaC5rZW1lbmtldS5nby5pZC9mdWxsVGV4dC8yMDE4LzIwOH5QTUsuMDd+MjAxOFBlci5wZGYiLCJpc3N1ZWQiOnsiZGF0ZS1wYXJ0cyI6W1syMDE4XV19LCJjb250YWluZXItdGl0bGUtc2hvcnQiOiIifSwiaXNUZW1wb3JhcnkiOmZhbHNlfV19"/>
          <w:id w:val="1169751082"/>
          <w:placeholder>
            <w:docPart w:val="DefaultPlaceholder_-1854013440"/>
          </w:placeholder>
        </w:sdtPr>
        <w:sdtContent>
          <w:r w:rsidR="000F4AA3" w:rsidRPr="000F4AA3">
            <w:rPr>
              <w:b w:val="0"/>
              <w:color w:val="000000"/>
            </w:rPr>
            <w:t>(PMK 208/PMK.07/2018 Tentang Pedoman Penilaian PBB-P2, 2018)</w:t>
          </w:r>
        </w:sdtContent>
      </w:sdt>
      <w:r w:rsidRPr="00B97149">
        <w:rPr>
          <w:b w:val="0"/>
        </w:rPr>
        <w:t xml:space="preserve">. Dalam prakteknya, pemutakhiran ZNT dengan metode survey tersebut berbiaya cukup mahal dan tidak sederhana karena memang untuk melaksanakan pemutakhiran dengan metode survey di atas perlu memobilisasi peralatan dan sumber daya manusia yang memadai, sehingga akan bermanfaat bagi Pemerintah Daerah jika </w:t>
      </w:r>
      <w:r w:rsidR="005519B5">
        <w:rPr>
          <w:b w:val="0"/>
        </w:rPr>
        <w:t>terdapat</w:t>
      </w:r>
      <w:r w:rsidRPr="00B97149">
        <w:rPr>
          <w:b w:val="0"/>
        </w:rPr>
        <w:t xml:space="preserve"> metode pemutakhiran ZNT alternatif yang lebih mudah dan murah. Dengan rentang waktu pemutakhiran ZNT yang direkomendasikan, yaitu 3 (tiga) tahun sekali, metode alternatif ini akan memberikan dampak penghematan anggaran untuk melaksanakan kegiatan pemutakhiran di satu sisi, namun diharapkan tetap dapat memutakhirkan ZNT mendekati harga pasar sesuai aturan di sisi lainnya.</w:t>
      </w:r>
    </w:p>
    <w:p w14:paraId="5ED009AE" w14:textId="44EFA295" w:rsidR="00B97149" w:rsidRDefault="00B97149" w:rsidP="001D378C">
      <w:pPr>
        <w:pStyle w:val="Heading1"/>
        <w:spacing w:before="1"/>
        <w:ind w:left="720" w:firstLine="720"/>
        <w:rPr>
          <w:b w:val="0"/>
        </w:rPr>
      </w:pPr>
      <w:r w:rsidRPr="00B97149">
        <w:rPr>
          <w:b w:val="0"/>
        </w:rPr>
        <w:t>Penelitian ini berusaha memberikan kontribusi yang dapat memberikan masukan kepada Pemerintah Daerah, dalam kondisi saat ini sejauh mana peluang untuk menggunakan metode pemutakhiran ZNT alternatif tersebut selain metode survey. Keadilan dalam menilai basis pajak sangat menentukan kepercayaan masyarakat dan selanjutnya kerelaan mereka untuk membayar pajak</w:t>
      </w:r>
      <w:r w:rsidR="005519B5">
        <w:rPr>
          <w:b w:val="0"/>
        </w:rPr>
        <w:t xml:space="preserve"> </w:t>
      </w:r>
      <w:sdt>
        <w:sdtPr>
          <w:rPr>
            <w:b w:val="0"/>
            <w:color w:val="000000"/>
          </w:rPr>
          <w:tag w:val="MENDELEY_CITATION_v3_eyJjaXRhdGlvbklEIjoiTUVOREVMRVlfQ0lUQVRJT05fOTQ0NTI2MzktYzVhYS00OTFlLThmMDYtMjNhMTc3NDI1M2UwIiwicHJvcGVydGllcyI6eyJub3RlSW5kZXgiOjB9LCJpc0VkaXRlZCI6ZmFsc2UsIm1hbnVhbE92ZXJyaWRlIjp7ImlzTWFudWFsbHlPdmVycmlkZGVuIjpmYWxzZSwiY2l0ZXByb2NUZXh0IjoiKE1jQ2x1c2tleSBldCBhbC4sIDIwMTMpIiwibWFudWFsT3ZlcnJpZGVUZXh0IjoiIn0sImNpdGF0aW9uSXRlbXMiOlt7ImlkIjoiOGIxNDQ4OGEtM2NkZC0zN2UxLWFjZDMtMTIwNDI2OTY4MWFkIiwiaXRlbURhdGEiOnsidHlwZSI6ImJvb2siLCJpZCI6IjhiMTQ0ODhhLTNjZGQtMzdlMS1hY2QzLTEyMDQyNjk2ODFhZCIsInRpdGxlIjoiQSBwcmltZXIgb24gcHJvcGVydHkgdGF4IDogYWRtaW5pc3RyYXRpb24gYW5kIHBvbGljeSIsImF1dGhvciI6W3siZmFtaWx5IjoiTWNDbHVza2V5IiwiZ2l2ZW4iOiJXaWxsaWFtIEouIiwicGFyc2UtbmFtZXMiOmZhbHNlLCJkcm9wcGluZy1wYXJ0aWNsZSI6IiIsIm5vbi1kcm9wcGluZy1wYXJ0aWNsZSI6IiJ9LHsiZmFtaWx5IjoiQ29ybmlhIiwiZ2l2ZW4iOiJHYXJ5IEMuIiwicGFyc2UtbmFtZXMiOmZhbHNlLCJkcm9wcGluZy1wYXJ0aWNsZSI6IiIsIm5vbi1kcm9wcGluZy1wYXJ0aWNsZSI6IiJ9LHsiZmFtaWx5IjoiV2FsdGVycyIsImdpdmVuIjoiTGF3cmVuY2UgQy4iLCJwYXJzZS1uYW1lcyI6ZmFsc2UsImRyb3BwaW5nLXBhcnRpY2xlIjoiIiwibm9uLWRyb3BwaW5nLXBhcnRpY2xlIjoiIn1dLCJJU0JOIjoiOTc4MTQwNTEyNjQ5NiIsImlzc3VlZCI6eyJkYXRlLXBhcnRzIjpbWzIwMTNdXX0sImFic3RyYWN0IjoiVGhpcyBlbmN5Y2xvcGVkaWEgcHJvdmlkZXMgYW4gaW4tZGVwdGggYW5hbHlzaXMgb2YgaXNzdWVzIHJlbGF0ZWQgdG8gcHJvcGVydHkgdGF4YXRpb24sIGluY2x1ZGluZyBsYXcsIHB1YmxpYyBmaW5hbmNlLCBkZWNlbnRyYWxpemF0aW9uLCB2YWx1YXRpb24sIGFuZCBwcm9wZXJ0eSB0YXggZm9ybS4gVGhpcyBlbmN5Y2xvcGVkaWEgZXhhbWluZXMgdGhlIGNyaXRlcmlhIGFwcGxpZWQgdG8gZXZhbHVhdGUgdGhlIHN0cmVuZ3RocyBhbmQgd2Vha25lc3NlcyBvZiBwcm9wZXJ0eSB0YXguIFRoaXMgdGV4dCBhbHNvIGRpc2N1c3NlcyB0aGUgbWFpbiB2YWx1YXRpb24gbWV0aG9kcyBhbmQgdGhlIGVjb25vbWljIHByaW5jaXBsZXMgdW5kZXJwaW5uaW5nIHRoZW0sIGFuZCByZXZpZXdzIHRoZSBsZWdhbCBhbmQgYWRtaW5pc3RyYXRpdmUgYXNwZWN0cyBvZiBwcm9wZXJ0eSB0YXguIFByb3ZpZGluZyB0b3BpY2FsIGFuZCBoaWdobHkgcmVsZXZhbnQgbWF0ZXJpYWwsIHRoaXMgdGV4dCBhbHNvIGxvb2tzIGF0IHZhcmlvdXMgZWZmb3J0cyB0byByZWZvcm0gdGhlIHByb3BlcnR5IHRheCBpbiBjb3VudHJpZXMgdGhhdCBoYXZlIHN5c3RlbXMgaW4gcGxhY2UgZGVlLiBBIFByaW1lciBvbiBQcm9wZXJ0eSBUYXg6IEFkbWluaXN0cmF0aW9uIGFuZCBQb2xpY3k7IENvcHlyaWdodDsgQ29udGVudHM7IEFib3V0IHRoZSBDb250cmlidXRvcnM7IEZvcmV3b3JkIGJ5IERhdmlkIEwuIFNqb3F1aXN0OyBJbnRyb2R1Y3Rpb247IDEgUHJvcGVydHkgVGF4OiBBIFNpdHVhdGlvbiBBbmFseXNpcyBhbmQgT3ZlcnZpZXc7IEludHJvZHVjdGlvbjsgUm9sZSBmb3IgcHJvcGVydHkgdGF4ZXM7IEltcG9ydGFuY2Ugb2YgdGhlIHByb3BlcnR5IHRheDsgQ2hvaWNlIG9mIHRheCBiYXNlOyBJc3N1ZXMgaW4gYXNzZXNzbWVudDsgUHJvcGVydHkgaWRlbnRpZmljYXRpb247IFVuaWZvcm1pdHkgaW4gYXNzZXNzbWVudDsgUmVzcG9uc2liaWxpdHkgZm9yIGFzc2Vzc21lbnQ7IEZyZXF1ZW5jeSBvZiBhc3Nlc3NtZW50OyBBcHBlYWxzIG1lY2hhbmlzbTsgQXNzZXNzbWVudCB0ZWNobmlxdWU7IFN1bW1hcnk7IElzc3VlcyB3aXRoIHByb3BlcnR5IHRheCByYXRlczsgU2V0dGluZyB0aGUgcHJvcGVydHkgdGF4IHJhdGU7IExpbWl0cyBvbiBwcm9wZXJ0eSB0YXggcmF0ZXM7IFZhcmlhYmxlIHRheCByYXRlcyB2ZXJzdXMgdW5pZm9ybSByYXRlcy4gVGF4YXRpb24gb2YgYnVzaW5lc3MgcHJvcGVydGllc0V4cG9ydGluZyBjb21tZXJjaWFsIGFuZCBpbmR1c3RyaWFsIHByb3BlcnR5IHRheGVzOyBQcm9wZXJ0eSB0YXhlcyBhbmQgdXJiYW4gc3ByYXdsOyBSZXNwb25zaWJpbGl0eSBmb3IgcHJvcGVydHkgdGF4IGJpbGxpbmcgYW5kIGNvbGxlY3Rpb247IE90aGVyIGxhbmQgYW5kIHByb3BlcnR5IHJlbGF0ZWQgdGF4ZXMgdXNlZCBieSBsb2NhbCBnb3Zlcm5tZW50czsgSW5jaWRlbmNlIG9mIHRoZSBwcm9wZXJ0eSB0YXg7IFdobyBwYXlzIGl0PzsgSWYgaXQgaXMgYSBiZW5lZml0cyB0YXg/OyBJZiBpdCBpcyBhIGNhcGl0YWwgdGF4PzsgV2hpY2ggaXMgdGhlIHByZWZlcnJlZCB2aWV3PzsgUHJvcGVydHkgdGF4IHJlbGllZiBwcm9ncmFtbWVzOyBTdW1tYXJ5OyBQb2xpdGljcyBvZiB0aGUgcHJvcGVydHkgdGF4OyBGdXR1cmUgZm9yIHRoZSBwcm9wZXJ0eSB0YXg7IFN1bW1hcnk7IFJlZmVyZW5jZXM7IDIgVmFsdWUtQmFzZWQgQXBwcm9hY2hlcyB0byBQcm9wZXJ0eSBUYXhhdGlvbjsgSW50cm9kdWN0aW9uOyBPdmVydmlldyBvZiBwcm9wZXJ0eSB0YXggYmFzZXM7IFNlbGVjdGlvbiBvZiB0YXggYmFzZS4gVmFsdWUtYmFzZWQgYXBwcm9hY2hlc0NhcGl0YWwgdmFsdWUgc3lzdGVtczsgQnVpbGRpbmcgdmFsdWUgb25seSBzeXN0ZW1zOyBTcGxpdC1yYXRpbmcgc3lzdGVtcyAtLSBpLmUuIHRoZSBzZXBhcmF0ZSB2YWx1YXRpb24gYW5kIHRheGF0aW9uIG9mIGxhbmQgYW5kIGltcHJvdmVtZW50czsgQ2FwaXRhbCBpbXByb3ZlZCB2YWx1ZSBzeXN0ZW1zOyBDb25jZXB0IG9mIG1hcmtldCB2YWx1ZTsgVHJhZGl0aW9uYWwgdmFsdWF0aW9uIG1ldGhvZHM7IENvbmNsdXNpb25zOyBSZWZlcmVuY2VzOyAzIFRoZSBQb2xpdGljcyBvZiB0aGUgUHJvcGVydHkgVGF4OyBJbnRyb2R1Y3Rpb247IFVuaXF1ZSBjaGFyYWN0ZXJpc3RpY3Mgb2YgdGhlIHByb3BlcnR5IHRheDsgVGhlIHByb3BlcnR5IHRheCBpcyBhIHZpc2libGUgdGF4OyBUaGUgcHJvcGVydHkgdGF4IGlzIGluZWxhc3RpYzsgVGhlcmUgaXMgaW5oZXJlbnQgYXJiaXRyYXJpbmVzcyBpbiB0aGUgZGV0ZXJtaW5hdGlvbiBvZiB0aGUgdGF4IGJhc2U7IFByb3BlcnR5IGlzIGltbW92YWJsZS4gUHJvcGVydHkgdGF4ZXMgYXJlIHJlbGF0ZWQgdG8gYmVuZWZpdHMgcmVjZWl2ZWQgZnJvbSBsb2NhbCBnb3Zlcm5tZW50IHNlcnZpY2VzQ29uY2x1ZGluZyBjb21tZW50cyBvbiB1bmlxdWUgY2hhcmFjdGVyaXN0aWNzOyBQcmluY2lwbGVzIGZvciBkZXNpZ25pbmcgdGhlIHByb3BlcnR5IHRheDsgQ2hhcmFjdGVyaXN0aWNzIG9mIHRoZSBwcm9wZXJ0eSB0YXg7IFRheCBiYXNlOyBUYXggcmF0ZXM7IFJlc2lkZW50aWFsIHByb3BlcnRpZXM7IEZhcm1zOyBOb24tcmVzaWRlbnRpYWwgcHJvcGVydGllczsgVGF4IGV4cG9ydGluZzsgVGF4IGluY2VudGl2ZXM7IFByb3BlcnR5IHRheCByZXZvbHRzLCB0YXggbGltaXRhdGlvbnMgYW5kIHRheCByZWxpZWY7IFRheCBsaW1pdGF0aW9uczsgVGF4IHJlbGllZjsgVGhlIHBvbGl0aWNzIG9mIHByb3BlcnR5IHRheCByZWZvcm07IFRoZSBwcm9wZXJ0eSB0YXggYXMgYSBsb2NhbCB0YXg7IENvbmNsdXNpb247IFJlZmVyZW5jZXMuIDQgQWRtaW5pc3RyYXRpb24gb2YgTG9jYWwgVGF4ZXM6IEFuIEludGVybmF0aW9uYWwgUmV2aWV3IG9mIFByYWN0aWNlcyBhbmQgSXNzdWVzIGZvciBFbmhhbmNpbmcgRmlzY2FsIGF1dG9ub215MUludHJvZHVjdGlvbjsgQ2VudHJhbCBhZG1pbmlzdHJhdGlvbjsgU29tZSBuYXRpb25hbCBleHBlcmllbmNlczsgUmVzdWx0cyBmcm9tIGNlbnRyYWwgYWRtaW5pc3RyYXRpb247IEluZGVwZW5kZW50IGxvY2FsIGFkbWluaXN0cmF0aW9uOyBFeHBlcmllbmNlIHdpdGggbG9jYWwgYWRtaW5pc3RyYXRpb247IFRoZSBzcGVjaWFsIGNhc2Ugb2YgcHJvcGVydHkgdGF4ZXM7IFJlc3VsdHMgZnJvbSBpbmRlcGVuZGVudCBsb2NhbCBhZG1pbmlzdHJhdGlvbjsgU2hhcmUsIGpvaW50IGFuZCBjb29wZXJhdGl2ZSBhZG1pbmlzdHJhdGlvbjsgQ29uY2x1c2lvbjsgTm90ZTsgUmVmZXJlbmNlczsgNSBFc3RhYmxpc2hpbmcgYSBUYXggUmF0ZTsgSW50cm9kdWN0aW9uOyBXaGF0IGxldmVsIG9mIGdvdmVybm1lbnQgc2hvdWxkIHNldCB0aGUgcHJvcGVydHkgdGF4IHJhdGU/OyBTZXR0aW5nIHRoZSBwcm9wZXJ0eSB0YXggcmF0ZTsgRGV0ZXJtaW5pbmcgdGhlIHRheCBiYXNlLiIsInB1Ymxpc2hlciI6IldpbGV5IiwiY29udGFpbmVyLXRpdGxlLXNob3J0IjoiIn0sImlzVGVtcG9yYXJ5IjpmYWxzZX1dfQ=="/>
          <w:id w:val="-1025479605"/>
          <w:placeholder>
            <w:docPart w:val="DefaultPlaceholder_-1854013440"/>
          </w:placeholder>
        </w:sdtPr>
        <w:sdtContent>
          <w:r w:rsidR="000F4AA3">
            <w:rPr>
              <w:b w:val="0"/>
              <w:color w:val="000000"/>
            </w:rPr>
            <w:t>(McCluskey et al., 2013)</w:t>
          </w:r>
        </w:sdtContent>
      </w:sdt>
      <w:r w:rsidRPr="00B97149">
        <w:rPr>
          <w:b w:val="0"/>
        </w:rPr>
        <w:t xml:space="preserve">. Pada kondisi Kota XYZ saat ini, apakah aspek </w:t>
      </w:r>
      <w:r w:rsidRPr="005519B5">
        <w:rPr>
          <w:b w:val="0"/>
          <w:i/>
          <w:iCs/>
        </w:rPr>
        <w:t>equity</w:t>
      </w:r>
      <w:r w:rsidRPr="00B97149">
        <w:rPr>
          <w:b w:val="0"/>
        </w:rPr>
        <w:t xml:space="preserve"> / keadilan dan </w:t>
      </w:r>
      <w:r w:rsidRPr="005519B5">
        <w:rPr>
          <w:b w:val="0"/>
          <w:i/>
          <w:iCs/>
        </w:rPr>
        <w:t>certainty</w:t>
      </w:r>
      <w:r w:rsidRPr="00B97149">
        <w:rPr>
          <w:b w:val="0"/>
        </w:rPr>
        <w:t xml:space="preserve"> masih terpenuhi dengan pemutakhiran ZNT tanpa survey ulang ?</w:t>
      </w:r>
      <w:r>
        <w:rPr>
          <w:b w:val="0"/>
        </w:rPr>
        <w:tab/>
      </w:r>
    </w:p>
    <w:p w14:paraId="24078CBD" w14:textId="77777777" w:rsidR="001D378C" w:rsidRDefault="001D378C" w:rsidP="001D378C">
      <w:pPr>
        <w:pStyle w:val="Heading1"/>
        <w:spacing w:before="1"/>
        <w:ind w:left="720" w:firstLine="720"/>
        <w:rPr>
          <w:b w:val="0"/>
        </w:rPr>
      </w:pPr>
    </w:p>
    <w:p w14:paraId="28C50C1C" w14:textId="77777777" w:rsidR="0048723B" w:rsidRDefault="0048723B" w:rsidP="0048723B">
      <w:pPr>
        <w:pStyle w:val="Heading1"/>
        <w:spacing w:before="1"/>
        <w:ind w:left="720" w:firstLine="720"/>
        <w:rPr>
          <w:b w:val="0"/>
        </w:rPr>
      </w:pPr>
    </w:p>
    <w:p w14:paraId="1DBB2DAD" w14:textId="561EEECC" w:rsidR="00B97149" w:rsidRPr="000E4E1C" w:rsidRDefault="00B97149" w:rsidP="009406F1">
      <w:pPr>
        <w:pStyle w:val="Heading1"/>
        <w:spacing w:before="1"/>
        <w:rPr>
          <w:bCs w:val="0"/>
        </w:rPr>
      </w:pPr>
      <w:r w:rsidRPr="000E4E1C">
        <w:rPr>
          <w:bCs w:val="0"/>
        </w:rPr>
        <w:t>Pertanyaan Penelitian</w:t>
      </w:r>
    </w:p>
    <w:p w14:paraId="17BBE5D5" w14:textId="61739D83" w:rsidR="00555DE0" w:rsidRDefault="000E4E1C" w:rsidP="00555DE0">
      <w:pPr>
        <w:pStyle w:val="Heading1"/>
        <w:spacing w:before="1"/>
        <w:ind w:left="709" w:firstLine="567"/>
        <w:rPr>
          <w:b w:val="0"/>
        </w:rPr>
      </w:pPr>
      <w:r w:rsidRPr="000E4E1C">
        <w:rPr>
          <w:b w:val="0"/>
        </w:rPr>
        <w:t xml:space="preserve">Penelitian ini ditujukan guna menjawab pertanyaan penelitian : “Berdasarkan 3 (tiga) kriteria Four Maxims, yaitu </w:t>
      </w:r>
      <w:r w:rsidRPr="005519B5">
        <w:rPr>
          <w:b w:val="0"/>
          <w:i/>
          <w:iCs/>
        </w:rPr>
        <w:t>equity</w:t>
      </w:r>
      <w:r w:rsidRPr="000E4E1C">
        <w:rPr>
          <w:b w:val="0"/>
        </w:rPr>
        <w:t xml:space="preserve">, </w:t>
      </w:r>
      <w:r w:rsidRPr="005519B5">
        <w:rPr>
          <w:b w:val="0"/>
          <w:i/>
          <w:iCs/>
        </w:rPr>
        <w:t>certainty</w:t>
      </w:r>
      <w:r w:rsidRPr="000E4E1C">
        <w:rPr>
          <w:b w:val="0"/>
        </w:rPr>
        <w:t xml:space="preserve"> dan </w:t>
      </w:r>
      <w:r w:rsidRPr="005519B5">
        <w:rPr>
          <w:b w:val="0"/>
          <w:i/>
          <w:iCs/>
        </w:rPr>
        <w:t>economics of collection</w:t>
      </w:r>
      <w:r w:rsidRPr="000E4E1C">
        <w:rPr>
          <w:b w:val="0"/>
        </w:rPr>
        <w:t xml:space="preserve">, bagaimana </w:t>
      </w:r>
      <w:r w:rsidR="00EA2C74">
        <w:rPr>
          <w:b w:val="0"/>
        </w:rPr>
        <w:t xml:space="preserve">sikap yang tepat untuk diambil Pemerintah Kota XYZ atas pilihan metode survey ulang atau tanpa survey ulang untuk memutakhirkan NJOP Bumi saat ini ? </w:t>
      </w:r>
      <w:r w:rsidRPr="000E4E1C">
        <w:rPr>
          <w:b w:val="0"/>
        </w:rPr>
        <w:t>Apakah metode pemutakhiran NJOP Bumi dengan melaksanakan survey ulang ZNT yang telah dilaksanakan oleh Pemerintah Kota XYZ sudah tepat ?”</w:t>
      </w:r>
      <w:r w:rsidR="00555DE0">
        <w:rPr>
          <w:b w:val="0"/>
        </w:rPr>
        <w:t xml:space="preserve"> </w:t>
      </w:r>
    </w:p>
    <w:p w14:paraId="1E6CDE9E" w14:textId="77777777" w:rsidR="00555DE0" w:rsidRDefault="00555DE0" w:rsidP="00555DE0">
      <w:pPr>
        <w:pStyle w:val="Heading1"/>
        <w:spacing w:before="1"/>
        <w:ind w:left="709" w:firstLine="567"/>
        <w:rPr>
          <w:b w:val="0"/>
        </w:rPr>
      </w:pPr>
    </w:p>
    <w:p w14:paraId="51A51CC1" w14:textId="13931480" w:rsidR="00555DE0" w:rsidRDefault="00B97149" w:rsidP="00B97149">
      <w:pPr>
        <w:pStyle w:val="Heading1"/>
        <w:spacing w:before="1"/>
        <w:ind w:left="709" w:firstLine="11"/>
        <w:jc w:val="left"/>
      </w:pPr>
      <w:r>
        <w:t>KAJIAN PUSTAKA</w:t>
      </w:r>
    </w:p>
    <w:p w14:paraId="4A90518A" w14:textId="77777777" w:rsidR="000E4E1C" w:rsidRDefault="000E4E1C" w:rsidP="00555DE0">
      <w:pPr>
        <w:pStyle w:val="Heading1"/>
        <w:spacing w:before="1"/>
        <w:ind w:left="709" w:firstLine="567"/>
        <w:rPr>
          <w:b w:val="0"/>
        </w:rPr>
      </w:pPr>
    </w:p>
    <w:p w14:paraId="75505418" w14:textId="5914328D" w:rsidR="000E4E1C" w:rsidRPr="008F0563" w:rsidRDefault="000E4E1C" w:rsidP="000E4E1C">
      <w:pPr>
        <w:pStyle w:val="Heading1"/>
        <w:spacing w:before="1"/>
        <w:rPr>
          <w:bCs w:val="0"/>
          <w:i/>
          <w:iCs/>
        </w:rPr>
      </w:pPr>
      <w:r w:rsidRPr="008F0563">
        <w:rPr>
          <w:bCs w:val="0"/>
        </w:rPr>
        <w:t xml:space="preserve">Konsep Pajak Menurut Adam Smith : </w:t>
      </w:r>
      <w:r w:rsidRPr="008F0563">
        <w:rPr>
          <w:bCs w:val="0"/>
          <w:i/>
          <w:iCs/>
        </w:rPr>
        <w:t>Four Maxims</w:t>
      </w:r>
    </w:p>
    <w:p w14:paraId="425FA5E8" w14:textId="77777777" w:rsidR="008F0563" w:rsidRPr="008F0563" w:rsidRDefault="008F0563" w:rsidP="008F0563">
      <w:pPr>
        <w:pStyle w:val="Heading1"/>
        <w:spacing w:before="1"/>
        <w:rPr>
          <w:b w:val="0"/>
        </w:rPr>
      </w:pPr>
      <w:r>
        <w:rPr>
          <w:b w:val="0"/>
        </w:rPr>
        <w:tab/>
      </w:r>
      <w:r>
        <w:rPr>
          <w:b w:val="0"/>
        </w:rPr>
        <w:tab/>
      </w:r>
      <w:r w:rsidRPr="008F0563">
        <w:rPr>
          <w:b w:val="0"/>
        </w:rPr>
        <w:t xml:space="preserve">Di dalam bukunya </w:t>
      </w:r>
      <w:r w:rsidRPr="005519B5">
        <w:rPr>
          <w:b w:val="0"/>
          <w:i/>
          <w:iCs/>
        </w:rPr>
        <w:t>“The Wealth of Nations”</w:t>
      </w:r>
      <w:r w:rsidRPr="008F0563">
        <w:rPr>
          <w:b w:val="0"/>
        </w:rPr>
        <w:t xml:space="preserve"> Adam Smith mengungkapkan 4 (empat) kriteria yang dapat dijadikan pedoman dalam hubungannya dengan pajak dan populer disebut dengan Four Maxims sebagai berikut :</w:t>
      </w:r>
    </w:p>
    <w:p w14:paraId="1346713C" w14:textId="57B11993" w:rsidR="00153E5E" w:rsidRDefault="008F0563" w:rsidP="00153E5E">
      <w:pPr>
        <w:pStyle w:val="Heading1"/>
        <w:numPr>
          <w:ilvl w:val="0"/>
          <w:numId w:val="33"/>
        </w:numPr>
        <w:spacing w:before="1"/>
        <w:rPr>
          <w:b w:val="0"/>
        </w:rPr>
      </w:pPr>
      <w:r w:rsidRPr="005519B5">
        <w:rPr>
          <w:b w:val="0"/>
          <w:i/>
          <w:iCs/>
        </w:rPr>
        <w:t>Equity</w:t>
      </w:r>
      <w:r w:rsidRPr="008F0563">
        <w:rPr>
          <w:b w:val="0"/>
        </w:rPr>
        <w:t xml:space="preserve"> / </w:t>
      </w:r>
      <w:r w:rsidRPr="005519B5">
        <w:rPr>
          <w:b w:val="0"/>
          <w:i/>
          <w:iCs/>
        </w:rPr>
        <w:t>Fairness</w:t>
      </w:r>
      <w:r w:rsidRPr="008F0563">
        <w:rPr>
          <w:b w:val="0"/>
        </w:rPr>
        <w:t xml:space="preserve">. Rakyat dari setiap negara harus memberikan kontribusi terhadap dukungan pemerintah, sedapat mungkin, sebanding dengan kemampuan mereka masing-masing; yaitu sebanding dengan pendapatan </w:t>
      </w:r>
      <w:r w:rsidRPr="008F0563">
        <w:rPr>
          <w:b w:val="0"/>
        </w:rPr>
        <w:lastRenderedPageBreak/>
        <w:t xml:space="preserve">yang mereka nikmati di bawah perlindungan negara </w:t>
      </w:r>
      <w:sdt>
        <w:sdtPr>
          <w:rPr>
            <w:b w:val="0"/>
            <w:color w:val="000000"/>
          </w:rPr>
          <w:tag w:val="MENDELEY_CITATION_v3_eyJjaXRhdGlvbklEIjoiTUVOREVMRVlfQ0lUQVRJT05fNjhiYzhmZjMtYmU2Ni00MzEwLWIwNmYtN2Y3YzgxZGU0YzgyIiwicHJvcGVydGllcyI6eyJub3RlSW5kZXgiOjB9LCJpc0VkaXRlZCI6ZmFsc2UsIm1hbnVhbE92ZXJyaWRlIjp7ImlzTWFudWFsbHlPdmVycmlkZGVuIjpmYWxzZSwiY2l0ZXByb2NUZXh0IjoiKFNtaXRoLCAxOTc3KSIsIm1hbnVhbE92ZXJyaWRlVGV4dCI6IiJ9LCJjaXRhdGlvbkl0ZW1zIjpbeyJpZCI6IjY1NzU2MzEwLWI5NmEtMzkzNi1iMzE0LWY1ZTc5ZjVlNGM1ZiIsIml0ZW1EYXRhIjp7InR5cGUiOiJib29rIiwiaWQiOiI2NTc1NjMxMC1iOTZhLTM5MzYtYjMxNC1mNWU3OWY1ZTRjNWYiLCJ0aXRsZSI6IkFuIElucXVpcnkgSW50byB0aGUgTmF0dXJlIGFuZCBDYXVzZXMgb2YgdGhlIFdlYWx0aCBvZiBOYXRpb25zIFRoZSBXZWFsdGggb2YgTmF0aW9uczogQm9vayAxIiwiYXV0aG9yIjpbeyJmYW1pbHkiOiJTbWl0aCIsImdpdmVuIjoiQWRhbSIsInBhcnNlLW5hbWVzIjpmYWxzZSwiZHJvcHBpbmctcGFydGljbGUiOiIiLCJub24tZHJvcHBpbmctcGFydGljbGUiOiIifV0sImlzc3VlZCI6eyJkYXRlLXBhcnRzIjpbWzE5NzddXX0sImVkaXRpb24iOiJFbGVjdHJvbmljIEVkaXRpb24iLCJwdWJsaXNoZXIiOiJVbml2ZXJzaXR5IG9mIENoaWNhZ28gUHJlc3MiLCJjb250YWluZXItdGl0bGUtc2hvcnQiOiIifSwiaXNUZW1wb3JhcnkiOmZhbHNlfV19"/>
          <w:id w:val="615646539"/>
          <w:placeholder>
            <w:docPart w:val="DefaultPlaceholder_-1854013440"/>
          </w:placeholder>
        </w:sdtPr>
        <w:sdtContent>
          <w:r w:rsidR="000F4AA3" w:rsidRPr="000F4AA3">
            <w:rPr>
              <w:b w:val="0"/>
              <w:color w:val="000000"/>
            </w:rPr>
            <w:t>(Smith, 1977)</w:t>
          </w:r>
        </w:sdtContent>
      </w:sdt>
      <w:r w:rsidRPr="008F0563">
        <w:rPr>
          <w:b w:val="0"/>
        </w:rPr>
        <w:t>.</w:t>
      </w:r>
    </w:p>
    <w:p w14:paraId="1A98603F" w14:textId="110046CE" w:rsidR="00153E5E" w:rsidRDefault="008F0563" w:rsidP="00153E5E">
      <w:pPr>
        <w:pStyle w:val="Heading1"/>
        <w:numPr>
          <w:ilvl w:val="0"/>
          <w:numId w:val="33"/>
        </w:numPr>
        <w:spacing w:before="1"/>
        <w:rPr>
          <w:b w:val="0"/>
        </w:rPr>
      </w:pPr>
      <w:r w:rsidRPr="00153E5E">
        <w:rPr>
          <w:b w:val="0"/>
          <w:i/>
          <w:iCs/>
        </w:rPr>
        <w:t>Certainty</w:t>
      </w:r>
      <w:r w:rsidRPr="00153E5E">
        <w:rPr>
          <w:b w:val="0"/>
        </w:rPr>
        <w:t>. Pajak yang harus dibayar oleh setiap individu harus pasti, dan tidak berubah-ubah. Waktu pembayaran, cara pembayaran, jumlah yang harus dibayar, semuanya harus jelas dan gamblang bagi pembayar pajak, dan juga bagi setiap orang lainnya. Jika tidak demikian, maka setiap orang yang terkena pajak akan berada dalam kekuasaan pemungut pajak, yang dapat memperberat pajak bagi setiap penyumbang yang tidak patuh, atau memeras, dengan teror berupa ancaman untuk memperberat pajak tersebut, baik untuk kepentingannya maupun untuk kepentingannya sendiri. Ketidakpastian perpajakan mendorong ketidaksopanan dan mendukung korupsi dari tatanan orang-orang yang secara alamiah tidak populer, bahkan ketika mereka tidak kurang ajar atau korup. Kepastian tentang apa yang harus dibayar oleh setiap individu, dalam perpajakan</w:t>
      </w:r>
      <w:r w:rsidR="005519B5" w:rsidRPr="00153E5E">
        <w:rPr>
          <w:b w:val="0"/>
        </w:rPr>
        <w:t xml:space="preserve"> </w:t>
      </w:r>
      <w:sdt>
        <w:sdtPr>
          <w:rPr>
            <w:b w:val="0"/>
            <w:color w:val="000000"/>
          </w:rPr>
          <w:tag w:val="MENDELEY_CITATION_v3_eyJjaXRhdGlvbklEIjoiTUVOREVMRVlfQ0lUQVRJT05fZjZmYmEyOWEtNzgxYy00ODJlLThiNDYtYjZiMzg5NDIxMjlmIiwicHJvcGVydGllcyI6eyJub3RlSW5kZXgiOjB9LCJpc0VkaXRlZCI6ZmFsc2UsIm1hbnVhbE92ZXJyaWRlIjp7ImlzTWFudWFsbHlPdmVycmlkZGVuIjpmYWxzZSwiY2l0ZXByb2NUZXh0IjoiKFNtaXRoLCAxOTc3KSIsIm1hbnVhbE92ZXJyaWRlVGV4dCI6IiJ9LCJjaXRhdGlvbkl0ZW1zIjpbeyJpZCI6IjY1NzU2MzEwLWI5NmEtMzkzNi1iMzE0LWY1ZTc5ZjVlNGM1ZiIsIml0ZW1EYXRhIjp7InR5cGUiOiJib29rIiwiaWQiOiI2NTc1NjMxMC1iOTZhLTM5MzYtYjMxNC1mNWU3OWY1ZTRjNWYiLCJ0aXRsZSI6IkFuIElucXVpcnkgSW50byB0aGUgTmF0dXJlIGFuZCBDYXVzZXMgb2YgdGhlIFdlYWx0aCBvZiBOYXRpb25zIFRoZSBXZWFsdGggb2YgTmF0aW9uczogQm9vayAxIiwiYXV0aG9yIjpbeyJmYW1pbHkiOiJTbWl0aCIsImdpdmVuIjoiQWRhbSIsInBhcnNlLW5hbWVzIjpmYWxzZSwiZHJvcHBpbmctcGFydGljbGUiOiIiLCJub24tZHJvcHBpbmctcGFydGljbGUiOiIifV0sImlzc3VlZCI6eyJkYXRlLXBhcnRzIjpbWzE5NzddXX0sImVkaXRpb24iOiJFbGVjdHJvbmljIEVkaXRpb24iLCJwdWJsaXNoZXIiOiJVbml2ZXJzaXR5IG9mIENoaWNhZ28gUHJlc3MiLCJjb250YWluZXItdGl0bGUtc2hvcnQiOiIifSwiaXNUZW1wb3JhcnkiOmZhbHNlfV19"/>
          <w:id w:val="-1267383671"/>
          <w:placeholder>
            <w:docPart w:val="FCB252B40DEE3C40ACF78A7582B094E0"/>
          </w:placeholder>
        </w:sdtPr>
        <w:sdtContent>
          <w:r w:rsidR="000F4AA3" w:rsidRPr="000F4AA3">
            <w:rPr>
              <w:b w:val="0"/>
              <w:color w:val="000000"/>
            </w:rPr>
            <w:t>(Smith, 1977)</w:t>
          </w:r>
        </w:sdtContent>
      </w:sdt>
      <w:r w:rsidR="005519B5" w:rsidRPr="00153E5E">
        <w:rPr>
          <w:b w:val="0"/>
        </w:rPr>
        <w:t>.</w:t>
      </w:r>
    </w:p>
    <w:p w14:paraId="52E122B0" w14:textId="13A6D22F" w:rsidR="00153E5E" w:rsidRDefault="008F0563" w:rsidP="00153E5E">
      <w:pPr>
        <w:pStyle w:val="Heading1"/>
        <w:numPr>
          <w:ilvl w:val="0"/>
          <w:numId w:val="33"/>
        </w:numPr>
        <w:spacing w:before="1"/>
        <w:rPr>
          <w:b w:val="0"/>
        </w:rPr>
      </w:pPr>
      <w:r w:rsidRPr="00153E5E">
        <w:rPr>
          <w:b w:val="0"/>
          <w:i/>
          <w:iCs/>
        </w:rPr>
        <w:t>Convenience of Payment</w:t>
      </w:r>
      <w:r w:rsidRPr="00153E5E">
        <w:rPr>
          <w:b w:val="0"/>
        </w:rPr>
        <w:t>. Setiap pajak harus dipungut pada saat itu, atau dengan cara yang paling memungkinkan bagi penyumbang untuk membayarnya</w:t>
      </w:r>
      <w:r w:rsidR="005519B5" w:rsidRPr="00153E5E">
        <w:rPr>
          <w:b w:val="0"/>
        </w:rPr>
        <w:t xml:space="preserve"> </w:t>
      </w:r>
      <w:sdt>
        <w:sdtPr>
          <w:rPr>
            <w:b w:val="0"/>
            <w:color w:val="000000"/>
          </w:rPr>
          <w:tag w:val="MENDELEY_CITATION_v3_eyJjaXRhdGlvbklEIjoiTUVOREVMRVlfQ0lUQVRJT05fYTZkMzE0OWItOGNlNi00NDZkLTk1ZDAtMTQzYWUzNTM0NjdkIiwicHJvcGVydGllcyI6eyJub3RlSW5kZXgiOjB9LCJpc0VkaXRlZCI6ZmFsc2UsIm1hbnVhbE92ZXJyaWRlIjp7ImlzTWFudWFsbHlPdmVycmlkZGVuIjpmYWxzZSwiY2l0ZXByb2NUZXh0IjoiKFNtaXRoLCAxOTc3KSIsIm1hbnVhbE92ZXJyaWRlVGV4dCI6IiJ9LCJjaXRhdGlvbkl0ZW1zIjpbeyJpZCI6IjY1NzU2MzEwLWI5NmEtMzkzNi1iMzE0LWY1ZTc5ZjVlNGM1ZiIsIml0ZW1EYXRhIjp7InR5cGUiOiJib29rIiwiaWQiOiI2NTc1NjMxMC1iOTZhLTM5MzYtYjMxNC1mNWU3OWY1ZTRjNWYiLCJ0aXRsZSI6IkFuIElucXVpcnkgSW50byB0aGUgTmF0dXJlIGFuZCBDYXVzZXMgb2YgdGhlIFdlYWx0aCBvZiBOYXRpb25zIFRoZSBXZWFsdGggb2YgTmF0aW9uczogQm9vayAxIiwiYXV0aG9yIjpbeyJmYW1pbHkiOiJTbWl0aCIsImdpdmVuIjoiQWRhbSIsInBhcnNlLW5hbWVzIjpmYWxzZSwiZHJvcHBpbmctcGFydGljbGUiOiIiLCJub24tZHJvcHBpbmctcGFydGljbGUiOiIifV0sImlzc3VlZCI6eyJkYXRlLXBhcnRzIjpbWzE5NzddXX0sImVkaXRpb24iOiJFbGVjdHJvbmljIEVkaXRpb24iLCJwdWJsaXNoZXIiOiJVbml2ZXJzaXR5IG9mIENoaWNhZ28gUHJlc3MiLCJjb250YWluZXItdGl0bGUtc2hvcnQiOiIifSwiaXNUZW1wb3JhcnkiOmZhbHNlfV19"/>
          <w:id w:val="1591194954"/>
          <w:placeholder>
            <w:docPart w:val="F33D6062096EB74DAC7E986225F192B8"/>
          </w:placeholder>
        </w:sdtPr>
        <w:sdtContent>
          <w:r w:rsidR="000F4AA3" w:rsidRPr="000F4AA3">
            <w:rPr>
              <w:b w:val="0"/>
              <w:color w:val="000000"/>
            </w:rPr>
            <w:t>(Smith, 1977)</w:t>
          </w:r>
        </w:sdtContent>
      </w:sdt>
      <w:r w:rsidR="005519B5" w:rsidRPr="00153E5E">
        <w:rPr>
          <w:b w:val="0"/>
        </w:rPr>
        <w:t>.</w:t>
      </w:r>
    </w:p>
    <w:p w14:paraId="7999571B" w14:textId="6272AAF9" w:rsidR="008F0563" w:rsidRPr="00D13ADB" w:rsidRDefault="008F0563" w:rsidP="005519B5">
      <w:pPr>
        <w:pStyle w:val="Heading1"/>
        <w:numPr>
          <w:ilvl w:val="0"/>
          <w:numId w:val="33"/>
        </w:numPr>
        <w:spacing w:before="1"/>
        <w:rPr>
          <w:b w:val="0"/>
        </w:rPr>
      </w:pPr>
      <w:r w:rsidRPr="00153E5E">
        <w:rPr>
          <w:b w:val="0"/>
          <w:i/>
          <w:iCs/>
        </w:rPr>
        <w:t>Economics of Collection</w:t>
      </w:r>
      <w:r w:rsidRPr="00153E5E">
        <w:rPr>
          <w:b w:val="0"/>
        </w:rPr>
        <w:t xml:space="preserve"> / </w:t>
      </w:r>
      <w:r w:rsidRPr="00153E5E">
        <w:rPr>
          <w:b w:val="0"/>
          <w:i/>
          <w:iCs/>
        </w:rPr>
        <w:t>Efficiency</w:t>
      </w:r>
      <w:r w:rsidRPr="00153E5E">
        <w:rPr>
          <w:b w:val="0"/>
        </w:rPr>
        <w:t>. Setiap pajak harus dirancang sedemikian rupa sehingga dapat mengambil dan menahan sesedikit mungkin dari kantong rakyat, lebih banyak daripada yang dimasukkan ke dalam kas umum negara</w:t>
      </w:r>
      <w:r w:rsidR="005519B5" w:rsidRPr="00153E5E">
        <w:rPr>
          <w:b w:val="0"/>
        </w:rPr>
        <w:t xml:space="preserve"> </w:t>
      </w:r>
      <w:sdt>
        <w:sdtPr>
          <w:rPr>
            <w:b w:val="0"/>
            <w:color w:val="000000"/>
          </w:rPr>
          <w:tag w:val="MENDELEY_CITATION_v3_eyJjaXRhdGlvbklEIjoiTUVOREVMRVlfQ0lUQVRJT05fNWNmZTFhYjctMTg3OC00NmE0LWFkOTgtMGQ0MTEyNTQ5MmY5IiwicHJvcGVydGllcyI6eyJub3RlSW5kZXgiOjB9LCJpc0VkaXRlZCI6ZmFsc2UsIm1hbnVhbE92ZXJyaWRlIjp7ImlzTWFudWFsbHlPdmVycmlkZGVuIjpmYWxzZSwiY2l0ZXByb2NUZXh0IjoiKFNtaXRoLCAxOTc3KSIsIm1hbnVhbE92ZXJyaWRlVGV4dCI6IiJ9LCJjaXRhdGlvbkl0ZW1zIjpbeyJpZCI6IjY1NzU2MzEwLWI5NmEtMzkzNi1iMzE0LWY1ZTc5ZjVlNGM1ZiIsIml0ZW1EYXRhIjp7InR5cGUiOiJib29rIiwiaWQiOiI2NTc1NjMxMC1iOTZhLTM5MzYtYjMxNC1mNWU3OWY1ZTRjNWYiLCJ0aXRsZSI6IkFuIElucXVpcnkgSW50byB0aGUgTmF0dXJlIGFuZCBDYXVzZXMgb2YgdGhlIFdlYWx0aCBvZiBOYXRpb25zIFRoZSBXZWFsdGggb2YgTmF0aW9uczogQm9vayAxIiwiYXV0aG9yIjpbeyJmYW1pbHkiOiJTbWl0aCIsImdpdmVuIjoiQWRhbSIsInBhcnNlLW5hbWVzIjpmYWxzZSwiZHJvcHBpbmctcGFydGljbGUiOiIiLCJub24tZHJvcHBpbmctcGFydGljbGUiOiIifV0sImlzc3VlZCI6eyJkYXRlLXBhcnRzIjpbWzE5NzddXX0sImVkaXRpb24iOiJFbGVjdHJvbmljIEVkaXRpb24iLCJwdWJsaXNoZXIiOiJVbml2ZXJzaXR5IG9mIENoaWNhZ28gUHJlc3MiLCJjb250YWluZXItdGl0bGUtc2hvcnQiOiIifSwiaXNUZW1wb3JhcnkiOmZhbHNlfV19"/>
          <w:id w:val="-1878453798"/>
          <w:placeholder>
            <w:docPart w:val="76AEC01BBC71B646987EC1D2B6E0571D"/>
          </w:placeholder>
        </w:sdtPr>
        <w:sdtContent>
          <w:r w:rsidR="000F4AA3" w:rsidRPr="000F4AA3">
            <w:rPr>
              <w:b w:val="0"/>
              <w:color w:val="000000"/>
            </w:rPr>
            <w:t>(Smith, 1977)</w:t>
          </w:r>
        </w:sdtContent>
      </w:sdt>
      <w:r w:rsidR="005519B5" w:rsidRPr="00153E5E">
        <w:rPr>
          <w:b w:val="0"/>
        </w:rPr>
        <w:t>.</w:t>
      </w:r>
    </w:p>
    <w:p w14:paraId="4826075C" w14:textId="77777777" w:rsidR="00D13ADB" w:rsidRDefault="00D13ADB" w:rsidP="000E4E1C">
      <w:pPr>
        <w:pStyle w:val="Heading1"/>
        <w:spacing w:before="1"/>
        <w:rPr>
          <w:bCs w:val="0"/>
        </w:rPr>
      </w:pPr>
    </w:p>
    <w:p w14:paraId="7AB15F2D" w14:textId="5D84BBD0" w:rsidR="000E4E1C" w:rsidRPr="00A530DD" w:rsidRDefault="000E4E1C" w:rsidP="000E4E1C">
      <w:pPr>
        <w:pStyle w:val="Heading1"/>
        <w:spacing w:before="1"/>
        <w:rPr>
          <w:bCs w:val="0"/>
        </w:rPr>
      </w:pPr>
      <w:r w:rsidRPr="00A530DD">
        <w:rPr>
          <w:bCs w:val="0"/>
        </w:rPr>
        <w:t>Penilaian NJOP Bumi dalam rangka Penetapan PBB-P2 Terutang</w:t>
      </w:r>
    </w:p>
    <w:p w14:paraId="0CEA88A0" w14:textId="552BE773" w:rsidR="008F0563" w:rsidRPr="008F0563" w:rsidRDefault="008F0563" w:rsidP="008F0563">
      <w:pPr>
        <w:pStyle w:val="Heading1"/>
        <w:spacing w:before="1"/>
        <w:rPr>
          <w:b w:val="0"/>
        </w:rPr>
      </w:pPr>
      <w:r>
        <w:rPr>
          <w:b w:val="0"/>
        </w:rPr>
        <w:tab/>
      </w:r>
      <w:r>
        <w:rPr>
          <w:b w:val="0"/>
        </w:rPr>
        <w:tab/>
      </w:r>
      <w:r w:rsidRPr="008F0563">
        <w:rPr>
          <w:b w:val="0"/>
        </w:rPr>
        <w:t xml:space="preserve">Pasal 79 UU Nomor 28 Tahun 2009 mengamanatkan bahwa Nilai Jual Objek Pajak (NJOP) sebagai Dasar Pengenaan Pajak PBB-P2 ditetapkan besarannya oleh Kepala Daerah setiap 3 (tiga) tahun, kecuali untuk objek pajak tertentu yang dapat ditetapkan setiap tahun sesuai perkembangan wilayahnya. Selain itu, dalam Pasal 1 angka 40 UU Nomor 28 Tahun 2009 diatur bahwa NJOP merupakan nilai yang diperoleh dari harga rata-rata transaksi jual beli. Dalam prakteknya, sebagian besar Pemerintah Daerah mengalami kesulitan dalam menetapkan NJOP dan masih menggunakan NJOP yang belum dimutakhirkan, sehingga NJOP di daerah belum mencerminkan </w:t>
      </w:r>
      <w:r w:rsidR="00486580">
        <w:rPr>
          <w:b w:val="0"/>
        </w:rPr>
        <w:t>nilai pasar</w:t>
      </w:r>
      <w:r w:rsidRPr="008F0563">
        <w:rPr>
          <w:b w:val="0"/>
        </w:rPr>
        <w:t xml:space="preserve"> atas objek Bumi dan Bangunan di daerah tersebut</w:t>
      </w:r>
      <w:r w:rsidR="005519B5">
        <w:rPr>
          <w:b w:val="0"/>
        </w:rPr>
        <w:t xml:space="preserve"> </w:t>
      </w:r>
      <w:sdt>
        <w:sdtPr>
          <w:rPr>
            <w:b w:val="0"/>
            <w:color w:val="000000"/>
          </w:rPr>
          <w:tag w:val="MENDELEY_CITATION_v3_eyJjaXRhdGlvbklEIjoiTUVOREVMRVlfQ0lUQVRJT05fYTdhZDEwOGYtY2FlZi00MDBlLWJlZDAtYmQyMjM5ZTM4YzBkIiwicHJvcGVydGllcyI6eyJub3RlSW5kZXgiOjB9LCJpc0VkaXRlZCI6ZmFsc2UsIm1hbnVhbE92ZXJyaWRlIjp7ImlzTWFudWFsbHlPdmVycmlkZGVuIjpmYWxzZSwiY2l0ZXByb2NUZXh0IjoiKEFudGFyYSBOZXdzLCAyMDIyOyBXZWJzaXRlIFBlbWVyaW50YWggS2FiLiBQdXJ3YWthcnRhLCAyMDE5KSIsIm1hbnVhbE92ZXJyaWRlVGV4dCI6IiJ9LCJjaXRhdGlvbkl0ZW1zIjpbeyJpZCI6IjQxM2Q3N2Q0LTQwZGQtM2ZhMi05ZTI2LTM3NGY4MGMzMThhYiIsIml0ZW1EYXRhIjp7InR5cGUiOiJ3ZWJwYWdlIiwiaWQiOiI0MTNkNzdkNC00MGRkLTNmYTItOWUyNi0zNzRmODBjMzE4YWIiLCJ0aXRsZSI6IkJ1cGF0aSBLYXJhd2FuZyBzZWJ1dCBiZWx1bSBwZXJuYWggbGFrdWthbiBwZW55ZXN1YWlhbiBOSk9QIG1hc3NhbCBzZWxhbWEgc2VtYmlsYW4gdGFodW4iLCJhdXRob3IiOlt7ImZhbWlseSI6IkFudGFyYSBOZXdzIiwiZ2l2ZW4iOiIiLCJwYXJzZS1uYW1lcyI6ZmFsc2UsImRyb3BwaW5nLXBhcnRpY2xlIjoiIiwibm9uLWRyb3BwaW5nLXBhcnRpY2xlIjoiIn1dLCJhY2Nlc3NlZCI6eyJkYXRlLXBhcnRzIjpbWzIwMjMsNSwzMF1dfSwiVVJMIjoiaHR0cHM6Ly9tZWdhcG9saXRhbi5hbnRhcmFuZXdzLmNvbS9iZXJpdGEvMTk4MDE3L2J1cGF0aS1rYXJhd2FuZy1zZWJ1dC1iZWx1bS1wZXJuYWgtbGFrdWthbi1wZW55ZXN1YWlhbi1uam9wLW1hc3NhbC1zZWxhbWEtc2VtYmlsYW4tdGFodW4iLCJpc3N1ZWQiOnsiZGF0ZS1wYXJ0cyI6W1syMDIyXV19LCJjb250YWluZXItdGl0bGUtc2hvcnQiOiIifSwiaXNUZW1wb3JhcnkiOmZhbHNlfSx7ImlkIjoiNTY0NzExNjctYmY1MS0zNjhlLWE2ZjEtY2Y5MjY2YWIxODZhIiwiaXRlbURhdGEiOnsidHlwZSI6IndlYnBhZ2UiLCJpZCI6IjU2NDcxMTY3LWJmNTEtMzY4ZS1hNmYxLWNmOTI2NmFiMTg2YSIsInRpdGxlIjoiR2Vuam90IFBlbmRhcGF0YW4gQnVwYXRpIEFubmUgQWthbiBVcGFkYXRlIE5KT1AgZGkgUHVyd2FrYXJ0YSIsImF1dGhvciI6W3siZmFtaWx5IjoiV2Vic2l0ZSBQZW1lcmludGFoIEthYi4gUHVyd2FrYXJ0YSIsImdpdmVuIjoiIiwicGFyc2UtbmFtZXMiOmZhbHNlLCJkcm9wcGluZy1wYXJ0aWNsZSI6IiIsIm5vbi1kcm9wcGluZy1wYXJ0aWNsZSI6IiJ9XSwiYWNjZXNzZWQiOnsiZGF0ZS1wYXJ0cyI6W1syMDIzLDUsMzBdXX0sIlVSTCI6Imh0dHBzOi8vcHVyd2FrYXJ0YWthYi5nby5pZC9yZWFkLzM1MSIsImlzc3VlZCI6eyJkYXRlLXBhcnRzIjpbWzIwMTldXX0sImNvbnRhaW5lci10aXRsZS1zaG9ydCI6IiJ9LCJpc1RlbXBvcmFyeSI6ZmFsc2V9XX0="/>
          <w:id w:val="-304240656"/>
          <w:placeholder>
            <w:docPart w:val="DefaultPlaceholder_-1854013440"/>
          </w:placeholder>
        </w:sdtPr>
        <w:sdtContent>
          <w:r w:rsidR="000F4AA3" w:rsidRPr="000F4AA3">
            <w:rPr>
              <w:b w:val="0"/>
              <w:color w:val="000000"/>
            </w:rPr>
            <w:t>(Antara News, 2022; Website Pemerintah Kab. Purwakarta, 2019)</w:t>
          </w:r>
        </w:sdtContent>
      </w:sdt>
      <w:r w:rsidRPr="008F0563">
        <w:rPr>
          <w:b w:val="0"/>
        </w:rPr>
        <w:t>.</w:t>
      </w:r>
    </w:p>
    <w:p w14:paraId="1C882796" w14:textId="77777777" w:rsidR="008F0563" w:rsidRPr="008F0563" w:rsidRDefault="008F0563" w:rsidP="00217096">
      <w:pPr>
        <w:pStyle w:val="Heading1"/>
        <w:spacing w:before="1"/>
        <w:ind w:left="720" w:firstLine="720"/>
        <w:rPr>
          <w:b w:val="0"/>
        </w:rPr>
      </w:pPr>
      <w:r w:rsidRPr="008F0563">
        <w:rPr>
          <w:b w:val="0"/>
        </w:rPr>
        <w:t>Petunjuk teknis penilaian NJOP Bumi dalam PMK 208/PMK.07/2018 dapat diresumekan sebagai berikut :</w:t>
      </w:r>
    </w:p>
    <w:p w14:paraId="2E636795" w14:textId="5B4984A2" w:rsidR="008F0563" w:rsidRDefault="008F0563" w:rsidP="005519B5">
      <w:pPr>
        <w:pStyle w:val="Heading1"/>
        <w:numPr>
          <w:ilvl w:val="0"/>
          <w:numId w:val="32"/>
        </w:numPr>
        <w:spacing w:before="1"/>
        <w:rPr>
          <w:b w:val="0"/>
        </w:rPr>
      </w:pPr>
      <w:r w:rsidRPr="008F0563">
        <w:rPr>
          <w:b w:val="0"/>
        </w:rPr>
        <w:t>ZNT didefinisikan per desa / kelurahan dan dibatasi oleh batas pengua</w:t>
      </w:r>
      <w:r w:rsidR="005519B5">
        <w:rPr>
          <w:b w:val="0"/>
        </w:rPr>
        <w:t>-</w:t>
      </w:r>
      <w:r w:rsidRPr="008F0563">
        <w:rPr>
          <w:b w:val="0"/>
        </w:rPr>
        <w:t>saan / pemilikan objek pajak. Selanjutnya karena ZNT dibatasi oleh batas penguasaan/pemilikan objek pajak, maka batas ZNT yang terbentuk pun merupakan batas imajiner, tergantung pada bentuk persil penguasaan / pemilikan objek pajak tersebut, sebagaimana diilustrasikan gambar 1.</w:t>
      </w:r>
    </w:p>
    <w:p w14:paraId="480C4F25" w14:textId="77777777" w:rsidR="000D3757" w:rsidRPr="008F0563" w:rsidRDefault="000D3757" w:rsidP="000D3757">
      <w:pPr>
        <w:pStyle w:val="Heading1"/>
        <w:spacing w:before="1"/>
        <w:jc w:val="center"/>
        <w:rPr>
          <w:b w:val="0"/>
        </w:rPr>
      </w:pPr>
      <w:r w:rsidRPr="00E506D3">
        <w:rPr>
          <w:noProof/>
        </w:rPr>
        <w:lastRenderedPageBreak/>
        <w:drawing>
          <wp:inline distT="0" distB="0" distL="0" distR="0" wp14:anchorId="46E93AFF" wp14:editId="7C893069">
            <wp:extent cx="3683000" cy="2546251"/>
            <wp:effectExtent l="0" t="0" r="0" b="0"/>
            <wp:docPr id="351100258" name="Picture 351100258" descr="Map&#10;&#10;Description automatically generated">
              <a:extLst xmlns:a="http://schemas.openxmlformats.org/drawingml/2006/main">
                <a:ext uri="{FF2B5EF4-FFF2-40B4-BE49-F238E27FC236}">
                  <a16:creationId xmlns:a16="http://schemas.microsoft.com/office/drawing/2014/main" id="{8F29AC80-74E7-4025-B704-EE4B797722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Map&#10;&#10;Description automatically generated">
                      <a:extLst>
                        <a:ext uri="{FF2B5EF4-FFF2-40B4-BE49-F238E27FC236}">
                          <a16:creationId xmlns:a16="http://schemas.microsoft.com/office/drawing/2014/main" id="{8F29AC80-74E7-4025-B704-EE4B79772221}"/>
                        </a:ext>
                      </a:extLst>
                    </pic:cNvPr>
                    <pic:cNvPicPr>
                      <a:picLocks noChangeAspect="1"/>
                    </pic:cNvPicPr>
                  </pic:nvPicPr>
                  <pic:blipFill>
                    <a:blip r:embed="rId11"/>
                    <a:stretch>
                      <a:fillRect/>
                    </a:stretch>
                  </pic:blipFill>
                  <pic:spPr>
                    <a:xfrm>
                      <a:off x="0" y="0"/>
                      <a:ext cx="3759035" cy="2598818"/>
                    </a:xfrm>
                    <a:prstGeom prst="rect">
                      <a:avLst/>
                    </a:prstGeom>
                  </pic:spPr>
                </pic:pic>
              </a:graphicData>
            </a:graphic>
          </wp:inline>
        </w:drawing>
      </w:r>
    </w:p>
    <w:p w14:paraId="1B4526AB" w14:textId="77777777" w:rsidR="000D3757" w:rsidRDefault="000D3757" w:rsidP="000D3757">
      <w:pPr>
        <w:pStyle w:val="Heading1"/>
        <w:spacing w:before="1"/>
        <w:jc w:val="center"/>
        <w:rPr>
          <w:b w:val="0"/>
        </w:rPr>
      </w:pPr>
      <w:r w:rsidRPr="008F0563">
        <w:rPr>
          <w:b w:val="0"/>
        </w:rPr>
        <w:t>Gambar 1. Ilustrasi ZNT PBB-P2</w:t>
      </w:r>
    </w:p>
    <w:p w14:paraId="532A5547" w14:textId="77777777" w:rsidR="000D3757" w:rsidRDefault="000D3757" w:rsidP="000D3757">
      <w:pPr>
        <w:pStyle w:val="Heading1"/>
        <w:spacing w:before="1"/>
        <w:ind w:left="1080"/>
        <w:rPr>
          <w:b w:val="0"/>
        </w:rPr>
      </w:pPr>
    </w:p>
    <w:p w14:paraId="384551F8" w14:textId="77777777" w:rsidR="000D3757" w:rsidRPr="000D3757" w:rsidRDefault="000D3757" w:rsidP="000D3757">
      <w:pPr>
        <w:pStyle w:val="Heading1"/>
        <w:numPr>
          <w:ilvl w:val="0"/>
          <w:numId w:val="32"/>
        </w:numPr>
        <w:spacing w:before="1"/>
        <w:rPr>
          <w:b w:val="0"/>
        </w:rPr>
      </w:pPr>
      <w:r w:rsidRPr="000D3757">
        <w:rPr>
          <w:b w:val="0"/>
        </w:rPr>
        <w:t>Pembentukan ZNT dilakukan dengan tahapan sebagai berikut :</w:t>
      </w:r>
    </w:p>
    <w:p w14:paraId="566671E8" w14:textId="77777777" w:rsidR="000D3757" w:rsidRPr="000D3757" w:rsidRDefault="000D3757" w:rsidP="000D3757">
      <w:pPr>
        <w:pStyle w:val="Heading1"/>
        <w:numPr>
          <w:ilvl w:val="1"/>
          <w:numId w:val="32"/>
        </w:numPr>
        <w:spacing w:before="1"/>
        <w:rPr>
          <w:b w:val="0"/>
        </w:rPr>
      </w:pPr>
      <w:r w:rsidRPr="000D3757">
        <w:rPr>
          <w:b w:val="0"/>
        </w:rPr>
        <w:t>Pembuatan sket peta ZNT, yang terdiri dari tahapan :</w:t>
      </w:r>
    </w:p>
    <w:p w14:paraId="332CB0D1" w14:textId="77777777" w:rsidR="000D3757" w:rsidRPr="000D3757" w:rsidRDefault="000D3757" w:rsidP="000D3757">
      <w:pPr>
        <w:pStyle w:val="Heading1"/>
        <w:numPr>
          <w:ilvl w:val="2"/>
          <w:numId w:val="32"/>
        </w:numPr>
        <w:spacing w:before="1"/>
        <w:rPr>
          <w:b w:val="0"/>
        </w:rPr>
      </w:pPr>
      <w:r w:rsidRPr="000D3757">
        <w:rPr>
          <w:b w:val="0"/>
        </w:rPr>
        <w:t>Persiapan</w:t>
      </w:r>
    </w:p>
    <w:p w14:paraId="54880C1B" w14:textId="77777777" w:rsidR="000D3757" w:rsidRPr="000D3757" w:rsidRDefault="000D3757" w:rsidP="000D3757">
      <w:pPr>
        <w:pStyle w:val="Heading1"/>
        <w:numPr>
          <w:ilvl w:val="2"/>
          <w:numId w:val="32"/>
        </w:numPr>
        <w:spacing w:before="1"/>
        <w:rPr>
          <w:b w:val="0"/>
        </w:rPr>
      </w:pPr>
      <w:r w:rsidRPr="000D3757">
        <w:rPr>
          <w:b w:val="0"/>
        </w:rPr>
        <w:t>Pengumpulan data harga jual</w:t>
      </w:r>
    </w:p>
    <w:p w14:paraId="02453AE8" w14:textId="77777777" w:rsidR="000D3757" w:rsidRPr="000D3757" w:rsidRDefault="000D3757" w:rsidP="000D3757">
      <w:pPr>
        <w:pStyle w:val="Heading1"/>
        <w:numPr>
          <w:ilvl w:val="2"/>
          <w:numId w:val="32"/>
        </w:numPr>
        <w:spacing w:before="1"/>
        <w:rPr>
          <w:b w:val="0"/>
        </w:rPr>
      </w:pPr>
      <w:r w:rsidRPr="000D3757">
        <w:rPr>
          <w:b w:val="0"/>
        </w:rPr>
        <w:t>Kompilasi data</w:t>
      </w:r>
    </w:p>
    <w:p w14:paraId="34F19A9E" w14:textId="77777777" w:rsidR="000D3757" w:rsidRPr="000D3757" w:rsidRDefault="000D3757" w:rsidP="000D3757">
      <w:pPr>
        <w:pStyle w:val="Heading1"/>
        <w:numPr>
          <w:ilvl w:val="2"/>
          <w:numId w:val="32"/>
        </w:numPr>
        <w:spacing w:before="1"/>
        <w:rPr>
          <w:b w:val="0"/>
        </w:rPr>
      </w:pPr>
      <w:r w:rsidRPr="000D3757">
        <w:rPr>
          <w:b w:val="0"/>
        </w:rPr>
        <w:t>Rekapitulasi data dan plotting data transaksi pada peta kerja ZNT</w:t>
      </w:r>
    </w:p>
    <w:p w14:paraId="33C56C0E" w14:textId="77777777" w:rsidR="000D3757" w:rsidRPr="000D3757" w:rsidRDefault="000D3757" w:rsidP="000D3757">
      <w:pPr>
        <w:pStyle w:val="Heading1"/>
        <w:numPr>
          <w:ilvl w:val="1"/>
          <w:numId w:val="32"/>
        </w:numPr>
        <w:spacing w:before="1"/>
        <w:rPr>
          <w:b w:val="0"/>
        </w:rPr>
      </w:pPr>
      <w:r w:rsidRPr="000D3757">
        <w:rPr>
          <w:b w:val="0"/>
        </w:rPr>
        <w:t>Pembuatan peta ZNT final, yang terdiri dari tahapan :</w:t>
      </w:r>
    </w:p>
    <w:p w14:paraId="37CF1899" w14:textId="77777777" w:rsidR="000D3757" w:rsidRPr="000D3757" w:rsidRDefault="000D3757" w:rsidP="000D3757">
      <w:pPr>
        <w:pStyle w:val="Heading1"/>
        <w:numPr>
          <w:ilvl w:val="2"/>
          <w:numId w:val="32"/>
        </w:numPr>
        <w:spacing w:before="1"/>
        <w:rPr>
          <w:b w:val="0"/>
        </w:rPr>
      </w:pPr>
      <w:r w:rsidRPr="000D3757">
        <w:rPr>
          <w:b w:val="0"/>
        </w:rPr>
        <w:t>Menentukan nilai tanah per meter persegi</w:t>
      </w:r>
    </w:p>
    <w:p w14:paraId="1EEF7250" w14:textId="77777777" w:rsidR="000D3757" w:rsidRPr="000D3757" w:rsidRDefault="000D3757" w:rsidP="000D3757">
      <w:pPr>
        <w:pStyle w:val="Heading1"/>
        <w:numPr>
          <w:ilvl w:val="2"/>
          <w:numId w:val="32"/>
        </w:numPr>
        <w:spacing w:before="1"/>
        <w:rPr>
          <w:b w:val="0"/>
        </w:rPr>
      </w:pPr>
      <w:r w:rsidRPr="000D3757">
        <w:rPr>
          <w:b w:val="0"/>
        </w:rPr>
        <w:t>Membuat batas imajiner ZNT</w:t>
      </w:r>
    </w:p>
    <w:p w14:paraId="63011A89" w14:textId="77777777" w:rsidR="000D3757" w:rsidRPr="000D3757" w:rsidRDefault="000D3757" w:rsidP="000D3757">
      <w:pPr>
        <w:pStyle w:val="Heading1"/>
        <w:numPr>
          <w:ilvl w:val="2"/>
          <w:numId w:val="32"/>
        </w:numPr>
        <w:spacing w:before="1"/>
        <w:rPr>
          <w:b w:val="0"/>
        </w:rPr>
      </w:pPr>
      <w:r w:rsidRPr="000D3757">
        <w:rPr>
          <w:b w:val="0"/>
        </w:rPr>
        <w:t>Analisis dan penentuan NIR</w:t>
      </w:r>
    </w:p>
    <w:p w14:paraId="3C63F1CE" w14:textId="77777777" w:rsidR="000D3757" w:rsidRPr="000D3757" w:rsidRDefault="000D3757" w:rsidP="000D3757">
      <w:pPr>
        <w:pStyle w:val="Heading1"/>
        <w:numPr>
          <w:ilvl w:val="2"/>
          <w:numId w:val="32"/>
        </w:numPr>
        <w:spacing w:before="1"/>
        <w:rPr>
          <w:b w:val="0"/>
        </w:rPr>
      </w:pPr>
      <w:r w:rsidRPr="000D3757">
        <w:rPr>
          <w:b w:val="0"/>
        </w:rPr>
        <w:t>Pembuatan peta ZNT Akhir</w:t>
      </w:r>
    </w:p>
    <w:p w14:paraId="089CD653" w14:textId="61404539" w:rsidR="005519B5" w:rsidRDefault="000D3757" w:rsidP="000D3757">
      <w:pPr>
        <w:pStyle w:val="Heading1"/>
        <w:numPr>
          <w:ilvl w:val="0"/>
          <w:numId w:val="32"/>
        </w:numPr>
        <w:spacing w:before="1"/>
        <w:rPr>
          <w:b w:val="0"/>
        </w:rPr>
      </w:pPr>
      <w:r w:rsidRPr="000D3757">
        <w:rPr>
          <w:b w:val="0"/>
        </w:rPr>
        <w:t>Selanjutnya pendefinisian ZNT per desa / kelurahan untuk setiap objek PBB-P2 tersebut "dinormalisasi" sesuai dengan nilai kelas bumi untuk rentang harga tanah per m2 tertentu pada tabel 1.</w:t>
      </w:r>
    </w:p>
    <w:p w14:paraId="492191A7" w14:textId="77777777" w:rsidR="000D3757" w:rsidRDefault="000D3757" w:rsidP="000D3757">
      <w:pPr>
        <w:pStyle w:val="Heading1"/>
        <w:spacing w:before="1"/>
        <w:ind w:left="0"/>
        <w:rPr>
          <w:b w:val="0"/>
        </w:rPr>
      </w:pPr>
    </w:p>
    <w:p w14:paraId="27DD8EEF" w14:textId="49D1750A" w:rsidR="000D3757" w:rsidRPr="000D3757" w:rsidRDefault="000D3757" w:rsidP="000D3757">
      <w:pPr>
        <w:pBdr>
          <w:top w:val="nil"/>
          <w:left w:val="nil"/>
          <w:bottom w:val="nil"/>
          <w:right w:val="nil"/>
          <w:between w:val="nil"/>
        </w:pBdr>
        <w:ind w:left="360"/>
        <w:jc w:val="center"/>
        <w:rPr>
          <w:rFonts w:eastAsia="Arial" w:cs="Arial"/>
          <w:color w:val="000000"/>
          <w:sz w:val="24"/>
          <w:szCs w:val="24"/>
        </w:rPr>
      </w:pPr>
      <w:r w:rsidRPr="000D3757">
        <w:rPr>
          <w:rFonts w:eastAsia="Arial" w:cs="Arial"/>
          <w:color w:val="000000"/>
          <w:sz w:val="24"/>
          <w:szCs w:val="24"/>
        </w:rPr>
        <w:t xml:space="preserve">Tabel 1. Klasifikasi NJOP Bumi </w:t>
      </w:r>
      <w:sdt>
        <w:sdtPr>
          <w:rPr>
            <w:rFonts w:eastAsia="Arial" w:cs="Arial"/>
            <w:color w:val="000000"/>
            <w:sz w:val="24"/>
            <w:szCs w:val="24"/>
          </w:rPr>
          <w:tag w:val="MENDELEY_CITATION_v3_eyJjaXRhdGlvbklEIjoiTUVOREVMRVlfQ0lUQVRJT05fNmFiMDY3N2QtM2E0OC00ODI4LTg1NTgtYTlmYTY2NTcwMTBmIiwicHJvcGVydGllcyI6eyJub3RlSW5kZXgiOjB9LCJpc0VkaXRlZCI6ZmFsc2UsIm1hbnVhbE92ZXJyaWRlIjp7ImlzTWFudWFsbHlPdmVycmlkZGVuIjp0cnVlLCJjaXRlcHJvY1RleHQiOiIoUE1LIDE1MC9QTUsuMDMvMjAxMCBUZW50YW5nIEtsYXNpZmlrYXNpIERhbiBQZW5ldGFwYW4gTmlsYWkgSnVhbCBPYmplayBQYWphayBTZWJhZ2FpIERhc2FyIFBlbmdlbmFhbiBQYWphayBCdW1pIERhbiBCYW5ndW5hbiwgMjAxMCkiLCJtYW51YWxPdmVycmlkZVRleHQiOiIoUE1LIDE1MC9QTUsuMDMvMjAxMCBUZW50YW5nIEtsYXNpZmlrYXNpIERhbiBQZW5ldGFwYW4gTmlsYWkgSnVhbCBPYmplayBQYWphayBTZWJhZ2FpIERhc2FyIFBlbmdlbmFhbiBQQkIsIDIwMTApIn0sImNpdGF0aW9uSXRlbXMiOlt7ImlkIjoiYjc2OGY5MjktNjQ2ZS0zZjAzLTllMTAtYjMzNjA3Y2YyYWE1IiwiaXRlbURhdGEiOnsidHlwZSI6ImxlZ2lzbGF0aW9uIiwiaWQiOiJiNzY4ZjkyOS02NDZlLTNmMDMtOWUxMC1iMzM2MDdjZjJhYTUiLCJ0aXRsZSI6IlBNSyAxNTAvUE1LLjAzLzIwMTAgdGVudGFuZyBLbGFzaWZpa2FzaSBkYW4gUGVuZXRhcGFuIE5pbGFpIEp1YWwgT2JqZWsgUGFqYWsgU2ViYWdhaSBEYXNhciBQZW5nZW5hYW4gUGFqYWsgQnVtaSBkYW4gQmFuZ3VuYW4iLCJhdXRob3IiOlt7ImZhbWlseSI6IktlbWVudGVyaWFuIEtldWFuZ2FuIFJlcHVibGlrIEluZG9uZXNpYSIsImdpdmVuIjoiIiwicGFyc2UtbmFtZXMiOmZhbHNlLCJkcm9wcGluZy1wYXJ0aWNsZSI6IiIsIm5vbi1kcm9wcGluZy1wYXJ0aWNsZSI6IiJ9XSwiYWNjZXNzZWQiOnsiZGF0ZS1wYXJ0cyI6W1syMDIzLDMsMjZdXX0sIlVSTCI6Imh0dHBzOi8vamRpaC5rZW1lbmtldS5nby5pZC9mdWxsdGV4dC8yMDEwLzE1MH5QTUsuMDN+MjAxMFBlckxhbXAyLmh0bSIsImlzc3VlZCI6eyJkYXRlLXBhcnRzIjpbWzIwMTBdXX0sImNvbnRhaW5lci10aXRsZS1zaG9ydCI6IiJ9LCJpc1RlbXBvcmFyeSI6ZmFsc2V9XX0="/>
          <w:id w:val="1723017103"/>
          <w:placeholder>
            <w:docPart w:val="5E95951282F2754D9C9687F194138668"/>
          </w:placeholder>
        </w:sdtPr>
        <w:sdtContent>
          <w:r w:rsidR="000F4AA3">
            <w:rPr>
              <w:rFonts w:eastAsia="Times New Roman"/>
            </w:rPr>
            <w:t>(PMK 150/PMK.03/2010 Tentang Klasifikasi Dan Penetapan Nilai Jual Objek Pajak Sebagai Dasar Pengenaan PBB, 2010)</w:t>
          </w:r>
        </w:sdtContent>
      </w:sdt>
    </w:p>
    <w:tbl>
      <w:tblPr>
        <w:tblStyle w:val="TableGrid"/>
        <w:tblW w:w="6804" w:type="dxa"/>
        <w:jc w:val="center"/>
        <w:tblBorders>
          <w:left w:val="none" w:sz="0" w:space="0" w:color="auto"/>
          <w:bottom w:val="single" w:sz="4" w:space="0" w:color="auto"/>
          <w:right w:val="none" w:sz="0" w:space="0" w:color="auto"/>
          <w:insideV w:val="none" w:sz="0" w:space="0" w:color="auto"/>
        </w:tblBorders>
        <w:tblLook w:val="04A0" w:firstRow="1" w:lastRow="0" w:firstColumn="1" w:lastColumn="0" w:noHBand="0" w:noVBand="1"/>
      </w:tblPr>
      <w:tblGrid>
        <w:gridCol w:w="770"/>
        <w:gridCol w:w="4003"/>
        <w:gridCol w:w="2031"/>
      </w:tblGrid>
      <w:tr w:rsidR="000D3757" w:rsidRPr="000D3757" w14:paraId="6F541FD7" w14:textId="77777777" w:rsidTr="00B44661">
        <w:trPr>
          <w:jc w:val="center"/>
        </w:trPr>
        <w:tc>
          <w:tcPr>
            <w:tcW w:w="674" w:type="dxa"/>
          </w:tcPr>
          <w:p w14:paraId="79C12370"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rPr>
              <w:t>Kelas</w:t>
            </w:r>
          </w:p>
        </w:tc>
        <w:tc>
          <w:tcPr>
            <w:tcW w:w="4706" w:type="dxa"/>
          </w:tcPr>
          <w:p w14:paraId="01797DDF"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rPr>
              <w:t>Pengelompokan Nilai Jual Bumi (Rp/m</w:t>
            </w:r>
            <w:r w:rsidRPr="000D3757">
              <w:rPr>
                <w:rFonts w:ascii="Cambria" w:hAnsi="Cambria"/>
                <w:vertAlign w:val="superscript"/>
              </w:rPr>
              <w:t>2</w:t>
            </w:r>
            <w:r w:rsidRPr="000D3757">
              <w:rPr>
                <w:rFonts w:ascii="Cambria" w:hAnsi="Cambria"/>
              </w:rPr>
              <w:t>)</w:t>
            </w:r>
          </w:p>
        </w:tc>
        <w:tc>
          <w:tcPr>
            <w:tcW w:w="2268" w:type="dxa"/>
          </w:tcPr>
          <w:p w14:paraId="2CDE82FE"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rPr>
              <w:t>NJOP Bumi (Rp/m</w:t>
            </w:r>
            <w:r w:rsidRPr="000D3757">
              <w:rPr>
                <w:rFonts w:ascii="Cambria" w:hAnsi="Cambria"/>
                <w:vertAlign w:val="superscript"/>
              </w:rPr>
              <w:t>2</w:t>
            </w:r>
            <w:r w:rsidRPr="000D3757">
              <w:rPr>
                <w:rFonts w:ascii="Cambria" w:hAnsi="Cambria"/>
              </w:rPr>
              <w:t>)</w:t>
            </w:r>
          </w:p>
        </w:tc>
      </w:tr>
      <w:tr w:rsidR="000D3757" w:rsidRPr="000D3757" w14:paraId="0E89374E" w14:textId="77777777" w:rsidTr="00B44661">
        <w:trPr>
          <w:jc w:val="center"/>
        </w:trPr>
        <w:tc>
          <w:tcPr>
            <w:tcW w:w="674" w:type="dxa"/>
          </w:tcPr>
          <w:p w14:paraId="09567115"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001</w:t>
            </w:r>
          </w:p>
        </w:tc>
        <w:tc>
          <w:tcPr>
            <w:tcW w:w="4706" w:type="dxa"/>
          </w:tcPr>
          <w:p w14:paraId="543CF923"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67.390.000 - 69.700.000</w:t>
            </w:r>
          </w:p>
        </w:tc>
        <w:tc>
          <w:tcPr>
            <w:tcW w:w="2268" w:type="dxa"/>
          </w:tcPr>
          <w:p w14:paraId="422E8AA2"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 xml:space="preserve">  68.545.000 </w:t>
            </w:r>
          </w:p>
        </w:tc>
      </w:tr>
      <w:tr w:rsidR="000D3757" w:rsidRPr="000D3757" w14:paraId="0F59181E" w14:textId="77777777" w:rsidTr="00B44661">
        <w:trPr>
          <w:jc w:val="center"/>
        </w:trPr>
        <w:tc>
          <w:tcPr>
            <w:tcW w:w="674" w:type="dxa"/>
          </w:tcPr>
          <w:p w14:paraId="411B65A1" w14:textId="77777777" w:rsidR="000D3757" w:rsidRPr="000D3757" w:rsidRDefault="000D3757" w:rsidP="00B44661">
            <w:pPr>
              <w:pStyle w:val="006BodyText"/>
              <w:spacing w:line="240" w:lineRule="auto"/>
              <w:ind w:firstLine="0"/>
              <w:jc w:val="center"/>
              <w:rPr>
                <w:rFonts w:ascii="Cambria" w:hAnsi="Cambria"/>
                <w:color w:val="000000"/>
              </w:rPr>
            </w:pPr>
            <w:r w:rsidRPr="000D3757">
              <w:rPr>
                <w:rFonts w:ascii="Cambria" w:hAnsi="Cambria"/>
                <w:color w:val="000000"/>
              </w:rPr>
              <w:t>……</w:t>
            </w:r>
          </w:p>
        </w:tc>
        <w:tc>
          <w:tcPr>
            <w:tcW w:w="4706" w:type="dxa"/>
          </w:tcPr>
          <w:p w14:paraId="5316B777" w14:textId="77777777" w:rsidR="000D3757" w:rsidRPr="000D3757" w:rsidRDefault="000D3757" w:rsidP="00B44661">
            <w:pPr>
              <w:pStyle w:val="006BodyText"/>
              <w:spacing w:line="240" w:lineRule="auto"/>
              <w:ind w:firstLine="0"/>
              <w:jc w:val="center"/>
              <w:rPr>
                <w:rFonts w:ascii="Cambria" w:hAnsi="Cambria"/>
                <w:color w:val="000000"/>
              </w:rPr>
            </w:pPr>
            <w:r w:rsidRPr="000D3757">
              <w:rPr>
                <w:rFonts w:ascii="Cambria" w:hAnsi="Cambria"/>
                <w:color w:val="000000"/>
              </w:rPr>
              <w:t>………………………….</w:t>
            </w:r>
          </w:p>
        </w:tc>
        <w:tc>
          <w:tcPr>
            <w:tcW w:w="2268" w:type="dxa"/>
          </w:tcPr>
          <w:p w14:paraId="2989323D" w14:textId="77777777" w:rsidR="000D3757" w:rsidRPr="000D3757" w:rsidRDefault="000D3757" w:rsidP="00B44661">
            <w:pPr>
              <w:pStyle w:val="006BodyText"/>
              <w:spacing w:line="240" w:lineRule="auto"/>
              <w:ind w:firstLine="0"/>
              <w:jc w:val="center"/>
              <w:rPr>
                <w:rFonts w:ascii="Cambria" w:hAnsi="Cambria"/>
                <w:color w:val="000000"/>
              </w:rPr>
            </w:pPr>
            <w:r w:rsidRPr="000D3757">
              <w:rPr>
                <w:rFonts w:ascii="Cambria" w:hAnsi="Cambria"/>
                <w:color w:val="000000"/>
              </w:rPr>
              <w:t>……………</w:t>
            </w:r>
          </w:p>
        </w:tc>
      </w:tr>
      <w:tr w:rsidR="000D3757" w:rsidRPr="000D3757" w14:paraId="0A039C79" w14:textId="77777777" w:rsidTr="00B44661">
        <w:trPr>
          <w:jc w:val="center"/>
        </w:trPr>
        <w:tc>
          <w:tcPr>
            <w:tcW w:w="674" w:type="dxa"/>
          </w:tcPr>
          <w:p w14:paraId="67FEF516"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051</w:t>
            </w:r>
          </w:p>
        </w:tc>
        <w:tc>
          <w:tcPr>
            <w:tcW w:w="4706" w:type="dxa"/>
          </w:tcPr>
          <w:p w14:paraId="3B0D440E"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3.000.000 - 3.200.000</w:t>
            </w:r>
          </w:p>
        </w:tc>
        <w:tc>
          <w:tcPr>
            <w:tcW w:w="2268" w:type="dxa"/>
          </w:tcPr>
          <w:p w14:paraId="06F8989E"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 xml:space="preserve">    3.100.000 </w:t>
            </w:r>
          </w:p>
        </w:tc>
      </w:tr>
      <w:tr w:rsidR="000D3757" w:rsidRPr="000D3757" w14:paraId="09EE9F4A" w14:textId="77777777" w:rsidTr="00B44661">
        <w:trPr>
          <w:jc w:val="center"/>
        </w:trPr>
        <w:tc>
          <w:tcPr>
            <w:tcW w:w="674" w:type="dxa"/>
          </w:tcPr>
          <w:p w14:paraId="479694D7"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052</w:t>
            </w:r>
          </w:p>
        </w:tc>
        <w:tc>
          <w:tcPr>
            <w:tcW w:w="4706" w:type="dxa"/>
          </w:tcPr>
          <w:p w14:paraId="76D8CF7F"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2.850.000 - 3.000.000</w:t>
            </w:r>
          </w:p>
        </w:tc>
        <w:tc>
          <w:tcPr>
            <w:tcW w:w="2268" w:type="dxa"/>
          </w:tcPr>
          <w:p w14:paraId="769D41B4"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 xml:space="preserve">    2.925.000 </w:t>
            </w:r>
          </w:p>
        </w:tc>
      </w:tr>
      <w:tr w:rsidR="000D3757" w:rsidRPr="000D3757" w14:paraId="1DE24FCD" w14:textId="77777777" w:rsidTr="00B44661">
        <w:trPr>
          <w:jc w:val="center"/>
        </w:trPr>
        <w:tc>
          <w:tcPr>
            <w:tcW w:w="674" w:type="dxa"/>
          </w:tcPr>
          <w:p w14:paraId="226187F7"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053</w:t>
            </w:r>
          </w:p>
        </w:tc>
        <w:tc>
          <w:tcPr>
            <w:tcW w:w="4706" w:type="dxa"/>
          </w:tcPr>
          <w:p w14:paraId="12A9DD69"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2.708.000 - 2.850.000</w:t>
            </w:r>
          </w:p>
        </w:tc>
        <w:tc>
          <w:tcPr>
            <w:tcW w:w="2268" w:type="dxa"/>
          </w:tcPr>
          <w:p w14:paraId="199FADFC"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 xml:space="preserve">    2.779.000 </w:t>
            </w:r>
          </w:p>
        </w:tc>
      </w:tr>
      <w:tr w:rsidR="000D3757" w:rsidRPr="000D3757" w14:paraId="1427877E" w14:textId="77777777" w:rsidTr="00B44661">
        <w:trPr>
          <w:jc w:val="center"/>
        </w:trPr>
        <w:tc>
          <w:tcPr>
            <w:tcW w:w="674" w:type="dxa"/>
          </w:tcPr>
          <w:p w14:paraId="0E1C283E"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054</w:t>
            </w:r>
          </w:p>
        </w:tc>
        <w:tc>
          <w:tcPr>
            <w:tcW w:w="4706" w:type="dxa"/>
          </w:tcPr>
          <w:p w14:paraId="694091E9"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2.573.000 - 2.708.000</w:t>
            </w:r>
          </w:p>
        </w:tc>
        <w:tc>
          <w:tcPr>
            <w:tcW w:w="2268" w:type="dxa"/>
          </w:tcPr>
          <w:p w14:paraId="6D2A8B1B"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 xml:space="preserve">    2.640.000 </w:t>
            </w:r>
          </w:p>
        </w:tc>
      </w:tr>
      <w:tr w:rsidR="000D3757" w:rsidRPr="000D3757" w14:paraId="6FE376CD" w14:textId="77777777" w:rsidTr="00B44661">
        <w:trPr>
          <w:jc w:val="center"/>
        </w:trPr>
        <w:tc>
          <w:tcPr>
            <w:tcW w:w="674" w:type="dxa"/>
          </w:tcPr>
          <w:p w14:paraId="4B85A9D7"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055</w:t>
            </w:r>
          </w:p>
        </w:tc>
        <w:tc>
          <w:tcPr>
            <w:tcW w:w="4706" w:type="dxa"/>
          </w:tcPr>
          <w:p w14:paraId="61D1785E"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2.444.000 - 2.573.000</w:t>
            </w:r>
          </w:p>
        </w:tc>
        <w:tc>
          <w:tcPr>
            <w:tcW w:w="2268" w:type="dxa"/>
          </w:tcPr>
          <w:p w14:paraId="3C039121"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 xml:space="preserve">    2.508.000 </w:t>
            </w:r>
          </w:p>
        </w:tc>
      </w:tr>
      <w:tr w:rsidR="000D3757" w:rsidRPr="000D3757" w14:paraId="1E76F2B5" w14:textId="77777777" w:rsidTr="00B44661">
        <w:trPr>
          <w:jc w:val="center"/>
        </w:trPr>
        <w:tc>
          <w:tcPr>
            <w:tcW w:w="674" w:type="dxa"/>
          </w:tcPr>
          <w:p w14:paraId="0451922F"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w:t>
            </w:r>
          </w:p>
        </w:tc>
        <w:tc>
          <w:tcPr>
            <w:tcW w:w="4706" w:type="dxa"/>
          </w:tcPr>
          <w:p w14:paraId="4861C45B"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w:t>
            </w:r>
          </w:p>
        </w:tc>
        <w:tc>
          <w:tcPr>
            <w:tcW w:w="2268" w:type="dxa"/>
          </w:tcPr>
          <w:p w14:paraId="69B6A222"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w:t>
            </w:r>
          </w:p>
        </w:tc>
      </w:tr>
      <w:tr w:rsidR="000D3757" w:rsidRPr="000D3757" w14:paraId="5109255D" w14:textId="77777777" w:rsidTr="00B44661">
        <w:trPr>
          <w:jc w:val="center"/>
        </w:trPr>
        <w:tc>
          <w:tcPr>
            <w:tcW w:w="674" w:type="dxa"/>
          </w:tcPr>
          <w:p w14:paraId="5449C300"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100</w:t>
            </w:r>
          </w:p>
        </w:tc>
        <w:tc>
          <w:tcPr>
            <w:tcW w:w="4706" w:type="dxa"/>
          </w:tcPr>
          <w:p w14:paraId="2CCAA826"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 xml:space="preserve"> sampai dengan 170</w:t>
            </w:r>
          </w:p>
        </w:tc>
        <w:tc>
          <w:tcPr>
            <w:tcW w:w="2268" w:type="dxa"/>
          </w:tcPr>
          <w:p w14:paraId="75A188C7" w14:textId="77777777" w:rsidR="000D3757" w:rsidRPr="000D3757" w:rsidRDefault="000D3757" w:rsidP="00B44661">
            <w:pPr>
              <w:pStyle w:val="006BodyText"/>
              <w:spacing w:line="240" w:lineRule="auto"/>
              <w:ind w:firstLine="0"/>
              <w:jc w:val="center"/>
              <w:rPr>
                <w:rFonts w:ascii="Cambria" w:hAnsi="Cambria"/>
              </w:rPr>
            </w:pPr>
            <w:r w:rsidRPr="000D3757">
              <w:rPr>
                <w:rFonts w:ascii="Cambria" w:hAnsi="Cambria"/>
                <w:color w:val="000000"/>
              </w:rPr>
              <w:t xml:space="preserve">              140</w:t>
            </w:r>
          </w:p>
        </w:tc>
      </w:tr>
    </w:tbl>
    <w:p w14:paraId="26674160" w14:textId="77777777" w:rsidR="000D3757" w:rsidRDefault="000D3757" w:rsidP="000D3757">
      <w:pPr>
        <w:pStyle w:val="Heading1"/>
        <w:spacing w:before="1"/>
        <w:ind w:left="0"/>
        <w:rPr>
          <w:b w:val="0"/>
        </w:rPr>
      </w:pPr>
    </w:p>
    <w:p w14:paraId="3220B989" w14:textId="733E0ECB" w:rsidR="000D3757" w:rsidRDefault="000D3757" w:rsidP="000D3757">
      <w:pPr>
        <w:pStyle w:val="Heading1"/>
        <w:numPr>
          <w:ilvl w:val="0"/>
          <w:numId w:val="32"/>
        </w:numPr>
        <w:spacing w:before="1"/>
        <w:rPr>
          <w:b w:val="0"/>
        </w:rPr>
      </w:pPr>
      <w:r w:rsidRPr="000D3757">
        <w:rPr>
          <w:b w:val="0"/>
        </w:rPr>
        <w:t xml:space="preserve">Hubungan antara pendefinisian ZNT (baik dengan melakukan survey atau </w:t>
      </w:r>
      <w:r w:rsidRPr="000D3757">
        <w:rPr>
          <w:b w:val="0"/>
        </w:rPr>
        <w:lastRenderedPageBreak/>
        <w:t>metode lain) dengan pembentukan NJOP Bumi sebagai dasar ketetapan PBB-P2 dapat diilustrasikan dengan Logic Model pada Gambar 2.</w:t>
      </w:r>
    </w:p>
    <w:p w14:paraId="5B47A91F" w14:textId="77777777" w:rsidR="00FB0C70" w:rsidRPr="008F0563" w:rsidRDefault="00FB0C70" w:rsidP="00FB0C70">
      <w:pPr>
        <w:pStyle w:val="Heading1"/>
        <w:spacing w:before="1"/>
        <w:rPr>
          <w:b w:val="0"/>
        </w:rPr>
      </w:pPr>
    </w:p>
    <w:p w14:paraId="672FF8DB" w14:textId="77777777" w:rsidR="00FB0C70" w:rsidRPr="008F0563" w:rsidRDefault="00FB0C70" w:rsidP="00FB0C70">
      <w:pPr>
        <w:pStyle w:val="Heading1"/>
        <w:spacing w:before="1"/>
        <w:jc w:val="center"/>
        <w:rPr>
          <w:b w:val="0"/>
        </w:rPr>
      </w:pPr>
      <w:r w:rsidRPr="00A41F79">
        <w:rPr>
          <w:noProof/>
        </w:rPr>
        <w:drawing>
          <wp:inline distT="0" distB="0" distL="0" distR="0" wp14:anchorId="396C6B01" wp14:editId="0F51C847">
            <wp:extent cx="4385734" cy="2254798"/>
            <wp:effectExtent l="0" t="0" r="0" b="6350"/>
            <wp:docPr id="1611043919" name="Picture 1" descr="A picture containing text, screenshot, diagram, soft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43919" name="Picture 1" descr="A picture containing text, screenshot, diagram, software&#10;&#10;Description automatically generated"/>
                    <pic:cNvPicPr/>
                  </pic:nvPicPr>
                  <pic:blipFill>
                    <a:blip r:embed="rId12"/>
                    <a:stretch>
                      <a:fillRect/>
                    </a:stretch>
                  </pic:blipFill>
                  <pic:spPr>
                    <a:xfrm>
                      <a:off x="0" y="0"/>
                      <a:ext cx="4467935" cy="2297059"/>
                    </a:xfrm>
                    <a:prstGeom prst="rect">
                      <a:avLst/>
                    </a:prstGeom>
                  </pic:spPr>
                </pic:pic>
              </a:graphicData>
            </a:graphic>
          </wp:inline>
        </w:drawing>
      </w:r>
    </w:p>
    <w:p w14:paraId="366AC74B" w14:textId="77777777" w:rsidR="00FB0C70" w:rsidRPr="008F0563" w:rsidRDefault="00FB0C70" w:rsidP="00FB0C70">
      <w:pPr>
        <w:pStyle w:val="Heading1"/>
        <w:spacing w:before="1"/>
        <w:jc w:val="center"/>
        <w:rPr>
          <w:b w:val="0"/>
        </w:rPr>
      </w:pPr>
      <w:r w:rsidRPr="008F0563">
        <w:rPr>
          <w:b w:val="0"/>
        </w:rPr>
        <w:t>Gambar 2. Logic Model keterhubungan antara pemutakhiran ZNT dengan penentuan NJOP Bumi</w:t>
      </w:r>
    </w:p>
    <w:p w14:paraId="3AFE9B24" w14:textId="77777777" w:rsidR="00FB0C70" w:rsidRDefault="00FB0C70" w:rsidP="00FB0C70">
      <w:pPr>
        <w:pStyle w:val="Heading1"/>
        <w:spacing w:before="1"/>
        <w:ind w:left="1080"/>
        <w:rPr>
          <w:b w:val="0"/>
        </w:rPr>
      </w:pPr>
    </w:p>
    <w:p w14:paraId="162DBE02" w14:textId="77777777" w:rsidR="00FB0C70" w:rsidRPr="00FB0C70" w:rsidRDefault="00FB0C70" w:rsidP="00FB0C70">
      <w:pPr>
        <w:pStyle w:val="Heading1"/>
        <w:numPr>
          <w:ilvl w:val="0"/>
          <w:numId w:val="32"/>
        </w:numPr>
        <w:spacing w:before="1"/>
        <w:rPr>
          <w:b w:val="0"/>
        </w:rPr>
      </w:pPr>
      <w:r w:rsidRPr="00FB0C70">
        <w:rPr>
          <w:b w:val="0"/>
        </w:rPr>
        <w:t>Logic Model yang disajikan pada gambar 2 dapat dijelaskan secara deskriptif sebagai berikut :</w:t>
      </w:r>
    </w:p>
    <w:p w14:paraId="73DF0214" w14:textId="7762650F" w:rsidR="00FB0C70" w:rsidRPr="00FB0C70" w:rsidRDefault="00FB0C70" w:rsidP="00FB0C70">
      <w:pPr>
        <w:pStyle w:val="Heading1"/>
        <w:numPr>
          <w:ilvl w:val="1"/>
          <w:numId w:val="32"/>
        </w:numPr>
        <w:spacing w:before="1"/>
        <w:rPr>
          <w:b w:val="0"/>
        </w:rPr>
      </w:pPr>
      <w:r>
        <w:rPr>
          <w:b w:val="0"/>
        </w:rPr>
        <w:t xml:space="preserve">(1) </w:t>
      </w:r>
      <w:r w:rsidRPr="00FB0C70">
        <w:rPr>
          <w:b w:val="0"/>
        </w:rPr>
        <w:t xml:space="preserve">Langkah pertama untuk memutakhirkan NJOP adalah dengan memutakhirkan ZNT terlebih dahulu. Alternatif pemutakhiran ZNT dapat berupa survey ulang (warna kuning) sesuai dengan Pedoman Penilaian PBB-P2 dalam PMK 208/PMK.07/2018 untuk memastikan aspek </w:t>
      </w:r>
      <w:r w:rsidRPr="00D13ADB">
        <w:rPr>
          <w:b w:val="0"/>
          <w:i/>
          <w:iCs/>
        </w:rPr>
        <w:t>equity</w:t>
      </w:r>
      <w:r w:rsidRPr="00FB0C70">
        <w:rPr>
          <w:b w:val="0"/>
        </w:rPr>
        <w:t xml:space="preserve"> dan </w:t>
      </w:r>
      <w:r w:rsidRPr="00D13ADB">
        <w:rPr>
          <w:b w:val="0"/>
          <w:i/>
          <w:iCs/>
        </w:rPr>
        <w:t>certainty</w:t>
      </w:r>
      <w:r w:rsidRPr="00FB0C70">
        <w:rPr>
          <w:b w:val="0"/>
        </w:rPr>
        <w:t xml:space="preserve"> dari Four Maxims terpenuhi atau dengan metode alternatif tanpa survey ulang (warna merah) yang mengedepankan aspek </w:t>
      </w:r>
      <w:r w:rsidRPr="00D13ADB">
        <w:rPr>
          <w:b w:val="0"/>
          <w:i/>
          <w:iCs/>
        </w:rPr>
        <w:t>economics of collection</w:t>
      </w:r>
      <w:r w:rsidRPr="00FB0C70">
        <w:rPr>
          <w:b w:val="0"/>
        </w:rPr>
        <w:t xml:space="preserve">, tapi harus dipastikan bahwa aspek </w:t>
      </w:r>
      <w:r w:rsidRPr="00D13ADB">
        <w:rPr>
          <w:b w:val="0"/>
          <w:i/>
          <w:iCs/>
        </w:rPr>
        <w:t>equity</w:t>
      </w:r>
      <w:r w:rsidRPr="00FB0C70">
        <w:rPr>
          <w:b w:val="0"/>
        </w:rPr>
        <w:t xml:space="preserve"> dan </w:t>
      </w:r>
      <w:r w:rsidRPr="00D13ADB">
        <w:rPr>
          <w:b w:val="0"/>
          <w:i/>
          <w:iCs/>
        </w:rPr>
        <w:t>certainty</w:t>
      </w:r>
      <w:r w:rsidRPr="00FB0C70">
        <w:rPr>
          <w:b w:val="0"/>
        </w:rPr>
        <w:t xml:space="preserve"> tetap terpenuhi juga.</w:t>
      </w:r>
    </w:p>
    <w:p w14:paraId="4D5FB1AD" w14:textId="1022A338" w:rsidR="00FB0C70" w:rsidRPr="00FB0C70" w:rsidRDefault="00FB0C70" w:rsidP="00FB0C70">
      <w:pPr>
        <w:pStyle w:val="Heading1"/>
        <w:numPr>
          <w:ilvl w:val="1"/>
          <w:numId w:val="32"/>
        </w:numPr>
        <w:spacing w:before="1"/>
        <w:rPr>
          <w:b w:val="0"/>
        </w:rPr>
      </w:pPr>
      <w:r>
        <w:rPr>
          <w:b w:val="0"/>
        </w:rPr>
        <w:t xml:space="preserve">(2) </w:t>
      </w:r>
      <w:r w:rsidRPr="00FB0C70">
        <w:rPr>
          <w:b w:val="0"/>
        </w:rPr>
        <w:t>Data ZNT hasil pemutakhiran yang sesuai dengan definisi ZNT yaitu "harga</w:t>
      </w:r>
      <w:r>
        <w:rPr>
          <w:b w:val="0"/>
        </w:rPr>
        <w:t xml:space="preserve"> </w:t>
      </w:r>
      <w:r w:rsidRPr="00FB0C70">
        <w:rPr>
          <w:b w:val="0"/>
        </w:rPr>
        <w:t>rata-rata yang diperoleh dari transaksi jual beli yang terjadi secara wajar" didapatkan.</w:t>
      </w:r>
    </w:p>
    <w:p w14:paraId="6B300FCA" w14:textId="16888194" w:rsidR="00FB0C70" w:rsidRPr="00FB0C70" w:rsidRDefault="00FB0C70" w:rsidP="00FB0C70">
      <w:pPr>
        <w:pStyle w:val="Heading1"/>
        <w:numPr>
          <w:ilvl w:val="1"/>
          <w:numId w:val="32"/>
        </w:numPr>
        <w:spacing w:before="1"/>
        <w:rPr>
          <w:b w:val="0"/>
        </w:rPr>
      </w:pPr>
      <w:r>
        <w:rPr>
          <w:b w:val="0"/>
        </w:rPr>
        <w:t xml:space="preserve">(3) </w:t>
      </w:r>
      <w:r w:rsidRPr="00FB0C70">
        <w:rPr>
          <w:b w:val="0"/>
        </w:rPr>
        <w:t>Data ZNT hasil pemutakhiran di-"normalisasi" sesuai dengan ketentuan PMK 150/PMK.03/2010 seperti yang disajikan dalam tabel 1 (warna ungu). Selanjutnya nilai ZNT yang telah ter-"normalisasi" tersebut diaplikasikan kepada objek PBB-P2 yang tercatat pada Pemerintah Daerah (warna hijau) agar setiap objek PBB-P2 tersebut tersebut terasosiasi kepada nilai ZNT hasil pemutakhiran.</w:t>
      </w:r>
    </w:p>
    <w:p w14:paraId="2DDA9F56" w14:textId="06303165" w:rsidR="00FB0C70" w:rsidRPr="00FB0C70" w:rsidRDefault="00FB0C70" w:rsidP="00FB0C70">
      <w:pPr>
        <w:pStyle w:val="Heading1"/>
        <w:numPr>
          <w:ilvl w:val="1"/>
          <w:numId w:val="32"/>
        </w:numPr>
        <w:spacing w:before="1"/>
        <w:rPr>
          <w:b w:val="0"/>
        </w:rPr>
      </w:pPr>
      <w:r>
        <w:rPr>
          <w:b w:val="0"/>
        </w:rPr>
        <w:t xml:space="preserve">(4) </w:t>
      </w:r>
      <w:r w:rsidRPr="00FB0C70">
        <w:rPr>
          <w:b w:val="0"/>
        </w:rPr>
        <w:t>Melalui proses "Update Data", data objek PBB-P2 telah di-update dengan ZNT hasil pemutakhiran.</w:t>
      </w:r>
    </w:p>
    <w:p w14:paraId="371F6FE6" w14:textId="08924709" w:rsidR="00FB0C70" w:rsidRPr="00FB0C70" w:rsidRDefault="00FB0C70" w:rsidP="00FB0C70">
      <w:pPr>
        <w:pStyle w:val="Heading1"/>
        <w:numPr>
          <w:ilvl w:val="1"/>
          <w:numId w:val="32"/>
        </w:numPr>
        <w:spacing w:before="1"/>
        <w:rPr>
          <w:b w:val="0"/>
        </w:rPr>
      </w:pPr>
      <w:r>
        <w:rPr>
          <w:b w:val="0"/>
        </w:rPr>
        <w:t xml:space="preserve">(5) </w:t>
      </w:r>
      <w:r w:rsidRPr="00FB0C70">
        <w:rPr>
          <w:b w:val="0"/>
        </w:rPr>
        <w:t>Melalui proses "Penilaian", NJOP Bumi untuk setiap objek PBB-P2 telah di-update dengan nilai yang baru berdasarkan ZNT hasil pemutakhiran.</w:t>
      </w:r>
    </w:p>
    <w:p w14:paraId="4C14933C" w14:textId="0401191E" w:rsidR="00FB0C70" w:rsidRPr="00FB0C70" w:rsidRDefault="00FB0C70" w:rsidP="00FB0C70">
      <w:pPr>
        <w:pStyle w:val="Heading1"/>
        <w:numPr>
          <w:ilvl w:val="1"/>
          <w:numId w:val="32"/>
        </w:numPr>
        <w:spacing w:before="1"/>
        <w:rPr>
          <w:b w:val="0"/>
        </w:rPr>
      </w:pPr>
      <w:r>
        <w:rPr>
          <w:b w:val="0"/>
        </w:rPr>
        <w:t xml:space="preserve">(6) </w:t>
      </w:r>
      <w:r w:rsidRPr="00FB0C70">
        <w:rPr>
          <w:b w:val="0"/>
        </w:rPr>
        <w:t>Setelah NJOP Bumi ditambah dengan NJOP Bangunan menjadi NJOP, melalui proses "Penetapan" terbentuk nilai PBB-P2 terutang yang nantinya harus dibayar oleh wajib pajak.</w:t>
      </w:r>
    </w:p>
    <w:p w14:paraId="002F42DC" w14:textId="5D0F51E2" w:rsidR="00FC62C8" w:rsidRDefault="00FC62C8" w:rsidP="00FC62C8">
      <w:pPr>
        <w:pStyle w:val="Heading1"/>
        <w:spacing w:before="1"/>
        <w:ind w:left="720"/>
        <w:rPr>
          <w:b w:val="0"/>
        </w:rPr>
      </w:pPr>
    </w:p>
    <w:p w14:paraId="38B25ACC" w14:textId="40FEC512" w:rsidR="00FC62C8" w:rsidRPr="003461C7" w:rsidRDefault="00FC62C8" w:rsidP="00FC62C8">
      <w:pPr>
        <w:pStyle w:val="Heading1"/>
        <w:spacing w:before="1"/>
        <w:ind w:left="720"/>
        <w:rPr>
          <w:bCs w:val="0"/>
        </w:rPr>
      </w:pPr>
      <w:r w:rsidRPr="003461C7">
        <w:rPr>
          <w:bCs w:val="0"/>
        </w:rPr>
        <w:lastRenderedPageBreak/>
        <w:t>Penelitian Sebelumnya</w:t>
      </w:r>
    </w:p>
    <w:p w14:paraId="55E92F7D" w14:textId="0957E350" w:rsidR="00FC62C8" w:rsidRPr="00B97149" w:rsidRDefault="00FC62C8" w:rsidP="003461C7">
      <w:pPr>
        <w:pStyle w:val="Heading1"/>
        <w:spacing w:before="1"/>
        <w:rPr>
          <w:b w:val="0"/>
        </w:rPr>
      </w:pPr>
      <w:r>
        <w:rPr>
          <w:b w:val="0"/>
        </w:rPr>
        <w:tab/>
      </w:r>
      <w:r>
        <w:rPr>
          <w:b w:val="0"/>
        </w:rPr>
        <w:tab/>
      </w:r>
      <w:r w:rsidR="003461C7">
        <w:rPr>
          <w:b w:val="0"/>
        </w:rPr>
        <w:t>Dalam penelitian tentang analisis perubahan ZNT berdasarkan harga pasar dit</w:t>
      </w:r>
      <w:r w:rsidRPr="00B97149">
        <w:rPr>
          <w:b w:val="0"/>
        </w:rPr>
        <w:t xml:space="preserve">emukan bahwa setelah membuat peta </w:t>
      </w:r>
      <w:r>
        <w:rPr>
          <w:b w:val="0"/>
        </w:rPr>
        <w:t>ZNT</w:t>
      </w:r>
      <w:r w:rsidRPr="00B97149">
        <w:rPr>
          <w:b w:val="0"/>
        </w:rPr>
        <w:t xml:space="preserve"> di Kecamatan Semarang Timur dengan Sistem Informasi Geografis, diketahui peningkatan NJOP berdasarkan harga pasar yang tertinggi mencapai 1229,3% dengan data NJOP sebesar  Rp. 1.086.000 dan data harga pasar sebesar Rp. 14.436.000. Sedangkan peningkatan harga pasar yang terendah 40,85% dengan data NJOP sebesar Rp. 2.444.000 dan data harga pasar  sebesar Rp. 3.442.000. Penelitian ini menggunakan survey lapangan dan mempertimbangkan harga pasar untuk membuat peta ZNT dimaksud, sehingga bisa diasumsikan hasilnya cukup merepresentasikan hasil survey ulang ZNT tersebut untuk Kecamatan Semarang Timur. </w:t>
      </w:r>
      <w:r>
        <w:rPr>
          <w:b w:val="0"/>
        </w:rPr>
        <w:t>P</w:t>
      </w:r>
      <w:r w:rsidRPr="00B97149">
        <w:rPr>
          <w:b w:val="0"/>
        </w:rPr>
        <w:t xml:space="preserve">enelitian tersebut </w:t>
      </w:r>
      <w:r>
        <w:rPr>
          <w:b w:val="0"/>
        </w:rPr>
        <w:t>ber</w:t>
      </w:r>
      <w:r w:rsidRPr="00B97149">
        <w:rPr>
          <w:b w:val="0"/>
        </w:rPr>
        <w:t>kesimpulan</w:t>
      </w:r>
      <w:r>
        <w:rPr>
          <w:b w:val="0"/>
        </w:rPr>
        <w:t xml:space="preserve"> bahwa</w:t>
      </w:r>
      <w:r w:rsidRPr="00B97149">
        <w:rPr>
          <w:b w:val="0"/>
        </w:rPr>
        <w:t xml:space="preserve"> kenaikan NJOP memang bervariasi dari paling tinggi sekitar 12 kali lipat sampai paling rendah naik 40% dari NJOP semula</w:t>
      </w:r>
      <w:r w:rsidR="003461C7">
        <w:rPr>
          <w:b w:val="0"/>
        </w:rPr>
        <w:t xml:space="preserve"> </w:t>
      </w:r>
      <w:sdt>
        <w:sdtPr>
          <w:rPr>
            <w:b w:val="0"/>
            <w:color w:val="000000"/>
          </w:rPr>
          <w:tag w:val="MENDELEY_CITATION_v3_eyJjaXRhdGlvbklEIjoiTUVOREVMRVlfQ0lUQVRJT05fYWE2MTVmM2MtZjAwMy00MWRiLTk5NzYtYjlhYjI5ZGYyNGYyIiwicHJvcGVydGllcyI6eyJub3RlSW5kZXgiOjB9LCJpc0VkaXRlZCI6ZmFsc2UsIm1hbnVhbE92ZXJyaWRlIjp7ImlzTWFudWFsbHlPdmVycmlkZGVuIjpmYWxzZSwiY2l0ZXByb2NUZXh0IjoiKEFtYmFyaXRhIGV0IGFsLiwgMjAxNikiLCJtYW51YWxPdmVycmlkZVRleHQiOiIifSwiY2l0YXRpb25JdGVtcyI6W3siaWQiOiI0ZDBmNmNiNy03ZTgzLTMyZWYtOTFkNS1jY2YxZTljNzhmYjgiLCJpdGVtRGF0YSI6eyJ0eXBlIjoicmVwb3J0IiwiaWQiOiI0ZDBmNmNiNy03ZTgzLTMyZWYtOTFkNS1jY2YxZTljNzhmYjgiLCJ0aXRsZSI6IkFuYWxpc2lzIFBlcnViYWhhbiBab25hIE5pbGFpIFRhbmFoIEJlcmRhc2Fya2FuIEhhcmdhIFBhc2FyIHVudHVrIE1lbmVudHVrYW4gTmlsYWkgSnVhbCBPYmplayBQYWphayAoTkpPUCkgZGFuIFBlbmluZ2thdGFuIFBlbmRhcGF0YW4gQXNsaSBEYWVyYWggKFBBRCkgKFN0dWRpIEthc3VzIDogS2VjLiBTZW1hcmFuZyBUaW11ciwgS290YSBTZW1hcmFuZykiLCJhdXRob3IiOlt7ImZhbWlseSI6IkFtYmFyaXRhIiwiZ2l2ZW4iOiJTYXVsIiwicGFyc2UtbmFtZXMiOmZhbHNlLCJkcm9wcGluZy1wYXJ0aWNsZSI6IiIsIm5vbi1kcm9wcGluZy1wYXJ0aWNsZSI6IiJ9LHsiZmFtaWx5IjoiU3ViaXlhbnRvIiwiZ2l2ZW4iOiJTYXdpdHJpIiwicGFyc2UtbmFtZXMiOmZhbHNlLCJkcm9wcGluZy1wYXJ0aWNsZSI6IiIsIm5vbi1kcm9wcGluZy1wYXJ0aWNsZSI6IiJ9LHsiZmFtaWx5IjoiQmFtYmFuZyBEYXJtbyBZdXdvbm8iLCJnaXZlbiI6ImRhbiIsInBhcnNlLW5hbWVzIjpmYWxzZSwiZHJvcHBpbmctcGFydGljbGUiOiIiLCJub24tZHJvcHBpbmctcGFydGljbGUiOiIifV0sImFjY2Vzc2VkIjp7ImRhdGUtcGFydHMiOltbMjAyMyw1LDRdXX0sIlVSTCI6Imh0dHBzOi8vZWpvdXJuYWwzLnVuZGlwLmFjLmlkL2luZGV4LnBocC9nZW9kZXNpL2FydGljbGUvdmlldy8xMTUzMiIsImlzc3VlZCI6eyJkYXRlLXBhcnRzIjpbWzIwMTZdXX0sImlzc3VlIjoiMiIsInZvbHVtZSI6IjUiLCJjb250YWluZXItdGl0bGUtc2hvcnQiOiIifSwiaXNUZW1wb3JhcnkiOmZhbHNlfV19"/>
          <w:id w:val="1470397097"/>
          <w:placeholder>
            <w:docPart w:val="0111E61FDD259943A043B5FF01349E58"/>
          </w:placeholder>
        </w:sdtPr>
        <w:sdtContent>
          <w:r w:rsidR="003461C7" w:rsidRPr="000F4AA3">
            <w:rPr>
              <w:b w:val="0"/>
              <w:color w:val="000000"/>
            </w:rPr>
            <w:t>(Ambarita et al., 2016)</w:t>
          </w:r>
        </w:sdtContent>
      </w:sdt>
      <w:r w:rsidRPr="00B97149">
        <w:rPr>
          <w:b w:val="0"/>
        </w:rPr>
        <w:t>.</w:t>
      </w:r>
    </w:p>
    <w:p w14:paraId="6DCFAF71" w14:textId="78A23FEE" w:rsidR="00FC62C8" w:rsidRPr="00B97149" w:rsidRDefault="00FC62C8" w:rsidP="003461C7">
      <w:pPr>
        <w:pStyle w:val="Heading1"/>
        <w:spacing w:before="1"/>
        <w:rPr>
          <w:b w:val="0"/>
        </w:rPr>
      </w:pPr>
      <w:r>
        <w:rPr>
          <w:b w:val="0"/>
          <w:color w:val="000000"/>
        </w:rPr>
        <w:tab/>
      </w:r>
      <w:r>
        <w:rPr>
          <w:b w:val="0"/>
          <w:color w:val="000000"/>
        </w:rPr>
        <w:tab/>
      </w:r>
      <w:r w:rsidR="003461C7">
        <w:rPr>
          <w:b w:val="0"/>
          <w:color w:val="000000"/>
        </w:rPr>
        <w:t xml:space="preserve">Penelitian lainnya berusaha </w:t>
      </w:r>
      <w:r w:rsidR="003461C7">
        <w:rPr>
          <w:b w:val="0"/>
        </w:rPr>
        <w:t>membuat</w:t>
      </w:r>
      <w:r w:rsidRPr="00B97149">
        <w:rPr>
          <w:b w:val="0"/>
        </w:rPr>
        <w:t xml:space="preserve"> model penentuan ZNT melalui analisis regresi berganda dengan metode kuadrat terkecil dalam tiga model alternatif yaitu model linier, model log-lin dan model double log. Pengujian dilakukan dengan uji kriteria apriori ekonomi, uji statistik (uji t, uji F, uji R</w:t>
      </w:r>
      <w:r w:rsidRPr="005519B5">
        <w:rPr>
          <w:b w:val="0"/>
          <w:vertAlign w:val="superscript"/>
        </w:rPr>
        <w:t>2</w:t>
      </w:r>
      <w:r w:rsidRPr="00B97149">
        <w:rPr>
          <w:b w:val="0"/>
        </w:rPr>
        <w:t>), dan uji asumsi klasik (uji multikolinieritas, uji heterokedastisitas). Variabel yang diteliti adalah jenis tanah (pertanian atau bukan), kawasan banjir/rawan banjir atau bukan, jarak dari pusat perdagangan, jarak dari jalan utama, lebar badan jalan depan bidang tanah. Hasil penelitian menunjukkan bahwa variabel kawasan banjir, jarak ke pusat perdagangan, dan lebar badan jalan berpengaruh secara signifikan terhadap nilai tanah pada derajat kepercayaan (a = 0,05). Model yang sesuai adalah model log-lin, dengan nilai uji F = 298,863 dan nilai determinasi (R</w:t>
      </w:r>
      <w:r w:rsidRPr="005519B5">
        <w:rPr>
          <w:b w:val="0"/>
          <w:vertAlign w:val="superscript"/>
        </w:rPr>
        <w:t>2</w:t>
      </w:r>
      <w:r w:rsidRPr="00B97149">
        <w:rPr>
          <w:b w:val="0"/>
        </w:rPr>
        <w:t>) = 0,949, yang berarti bahwa model dapat menjelaskan nilai tanah di Kelurahan Langeharjo, Kecamatan Grogol, Kabupaten Sukoharjo adalah 94,9 % dan secara bersama, variabel terpilih mempengaruhi variabel terikatnya secara signifikan. Ini adalah salah satu contoh usaha untuk memodelkan ZNT melalui model matematis dengan memanfaatkan variabel spasial tertentu dalam hal ini adalah jenis tanah (pertanian atau bukan), kawasan banjir/rawan banjir atau bukan, jarak dari pusat perdagangan, jarak dari jalan utama, lebar badan jalan depan bidang tanah. Bahwa variabel tertentu dapat menjelaskan nilai tanah memang dapat diketemukan, namun demikian belum diketemukan seluruh variabel-variabel yang ada sehingga dapat menjelaskan nilai tanah secara akurat</w:t>
      </w:r>
      <w:r w:rsidR="003461C7">
        <w:rPr>
          <w:b w:val="0"/>
        </w:rPr>
        <w:t xml:space="preserve"> </w:t>
      </w:r>
      <w:sdt>
        <w:sdtPr>
          <w:rPr>
            <w:b w:val="0"/>
            <w:color w:val="000000"/>
          </w:rPr>
          <w:tag w:val="MENDELEY_CITATION_v3_eyJjaXRhdGlvbklEIjoiTUVOREVMRVlfQ0lUQVRJT05fOGE1ZjJiNWYtYzZlYS00MDdkLTk0NDQtMzgzM2E0OTRhYTZkIiwicHJvcGVydGllcyI6eyJub3RlSW5kZXgiOjB9LCJpc0VkaXRlZCI6ZmFsc2UsIm1hbnVhbE92ZXJyaWRlIjp7ImlzTWFudWFsbHlPdmVycmlkZGVuIjpmYWxzZSwiY2l0ZXByb2NUZXh0IjoiKFN1cnlhbnRhcmEsIDIwMDUpIiwibWFudWFsT3ZlcnJpZGVUZXh0IjoiIn0sImNpdGF0aW9uSXRlbXMiOlt7ImlkIjoiNDU5NjJiZDktNWY1OC0zODRhLTg4NGEtOWQwY2M3NThiOTUxIiwiaXRlbURhdGEiOnsidHlwZSI6InJlcG9ydCIsImlkIjoiNDU5NjJiZDktNWY1OC0zODRhLTg4NGEtOWQwY2M3NThiOTUxIiwidGl0bGUiOiJQZW1vZGVsYW4gbmlsYWkgdGFuYWggdW50dWsgcGVtYmVudHVrYW4gem9uYSBuaWxhaSB0YW5haCA6IFN0dWRpIGthc3VzIEtlbHVyYWhhbiBMYW5nZW5oYXJqbywgS2VjYW1hdGFuIEdyb2dvbCwgS2FidXBhdGVuIFN1a29oYXJqbyIsImF1dGhvciI6W3siZmFtaWx5IjoiU3VyeWFudGFyYSIsImdpdmVuIjoiSSBHZWRlIFN1bWFyeW8iLCJwYXJzZS1uYW1lcyI6ZmFsc2UsImRyb3BwaW5nLXBhcnRpY2xlIjoiIiwibm9uLWRyb3BwaW5nLXBhcnRpY2xlIjoiIn1dLCJpc3N1ZWQiOnsiZGF0ZS1wYXJ0cyI6W1syMDA1XV19LCJwdWJsaXNoZXItcGxhY2UiOiJZb2d5YWthcnRhIiwiY29udGFpbmVyLXRpdGxlLXNob3J0IjoiIn0sImlzVGVtcG9yYXJ5IjpmYWxzZX1dfQ=="/>
          <w:id w:val="1233121401"/>
          <w:placeholder>
            <w:docPart w:val="08DFB2236EBCFA4192F7C82AD5C38F15"/>
          </w:placeholder>
        </w:sdtPr>
        <w:sdtContent>
          <w:r w:rsidR="003461C7" w:rsidRPr="000F4AA3">
            <w:rPr>
              <w:b w:val="0"/>
              <w:color w:val="000000"/>
            </w:rPr>
            <w:t>(Suryantara, 2005)</w:t>
          </w:r>
        </w:sdtContent>
      </w:sdt>
      <w:r w:rsidRPr="00B97149">
        <w:rPr>
          <w:b w:val="0"/>
        </w:rPr>
        <w:t>.</w:t>
      </w:r>
    </w:p>
    <w:p w14:paraId="538A6481" w14:textId="7420BD46" w:rsidR="00FC62C8" w:rsidRPr="006B3698" w:rsidRDefault="00FC62C8" w:rsidP="003461C7">
      <w:pPr>
        <w:pStyle w:val="Heading1"/>
        <w:spacing w:before="1"/>
        <w:rPr>
          <w:b w:val="0"/>
        </w:rPr>
      </w:pPr>
      <w:r>
        <w:rPr>
          <w:b w:val="0"/>
          <w:color w:val="000000"/>
        </w:rPr>
        <w:tab/>
      </w:r>
      <w:r>
        <w:rPr>
          <w:b w:val="0"/>
          <w:color w:val="000000"/>
        </w:rPr>
        <w:tab/>
      </w:r>
      <w:r w:rsidR="003461C7">
        <w:rPr>
          <w:b w:val="0"/>
          <w:color w:val="000000"/>
        </w:rPr>
        <w:t xml:space="preserve">Pada penelitian lainnya yang menganalisa kemungkinan profit / loss akibat belum disesuaikannya ZNT </w:t>
      </w:r>
      <w:r w:rsidR="003461C7">
        <w:rPr>
          <w:b w:val="0"/>
        </w:rPr>
        <w:t>ditemu</w:t>
      </w:r>
      <w:r w:rsidRPr="00B97149">
        <w:rPr>
          <w:b w:val="0"/>
        </w:rPr>
        <w:t xml:space="preserve">kan bahwa terdapat </w:t>
      </w:r>
      <w:r w:rsidRPr="003461C7">
        <w:rPr>
          <w:b w:val="0"/>
          <w:i/>
          <w:iCs/>
        </w:rPr>
        <w:t xml:space="preserve">tax potential loss </w:t>
      </w:r>
      <w:r w:rsidRPr="00B97149">
        <w:rPr>
          <w:b w:val="0"/>
        </w:rPr>
        <w:t>sebesar 35,36% pada pengenaan PBB di kawasan Kecamatan Pedurungan Kota Semarang untuk jenis properti perumahan akibat kondisi ZNT kurang representatif dengan kondisi di lapangan. Temuan ini mengkonfirmasi pentingnya pemutakhiran ZNT bagi Pemerintah Kabupaten/Kota untuk menghindari tax potential loss dalam pemungutan PBB-P2</w:t>
      </w:r>
      <w:r w:rsidR="003461C7">
        <w:rPr>
          <w:b w:val="0"/>
        </w:rPr>
        <w:t xml:space="preserve"> </w:t>
      </w:r>
      <w:sdt>
        <w:sdtPr>
          <w:rPr>
            <w:b w:val="0"/>
            <w:color w:val="000000"/>
          </w:rPr>
          <w:tag w:val="MENDELEY_CITATION_v3_eyJjaXRhdGlvbklEIjoiTUVOREVMRVlfQ0lUQVRJT05fNzI1NDk4MTEtZWU3Ny00MTM5LWIyMWYtMmNmOTQ1MWRhMTgwIiwicHJvcGVydGllcyI6eyJub3RlSW5kZXgiOjB9LCJpc0VkaXRlZCI6ZmFsc2UsIm1hbnVhbE92ZXJyaWRlIjp7ImlzTWFudWFsbHlPdmVycmlkZGVuIjpmYWxzZSwiY2l0ZXByb2NUZXh0IjoiKFN1Z2lhcnRvLCAyMDIwKSIsIm1hbnVhbE92ZXJyaWRlVGV4dCI6IiJ9LCJjaXRhdGlvbkl0ZW1zIjpbeyJpZCI6IjE5MTE3NThkLTlhYjMtMzVhYi05MjJlLWFjMzY5M2JlZDNkYiIsIml0ZW1EYXRhIjp7InR5cGUiOiJhcnRpY2xlLWpvdXJuYWwiLCJpZCI6IjE5MTE3NThkLTlhYjMtMzVhYi05MjJlLWFjMzY5M2JlZDNkYiIsInRpdGxlIjoiQW5hbGlzaXMgVGF4IFBvdGVudGlhbCBQcm9maXQvTG9zcyBwYWRhIFpvbmEgTmlsYWkgVGFuYWggZGkgS290YSBTZW1hcmFuZyIsImF1dGhvciI6W3siZmFtaWx5IjoiU3VnaWFydG8iLCJnaXZlbiI6IkFndW5nIiwicGFyc2UtbmFtZXMiOmZhbHNlLCJkcm9wcGluZy1wYXJ0aWNsZSI6IiIsIm5vbi1kcm9wcGluZy1wYXJ0aWNsZSI6IiJ9XSwiYWNjZXNzZWQiOnsiZGF0ZS1wYXJ0cyI6W1syMDIzLDUsNF1dfSwiRE9JIjoiaHR0cHM6Ly9kb2kub3JnLzEwLjI0MjQ2L3BlcnNpLnYzaTEucDMzLTQ4IiwiVVJMIjoiaHR0cHM6Ly9lam91cm5hbC51a3N3LmVkdS9wZXJzaS9hcnRpY2xlL3ZpZXcvMzU1OSIsImlzc3VlZCI6eyJkYXRlLXBhcnRzIjpbWzIwMjBdXX0sImNvbnRhaW5lci10aXRsZS1zaG9ydCI6IiJ9LCJpc1RlbXBvcmFyeSI6ZmFsc2V9XX0="/>
          <w:id w:val="689569736"/>
          <w:placeholder>
            <w:docPart w:val="30AA6D35E81DE74F921EA4575D8C8480"/>
          </w:placeholder>
        </w:sdtPr>
        <w:sdtContent>
          <w:r w:rsidR="003461C7" w:rsidRPr="000F4AA3">
            <w:rPr>
              <w:b w:val="0"/>
              <w:color w:val="000000"/>
            </w:rPr>
            <w:t>(Sugiarto, 2020)</w:t>
          </w:r>
        </w:sdtContent>
      </w:sdt>
      <w:r w:rsidRPr="00B97149">
        <w:rPr>
          <w:b w:val="0"/>
        </w:rPr>
        <w:t>.</w:t>
      </w:r>
    </w:p>
    <w:p w14:paraId="31D6C484" w14:textId="77777777" w:rsidR="008F0563" w:rsidRDefault="008F0563" w:rsidP="00A530DD">
      <w:pPr>
        <w:pStyle w:val="Heading1"/>
        <w:spacing w:before="1"/>
        <w:ind w:left="0"/>
        <w:rPr>
          <w:b w:val="0"/>
        </w:rPr>
      </w:pPr>
    </w:p>
    <w:p w14:paraId="30451CD2" w14:textId="6CFA94EE" w:rsidR="000E4E1C" w:rsidRPr="00A530DD" w:rsidRDefault="000E4E1C" w:rsidP="00A530DD">
      <w:pPr>
        <w:pStyle w:val="Heading1"/>
        <w:spacing w:before="1"/>
        <w:rPr>
          <w:bCs w:val="0"/>
        </w:rPr>
      </w:pPr>
      <w:r w:rsidRPr="00A530DD">
        <w:rPr>
          <w:bCs w:val="0"/>
        </w:rPr>
        <w:t>Kerangka Konseptual Penelitian</w:t>
      </w:r>
    </w:p>
    <w:p w14:paraId="6AC9760A" w14:textId="0C8990FA" w:rsidR="00A530DD" w:rsidRDefault="00A530DD" w:rsidP="00555DE0">
      <w:pPr>
        <w:pStyle w:val="Heading1"/>
        <w:spacing w:before="1"/>
        <w:ind w:left="709" w:firstLine="567"/>
        <w:rPr>
          <w:b w:val="0"/>
        </w:rPr>
      </w:pPr>
      <w:r w:rsidRPr="00A530DD">
        <w:rPr>
          <w:b w:val="0"/>
        </w:rPr>
        <w:t xml:space="preserve">Kerangka konseptual penelitian ini dapat disajikan dalam gambar </w:t>
      </w:r>
      <w:r>
        <w:rPr>
          <w:b w:val="0"/>
        </w:rPr>
        <w:t>3</w:t>
      </w:r>
      <w:r w:rsidRPr="00A530DD">
        <w:rPr>
          <w:b w:val="0"/>
        </w:rPr>
        <w:t xml:space="preserve"> yang penjelasannya secara deskriptif adalah sebagai berikut :</w:t>
      </w:r>
    </w:p>
    <w:p w14:paraId="36FDF761" w14:textId="3CBBDB3D" w:rsidR="00A530DD" w:rsidRDefault="00EC5FBD" w:rsidP="00A530DD">
      <w:pPr>
        <w:pStyle w:val="Heading1"/>
        <w:numPr>
          <w:ilvl w:val="0"/>
          <w:numId w:val="9"/>
        </w:numPr>
        <w:spacing w:before="1"/>
        <w:rPr>
          <w:b w:val="0"/>
        </w:rPr>
      </w:pPr>
      <w:r>
        <w:rPr>
          <w:b w:val="0"/>
        </w:rPr>
        <w:t>Pertanyaan penelitian ini adalah b</w:t>
      </w:r>
      <w:r w:rsidRPr="000E4E1C">
        <w:rPr>
          <w:b w:val="0"/>
        </w:rPr>
        <w:t xml:space="preserve">erdasarkan 3 (tiga) kriteria Four Maxims, </w:t>
      </w:r>
      <w:r w:rsidRPr="000E4E1C">
        <w:rPr>
          <w:b w:val="0"/>
        </w:rPr>
        <w:lastRenderedPageBreak/>
        <w:t xml:space="preserve">yaitu </w:t>
      </w:r>
      <w:r w:rsidRPr="005519B5">
        <w:rPr>
          <w:b w:val="0"/>
          <w:i/>
          <w:iCs/>
        </w:rPr>
        <w:t>equity</w:t>
      </w:r>
      <w:r w:rsidRPr="000E4E1C">
        <w:rPr>
          <w:b w:val="0"/>
        </w:rPr>
        <w:t xml:space="preserve">, </w:t>
      </w:r>
      <w:r w:rsidRPr="005519B5">
        <w:rPr>
          <w:b w:val="0"/>
          <w:i/>
          <w:iCs/>
        </w:rPr>
        <w:t>certainty</w:t>
      </w:r>
      <w:r w:rsidRPr="000E4E1C">
        <w:rPr>
          <w:b w:val="0"/>
        </w:rPr>
        <w:t xml:space="preserve"> dan </w:t>
      </w:r>
      <w:r w:rsidRPr="005519B5">
        <w:rPr>
          <w:b w:val="0"/>
          <w:i/>
          <w:iCs/>
        </w:rPr>
        <w:t>economics of collection</w:t>
      </w:r>
      <w:r w:rsidRPr="000E4E1C">
        <w:rPr>
          <w:b w:val="0"/>
        </w:rPr>
        <w:t xml:space="preserve">, bagaimana </w:t>
      </w:r>
      <w:r>
        <w:rPr>
          <w:b w:val="0"/>
        </w:rPr>
        <w:t xml:space="preserve">sikap yang tepat untuk diambil Pemerintah Kota XYZ atas pilihan metode survey ulang atau tanpa survey ulang untuk memutakhirkan NJOP Bumi saat ini ? </w:t>
      </w:r>
      <w:r w:rsidRPr="000E4E1C">
        <w:rPr>
          <w:b w:val="0"/>
        </w:rPr>
        <w:t>Apakah metode pemutakhiran NJOP Bumi dengan melaksanakan survey ulang ZNT yang telah dilaksanakan oleh Pemerintah Kota XYZ sudah tepat ?</w:t>
      </w:r>
    </w:p>
    <w:p w14:paraId="374AD5FD" w14:textId="0769374F" w:rsidR="00EC5FBD" w:rsidRDefault="00EC5FBD" w:rsidP="00A530DD">
      <w:pPr>
        <w:pStyle w:val="Heading1"/>
        <w:numPr>
          <w:ilvl w:val="0"/>
          <w:numId w:val="9"/>
        </w:numPr>
        <w:spacing w:before="1"/>
        <w:rPr>
          <w:b w:val="0"/>
        </w:rPr>
      </w:pPr>
      <w:r>
        <w:rPr>
          <w:b w:val="0"/>
        </w:rPr>
        <w:t>Pertanyaan penelitian tersebut akan dijawab dengan cara seperti yang dijabarkan pada metodologi penelitian.</w:t>
      </w:r>
    </w:p>
    <w:p w14:paraId="724D7AFF" w14:textId="544AEDE8" w:rsidR="00ED5A00" w:rsidRPr="006F6BB1" w:rsidRDefault="00EC5FBD" w:rsidP="00E166F8">
      <w:pPr>
        <w:pStyle w:val="Heading1"/>
        <w:numPr>
          <w:ilvl w:val="0"/>
          <w:numId w:val="9"/>
        </w:numPr>
        <w:spacing w:before="1"/>
        <w:rPr>
          <w:b w:val="0"/>
        </w:rPr>
      </w:pPr>
      <w:r>
        <w:rPr>
          <w:b w:val="0"/>
        </w:rPr>
        <w:t xml:space="preserve">Hasilnya berupa kesimpulan dan </w:t>
      </w:r>
      <w:r w:rsidR="005A26E4">
        <w:rPr>
          <w:b w:val="0"/>
        </w:rPr>
        <w:t>rekomendasi</w:t>
      </w:r>
      <w:r>
        <w:rPr>
          <w:b w:val="0"/>
        </w:rPr>
        <w:t>.</w:t>
      </w:r>
    </w:p>
    <w:p w14:paraId="6B48A18D" w14:textId="77777777" w:rsidR="00ED5A00" w:rsidRDefault="00ED5A00" w:rsidP="00ED5A00">
      <w:pPr>
        <w:pStyle w:val="Heading1"/>
        <w:spacing w:before="1"/>
        <w:ind w:left="720"/>
        <w:rPr>
          <w:b w:val="0"/>
        </w:rPr>
      </w:pPr>
    </w:p>
    <w:p w14:paraId="0A2CDA52" w14:textId="19EF978E" w:rsidR="00ED5A00" w:rsidRDefault="00ED5A00" w:rsidP="00ED5A00">
      <w:pPr>
        <w:pStyle w:val="Heading1"/>
        <w:spacing w:before="1"/>
        <w:ind w:left="720"/>
        <w:rPr>
          <w:b w:val="0"/>
        </w:rPr>
      </w:pPr>
      <w:r>
        <w:rPr>
          <w:b w:val="0"/>
          <w:noProof/>
        </w:rPr>
        <w:drawing>
          <wp:inline distT="0" distB="0" distL="0" distR="0" wp14:anchorId="1795ED5E" wp14:editId="08F09520">
            <wp:extent cx="5486400" cy="1024467"/>
            <wp:effectExtent l="12700" t="0" r="12700" b="0"/>
            <wp:docPr id="73463291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EB62B79" w14:textId="297BC627" w:rsidR="00A530DD" w:rsidRDefault="006F6BB1" w:rsidP="00C61956">
      <w:pPr>
        <w:pStyle w:val="Heading1"/>
        <w:spacing w:before="1"/>
        <w:ind w:left="720"/>
      </w:pPr>
      <w:r>
        <w:rPr>
          <w:b w:val="0"/>
          <w:noProof/>
        </w:rPr>
        <mc:AlternateContent>
          <mc:Choice Requires="wps">
            <w:drawing>
              <wp:anchor distT="0" distB="0" distL="114300" distR="114300" simplePos="0" relativeHeight="251689984" behindDoc="0" locked="0" layoutInCell="1" allowOverlap="1" wp14:anchorId="3C69DD42" wp14:editId="70F41886">
                <wp:simplePos x="0" y="0"/>
                <wp:positionH relativeFrom="column">
                  <wp:posOffset>4660688</wp:posOffset>
                </wp:positionH>
                <wp:positionV relativeFrom="paragraph">
                  <wp:posOffset>93134</wp:posOffset>
                </wp:positionV>
                <wp:extent cx="557530" cy="549910"/>
                <wp:effectExtent l="0" t="0" r="13970" b="8890"/>
                <wp:wrapNone/>
                <wp:docPr id="118268405" name="Oval 4"/>
                <wp:cNvGraphicFramePr/>
                <a:graphic xmlns:a="http://schemas.openxmlformats.org/drawingml/2006/main">
                  <a:graphicData uri="http://schemas.microsoft.com/office/word/2010/wordprocessingShape">
                    <wps:wsp>
                      <wps:cNvSpPr/>
                      <wps:spPr>
                        <a:xfrm>
                          <a:off x="0" y="0"/>
                          <a:ext cx="557530" cy="549910"/>
                        </a:xfrm>
                        <a:prstGeom prst="ellipse">
                          <a:avLst/>
                        </a:prstGeom>
                        <a:no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0B282E" w14:textId="21A8FEEA" w:rsidR="006F6BB1" w:rsidRPr="00E166F8" w:rsidRDefault="006F6BB1" w:rsidP="00E166F8">
                            <w:pPr>
                              <w:jc w:val="center"/>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69DD42" id="Oval 4" o:spid="_x0000_s1026" style="position:absolute;left:0;text-align:left;margin-left:367pt;margin-top:7.35pt;width:43.9pt;height:43.3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vnUfgIAAJIFAAAOAAAAZHJzL2Uyb0RvYy54bWysVE1v2zAMvQ/YfxB0X21nyboGcYqgRYcB&#13;&#10;RRusHXpWZKkWIIuapMTOfv0o2XGCNdhh20WW+PFIPpNcXHeNJjvhvAJT0uIip0QYDpUyryX9/nz3&#13;&#10;4TMlPjBTMQ1GlHQvPL1evn+3aO1cTKAGXQlHEMT4eWtLWodg51nmeS0a5i/ACoNKCa5hAZ/uNasc&#13;&#10;axG90dkkzz9lLbjKOuDCe5Te9kq6TPhSCh4epfQiEF1SzC2k06VzE89suWDzV8dsrfiQBvuLLBqm&#13;&#10;DAYdoW5ZYGTr1BuoRnEHHmS44NBkIKXiItWA1RT5b9U81cyKVAuS4+1Ik/9/sPxh92TXDmlorZ97&#13;&#10;vMYqOuma+MX8SJfI2o9kiS4QjsLZ7HL2ESnlqJpNr66KRGZ2dLbOhy8CGhIvJRVaK+tjOWzOdvc+&#13;&#10;YEy0PlhFsYE7pXX6JdpEgQetqihLj9gT4kY7smP4NxnnwoQi4fmaVaIXF7M8P2SSuih6pEgnYBg3&#13;&#10;BsiONadb2GsRI2nzTUiiKqxy0uP/Y+gEGJEl1jJiD7mfx+7ZGeyjq0jdPDrnf0qsdx49UmQwYXRu&#13;&#10;lAF3DkAjoUPk3v5AUk9NZCl0mw5N4nUD1X7tiIN+rLzldwr/9T3zYc0czhG2B+6G8IiH1NCWFIYb&#13;&#10;JTW4n+fk0R7bG7WUtDiXJfU/tswJSvRXg41/VUyncZDTYzq7nODDnWo2pxqzbW4Am6XALWR5ukb7&#13;&#10;oA9X6aB5wRWyilFRxQzH2CXlwR0eN6HfF7iEuFitkhkOr2Xh3jxZHsEjwbGRn7sX5uzQ8AEn5QEO&#13;&#10;M/ym6Xvb6GlgtQ0gVZqII68D9Tj4qX2HJRU3y+k7WR1X6fIXAAAA//8DAFBLAwQUAAYACAAAACEA&#13;&#10;q8GlyuQAAAAPAQAADwAAAGRycy9kb3ducmV2LnhtbEyPT0/DMAzF70h8h8hIXBBLulV06ppOiAkO&#13;&#10;SBwYHDhmiWkq8qdqsq7j02NOcLFkP/v5/Zrt7B2bcEx9DBKKhQCGQUfTh07C+9vj7RpYyioY5WJA&#13;&#10;CWdMsG0vLxpVm3gKrzjtc8fIJKRaSbA5DzXnSVv0Ki3igIG0zzh6lakdO25GdSJz7/hSiDvuVR/o&#13;&#10;g1UDPljUX/ujl/C8K1+cFnNO9ua74uenD11MUcrrq3m3oXK/AZZxzn8X8MtA+aGlYId4DCYxJ6Fa&#13;&#10;lQSUSSgrYLSwXhYEdKCBKFbA24b/52h/AAAA//8DAFBLAQItABQABgAIAAAAIQC2gziS/gAAAOEB&#13;&#10;AAATAAAAAAAAAAAAAAAAAAAAAABbQ29udGVudF9UeXBlc10ueG1sUEsBAi0AFAAGAAgAAAAhADj9&#13;&#10;If/WAAAAlAEAAAsAAAAAAAAAAAAAAAAALwEAAF9yZWxzLy5yZWxzUEsBAi0AFAAGAAgAAAAhAG0u&#13;&#10;+dR+AgAAkgUAAA4AAAAAAAAAAAAAAAAALgIAAGRycy9lMm9Eb2MueG1sUEsBAi0AFAAGAAgAAAAh&#13;&#10;AKvBpcrkAAAADwEAAA8AAAAAAAAAAAAAAAAA2AQAAGRycy9kb3ducmV2LnhtbFBLBQYAAAAABAAE&#13;&#10;APMAAADpBQAAAAA=&#13;&#10;" filled="f" strokecolor="#09101d [484]" strokeweight="1pt">
                <v:stroke joinstyle="miter"/>
                <v:textbox>
                  <w:txbxContent>
                    <w:p w14:paraId="010B282E" w14:textId="21A8FEEA" w:rsidR="006F6BB1" w:rsidRPr="00E166F8" w:rsidRDefault="006F6BB1" w:rsidP="00E166F8">
                      <w:pPr>
                        <w:jc w:val="center"/>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oval>
            </w:pict>
          </mc:Fallback>
        </mc:AlternateContent>
      </w:r>
      <w:r>
        <w:rPr>
          <w:b w:val="0"/>
          <w:noProof/>
        </w:rPr>
        <mc:AlternateContent>
          <mc:Choice Requires="wps">
            <w:drawing>
              <wp:anchor distT="0" distB="0" distL="114300" distR="114300" simplePos="0" relativeHeight="251687936" behindDoc="0" locked="0" layoutInCell="1" allowOverlap="1" wp14:anchorId="08379A17" wp14:editId="4A5EEBE6">
                <wp:simplePos x="0" y="0"/>
                <wp:positionH relativeFrom="column">
                  <wp:posOffset>2687320</wp:posOffset>
                </wp:positionH>
                <wp:positionV relativeFrom="paragraph">
                  <wp:posOffset>127635</wp:posOffset>
                </wp:positionV>
                <wp:extent cx="557530" cy="549910"/>
                <wp:effectExtent l="0" t="0" r="13970" b="8890"/>
                <wp:wrapNone/>
                <wp:docPr id="112042138" name="Oval 4"/>
                <wp:cNvGraphicFramePr/>
                <a:graphic xmlns:a="http://schemas.openxmlformats.org/drawingml/2006/main">
                  <a:graphicData uri="http://schemas.microsoft.com/office/word/2010/wordprocessingShape">
                    <wps:wsp>
                      <wps:cNvSpPr/>
                      <wps:spPr>
                        <a:xfrm>
                          <a:off x="0" y="0"/>
                          <a:ext cx="557530" cy="549910"/>
                        </a:xfrm>
                        <a:prstGeom prst="ellipse">
                          <a:avLst/>
                        </a:prstGeom>
                        <a:no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E6383C" w14:textId="7D6DDF89" w:rsidR="006F6BB1" w:rsidRPr="00E166F8" w:rsidRDefault="006F6BB1" w:rsidP="00E166F8">
                            <w:pPr>
                              <w:jc w:val="center"/>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379A17" id="_x0000_s1027" style="position:absolute;left:0;text-align:left;margin-left:211.6pt;margin-top:10.05pt;width:43.9pt;height:43.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9SzggIAAJkFAAAOAAAAZHJzL2Uyb0RvYy54bWysVE1v2zAMvQ/YfxB0X21nyboGcYqgRYcB&#13;&#10;RRusHXpWZKkWIIuapMTOfv0o2XGCNdhh20WW+PFIPpNcXHeNJjvhvAJT0uIip0QYDpUyryX9/nz3&#13;&#10;4TMlPjBTMQ1GlHQvPL1evn+3aO1cTKAGXQlHEMT4eWtLWodg51nmeS0a5i/ACoNKCa5hAZ/uNasc&#13;&#10;axG90dkkzz9lLbjKOuDCe5Te9kq6TPhSCh4epfQiEF1SzC2k06VzE89suWDzV8dsrfiQBvuLLBqm&#13;&#10;DAYdoW5ZYGTr1BuoRnEHHmS44NBkIKXiItWA1RT5b9U81cyKVAuS4+1Ik/9/sPxh92TXDmlorZ97&#13;&#10;vMYqOuma+MX8SJfI2o9kiS4QjsLZ7HL2ESnlqJpNr66KRGZ2dLbOhy8CGhIvJRVaK+tjOWzOdvc+&#13;&#10;YEy0PlhFsYE7pXX6JdpEgQetqihLj9gT4kY7smP4NxnnwoQi4fmaVaIXF7M8P2SSuih6pEgnYBg3&#13;&#10;BsiONadb2GsRI2nzTUiiKqxy0uP/Y+gEGJEl1jJiD7mfx+7ZGeyjq0jdPDrnf0qsdx49UmQwYXRu&#13;&#10;lAF3DkAjoUPk3v5AUk9NZCl0mw65wWGPllGygWq/dsRBP13e8juFv/ye+bBmDscJuwRXRHjEQ2po&#13;&#10;SwrDjZIa3M9z8miPXY5aSlocz5L6H1vmBCX6q8H+vyqm0zjP6TGdXU7w4U41m1ON2TY3gD1T4DKy&#13;&#10;PF2jfdCHq3TQvOAmWcWoqGKGY+yS8uAOj5vQrw3cRVysVskMZ9iycG+eLI/gkefYz8/dC3N26PuA&#13;&#10;A/MAh1F+0/u9bfQ0sNoGkCoNxpHX4Q/g/KcuHnZVXDCn72R13KjLXwAAAP//AwBQSwMEFAAGAAgA&#13;&#10;AAAhACeZ0uLlAAAADwEAAA8AAABkcnMvZG93bnJldi54bWxMj81OwzAQhO9IvIO1SFxQazuUFqVx&#13;&#10;KkQFByQOlB44us4SR/gnit005elZTnBZabXfzM5Um8k7NuKQuhgUyLkAhsHEpgutgv370+weWMo6&#13;&#10;NNrFgArOmGBTX15UumziKbzhuMstI5OQSq3A5tyXnCdj0es0jz0Gun3GwetM69DyZtAnMveOF0Is&#13;&#10;udddoA9W9/ho0Xztjl7By3bx6oyYcrI33yt+fv4wcoxKXV9N2zWNhzWwjFP+U8BvB8oPNQU7xGNo&#13;&#10;EnMKFsVtQaiCQkhgBNxJSQ0PRIrlCnhd8f896h8AAAD//wMAUEsBAi0AFAAGAAgAAAAhALaDOJL+&#13;&#10;AAAA4QEAABMAAAAAAAAAAAAAAAAAAAAAAFtDb250ZW50X1R5cGVzXS54bWxQSwECLQAUAAYACAAA&#13;&#10;ACEAOP0h/9YAAACUAQAACwAAAAAAAAAAAAAAAAAvAQAAX3JlbHMvLnJlbHNQSwECLQAUAAYACAAA&#13;&#10;ACEAwSfUs4ICAACZBQAADgAAAAAAAAAAAAAAAAAuAgAAZHJzL2Uyb0RvYy54bWxQSwECLQAUAAYA&#13;&#10;CAAAACEAJ5nS4uUAAAAPAQAADwAAAAAAAAAAAAAAAADcBAAAZHJzL2Rvd25yZXYueG1sUEsFBgAA&#13;&#10;AAAEAAQA8wAAAO4FAAAAAA==&#13;&#10;" filled="f" strokecolor="#09101d [484]" strokeweight="1pt">
                <v:stroke joinstyle="miter"/>
                <v:textbox>
                  <w:txbxContent>
                    <w:p w14:paraId="0FE6383C" w14:textId="7D6DDF89" w:rsidR="006F6BB1" w:rsidRPr="00E166F8" w:rsidRDefault="006F6BB1" w:rsidP="00E166F8">
                      <w:pPr>
                        <w:jc w:val="center"/>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oval>
            </w:pict>
          </mc:Fallback>
        </mc:AlternateContent>
      </w:r>
      <w:r>
        <w:rPr>
          <w:b w:val="0"/>
          <w:noProof/>
        </w:rPr>
        <mc:AlternateContent>
          <mc:Choice Requires="wps">
            <w:drawing>
              <wp:anchor distT="0" distB="0" distL="114300" distR="114300" simplePos="0" relativeHeight="251685888" behindDoc="0" locked="0" layoutInCell="1" allowOverlap="1" wp14:anchorId="177CAA02" wp14:editId="66A43BC9">
                <wp:simplePos x="0" y="0"/>
                <wp:positionH relativeFrom="column">
                  <wp:posOffset>986367</wp:posOffset>
                </wp:positionH>
                <wp:positionV relativeFrom="paragraph">
                  <wp:posOffset>127212</wp:posOffset>
                </wp:positionV>
                <wp:extent cx="557530" cy="550333"/>
                <wp:effectExtent l="0" t="0" r="13970" b="8890"/>
                <wp:wrapNone/>
                <wp:docPr id="928215594" name="Oval 4"/>
                <wp:cNvGraphicFramePr/>
                <a:graphic xmlns:a="http://schemas.openxmlformats.org/drawingml/2006/main">
                  <a:graphicData uri="http://schemas.microsoft.com/office/word/2010/wordprocessingShape">
                    <wps:wsp>
                      <wps:cNvSpPr/>
                      <wps:spPr>
                        <a:xfrm>
                          <a:off x="0" y="0"/>
                          <a:ext cx="557530" cy="550333"/>
                        </a:xfrm>
                        <a:prstGeom prst="ellipse">
                          <a:avLst/>
                        </a:prstGeom>
                        <a:no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01051" w14:textId="49AC9B83" w:rsidR="006F6BB1" w:rsidRPr="00E166F8" w:rsidRDefault="006F6BB1" w:rsidP="00E166F8">
                            <w:pPr>
                              <w:jc w:val="center"/>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66F8">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7CAA02" id="_x0000_s1028" style="position:absolute;left:0;text-align:left;margin-left:77.65pt;margin-top:10pt;width:43.9pt;height:43.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t2ZggIAAJkFAAAOAAAAZHJzL2Uyb0RvYy54bWysVEtv2zAMvg/YfxB0X+08vG5BnSJI0WFA&#13;&#10;0QZrh54VWaoFyKImKbGzXz9KdpxgLXbYdrElPj6Sn0heXXeNJnvhvAJT0slFTokwHCplXkr6/en2&#13;&#10;wydKfGCmYhqMKOlBeHq9fP/uqrULMYUadCUcQRDjF60taR2CXWSZ57VomL8AKwwqJbiGBby6l6xy&#13;&#10;rEX0RmfTPP+YteAq64AL71F60yvpMuFLKXh4kNKLQHRJMbeQvi59t/GbLa/Y4sUxWys+pMH+IouG&#13;&#10;KYNBR6gbFhjZOfUKqlHcgQcZLjg0GUipuEg1YDWT/LdqHmtmRaoFyfF2pMn/P1h+v3+0G4c0tNYv&#13;&#10;PB5jFZ10TfxjfqRLZB1GskQXCEdhUVwWM6SUo6oo8tlsFsnMTs7W+fBFQEPioaRCa2V9LIct2P7O&#13;&#10;h976aBXFBm6V1ulJtIkCD1pVUZYusSfEWjuyZ/iajHNhwiTh+ZpVohdPijxPz4qZpC6KHimvMzDU&#13;&#10;xQDZqeZ0CgctYiRtvglJVIVVTnv8fwydACOyxFpG7CH3t7F7dgb76CpSN4/O+Z8S651HjxQZTBid&#13;&#10;G2XAvQWgkdAhcm9/JKmnJrIUum2H3ERq0DJKtlAdNo446KfLW36r8MnvmA8b5nCcsEtwRYQH/EgN&#13;&#10;bUlhOFFSg/v5ljzaY5ejlpIWx7Ok/seOOUGJ/mqw/z9P5vM4z+kyLy6neHHnmu25xuyaNWDPTHAZ&#13;&#10;WZ6O0T7o41E6aJ5xk6xiVFQxwzF2SXlwx8s69GsDdxEXq1Uywxm2LNyZR8sjeOQ59vNT98ycHfo+&#13;&#10;4MDcw3GUX/V+bxs9Dax2AaRKg3HidXgBnP/UxcOuigvm/J6sTht1+QsAAP//AwBQSwMEFAAGAAgA&#13;&#10;AAAhAMMq9jbhAAAADwEAAA8AAABkcnMvZG93bnJldi54bWxMT8tOwzAQvCPxD9YicUHUTt9K41SI&#13;&#10;Cg5IHCgcenRtE0fY6yh205SvZznBZaXRzM6j2o7Bs8H2qY0ooZgIYBZ1NC02Ej7en+7XwFJWaJSP&#13;&#10;aCVcbIJtfX1VqdLEM77ZYZ8bRiaYSiXB5dyVnCftbFBpEjuLxH3GPqhMsG+46dWZzIPnUyGWPKgW&#13;&#10;KcGpzj46q7/2pyDhZTd/9VqMObm77xW/PB90MUQpb2/G3YbOwwZYtmP++4DfDdQfaip2jCc0iXnC&#13;&#10;i8WMpBIoCxgJpvNZAexIjFiugNcV/7+j/gEAAP//AwBQSwECLQAUAAYACAAAACEAtoM4kv4AAADh&#13;&#10;AQAAEwAAAAAAAAAAAAAAAAAAAAAAW0NvbnRlbnRfVHlwZXNdLnhtbFBLAQItABQABgAIAAAAIQA4&#13;&#10;/SH/1gAAAJQBAAALAAAAAAAAAAAAAAAAAC8BAABfcmVscy8ucmVsc1BLAQItABQABgAIAAAAIQCG&#13;&#10;st2ZggIAAJkFAAAOAAAAAAAAAAAAAAAAAC4CAABkcnMvZTJvRG9jLnhtbFBLAQItABQABgAIAAAA&#13;&#10;IQDDKvY24QAAAA8BAAAPAAAAAAAAAAAAAAAAANwEAABkcnMvZG93bnJldi54bWxQSwUGAAAAAAQA&#13;&#10;BADzAAAA6gUAAAAA&#13;&#10;" filled="f" strokecolor="#09101d [484]" strokeweight="1pt">
                <v:stroke joinstyle="miter"/>
                <v:textbox>
                  <w:txbxContent>
                    <w:p w14:paraId="37B01051" w14:textId="49AC9B83" w:rsidR="006F6BB1" w:rsidRPr="00E166F8" w:rsidRDefault="006F6BB1" w:rsidP="00E166F8">
                      <w:pPr>
                        <w:jc w:val="center"/>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66F8">
                        <w:rPr>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oval>
            </w:pict>
          </mc:Fallback>
        </mc:AlternateContent>
      </w:r>
    </w:p>
    <w:p w14:paraId="2A002920" w14:textId="27D44038" w:rsidR="00A530DD" w:rsidRPr="008952CC" w:rsidRDefault="008952CC" w:rsidP="008952CC">
      <w:pPr>
        <w:pStyle w:val="Heading1"/>
        <w:spacing w:before="1"/>
        <w:jc w:val="center"/>
        <w:rPr>
          <w:b w:val="0"/>
          <w:bCs w:val="0"/>
        </w:rPr>
      </w:pPr>
      <w:r w:rsidRPr="008952CC">
        <w:rPr>
          <w:b w:val="0"/>
          <w:bCs w:val="0"/>
        </w:rPr>
        <w:t>Gambar 3. Kerangka Konseptual Penelitian</w:t>
      </w:r>
      <w:r w:rsidRPr="008952CC">
        <w:rPr>
          <w:b w:val="0"/>
          <w:bCs w:val="0"/>
        </w:rPr>
        <w:t> </w:t>
      </w:r>
    </w:p>
    <w:p w14:paraId="79E3A8A7" w14:textId="77777777" w:rsidR="00A530DD" w:rsidRDefault="00A530DD" w:rsidP="00555DE0">
      <w:pPr>
        <w:pStyle w:val="Heading1"/>
        <w:spacing w:before="1"/>
        <w:jc w:val="left"/>
      </w:pPr>
    </w:p>
    <w:p w14:paraId="4970D92F" w14:textId="7DAE7D0C" w:rsidR="00555DE0" w:rsidRDefault="00B97149" w:rsidP="00555DE0">
      <w:pPr>
        <w:pStyle w:val="Heading1"/>
        <w:spacing w:before="1"/>
        <w:jc w:val="left"/>
      </w:pPr>
      <w:r>
        <w:t>METODOLOGI PENELITIAN</w:t>
      </w:r>
    </w:p>
    <w:p w14:paraId="5E66283C" w14:textId="77777777" w:rsidR="000E4E1C" w:rsidRDefault="000E4E1C" w:rsidP="008B4D74">
      <w:pPr>
        <w:pStyle w:val="Heading1"/>
        <w:spacing w:before="1"/>
        <w:ind w:firstLine="588"/>
        <w:rPr>
          <w:b w:val="0"/>
        </w:rPr>
      </w:pPr>
    </w:p>
    <w:p w14:paraId="609970BA" w14:textId="435E8CF7" w:rsidR="000E4E1C" w:rsidRPr="000E4E1C" w:rsidRDefault="000E4E1C" w:rsidP="000E4E1C">
      <w:pPr>
        <w:pStyle w:val="Heading1"/>
        <w:spacing w:before="1"/>
        <w:ind w:left="720" w:firstLine="720"/>
        <w:rPr>
          <w:b w:val="0"/>
        </w:rPr>
      </w:pPr>
      <w:r w:rsidRPr="000E4E1C">
        <w:rPr>
          <w:b w:val="0"/>
        </w:rPr>
        <w:t xml:space="preserve">Pertanyaan penelitian akan dijawab dengan menggunakan strategi studi kasus. Pemilihan strategi studi kasus dibandingkan dengan strategi penelitian lainnya tepat ketika (1) pertanyaan penelitian adalah </w:t>
      </w:r>
      <w:r w:rsidRPr="00D368C3">
        <w:rPr>
          <w:b w:val="0"/>
          <w:i/>
          <w:iCs/>
        </w:rPr>
        <w:t>"how"</w:t>
      </w:r>
      <w:r w:rsidRPr="000E4E1C">
        <w:rPr>
          <w:b w:val="0"/>
        </w:rPr>
        <w:t xml:space="preserve"> dan </w:t>
      </w:r>
      <w:r w:rsidRPr="00D368C3">
        <w:rPr>
          <w:b w:val="0"/>
          <w:i/>
          <w:iCs/>
        </w:rPr>
        <w:t>"why"</w:t>
      </w:r>
      <w:r w:rsidRPr="000E4E1C">
        <w:rPr>
          <w:b w:val="0"/>
        </w:rPr>
        <w:t xml:space="preserve"> (2) peneliti memiliki sedikit atau tidak memiliki kontrol atas perilaku objek yang diteliti, dan (3) fokus penelitian adalah sesuatu fenomena yang kontemporer </w:t>
      </w:r>
      <w:sdt>
        <w:sdtPr>
          <w:rPr>
            <w:b w:val="0"/>
            <w:color w:val="000000"/>
          </w:rPr>
          <w:tag w:val="MENDELEY_CITATION_v3_eyJjaXRhdGlvbklEIjoiTUVOREVMRVlfQ0lUQVRJT05fNmJhYWI1YmEtMDM4MS00N2ZiLTk3ZTMtYWQyYmVmMDNkNGNkIiwicHJvcGVydGllcyI6eyJub3RlSW5kZXgiOjB9LCJpc0VkaXRlZCI6ZmFsc2UsIm1hbnVhbE92ZXJyaWRlIjp7ImlzTWFudWFsbHlPdmVycmlkZGVuIjpmYWxzZSwiY2l0ZXByb2NUZXh0IjoiKFlpbiwgMjAxOCkiLCJtYW51YWxPdmVycmlkZVRleHQiOiIifSwiY2l0YXRpb25JdGVtcyI6W3siaWQiOiI5MmM0NTI0NC00YjU0LTM5ZjEtYWFhMy02OTU3MWE2ZDFiOGYiLCJpdGVtRGF0YSI6eyJ0eXBlIjoiYm9vayIsImlkIjoiOTJjNDUyNDQtNGI1NC0zOWYxLWFhYTMtNjk1NzFhNmQxYjhmIiwidGl0bGUiOiJDYXNlIFN0dWR5IFJlc2VhcmNoIGFuZCBBcHBsaWNhdGlvbnMuIiwiYXV0aG9yIjpbeyJmYW1pbHkiOiJZaW4iLCJnaXZlbiI6IlJvYmVydCBLIiwicGFyc2UtbmFtZXMiOmZhbHNlLCJkcm9wcGluZy1wYXJ0aWNsZSI6IiIsIm5vbi1kcm9wcGluZy1wYXJ0aWNsZSI6IiJ9XSwiaXNzdWVkIjp7ImRhdGUtcGFydHMiOltbMjAxOF1dfSwiZWRpdGlvbiI6IlNpeHRoIEVkaXRpb24iLCJwdWJsaXNoZXIiOiJTYWdlIFB1Ymxpc2hpbmciLCJjb250YWluZXItdGl0bGUtc2hvcnQiOiIifSwiaXNUZW1wb3JhcnkiOmZhbHNlfV19"/>
          <w:id w:val="2131809642"/>
          <w:placeholder>
            <w:docPart w:val="DefaultPlaceholder_-1854013440"/>
          </w:placeholder>
        </w:sdtPr>
        <w:sdtContent>
          <w:r w:rsidR="000F4AA3" w:rsidRPr="000F4AA3">
            <w:rPr>
              <w:b w:val="0"/>
              <w:color w:val="000000"/>
            </w:rPr>
            <w:t>(Yin, 2018)</w:t>
          </w:r>
        </w:sdtContent>
      </w:sdt>
      <w:r w:rsidRPr="000E4E1C">
        <w:rPr>
          <w:b w:val="0"/>
        </w:rPr>
        <w:t xml:space="preserve">. </w:t>
      </w:r>
    </w:p>
    <w:p w14:paraId="165EEC7A" w14:textId="1D9C9085" w:rsidR="000E4E1C" w:rsidRDefault="000E4E1C" w:rsidP="00D368C3">
      <w:pPr>
        <w:pStyle w:val="Heading1"/>
        <w:spacing w:before="1"/>
        <w:ind w:left="720" w:firstLine="720"/>
        <w:rPr>
          <w:b w:val="0"/>
        </w:rPr>
      </w:pPr>
      <w:r w:rsidRPr="000E4E1C">
        <w:rPr>
          <w:b w:val="0"/>
        </w:rPr>
        <w:t xml:space="preserve">Penelitian ini menggunakan 1 (satu) studi kasus berjenis evaluasi, yang bertujuan untuk mengevaluasi suatu kinerja / efektivitas suatu sistem yang sudah diterapkan / keberlanjutan suatu usaha atau evaluasi lain sejenisnya dengan rekomendasi berupa tindak lanjut untuk memperbaiki atau mempertahankan kinerja tersebut </w:t>
      </w:r>
      <w:sdt>
        <w:sdtPr>
          <w:rPr>
            <w:b w:val="0"/>
            <w:color w:val="000000"/>
          </w:rPr>
          <w:tag w:val="MENDELEY_CITATION_v3_eyJjaXRhdGlvbklEIjoiTUVOREVMRVlfQ0lUQVRJT05fZTFkODU4MzEtZGMzNS00MzMzLTk1MjMtYmVjYmZlZDY1YjZiIiwicHJvcGVydGllcyI6eyJub3RlSW5kZXgiOjB9LCJpc0VkaXRlZCI6ZmFsc2UsIm1hbnVhbE92ZXJyaWRlIjp7ImlzTWFudWFsbHlPdmVycmlkZGVuIjpmYWxzZSwiY2l0ZXByb2NUZXh0IjoiKEVsbGV0LCAyMDE4KSIsIm1hbnVhbE92ZXJyaWRlVGV4dCI6IiJ9LCJjaXRhdGlvbkl0ZW1zIjpbeyJpZCI6ImFlNjZhN2E4LWFlMmEtM2Y0Ni1hMGQ5LWYwMjNmNzRhNzI5OCIsIml0ZW1EYXRhIjp7InR5cGUiOiJib29rIiwiaWQiOiJhZTY2YTdhOC1hZTJhLTNmNDYtYTBkOS1mMDIzZjc0YTcyOTgiLCJ0aXRsZSI6IkNhc2UgU3R1ZHkgSGFuZGJvb2ssIEEgU3R1ZGVudCBHdWlkZSIsImF1dGhvciI6W3siZmFtaWx5IjoiRWxsZXQiLCJnaXZlbiI6IldpbGxpYW0iLCJwYXJzZS1uYW1lcyI6ZmFsc2UsImRyb3BwaW5nLXBhcnRpY2xlIjoiIiwibm9uLWRyb3BwaW5nLXBhcnRpY2xlIjoiIn1dLCJpc3N1ZWQiOnsiZGF0ZS1wYXJ0cyI6W1syMDE4XV19LCJlZGl0aW9uIjoiUmV2aXNlZCBFZGl0aW9uIiwicHVibGlzaGVyIjoiSGFydmFyZCBCdXNpbmVzcyBSZXZpZXcgUHJlc3MiLCJjb250YWluZXItdGl0bGUtc2hvcnQiOiIifSwiaXNUZW1wb3JhcnkiOmZhbHNlfV19"/>
          <w:id w:val="20452735"/>
          <w:placeholder>
            <w:docPart w:val="DefaultPlaceholder_-1854013440"/>
          </w:placeholder>
        </w:sdtPr>
        <w:sdtContent>
          <w:r w:rsidR="000F4AA3" w:rsidRPr="000F4AA3">
            <w:rPr>
              <w:b w:val="0"/>
              <w:color w:val="000000"/>
            </w:rPr>
            <w:t>(Ellet, 2018)</w:t>
          </w:r>
        </w:sdtContent>
      </w:sdt>
      <w:r w:rsidRPr="000E4E1C">
        <w:rPr>
          <w:b w:val="0"/>
        </w:rPr>
        <w:t>. Selanjutnya penggunaan pendekatan campuran (</w:t>
      </w:r>
      <w:r w:rsidRPr="00D368C3">
        <w:rPr>
          <w:b w:val="0"/>
          <w:i/>
          <w:iCs/>
        </w:rPr>
        <w:t>mixed method</w:t>
      </w:r>
      <w:r w:rsidRPr="000E4E1C">
        <w:rPr>
          <w:b w:val="0"/>
        </w:rPr>
        <w:t xml:space="preserve">) dalam penelitian ini, pada sisi kuantitatif dengan membandingkan data dokumentasi dengan kriteria statitistik tertentu serta sisi kualitatif dengan mengeksplorasi dan berusaha memahami fenomena yang ada dan secara induktif menyimpulkan dari fenomena detail menjadi yang lebih umum </w:t>
      </w:r>
      <w:sdt>
        <w:sdtPr>
          <w:rPr>
            <w:b w:val="0"/>
            <w:bCs w:val="0"/>
          </w:rPr>
          <w:tag w:val="MENDELEY_CITATION_v3_eyJjaXRhdGlvbklEIjoiTUVOREVMRVlfQ0lUQVRJT05fMDY3OGZhYWYtN2ZiZS00ZWYyLTgxMGMtMTMxOGM2YjhjY2YwIiwicHJvcGVydGllcyI6eyJub3RlSW5kZXgiOjB9LCJpc0VkaXRlZCI6ZmFsc2UsIm1hbnVhbE92ZXJyaWRlIjp7ImlzTWFudWFsbHlPdmVycmlkZGVuIjpmYWxzZSwiY2l0ZXByb2NUZXh0IjoiKENyZXN3ZWxsICYjMzg7IERhdmlkIENyZXN3ZWxsLCAyMDE4KSIsIm1hbnVhbE92ZXJyaWRlVGV4dCI6IiJ9LCJjaXRhdGlvbkl0ZW1zIjpbeyJpZCI6IjkyNjhlN2NiLWIwN2QtMzFkMi1hZDI5LTU5YzBjMTAyZmEwMCIsIml0ZW1EYXRhIjp7InR5cGUiOiJyZXBvcnQiLCJpZCI6IjkyNjhlN2NiLWIwN2QtMzFkMi1hZDI5LTU5YzBjMTAyZmEwMCIsInRpdGxlIjoiUmVzZWFyY2ggRGVzaWduOiBRdWFsaXRhdGl2ZSwgUXVhbnRpdGF0aXZlLCBhbmQgTWl4ZWQgTWV0aG9kcyBBcHByb2FjaGVzIiwiYXV0aG9yIjpbeyJmYW1pbHkiOiJDcmVzd2VsbCIsImdpdmVuIjoiSm9obiBXIiwicGFyc2UtbmFtZXMiOmZhbHNlLCJkcm9wcGluZy1wYXJ0aWNsZSI6IiIsIm5vbi1kcm9wcGluZy1wYXJ0aWNsZSI6IiJ9LHsiZmFtaWx5IjoiRGF2aWQgQ3Jlc3dlbGwiLCJnaXZlbiI6IkoiLCJwYXJzZS1uYW1lcyI6ZmFsc2UsImRyb3BwaW5nLXBhcnRpY2xlIjoiIiwibm9uLWRyb3BwaW5nLXBhcnRpY2xlIjoiIn1dLCJpc3N1ZWQiOnsiZGF0ZS1wYXJ0cyI6W1syMDE4XV19LCJjb250YWluZXItdGl0bGUtc2hvcnQiOiIifSwiaXNUZW1wb3JhcnkiOmZhbHNlfV19"/>
          <w:id w:val="330193108"/>
          <w:placeholder>
            <w:docPart w:val="DefaultPlaceholder_-1854013440"/>
          </w:placeholder>
        </w:sdtPr>
        <w:sdtContent>
          <w:r w:rsidR="000F4AA3" w:rsidRPr="007C5ABB">
            <w:rPr>
              <w:rFonts w:eastAsia="Times New Roman"/>
              <w:b w:val="0"/>
              <w:bCs w:val="0"/>
            </w:rPr>
            <w:t>(Creswell &amp; David Creswell, 2018)</w:t>
          </w:r>
        </w:sdtContent>
      </w:sdt>
      <w:r w:rsidRPr="000E4E1C">
        <w:rPr>
          <w:b w:val="0"/>
        </w:rPr>
        <w:t>.</w:t>
      </w:r>
      <w:r w:rsidR="00D368C3">
        <w:rPr>
          <w:b w:val="0"/>
        </w:rPr>
        <w:t xml:space="preserve"> </w:t>
      </w:r>
      <w:r w:rsidRPr="000E4E1C">
        <w:rPr>
          <w:b w:val="0"/>
        </w:rPr>
        <w:t xml:space="preserve">Penelitian studi kasus mempunyai keunikan karena kemampuannya menangani berbagai macam jenis data/bukti, mulai dari dokumen, artefak, wawancara, serta observasi </w:t>
      </w:r>
      <w:sdt>
        <w:sdtPr>
          <w:rPr>
            <w:b w:val="0"/>
            <w:color w:val="000000"/>
          </w:rPr>
          <w:tag w:val="MENDELEY_CITATION_v3_eyJjaXRhdGlvbklEIjoiTUVOREVMRVlfQ0lUQVRJT05fNWZlYzVkOGUtODA3YS00NDMzLTlhMjYtY2YwN2MwNTBjNjFkIiwicHJvcGVydGllcyI6eyJub3RlSW5kZXgiOjB9LCJpc0VkaXRlZCI6ZmFsc2UsIm1hbnVhbE92ZXJyaWRlIjp7ImlzTWFudWFsbHlPdmVycmlkZGVuIjpmYWxzZSwiY2l0ZXByb2NUZXh0IjoiKFlpbiwgMjAxOCkiLCJtYW51YWxPdmVycmlkZVRleHQiOiIifSwiY2l0YXRpb25JdGVtcyI6W3siaWQiOiI5MmM0NTI0NC00YjU0LTM5ZjEtYWFhMy02OTU3MWE2ZDFiOGYiLCJpdGVtRGF0YSI6eyJ0eXBlIjoiYm9vayIsImlkIjoiOTJjNDUyNDQtNGI1NC0zOWYxLWFhYTMtNjk1NzFhNmQxYjhmIiwidGl0bGUiOiJDYXNlIFN0dWR5IFJlc2VhcmNoIGFuZCBBcHBsaWNhdGlvbnMuIiwiYXV0aG9yIjpbeyJmYW1pbHkiOiJZaW4iLCJnaXZlbiI6IlJvYmVydCBLIiwicGFyc2UtbmFtZXMiOmZhbHNlLCJkcm9wcGluZy1wYXJ0aWNsZSI6IiIsIm5vbi1kcm9wcGluZy1wYXJ0aWNsZSI6IiJ9XSwiaXNzdWVkIjp7ImRhdGUtcGFydHMiOltbMjAxOF1dfSwiZWRpdGlvbiI6IlNpeHRoIEVkaXRpb24iLCJwdWJsaXNoZXIiOiJTYWdlIFB1Ymxpc2hpbmciLCJjb250YWluZXItdGl0bGUtc2hvcnQiOiIifSwiaXNUZW1wb3JhcnkiOmZhbHNlfV19"/>
          <w:id w:val="-1667618019"/>
          <w:placeholder>
            <w:docPart w:val="DefaultPlaceholder_-1854013440"/>
          </w:placeholder>
        </w:sdtPr>
        <w:sdtContent>
          <w:r w:rsidR="000F4AA3" w:rsidRPr="000F4AA3">
            <w:rPr>
              <w:b w:val="0"/>
              <w:color w:val="000000"/>
            </w:rPr>
            <w:t>(Yin, 2018)</w:t>
          </w:r>
        </w:sdtContent>
      </w:sdt>
      <w:r w:rsidRPr="000E4E1C">
        <w:rPr>
          <w:b w:val="0"/>
        </w:rPr>
        <w:t>.</w:t>
      </w:r>
    </w:p>
    <w:p w14:paraId="1EAEEB8A" w14:textId="77777777" w:rsidR="000E4E1C" w:rsidRDefault="000E4E1C" w:rsidP="000E4E1C">
      <w:pPr>
        <w:pStyle w:val="Heading1"/>
        <w:spacing w:before="1"/>
        <w:rPr>
          <w:b w:val="0"/>
        </w:rPr>
      </w:pPr>
    </w:p>
    <w:p w14:paraId="7AB3B003" w14:textId="0A47D262" w:rsidR="000E4E1C" w:rsidRPr="00960AA9" w:rsidRDefault="000E4E1C" w:rsidP="000E4E1C">
      <w:pPr>
        <w:pStyle w:val="Heading1"/>
        <w:spacing w:before="1"/>
        <w:rPr>
          <w:bCs w:val="0"/>
        </w:rPr>
      </w:pPr>
      <w:r w:rsidRPr="00960AA9">
        <w:rPr>
          <w:bCs w:val="0"/>
        </w:rPr>
        <w:t>Metode Pengumpulan Data</w:t>
      </w:r>
    </w:p>
    <w:p w14:paraId="78E35329" w14:textId="09F126DD" w:rsidR="008952CC" w:rsidRDefault="007665E5" w:rsidP="00A53F0F">
      <w:pPr>
        <w:pStyle w:val="Heading1"/>
        <w:spacing w:before="1"/>
        <w:ind w:left="720" w:firstLine="720"/>
        <w:rPr>
          <w:b w:val="0"/>
        </w:rPr>
      </w:pPr>
      <w:r>
        <w:rPr>
          <w:b w:val="0"/>
        </w:rPr>
        <w:t>P</w:t>
      </w:r>
      <w:r w:rsidR="008952CC" w:rsidRPr="008952CC">
        <w:rPr>
          <w:b w:val="0"/>
        </w:rPr>
        <w:t>engumpulan data yang digunakan dalam penelitian ini meliputi data primer</w:t>
      </w:r>
      <w:r>
        <w:rPr>
          <w:b w:val="0"/>
        </w:rPr>
        <w:t xml:space="preserve"> dan sekunder</w:t>
      </w:r>
      <w:r w:rsidR="008952CC" w:rsidRPr="008952CC">
        <w:rPr>
          <w:b w:val="0"/>
        </w:rPr>
        <w:t>. Data primer didapatkan dari Organisasi Perangkat Daerah yang bertanggung jawab mengelola PBB-P2 di Kota XYZ. Data primer dimaksud berupa:</w:t>
      </w:r>
    </w:p>
    <w:p w14:paraId="68C25AB9" w14:textId="77777777" w:rsidR="005410C5" w:rsidRDefault="008952CC" w:rsidP="005410C5">
      <w:pPr>
        <w:pStyle w:val="Heading1"/>
        <w:numPr>
          <w:ilvl w:val="0"/>
          <w:numId w:val="36"/>
        </w:numPr>
        <w:spacing w:before="1"/>
        <w:rPr>
          <w:b w:val="0"/>
        </w:rPr>
      </w:pPr>
      <w:r w:rsidRPr="008952CC">
        <w:rPr>
          <w:b w:val="0"/>
        </w:rPr>
        <w:t>Data Dokumentasi, didapatkan dari basis data pengelolaan PBB-P2 Kota XYZ, yang terdiri dari :</w:t>
      </w:r>
    </w:p>
    <w:p w14:paraId="6F7B7853" w14:textId="77777777" w:rsidR="005410C5" w:rsidRDefault="00B54F91" w:rsidP="005410C5">
      <w:pPr>
        <w:pStyle w:val="Heading1"/>
        <w:numPr>
          <w:ilvl w:val="1"/>
          <w:numId w:val="36"/>
        </w:numPr>
        <w:spacing w:before="1"/>
        <w:rPr>
          <w:b w:val="0"/>
        </w:rPr>
      </w:pPr>
      <w:r w:rsidRPr="005410C5">
        <w:rPr>
          <w:b w:val="0"/>
        </w:rPr>
        <w:t>Data Objek PBB-P2 Kota XYZ saat ini.</w:t>
      </w:r>
    </w:p>
    <w:p w14:paraId="27436E0E" w14:textId="77777777" w:rsidR="005410C5" w:rsidRDefault="00B54F91" w:rsidP="005410C5">
      <w:pPr>
        <w:pStyle w:val="Heading1"/>
        <w:numPr>
          <w:ilvl w:val="1"/>
          <w:numId w:val="36"/>
        </w:numPr>
        <w:spacing w:before="1"/>
        <w:rPr>
          <w:b w:val="0"/>
        </w:rPr>
      </w:pPr>
      <w:r w:rsidRPr="005410C5">
        <w:rPr>
          <w:b w:val="0"/>
        </w:rPr>
        <w:lastRenderedPageBreak/>
        <w:t>Data hasil survey ZNT untuk seluruh kelurahan di Kota XYZ selama 3 (tiga) tahun terakhir.</w:t>
      </w:r>
    </w:p>
    <w:p w14:paraId="72B61907" w14:textId="77777777" w:rsidR="005410C5" w:rsidRDefault="00B54F91" w:rsidP="005410C5">
      <w:pPr>
        <w:pStyle w:val="Heading1"/>
        <w:numPr>
          <w:ilvl w:val="1"/>
          <w:numId w:val="36"/>
        </w:numPr>
        <w:spacing w:before="1"/>
        <w:rPr>
          <w:b w:val="0"/>
        </w:rPr>
      </w:pPr>
      <w:r w:rsidRPr="005410C5">
        <w:rPr>
          <w:b w:val="0"/>
        </w:rPr>
        <w:t>Data peta persil objek PBB-P2 yang merepresentasikan sebagian objek PBB-P2 pada poin (a).</w:t>
      </w:r>
    </w:p>
    <w:p w14:paraId="279A20E7" w14:textId="0DDE5A0E" w:rsidR="008952CC" w:rsidRPr="005410C5" w:rsidRDefault="008952CC" w:rsidP="005410C5">
      <w:pPr>
        <w:pStyle w:val="Heading1"/>
        <w:numPr>
          <w:ilvl w:val="0"/>
          <w:numId w:val="36"/>
        </w:numPr>
        <w:spacing w:before="1"/>
        <w:rPr>
          <w:b w:val="0"/>
        </w:rPr>
      </w:pPr>
      <w:r w:rsidRPr="005410C5">
        <w:rPr>
          <w:b w:val="0"/>
        </w:rPr>
        <w:t>Wawancara dengan pejabat / staf terkait atas fenomena yang terep</w:t>
      </w:r>
      <w:r w:rsidR="005410C5">
        <w:rPr>
          <w:b w:val="0"/>
        </w:rPr>
        <w:t>r</w:t>
      </w:r>
      <w:r w:rsidRPr="005410C5">
        <w:rPr>
          <w:b w:val="0"/>
        </w:rPr>
        <w:t>esen</w:t>
      </w:r>
      <w:r w:rsidR="005410C5">
        <w:rPr>
          <w:b w:val="0"/>
        </w:rPr>
        <w:t>-</w:t>
      </w:r>
      <w:r w:rsidRPr="005410C5">
        <w:rPr>
          <w:b w:val="0"/>
        </w:rPr>
        <w:t>tasi berdasarkan data No. 1, a, b dan c.</w:t>
      </w:r>
    </w:p>
    <w:p w14:paraId="5EED03D3" w14:textId="77777777" w:rsidR="008952CC" w:rsidRPr="008952CC" w:rsidRDefault="008952CC" w:rsidP="00B54F91">
      <w:pPr>
        <w:pStyle w:val="Heading1"/>
        <w:spacing w:before="1"/>
        <w:ind w:left="720" w:firstLine="709"/>
        <w:rPr>
          <w:b w:val="0"/>
        </w:rPr>
      </w:pPr>
      <w:r w:rsidRPr="008952CC">
        <w:rPr>
          <w:b w:val="0"/>
        </w:rPr>
        <w:t>Data objek PBB-P2 tersebut mencakup setiap objek PBB-P2 di Kota XYZ berikut dengan pengenaan kelas NJOP Bumi yang diberlakukan saat ini. Data hasil survey pemutakhiran ZNT PBB-P2 tersebut berbentuk peta yang membagi setiap kelurahan di Kota XYZ ke dalam zona-zona yang menyatakan wilayah yang memiliki harga tanah per m2 yang hampir sama. Untuk merelasikan objek yang ada dengan ZNT PBB-P2 yang baru, digunakan juga data objek PBB-P2 yang memiliki peta persil sehingga pengenaan ZNT yang baru atas objek PBB-P2 yang sudah ada relatif dapat dilakukan secara akurat.</w:t>
      </w:r>
    </w:p>
    <w:p w14:paraId="7737DC63" w14:textId="76873A65" w:rsidR="008952CC" w:rsidRDefault="007C5ABB" w:rsidP="005410C5">
      <w:pPr>
        <w:pStyle w:val="Heading1"/>
        <w:spacing w:before="1"/>
        <w:ind w:left="720" w:firstLine="709"/>
        <w:rPr>
          <w:b w:val="0"/>
        </w:rPr>
      </w:pPr>
      <w:r>
        <w:rPr>
          <w:b w:val="0"/>
        </w:rPr>
        <w:t>W</w:t>
      </w:r>
      <w:r w:rsidR="008952CC" w:rsidRPr="008952CC">
        <w:rPr>
          <w:b w:val="0"/>
        </w:rPr>
        <w:t>awancara digunakan untuk memperdalam analisis serta untuk mendapatkan informasi terhadap objek yang diteliti dari sudut pandang pengelola PBB-P2 Kota XYZ. Penelitian ini mempergunakan pendekatan wawancara semi terstruktur dan memberikan kesempatan kepada peneliti maupun narasumber wawancara untuk mengeksplorasi pertanyaan, jawaban maupun opini secara lebih mendalam</w:t>
      </w:r>
      <w:r w:rsidR="005410C5">
        <w:rPr>
          <w:b w:val="0"/>
        </w:rPr>
        <w:t xml:space="preserve"> </w:t>
      </w:r>
      <w:sdt>
        <w:sdtPr>
          <w:rPr>
            <w:b w:val="0"/>
            <w:bCs w:val="0"/>
          </w:rPr>
          <w:tag w:val="MENDELEY_CITATION_v3_eyJjaXRhdGlvbklEIjoiTUVOREVMRVlfQ0lUQVRJT05fMDgyNzRkOGUtNzA5Yi00MzE3LWFlNGYtMTBmZDFjYmYwNjY2IiwicHJvcGVydGllcyI6eyJub3RlSW5kZXgiOjB9LCJpc0VkaXRlZCI6ZmFsc2UsIm1hbnVhbE92ZXJyaWRlIjp7ImlzTWFudWFsbHlPdmVycmlkZGVuIjpmYWxzZSwiY2l0ZXByb2NUZXh0IjoiKENyZXN3ZWxsICYjMzg7IERhdmlkIENyZXN3ZWxsLCAyMDE4KSIsIm1hbnVhbE92ZXJyaWRlVGV4dCI6IiJ9LCJjaXRhdGlvbkl0ZW1zIjpbeyJpZCI6IjkyNjhlN2NiLWIwN2QtMzFkMi1hZDI5LTU5YzBjMTAyZmEwMCIsIml0ZW1EYXRhIjp7InR5cGUiOiJyZXBvcnQiLCJpZCI6IjkyNjhlN2NiLWIwN2QtMzFkMi1hZDI5LTU5YzBjMTAyZmEwMCIsInRpdGxlIjoiUmVzZWFyY2ggRGVzaWduOiBRdWFsaXRhdGl2ZSwgUXVhbnRpdGF0aXZlLCBhbmQgTWl4ZWQgTWV0aG9kcyBBcHByb2FjaGVzIiwiYXV0aG9yIjpbeyJmYW1pbHkiOiJDcmVzd2VsbCIsImdpdmVuIjoiSm9obiBXIiwicGFyc2UtbmFtZXMiOmZhbHNlLCJkcm9wcGluZy1wYXJ0aWNsZSI6IiIsIm5vbi1kcm9wcGluZy1wYXJ0aWNsZSI6IiJ9LHsiZmFtaWx5IjoiRGF2aWQgQ3Jlc3dlbGwiLCJnaXZlbiI6IkoiLCJwYXJzZS1uYW1lcyI6ZmFsc2UsImRyb3BwaW5nLXBhcnRpY2xlIjoiIiwibm9uLWRyb3BwaW5nLXBhcnRpY2xlIjoiIn1dLCJpc3N1ZWQiOnsiZGF0ZS1wYXJ0cyI6W1syMDE4XV19LCJjb250YWluZXItdGl0bGUtc2hvcnQiOiIifSwiaXNUZW1wb3JhcnkiOmZhbHNlfV19"/>
          <w:id w:val="-2065934379"/>
          <w:placeholder>
            <w:docPart w:val="DefaultPlaceholder_-1854013440"/>
          </w:placeholder>
        </w:sdtPr>
        <w:sdtContent>
          <w:r w:rsidR="000F4AA3" w:rsidRPr="007C5ABB">
            <w:rPr>
              <w:rFonts w:eastAsia="Times New Roman"/>
              <w:b w:val="0"/>
              <w:bCs w:val="0"/>
            </w:rPr>
            <w:t>(Creswell &amp; David Creswell, 2018)</w:t>
          </w:r>
        </w:sdtContent>
      </w:sdt>
      <w:r w:rsidR="008952CC" w:rsidRPr="008952CC">
        <w:rPr>
          <w:b w:val="0"/>
        </w:rPr>
        <w:t>.</w:t>
      </w:r>
    </w:p>
    <w:p w14:paraId="28B19CAB" w14:textId="436AC585" w:rsidR="00B54F91" w:rsidRDefault="007665E5" w:rsidP="00B54F91">
      <w:pPr>
        <w:pStyle w:val="Heading1"/>
        <w:spacing w:before="1"/>
        <w:ind w:left="720" w:firstLine="709"/>
        <w:rPr>
          <w:b w:val="0"/>
        </w:rPr>
      </w:pPr>
      <w:r>
        <w:rPr>
          <w:b w:val="0"/>
        </w:rPr>
        <w:t>Sedangkan data sekunder mengacu pada ketentuan pengelolaan PBB-P2 khususnya penentuan NJOP Bumi, dalam hal ini :</w:t>
      </w:r>
    </w:p>
    <w:p w14:paraId="25A99A4C" w14:textId="5AB533FA" w:rsidR="007665E5" w:rsidRDefault="007665E5" w:rsidP="007665E5">
      <w:pPr>
        <w:pStyle w:val="Heading1"/>
        <w:numPr>
          <w:ilvl w:val="0"/>
          <w:numId w:val="41"/>
        </w:numPr>
        <w:spacing w:before="1"/>
        <w:rPr>
          <w:b w:val="0"/>
        </w:rPr>
      </w:pPr>
      <w:r>
        <w:rPr>
          <w:b w:val="0"/>
        </w:rPr>
        <w:t>UU 28 Tahun 2009 tentang PDRD s.t.d.d UU 1 Tahun 2022 tentang HKPD.</w:t>
      </w:r>
    </w:p>
    <w:p w14:paraId="236FF491" w14:textId="25F73F0F" w:rsidR="007665E5" w:rsidRDefault="007665E5" w:rsidP="007665E5">
      <w:pPr>
        <w:pStyle w:val="Heading1"/>
        <w:numPr>
          <w:ilvl w:val="0"/>
          <w:numId w:val="41"/>
        </w:numPr>
        <w:spacing w:before="1"/>
        <w:rPr>
          <w:b w:val="0"/>
        </w:rPr>
      </w:pPr>
      <w:r>
        <w:rPr>
          <w:b w:val="0"/>
        </w:rPr>
        <w:t>PP 55 Tahun 2016 tentang KUPD</w:t>
      </w:r>
      <w:r w:rsidR="00C3410F">
        <w:rPr>
          <w:b w:val="0"/>
        </w:rPr>
        <w:t>.</w:t>
      </w:r>
    </w:p>
    <w:p w14:paraId="188FD1B1" w14:textId="464CDF10" w:rsidR="007665E5" w:rsidRDefault="007665E5" w:rsidP="007665E5">
      <w:pPr>
        <w:pStyle w:val="Heading1"/>
        <w:numPr>
          <w:ilvl w:val="0"/>
          <w:numId w:val="41"/>
        </w:numPr>
        <w:spacing w:before="1"/>
        <w:rPr>
          <w:b w:val="0"/>
        </w:rPr>
      </w:pPr>
      <w:r>
        <w:rPr>
          <w:b w:val="0"/>
        </w:rPr>
        <w:t>PMK 208/PMK.07/2018 tentang Pedoman Penilaian PBB-P2.</w:t>
      </w:r>
    </w:p>
    <w:p w14:paraId="3E4E3037" w14:textId="72E84DAC" w:rsidR="007665E5" w:rsidRDefault="007665E5" w:rsidP="007665E5">
      <w:pPr>
        <w:pStyle w:val="Heading1"/>
        <w:numPr>
          <w:ilvl w:val="0"/>
          <w:numId w:val="41"/>
        </w:numPr>
        <w:spacing w:before="1"/>
        <w:rPr>
          <w:b w:val="0"/>
        </w:rPr>
      </w:pPr>
      <w:r>
        <w:rPr>
          <w:b w:val="0"/>
        </w:rPr>
        <w:t>PMK 150/PMK.03/2010 tentang Klasifikasi NJOP PBB-P2.</w:t>
      </w:r>
    </w:p>
    <w:p w14:paraId="4A596E4B" w14:textId="77777777" w:rsidR="007665E5" w:rsidRDefault="007665E5" w:rsidP="00E166F8">
      <w:pPr>
        <w:pStyle w:val="Heading1"/>
        <w:spacing w:before="1"/>
        <w:ind w:left="360"/>
        <w:rPr>
          <w:b w:val="0"/>
        </w:rPr>
      </w:pPr>
    </w:p>
    <w:p w14:paraId="02FCB3C6" w14:textId="005EAD75" w:rsidR="000E4E1C" w:rsidRPr="00960AA9" w:rsidRDefault="000E4E1C" w:rsidP="000E4E1C">
      <w:pPr>
        <w:pStyle w:val="Heading1"/>
        <w:spacing w:before="1"/>
        <w:rPr>
          <w:bCs w:val="0"/>
        </w:rPr>
      </w:pPr>
      <w:r w:rsidRPr="00960AA9">
        <w:rPr>
          <w:bCs w:val="0"/>
        </w:rPr>
        <w:t>Metode Analisis Data</w:t>
      </w:r>
    </w:p>
    <w:p w14:paraId="652BBF6C" w14:textId="725D7A29" w:rsidR="00C3410F" w:rsidRDefault="00B54F91" w:rsidP="009B48BA">
      <w:pPr>
        <w:pStyle w:val="Heading1"/>
        <w:spacing w:before="1"/>
        <w:rPr>
          <w:b w:val="0"/>
        </w:rPr>
      </w:pPr>
      <w:r>
        <w:rPr>
          <w:b w:val="0"/>
        </w:rPr>
        <w:tab/>
      </w:r>
      <w:r>
        <w:rPr>
          <w:b w:val="0"/>
        </w:rPr>
        <w:tab/>
      </w:r>
      <w:r w:rsidR="00345B3C">
        <w:rPr>
          <w:b w:val="0"/>
        </w:rPr>
        <w:t xml:space="preserve">Pertama, dengan mengkaji regulasi dan petunjuk teknis pada data sekunder diharapkan </w:t>
      </w:r>
      <w:r w:rsidR="00486580">
        <w:rPr>
          <w:b w:val="0"/>
        </w:rPr>
        <w:t xml:space="preserve">dapat dianalisa </w:t>
      </w:r>
      <w:r w:rsidR="00345B3C">
        <w:rPr>
          <w:b w:val="0"/>
        </w:rPr>
        <w:t>langkah-langkah penentuan NJOP Bumi</w:t>
      </w:r>
      <w:r w:rsidR="00486580">
        <w:rPr>
          <w:b w:val="0"/>
        </w:rPr>
        <w:t xml:space="preserve"> sebagaimana</w:t>
      </w:r>
      <w:r w:rsidR="00345B3C">
        <w:rPr>
          <w:b w:val="0"/>
        </w:rPr>
        <w:t xml:space="preserve"> yang direkomendasikan</w:t>
      </w:r>
      <w:r w:rsidR="00486580">
        <w:rPr>
          <w:b w:val="0"/>
        </w:rPr>
        <w:t xml:space="preserve"> dalam kaitannya dengan 3 (tiga) kriteria dari Four Maxims, yaitu </w:t>
      </w:r>
      <w:r w:rsidR="00486580" w:rsidRPr="00E166F8">
        <w:rPr>
          <w:b w:val="0"/>
          <w:i/>
          <w:iCs/>
        </w:rPr>
        <w:t>equity</w:t>
      </w:r>
      <w:r w:rsidR="00486580">
        <w:rPr>
          <w:b w:val="0"/>
        </w:rPr>
        <w:t xml:space="preserve">, </w:t>
      </w:r>
      <w:r w:rsidR="00486580" w:rsidRPr="00E166F8">
        <w:rPr>
          <w:b w:val="0"/>
          <w:i/>
          <w:iCs/>
        </w:rPr>
        <w:t>certainty</w:t>
      </w:r>
      <w:r w:rsidR="00486580">
        <w:rPr>
          <w:b w:val="0"/>
        </w:rPr>
        <w:t xml:space="preserve"> dan </w:t>
      </w:r>
      <w:r w:rsidR="00486580" w:rsidRPr="00E166F8">
        <w:rPr>
          <w:b w:val="0"/>
          <w:i/>
          <w:iCs/>
        </w:rPr>
        <w:t>economics of collection</w:t>
      </w:r>
      <w:r w:rsidR="00345B3C">
        <w:rPr>
          <w:b w:val="0"/>
        </w:rPr>
        <w:t>.</w:t>
      </w:r>
    </w:p>
    <w:p w14:paraId="4B84BEED" w14:textId="1E870D18" w:rsidR="009B48BA" w:rsidRPr="009B48BA" w:rsidRDefault="00C3410F" w:rsidP="009B48BA">
      <w:pPr>
        <w:pStyle w:val="Heading1"/>
        <w:spacing w:before="1"/>
        <w:rPr>
          <w:b w:val="0"/>
        </w:rPr>
      </w:pPr>
      <w:r>
        <w:rPr>
          <w:b w:val="0"/>
        </w:rPr>
        <w:tab/>
      </w:r>
      <w:r>
        <w:rPr>
          <w:b w:val="0"/>
        </w:rPr>
        <w:tab/>
      </w:r>
      <w:r w:rsidR="000B048E">
        <w:rPr>
          <w:b w:val="0"/>
        </w:rPr>
        <w:t>Selanjutnya, p</w:t>
      </w:r>
      <w:r w:rsidR="009B48BA" w:rsidRPr="009B48BA">
        <w:rPr>
          <w:b w:val="0"/>
        </w:rPr>
        <w:t xml:space="preserve">enelitian ini </w:t>
      </w:r>
      <w:r w:rsidR="007C5ABB">
        <w:rPr>
          <w:b w:val="0"/>
        </w:rPr>
        <w:t>mem</w:t>
      </w:r>
      <w:r w:rsidR="009B48BA" w:rsidRPr="009B48BA">
        <w:rPr>
          <w:b w:val="0"/>
        </w:rPr>
        <w:t>eriksa apakah profil data</w:t>
      </w:r>
      <w:r w:rsidR="00A45113">
        <w:rPr>
          <w:b w:val="0"/>
        </w:rPr>
        <w:t xml:space="preserve"> dokumentasi</w:t>
      </w:r>
      <w:r w:rsidR="009B48BA" w:rsidRPr="009B48BA">
        <w:rPr>
          <w:b w:val="0"/>
        </w:rPr>
        <w:t xml:space="preserve"> mencerminkan pola sederhana tertentu sehingga bisa didekati nilainya tanpa harus melakukan survey ulang. </w:t>
      </w:r>
      <w:r w:rsidR="00A45113">
        <w:rPr>
          <w:b w:val="0"/>
        </w:rPr>
        <w:t xml:space="preserve">Tujuannya untuk menilai apakah tanpa melakukan survey ulang Pemerintah Kota XYZ dapat memutakhirkan NJOP Bumi dengan formulasi data tertentu, namun masih dapat memenuhi kriteria </w:t>
      </w:r>
      <w:r w:rsidR="00A45113" w:rsidRPr="00E166F8">
        <w:rPr>
          <w:b w:val="0"/>
          <w:i/>
          <w:iCs/>
        </w:rPr>
        <w:t>equity</w:t>
      </w:r>
      <w:r w:rsidR="00A45113">
        <w:rPr>
          <w:b w:val="0"/>
        </w:rPr>
        <w:t xml:space="preserve"> dan </w:t>
      </w:r>
      <w:r w:rsidR="00A45113" w:rsidRPr="00E166F8">
        <w:rPr>
          <w:b w:val="0"/>
          <w:i/>
          <w:iCs/>
        </w:rPr>
        <w:t>certainty</w:t>
      </w:r>
      <w:r w:rsidR="00A45113">
        <w:rPr>
          <w:b w:val="0"/>
        </w:rPr>
        <w:t xml:space="preserve">. </w:t>
      </w:r>
      <w:r w:rsidR="009B48BA" w:rsidRPr="009B48BA">
        <w:rPr>
          <w:b w:val="0"/>
        </w:rPr>
        <w:t xml:space="preserve">Untuk melihat kemungkinan pola tersebut, data dianalisa dengan menggunakan ukuran </w:t>
      </w:r>
      <w:r w:rsidR="009B48BA" w:rsidRPr="007C5ABB">
        <w:rPr>
          <w:b w:val="0"/>
          <w:i/>
          <w:iCs/>
        </w:rPr>
        <w:t>central location</w:t>
      </w:r>
      <w:r w:rsidR="009B48BA" w:rsidRPr="009B48BA">
        <w:rPr>
          <w:b w:val="0"/>
        </w:rPr>
        <w:t>, ukuran ketersebaran data dan uji normalitas data, yang penjelasan deskriptif nya adalah sebagai berikut :</w:t>
      </w:r>
    </w:p>
    <w:p w14:paraId="2CBAA735" w14:textId="77777777" w:rsidR="0017088B" w:rsidRDefault="009B48BA" w:rsidP="0017088B">
      <w:pPr>
        <w:pStyle w:val="Heading1"/>
        <w:numPr>
          <w:ilvl w:val="1"/>
          <w:numId w:val="19"/>
        </w:numPr>
        <w:spacing w:before="1"/>
        <w:rPr>
          <w:b w:val="0"/>
        </w:rPr>
      </w:pPr>
      <w:r w:rsidRPr="009B48BA">
        <w:rPr>
          <w:b w:val="0"/>
        </w:rPr>
        <w:t xml:space="preserve">Ukuran </w:t>
      </w:r>
      <w:r w:rsidRPr="007C5ABB">
        <w:rPr>
          <w:b w:val="0"/>
          <w:i/>
          <w:iCs/>
        </w:rPr>
        <w:t>Central Location</w:t>
      </w:r>
    </w:p>
    <w:p w14:paraId="29C50260" w14:textId="2CC5712E" w:rsidR="0017088B" w:rsidRPr="007C5ABB" w:rsidRDefault="009B48BA" w:rsidP="0017088B">
      <w:pPr>
        <w:pStyle w:val="Heading1"/>
        <w:numPr>
          <w:ilvl w:val="2"/>
          <w:numId w:val="19"/>
        </w:numPr>
        <w:spacing w:before="1"/>
        <w:rPr>
          <w:b w:val="0"/>
          <w:bCs w:val="0"/>
        </w:rPr>
      </w:pPr>
      <w:r w:rsidRPr="007C5ABB">
        <w:rPr>
          <w:b w:val="0"/>
          <w:i/>
          <w:iCs/>
        </w:rPr>
        <w:t>Mean</w:t>
      </w:r>
      <w:r w:rsidRPr="0017088B">
        <w:rPr>
          <w:b w:val="0"/>
        </w:rPr>
        <w:t>, disebut juga arithmetic mean atau average dihitung dengan cara menjumlahkan seluruh nilai dalam distribusi dan dibagi dengan jumlah titik dalam distribusi tersebut</w:t>
      </w:r>
      <w:r w:rsidR="0017088B">
        <w:rPr>
          <w:b w:val="0"/>
        </w:rPr>
        <w:t xml:space="preserve"> </w:t>
      </w:r>
      <w:sdt>
        <w:sdtPr>
          <w:rPr>
            <w:b w:val="0"/>
          </w:rPr>
          <w:tag w:val="MENDELEY_CITATION_v3_eyJjaXRhdGlvbklEIjoiTUVOREVMRVlfQ0lUQVRJT05fNjNiNWVlZGItMTkwNS00ZjllLTgwYzUtN2E1YzVjMDI0MjA5IiwicHJvcGVydGllcyI6eyJub3RlSW5kZXgiOjB9LCJpc0VkaXRlZCI6ZmFsc2UsIm1hbnVhbE92ZXJyaWRlIjp7ImlzTWFudWFsbHlPdmVycmlkZGVuIjpmYWxzZSwiY2l0ZXByb2NUZXh0IjoiKEphZ2dpYSAmIzM4OyBLZWxseSwgMjAxOSkiLCJtYW51YWxPdmVycmlkZVRleHQiOiIifSwiY2l0YXRpb25JdGVtcyI6W3siaWQiOiJiZTg4ZWMxMy02OTlmLTM3YjUtOWVjOC1jNjMxMjNhNGYxODMiLCJpdGVtRGF0YSI6eyJ0eXBlIjoiYm9vayIsImlkIjoiYmU4OGVjMTMtNjk5Zi0zN2I1LTllYzgtYzYzMTIzYTRmMTgzIiwidGl0bGUiOiJCdXNpbmVzcyBTdGF0aXN0aWNzLCBDb21tdW5pY2F0aW5nIHdpdGggTnVtYmVycyIsImF1dGhvciI6W3siZmFtaWx5IjoiSmFnZ2lhIiwiZ2l2ZW4iOiJTYW5qaXYiLCJwYXJzZS1uYW1lcyI6ZmFsc2UsImRyb3BwaW5nLXBhcnRpY2xlIjoiIiwibm9uLWRyb3BwaW5nLXBhcnRpY2xlIjoiIn0seyJmYW1pbHkiOiJLZWxseSIsImdpdmVuIjoiQWxsaXNvbiIsInBhcnNlLW5hbWVzIjpmYWxzZSwiZHJvcHBpbmctcGFydGljbGUiOiIiLCJub24tZHJvcHBpbmctcGFydGljbGUiOiIifV0sImlzc3VlZCI6eyJkYXRlLXBhcnRzIjpbWzIwMTldXX0sInB1Ymxpc2hlciI6Ik1jR3Jhdy1IaWxsIiwiY29udGFpbmVyLXRpdGxlLXNob3J0IjoiIn0sImlzVGVtcG9yYXJ5IjpmYWxzZX1dfQ=="/>
          <w:id w:val="-1128623123"/>
          <w:placeholder>
            <w:docPart w:val="DefaultPlaceholder_-1854013440"/>
          </w:placeholder>
        </w:sdtPr>
        <w:sdtEndPr>
          <w:rPr>
            <w:bCs w:val="0"/>
          </w:rPr>
        </w:sdtEndPr>
        <w:sdtContent>
          <w:r w:rsidR="0017088B" w:rsidRPr="007C5ABB">
            <w:rPr>
              <w:rFonts w:eastAsia="Times New Roman"/>
              <w:b w:val="0"/>
              <w:bCs w:val="0"/>
            </w:rPr>
            <w:t>(Jaggia &amp; Kelly, 2019)</w:t>
          </w:r>
        </w:sdtContent>
      </w:sdt>
      <w:r w:rsidRPr="007C5ABB">
        <w:rPr>
          <w:b w:val="0"/>
          <w:bCs w:val="0"/>
        </w:rPr>
        <w:t>.</w:t>
      </w:r>
    </w:p>
    <w:p w14:paraId="44C43FEE" w14:textId="4C305148" w:rsidR="0017088B" w:rsidRPr="007C5ABB" w:rsidRDefault="009B48BA" w:rsidP="0017088B">
      <w:pPr>
        <w:pStyle w:val="Heading1"/>
        <w:numPr>
          <w:ilvl w:val="2"/>
          <w:numId w:val="19"/>
        </w:numPr>
        <w:spacing w:before="1"/>
        <w:rPr>
          <w:b w:val="0"/>
          <w:bCs w:val="0"/>
        </w:rPr>
      </w:pPr>
      <w:r w:rsidRPr="007C5ABB">
        <w:rPr>
          <w:b w:val="0"/>
          <w:i/>
          <w:iCs/>
        </w:rPr>
        <w:t>Mode</w:t>
      </w:r>
      <w:r w:rsidRPr="0017088B">
        <w:rPr>
          <w:b w:val="0"/>
        </w:rPr>
        <w:t xml:space="preserve"> di dalam suatu data set adalah nilai yang paling sering muncul pada data set tersebut </w:t>
      </w:r>
      <w:sdt>
        <w:sdtPr>
          <w:rPr>
            <w:b w:val="0"/>
          </w:rPr>
          <w:tag w:val="MENDELEY_CITATION_v3_eyJjaXRhdGlvbklEIjoiTUVOREVMRVlfQ0lUQVRJT05fMDk2NDFlMDEtMjM4NC00NDY2LTg4MGUtYjEyYzZjN2FlN2M3IiwicHJvcGVydGllcyI6eyJub3RlSW5kZXgiOjB9LCJpc0VkaXRlZCI6ZmFsc2UsIm1hbnVhbE92ZXJyaWRlIjp7ImlzTWFudWFsbHlPdmVycmlkZGVuIjpmYWxzZSwiY2l0ZXByb2NUZXh0IjoiKEphZ2dpYSAmIzM4OyBLZWxseSwgMjAxOSkiLCJtYW51YWxPdmVycmlkZVRleHQiOiIifSwiY2l0YXRpb25JdGVtcyI6W3siaWQiOiJiZTg4ZWMxMy02OTlmLTM3YjUtOWVjOC1jNjMxMjNhNGYxODMiLCJpdGVtRGF0YSI6eyJ0eXBlIjoiYm9vayIsImlkIjoiYmU4OGVjMTMtNjk5Zi0zN2I1LTllYzgtYzYzMTIzYTRmMTgzIiwidGl0bGUiOiJCdXNpbmVzcyBTdGF0aXN0aWNzLCBDb21tdW5pY2F0aW5nIHdpdGggTnVtYmVycyIsImF1dGhvciI6W3siZmFtaWx5IjoiSmFnZ2lhIiwiZ2l2ZW4iOiJTYW5qaXYiLCJwYXJzZS1uYW1lcyI6ZmFsc2UsImRyb3BwaW5nLXBhcnRpY2xlIjoiIiwibm9uLWRyb3BwaW5nLXBhcnRpY2xlIjoiIn0seyJmYW1pbHkiOiJLZWxseSIsImdpdmVuIjoiQWxsaXNvbiIsInBhcnNlLW5hbWVzIjpmYWxzZSwiZHJvcHBpbmctcGFydGljbGUiOiIiLCJub24tZHJvcHBpbmctcGFydGljbGUiOiIifV0sImlzc3VlZCI6eyJkYXRlLXBhcnRzIjpbWzIwMTldXX0sInB1Ymxpc2hlciI6Ik1jR3Jhdy1IaWxsIiwiY29udGFpbmVyLXRpdGxlLXNob3J0IjoiIn0sImlzVGVtcG9yYXJ5IjpmYWxzZX1dfQ=="/>
          <w:id w:val="211004487"/>
          <w:placeholder>
            <w:docPart w:val="FF96AB6FCB7B3249855870249C13CD35"/>
          </w:placeholder>
        </w:sdtPr>
        <w:sdtEndPr>
          <w:rPr>
            <w:bCs w:val="0"/>
          </w:rPr>
        </w:sdtEndPr>
        <w:sdtContent>
          <w:r w:rsidR="0017088B" w:rsidRPr="007C5ABB">
            <w:rPr>
              <w:rFonts w:eastAsia="Times New Roman"/>
              <w:b w:val="0"/>
              <w:bCs w:val="0"/>
            </w:rPr>
            <w:t>(Jaggia &amp; Kelly, 2019)</w:t>
          </w:r>
        </w:sdtContent>
      </w:sdt>
      <w:r w:rsidR="0017088B" w:rsidRPr="007C5ABB">
        <w:rPr>
          <w:b w:val="0"/>
          <w:bCs w:val="0"/>
        </w:rPr>
        <w:t>.</w:t>
      </w:r>
    </w:p>
    <w:p w14:paraId="0BCD0E0E" w14:textId="1DD9E8ED" w:rsidR="009B48BA" w:rsidRPr="007C5ABB" w:rsidRDefault="009B48BA" w:rsidP="0017088B">
      <w:pPr>
        <w:pStyle w:val="Heading1"/>
        <w:numPr>
          <w:ilvl w:val="2"/>
          <w:numId w:val="19"/>
        </w:numPr>
        <w:spacing w:before="1"/>
        <w:rPr>
          <w:b w:val="0"/>
          <w:bCs w:val="0"/>
        </w:rPr>
      </w:pPr>
      <w:r w:rsidRPr="007C5ABB">
        <w:rPr>
          <w:b w:val="0"/>
          <w:i/>
          <w:iCs/>
        </w:rPr>
        <w:t>Median</w:t>
      </w:r>
      <w:r w:rsidRPr="0017088B">
        <w:rPr>
          <w:b w:val="0"/>
        </w:rPr>
        <w:t xml:space="preserve"> adalah nilai tengah dari data set, membagi data menjadi dua </w:t>
      </w:r>
      <w:r w:rsidRPr="0017088B">
        <w:rPr>
          <w:b w:val="0"/>
        </w:rPr>
        <w:lastRenderedPageBreak/>
        <w:t xml:space="preserve">dimana jumlah titik yang sama ada di bawah dan di atas median </w:t>
      </w:r>
      <w:sdt>
        <w:sdtPr>
          <w:rPr>
            <w:b w:val="0"/>
          </w:rPr>
          <w:tag w:val="MENDELEY_CITATION_v3_eyJjaXRhdGlvbklEIjoiTUVOREVMRVlfQ0lUQVRJT05fNTc2MmE5OWQtMzk0Yi00NDUyLWI1OGYtODVjYzExMmNiNDA5IiwicHJvcGVydGllcyI6eyJub3RlSW5kZXgiOjB9LCJpc0VkaXRlZCI6ZmFsc2UsIm1hbnVhbE92ZXJyaWRlIjp7ImlzTWFudWFsbHlPdmVycmlkZGVuIjpmYWxzZSwiY2l0ZXByb2NUZXh0IjoiKEphZ2dpYSAmIzM4OyBLZWxseSwgMjAxOSkiLCJtYW51YWxPdmVycmlkZVRleHQiOiIifSwiY2l0YXRpb25JdGVtcyI6W3siaWQiOiJiZTg4ZWMxMy02OTlmLTM3YjUtOWVjOC1jNjMxMjNhNGYxODMiLCJpdGVtRGF0YSI6eyJ0eXBlIjoiYm9vayIsImlkIjoiYmU4OGVjMTMtNjk5Zi0zN2I1LTllYzgtYzYzMTIzYTRmMTgzIiwidGl0bGUiOiJCdXNpbmVzcyBTdGF0aXN0aWNzLCBDb21tdW5pY2F0aW5nIHdpdGggTnVtYmVycyIsImF1dGhvciI6W3siZmFtaWx5IjoiSmFnZ2lhIiwiZ2l2ZW4iOiJTYW5qaXYiLCJwYXJzZS1uYW1lcyI6ZmFsc2UsImRyb3BwaW5nLXBhcnRpY2xlIjoiIiwibm9uLWRyb3BwaW5nLXBhcnRpY2xlIjoiIn0seyJmYW1pbHkiOiJLZWxseSIsImdpdmVuIjoiQWxsaXNvbiIsInBhcnNlLW5hbWVzIjpmYWxzZSwiZHJvcHBpbmctcGFydGljbGUiOiIiLCJub24tZHJvcHBpbmctcGFydGljbGUiOiIifV0sImlzc3VlZCI6eyJkYXRlLXBhcnRzIjpbWzIwMTldXX0sInB1Ymxpc2hlciI6Ik1jR3Jhdy1IaWxsIiwiY29udGFpbmVyLXRpdGxlLXNob3J0IjoiIn0sImlzVGVtcG9yYXJ5IjpmYWxzZX1dfQ=="/>
          <w:id w:val="-1587300145"/>
          <w:placeholder>
            <w:docPart w:val="A3EDD84D0D8C8D4DAB1563C428537A56"/>
          </w:placeholder>
        </w:sdtPr>
        <w:sdtEndPr>
          <w:rPr>
            <w:bCs w:val="0"/>
          </w:rPr>
        </w:sdtEndPr>
        <w:sdtContent>
          <w:r w:rsidR="0017088B" w:rsidRPr="007C5ABB">
            <w:rPr>
              <w:rFonts w:eastAsia="Times New Roman"/>
              <w:b w:val="0"/>
              <w:bCs w:val="0"/>
            </w:rPr>
            <w:t>(Jaggia &amp; Kelly, 2019)</w:t>
          </w:r>
        </w:sdtContent>
      </w:sdt>
      <w:r w:rsidR="0017088B" w:rsidRPr="007C5ABB">
        <w:rPr>
          <w:b w:val="0"/>
          <w:bCs w:val="0"/>
        </w:rPr>
        <w:t>.</w:t>
      </w:r>
      <w:r w:rsidRPr="007C5ABB">
        <w:rPr>
          <w:b w:val="0"/>
          <w:bCs w:val="0"/>
        </w:rPr>
        <w:t xml:space="preserve"> </w:t>
      </w:r>
    </w:p>
    <w:p w14:paraId="54A0F345" w14:textId="3CEC150C" w:rsidR="009B48BA" w:rsidRPr="009B48BA" w:rsidRDefault="009B48BA" w:rsidP="009B48BA">
      <w:pPr>
        <w:pStyle w:val="Heading1"/>
        <w:numPr>
          <w:ilvl w:val="1"/>
          <w:numId w:val="19"/>
        </w:numPr>
        <w:spacing w:before="1"/>
        <w:rPr>
          <w:b w:val="0"/>
        </w:rPr>
      </w:pPr>
      <w:r w:rsidRPr="009B48BA">
        <w:rPr>
          <w:b w:val="0"/>
        </w:rPr>
        <w:t>Ukuran Ketersebaran Data</w:t>
      </w:r>
    </w:p>
    <w:p w14:paraId="49F9E13E" w14:textId="5673385B" w:rsidR="0017088B" w:rsidRPr="007C5ABB" w:rsidRDefault="009B48BA" w:rsidP="0017088B">
      <w:pPr>
        <w:pStyle w:val="Heading1"/>
        <w:numPr>
          <w:ilvl w:val="2"/>
          <w:numId w:val="19"/>
        </w:numPr>
        <w:spacing w:before="1"/>
        <w:rPr>
          <w:b w:val="0"/>
        </w:rPr>
      </w:pPr>
      <w:r w:rsidRPr="007C5ABB">
        <w:rPr>
          <w:b w:val="0"/>
          <w:i/>
          <w:iCs/>
        </w:rPr>
        <w:t>Standard Deviation</w:t>
      </w:r>
      <w:r w:rsidRPr="0017088B">
        <w:rPr>
          <w:b w:val="0"/>
        </w:rPr>
        <w:t xml:space="preserve">. Bersama dengan </w:t>
      </w:r>
      <w:r w:rsidRPr="007C5ABB">
        <w:rPr>
          <w:b w:val="0"/>
          <w:i/>
          <w:iCs/>
        </w:rPr>
        <w:t>variance</w:t>
      </w:r>
      <w:r w:rsidRPr="0017088B">
        <w:rPr>
          <w:b w:val="0"/>
        </w:rPr>
        <w:t xml:space="preserve"> merupakan 2 ukuran ketersebaran data yang paling sering digunakan. </w:t>
      </w:r>
      <w:r w:rsidRPr="007C5ABB">
        <w:rPr>
          <w:b w:val="0"/>
          <w:i/>
          <w:iCs/>
        </w:rPr>
        <w:t>Variance</w:t>
      </w:r>
      <w:r w:rsidRPr="0017088B">
        <w:rPr>
          <w:b w:val="0"/>
        </w:rPr>
        <w:t xml:space="preserve"> didefinisikan sebagai rata-rata dari kuadrat perbedaan antara data dengan mean. Sementara </w:t>
      </w:r>
      <w:r w:rsidRPr="007C5ABB">
        <w:rPr>
          <w:b w:val="0"/>
          <w:i/>
          <w:iCs/>
        </w:rPr>
        <w:t>standard deviation</w:t>
      </w:r>
      <w:r w:rsidRPr="0017088B">
        <w:rPr>
          <w:b w:val="0"/>
        </w:rPr>
        <w:t xml:space="preserve"> merupakan akar kuadrat dari </w:t>
      </w:r>
      <w:r w:rsidRPr="007C5ABB">
        <w:rPr>
          <w:b w:val="0"/>
          <w:i/>
          <w:iCs/>
        </w:rPr>
        <w:t>variance</w:t>
      </w:r>
      <w:r w:rsidRPr="0017088B">
        <w:rPr>
          <w:b w:val="0"/>
        </w:rPr>
        <w:t xml:space="preserve"> </w:t>
      </w:r>
      <w:sdt>
        <w:sdtPr>
          <w:rPr>
            <w:b w:val="0"/>
          </w:rPr>
          <w:tag w:val="MENDELEY_CITATION_v3_eyJjaXRhdGlvbklEIjoiTUVOREVMRVlfQ0lUQVRJT05fMThmMWEzZTItMzY1MS00OTljLThmMWMtNTQ3NTMxZDZiOGRjIiwicHJvcGVydGllcyI6eyJub3RlSW5kZXgiOjB9LCJpc0VkaXRlZCI6ZmFsc2UsIm1hbnVhbE92ZXJyaWRlIjp7ImlzTWFudWFsbHlPdmVycmlkZGVuIjpmYWxzZSwiY2l0ZXByb2NUZXh0IjoiKEphZ2dpYSAmIzM4OyBLZWxseSwgMjAxOSkiLCJtYW51YWxPdmVycmlkZVRleHQiOiIifSwiY2l0YXRpb25JdGVtcyI6W3siaWQiOiJiZTg4ZWMxMy02OTlmLTM3YjUtOWVjOC1jNjMxMjNhNGYxODMiLCJpdGVtRGF0YSI6eyJ0eXBlIjoiYm9vayIsImlkIjoiYmU4OGVjMTMtNjk5Zi0zN2I1LTllYzgtYzYzMTIzYTRmMTgzIiwidGl0bGUiOiJCdXNpbmVzcyBTdGF0aXN0aWNzLCBDb21tdW5pY2F0aW5nIHdpdGggTnVtYmVycyIsImF1dGhvciI6W3siZmFtaWx5IjoiSmFnZ2lhIiwiZ2l2ZW4iOiJTYW5qaXYiLCJwYXJzZS1uYW1lcyI6ZmFsc2UsImRyb3BwaW5nLXBhcnRpY2xlIjoiIiwibm9uLWRyb3BwaW5nLXBhcnRpY2xlIjoiIn0seyJmYW1pbHkiOiJLZWxseSIsImdpdmVuIjoiQWxsaXNvbiIsInBhcnNlLW5hbWVzIjpmYWxzZSwiZHJvcHBpbmctcGFydGljbGUiOiIiLCJub24tZHJvcHBpbmctcGFydGljbGUiOiIifV0sImlzc3VlZCI6eyJkYXRlLXBhcnRzIjpbWzIwMTldXX0sInB1Ymxpc2hlciI6Ik1jR3Jhdy1IaWxsIiwiY29udGFpbmVyLXRpdGxlLXNob3J0IjoiIn0sImlzVGVtcG9yYXJ5IjpmYWxzZX1dfQ=="/>
          <w:id w:val="-1770379773"/>
          <w:placeholder>
            <w:docPart w:val="AA6B63D90B038C489A897368568153BC"/>
          </w:placeholder>
        </w:sdtPr>
        <w:sdtContent>
          <w:r w:rsidR="0017088B" w:rsidRPr="007C5ABB">
            <w:rPr>
              <w:rFonts w:eastAsia="Times New Roman"/>
              <w:b w:val="0"/>
            </w:rPr>
            <w:t>(Jaggia &amp; Kelly, 2019)</w:t>
          </w:r>
        </w:sdtContent>
      </w:sdt>
      <w:r w:rsidR="0017088B" w:rsidRPr="007C5ABB">
        <w:rPr>
          <w:b w:val="0"/>
        </w:rPr>
        <w:t>.</w:t>
      </w:r>
    </w:p>
    <w:p w14:paraId="7830FD8D" w14:textId="1242F18D" w:rsidR="009B48BA" w:rsidRPr="0017088B" w:rsidRDefault="009B48BA" w:rsidP="00914224">
      <w:pPr>
        <w:pStyle w:val="Heading1"/>
        <w:numPr>
          <w:ilvl w:val="1"/>
          <w:numId w:val="19"/>
        </w:numPr>
        <w:spacing w:before="1"/>
        <w:rPr>
          <w:b w:val="0"/>
        </w:rPr>
      </w:pPr>
      <w:r w:rsidRPr="0017088B">
        <w:rPr>
          <w:b w:val="0"/>
        </w:rPr>
        <w:t>Uji Normalitas Data</w:t>
      </w:r>
    </w:p>
    <w:p w14:paraId="69C9DFF0" w14:textId="42EB052B" w:rsidR="0017088B" w:rsidRPr="007C5ABB" w:rsidRDefault="009B48BA" w:rsidP="0017088B">
      <w:pPr>
        <w:pStyle w:val="Heading1"/>
        <w:numPr>
          <w:ilvl w:val="2"/>
          <w:numId w:val="19"/>
        </w:numPr>
        <w:spacing w:before="1"/>
        <w:rPr>
          <w:b w:val="0"/>
          <w:bCs w:val="0"/>
        </w:rPr>
      </w:pPr>
      <w:r w:rsidRPr="0017088B">
        <w:rPr>
          <w:b w:val="0"/>
        </w:rPr>
        <w:t xml:space="preserve">Menampilkan data dalam bentuk diagram batang (histogram) untuk memeriksa apakah bentuk nya berupa </w:t>
      </w:r>
      <w:r w:rsidRPr="007C5ABB">
        <w:rPr>
          <w:b w:val="0"/>
          <w:i/>
          <w:iCs/>
        </w:rPr>
        <w:t>bell-shaped curve</w:t>
      </w:r>
      <w:r w:rsidRPr="0017088B">
        <w:rPr>
          <w:b w:val="0"/>
        </w:rPr>
        <w:t xml:space="preserve">. Untuk sebagian besar dataset, bentuk histogram yang berupa </w:t>
      </w:r>
      <w:r w:rsidRPr="007C5ABB">
        <w:rPr>
          <w:b w:val="0"/>
          <w:i/>
          <w:iCs/>
        </w:rPr>
        <w:t>bell-shaped curve</w:t>
      </w:r>
      <w:r w:rsidRPr="0017088B">
        <w:rPr>
          <w:b w:val="0"/>
        </w:rPr>
        <w:t xml:space="preserve"> merupakan indikasi data tersebut mengikuti distribusi normal </w:t>
      </w:r>
      <w:sdt>
        <w:sdtPr>
          <w:rPr>
            <w:b w:val="0"/>
          </w:rPr>
          <w:tag w:val="MENDELEY_CITATION_v3_eyJjaXRhdGlvbklEIjoiTUVOREVMRVlfQ0lUQVRJT05fYzcxOTI3ZWMtNGU1Yy00MjUxLWE5NWQtNDNmOWQ2MTA4NzI0IiwicHJvcGVydGllcyI6eyJub3RlSW5kZXgiOjB9LCJpc0VkaXRlZCI6ZmFsc2UsIm1hbnVhbE92ZXJyaWRlIjp7ImlzTWFudWFsbHlPdmVycmlkZGVuIjpmYWxzZSwiY2l0ZXByb2NUZXh0IjoiKEphZ2dpYSAmIzM4OyBLZWxseSwgMjAxOSkiLCJtYW51YWxPdmVycmlkZVRleHQiOiIifSwiY2l0YXRpb25JdGVtcyI6W3siaWQiOiJiZTg4ZWMxMy02OTlmLTM3YjUtOWVjOC1jNjMxMjNhNGYxODMiLCJpdGVtRGF0YSI6eyJ0eXBlIjoiYm9vayIsImlkIjoiYmU4OGVjMTMtNjk5Zi0zN2I1LTllYzgtYzYzMTIzYTRmMTgzIiwidGl0bGUiOiJCdXNpbmVzcyBTdGF0aXN0aWNzLCBDb21tdW5pY2F0aW5nIHdpdGggTnVtYmVycyIsImF1dGhvciI6W3siZmFtaWx5IjoiSmFnZ2lhIiwiZ2l2ZW4iOiJTYW5qaXYiLCJwYXJzZS1uYW1lcyI6ZmFsc2UsImRyb3BwaW5nLXBhcnRpY2xlIjoiIiwibm9uLWRyb3BwaW5nLXBhcnRpY2xlIjoiIn0seyJmYW1pbHkiOiJLZWxseSIsImdpdmVuIjoiQWxsaXNvbiIsInBhcnNlLW5hbWVzIjpmYWxzZSwiZHJvcHBpbmctcGFydGljbGUiOiIiLCJub24tZHJvcHBpbmctcGFydGljbGUiOiIifV0sImlzc3VlZCI6eyJkYXRlLXBhcnRzIjpbWzIwMTldXX0sInB1Ymxpc2hlciI6Ik1jR3Jhdy1IaWxsIiwiY29udGFpbmVyLXRpdGxlLXNob3J0IjoiIn0sImlzVGVtcG9yYXJ5IjpmYWxzZX1dfQ=="/>
          <w:id w:val="-1821953494"/>
          <w:placeholder>
            <w:docPart w:val="C745C06A084DDA4085564264BD88F22F"/>
          </w:placeholder>
        </w:sdtPr>
        <w:sdtEndPr>
          <w:rPr>
            <w:bCs w:val="0"/>
          </w:rPr>
        </w:sdtEndPr>
        <w:sdtContent>
          <w:r w:rsidR="0017088B" w:rsidRPr="007C5ABB">
            <w:rPr>
              <w:rFonts w:eastAsia="Times New Roman"/>
              <w:b w:val="0"/>
              <w:bCs w:val="0"/>
            </w:rPr>
            <w:t>(Jaggia &amp; Kelly, 2019)</w:t>
          </w:r>
        </w:sdtContent>
      </w:sdt>
      <w:r w:rsidR="0017088B" w:rsidRPr="007C5ABB">
        <w:rPr>
          <w:b w:val="0"/>
          <w:bCs w:val="0"/>
        </w:rPr>
        <w:t>.</w:t>
      </w:r>
    </w:p>
    <w:p w14:paraId="52F0D19F" w14:textId="2CE6B86A" w:rsidR="009B48BA" w:rsidRPr="0017088B" w:rsidRDefault="009B48BA" w:rsidP="00474BCC">
      <w:pPr>
        <w:pStyle w:val="Heading1"/>
        <w:numPr>
          <w:ilvl w:val="2"/>
          <w:numId w:val="19"/>
        </w:numPr>
        <w:spacing w:before="1"/>
        <w:rPr>
          <w:b w:val="0"/>
        </w:rPr>
      </w:pPr>
      <w:r w:rsidRPr="0017088B">
        <w:rPr>
          <w:b w:val="0"/>
        </w:rPr>
        <w:t>Menampilkan Q-Q (Quantile-Quantile) Plot. Jika distribusi adalah normal, maka sebagian besar titik akan berada pada garis 45</w:t>
      </w:r>
      <w:r w:rsidRPr="0017088B">
        <w:rPr>
          <w:b w:val="0"/>
          <w:vertAlign w:val="superscript"/>
        </w:rPr>
        <w:t>0</w:t>
      </w:r>
      <w:r w:rsidR="0017088B">
        <w:rPr>
          <w:b w:val="0"/>
        </w:rPr>
        <w:t xml:space="preserve"> </w:t>
      </w:r>
      <w:sdt>
        <w:sdtPr>
          <w:rPr>
            <w:b w:val="0"/>
            <w:color w:val="000000"/>
          </w:rPr>
          <w:tag w:val="MENDELEY_CITATION_v3_eyJjaXRhdGlvbklEIjoiTUVOREVMRVlfQ0lUQVRJT05fMTIxNjQ5NjAtNmY1YS00ODBkLWFlOTQtMmEwYzUxM2RiZjg0IiwicHJvcGVydGllcyI6eyJub3RlSW5kZXgiOjB9LCJpc0VkaXRlZCI6ZmFsc2UsIm1hbnVhbE92ZXJyaWRlIjp7ImlzTWFudWFsbHlPdmVycmlkZGVuIjpmYWxzZSwiY2l0ZXByb2NUZXh0IjoiKExld2luc29uLCAyMDIwKSIsIm1hbnVhbE92ZXJyaWRlVGV4dCI6IiJ9LCJjaXRhdGlvbkl0ZW1zIjpbeyJpZCI6ImQxYWE0MTg3LWE1MTgtMzQ2MS1hOTViLWYxNGI4ZDcxYTk2MiIsIml0ZW1EYXRhIjp7InR5cGUiOiJib29rIiwiaWQiOiJkMWFhNDE4Ny1hNTE4LTM0NjEtYTk1Yi1mMTRiOGQ3MWE5NjIiLCJ0aXRsZSI6IlB5dGhvbiBmb3IgRmluYW5jZSBDb29rYm9vayIsImF1dGhvciI6W3siZmFtaWx5IjoiTGV3aW5zb24iLCJnaXZlbiI6IkVyeWsiLCJwYXJzZS1uYW1lcyI6ZmFsc2UsImRyb3BwaW5nLXBhcnRpY2xlIjoiIiwibm9uLWRyb3BwaW5nLXBhcnRpY2xlIjoiIn1dLCJpc3N1ZWQiOnsiZGF0ZS1wYXJ0cyI6W1syMDIwXV19LCJwdWJsaXNoZXIiOiJQYWNrdCIsImNvbnRhaW5lci10aXRsZS1zaG9ydCI6IiJ9LCJpc1RlbXBvcmFyeSI6ZmFsc2V9XX0="/>
          <w:id w:val="1838033332"/>
          <w:placeholder>
            <w:docPart w:val="DefaultPlaceholder_-1854013440"/>
          </w:placeholder>
        </w:sdtPr>
        <w:sdtContent>
          <w:r w:rsidR="0017088B" w:rsidRPr="0017088B">
            <w:rPr>
              <w:b w:val="0"/>
              <w:color w:val="000000"/>
            </w:rPr>
            <w:t>(Lewinson, 2020)</w:t>
          </w:r>
        </w:sdtContent>
      </w:sdt>
      <w:r w:rsidRPr="0017088B">
        <w:rPr>
          <w:b w:val="0"/>
        </w:rPr>
        <w:t>.</w:t>
      </w:r>
    </w:p>
    <w:p w14:paraId="404E3D86" w14:textId="77777777" w:rsidR="0017088B" w:rsidRDefault="009B48BA" w:rsidP="0017088B">
      <w:pPr>
        <w:pStyle w:val="Heading1"/>
        <w:numPr>
          <w:ilvl w:val="2"/>
          <w:numId w:val="19"/>
        </w:numPr>
        <w:spacing w:before="1"/>
        <w:rPr>
          <w:b w:val="0"/>
        </w:rPr>
      </w:pPr>
      <w:r w:rsidRPr="009B48BA">
        <w:rPr>
          <w:b w:val="0"/>
        </w:rPr>
        <w:t>Uji Statistik Formal</w:t>
      </w:r>
    </w:p>
    <w:p w14:paraId="2488F2D3" w14:textId="717B4053" w:rsidR="007D18A4" w:rsidRDefault="009B48BA" w:rsidP="007D18A4">
      <w:pPr>
        <w:pStyle w:val="Heading1"/>
        <w:numPr>
          <w:ilvl w:val="3"/>
          <w:numId w:val="19"/>
        </w:numPr>
        <w:spacing w:before="1"/>
        <w:rPr>
          <w:b w:val="0"/>
        </w:rPr>
      </w:pPr>
      <w:r w:rsidRPr="0017088B">
        <w:rPr>
          <w:b w:val="0"/>
        </w:rPr>
        <w:t>Shapiro-Wilk (jika jumlah sampel &lt; 100). Jika hasil uji mendapatkan p-value lebih rendah dari 0,05 maka reject null hypothesis dan disimpulkan data bukan dalam distribusi normal</w:t>
      </w:r>
      <w:r w:rsidR="007D18A4">
        <w:rPr>
          <w:b w:val="0"/>
        </w:rPr>
        <w:t xml:space="preserve"> </w:t>
      </w:r>
      <w:sdt>
        <w:sdtPr>
          <w:rPr>
            <w:b w:val="0"/>
            <w:color w:val="000000"/>
          </w:rPr>
          <w:tag w:val="MENDELEY_CITATION_v3_eyJjaXRhdGlvbklEIjoiTUVOREVMRVlfQ0lUQVRJT05fOGUyM2Y5ZmQtMzY4NS00YTU3LThmMzAtMDg0OWVmNjA1YzA4IiwicHJvcGVydGllcyI6eyJub3RlSW5kZXgiOjB9LCJpc0VkaXRlZCI6ZmFsc2UsIm1hbnVhbE92ZXJyaWRlIjp7ImlzTWFudWFsbHlPdmVycmlkZGVuIjpmYWxzZSwiY2l0ZXByb2NUZXh0IjoiKFNjaXB5IFN0YXRzIFVzZXIgTWFudWFsLCAyMDIzYikiLCJtYW51YWxPdmVycmlkZVRleHQiOiIifSwiY2l0YXRpb25JdGVtcyI6W3siaWQiOiIzMjI5NmZlOC1iOTg3LTNhYTItOWViMS1iMTM5YzVmOWRiNzciLCJpdGVtRGF0YSI6eyJ0eXBlIjoid2VicGFnZSIsImlkIjoiMzIyOTZmZTgtYjk4Ny0zYWEyLTllYjEtYjEzOWM1ZjlkYjc3IiwidGl0bGUiOiJTaGFwaXJvLVdpbGsgVGVzdCIsImF1dGhvciI6W3siZmFtaWx5IjoiU2NpcHkgU3RhdHMgVXNlciBNYW51YWwiLCJnaXZlbiI6IiIsInBhcnNlLW5hbWVzIjpmYWxzZSwiZHJvcHBpbmctcGFydGljbGUiOiIiLCJub24tZHJvcHBpbmctcGFydGljbGUiOiIifV0sImFjY2Vzc2VkIjp7ImRhdGUtcGFydHMiOltbMjAyMyw1LDVdXX0sIlVSTCI6Imh0dHBzOi8vZG9jcy5zY2lweS5vcmcvZG9jL3NjaXB5L3JlZmVyZW5jZS9nZW5lcmF0ZWQvc2NpcHkuc3RhdHMuc2hhcGlyby5odG1sI3NjaXB5LnN0YXRzLnNoYXBpcm8iLCJpc3N1ZWQiOnsiZGF0ZS1wYXJ0cyI6W1syMDIzXV19LCJjb250YWluZXItdGl0bGUtc2hvcnQiOiIifSwiaXNUZW1wb3JhcnkiOmZhbHNlfV19"/>
          <w:id w:val="171777869"/>
          <w:placeholder>
            <w:docPart w:val="DefaultPlaceholder_-1854013440"/>
          </w:placeholder>
        </w:sdtPr>
        <w:sdtContent>
          <w:r w:rsidR="007D18A4" w:rsidRPr="007D18A4">
            <w:rPr>
              <w:b w:val="0"/>
              <w:color w:val="000000"/>
            </w:rPr>
            <w:t>(Scipy Stats User Manual, 2023b)</w:t>
          </w:r>
        </w:sdtContent>
      </w:sdt>
      <w:r w:rsidRPr="0017088B">
        <w:rPr>
          <w:b w:val="0"/>
        </w:rPr>
        <w:t>.</w:t>
      </w:r>
    </w:p>
    <w:p w14:paraId="2F012559" w14:textId="7A097BC7" w:rsidR="009B48BA" w:rsidRPr="007D18A4" w:rsidRDefault="009B48BA" w:rsidP="007D18A4">
      <w:pPr>
        <w:pStyle w:val="Heading1"/>
        <w:numPr>
          <w:ilvl w:val="3"/>
          <w:numId w:val="19"/>
        </w:numPr>
        <w:spacing w:before="1"/>
        <w:rPr>
          <w:b w:val="0"/>
        </w:rPr>
      </w:pPr>
      <w:r w:rsidRPr="007D18A4">
        <w:rPr>
          <w:b w:val="0"/>
        </w:rPr>
        <w:t>Kolmogorov-Smirnov (jika jumlah sampel &gt;= 100). Jika hasil uji mendapatkan p-value lebih rendah dari 0,05 maka reject null hypothesis dan disimpulkan data bukan dalam distribusi normal</w:t>
      </w:r>
      <w:r w:rsidR="007D18A4">
        <w:rPr>
          <w:b w:val="0"/>
        </w:rPr>
        <w:t xml:space="preserve"> </w:t>
      </w:r>
      <w:sdt>
        <w:sdtPr>
          <w:rPr>
            <w:b w:val="0"/>
            <w:color w:val="000000"/>
          </w:rPr>
          <w:tag w:val="MENDELEY_CITATION_v3_eyJjaXRhdGlvbklEIjoiTUVOREVMRVlfQ0lUQVRJT05fYzQ4M2ZjYWYtMjBlZC00NDgxLWI5ZjctNTkxOTdhYjgyYTg4IiwicHJvcGVydGllcyI6eyJub3RlSW5kZXgiOjB9LCJpc0VkaXRlZCI6ZmFsc2UsIm1hbnVhbE92ZXJyaWRlIjp7ImlzTWFudWFsbHlPdmVycmlkZGVuIjpmYWxzZSwiY2l0ZXByb2NUZXh0IjoiKFNjaXB5IFN0YXRzIFVzZXIgTWFudWFsLCAyMDIzYSkiLCJtYW51YWxPdmVycmlkZVRleHQiOiIifSwiY2l0YXRpb25JdGVtcyI6W3siaWQiOiI4MWEwYTgxMS03OWMyLTM0NTMtODViMy04YzFiNTQ4NmZlMDAiLCJpdGVtRGF0YSI6eyJ0eXBlIjoid2VicGFnZSIsImlkIjoiODFhMGE4MTEtNzljMi0zNDUzLTg1YjMtOGMxYjU0ODZmZTAwIiwidGl0bGUiOiJLb2xtb2dvcm92LVNtaXJub3YgVGVzdCIsImF1dGhvciI6W3siZmFtaWx5IjoiU2NpcHkgU3RhdHMgVXNlciBNYW51YWwiLCJnaXZlbiI6IiIsInBhcnNlLW5hbWVzIjpmYWxzZSwiZHJvcHBpbmctcGFydGljbGUiOiIiLCJub24tZHJvcHBpbmctcGFydGljbGUiOiIifV0sImFjY2Vzc2VkIjp7ImRhdGUtcGFydHMiOltbMjAyMyw1LDVdXX0sIlVSTCI6Imh0dHBzOi8vZG9jcy5zY2lweS5vcmcvZG9jL3NjaXB5L3JlZmVyZW5jZS9nZW5lcmF0ZWQvc2NpcHkuc3RhdHMua3N0ZXN0Lmh0bWwiLCJpc3N1ZWQiOnsiZGF0ZS1wYXJ0cyI6W1syMDIzXV19LCJjb250YWluZXItdGl0bGUtc2hvcnQiOiIifSwiaXNUZW1wb3JhcnkiOmZhbHNlfV19"/>
          <w:id w:val="1786077206"/>
          <w:placeholder>
            <w:docPart w:val="DefaultPlaceholder_-1854013440"/>
          </w:placeholder>
        </w:sdtPr>
        <w:sdtContent>
          <w:r w:rsidR="007D18A4" w:rsidRPr="007D18A4">
            <w:rPr>
              <w:b w:val="0"/>
              <w:color w:val="000000"/>
            </w:rPr>
            <w:t>(Scipy Stats User Manual, 2023a)</w:t>
          </w:r>
        </w:sdtContent>
      </w:sdt>
      <w:r w:rsidRPr="007D18A4">
        <w:rPr>
          <w:b w:val="0"/>
        </w:rPr>
        <w:t>.</w:t>
      </w:r>
    </w:p>
    <w:p w14:paraId="5A02A524" w14:textId="77777777" w:rsidR="009B48BA" w:rsidRPr="009B48BA" w:rsidRDefault="009B48BA" w:rsidP="009B48BA">
      <w:pPr>
        <w:pStyle w:val="Heading1"/>
        <w:spacing w:before="1"/>
        <w:rPr>
          <w:b w:val="0"/>
        </w:rPr>
      </w:pPr>
    </w:p>
    <w:p w14:paraId="5DA15D21" w14:textId="1A4D2F7E" w:rsidR="00AC41C6" w:rsidRDefault="009B48BA" w:rsidP="00AC41C6">
      <w:pPr>
        <w:pStyle w:val="Heading1"/>
        <w:spacing w:before="1"/>
        <w:ind w:left="720" w:firstLine="720"/>
        <w:rPr>
          <w:b w:val="0"/>
        </w:rPr>
      </w:pPr>
      <w:r w:rsidRPr="009B48BA">
        <w:rPr>
          <w:b w:val="0"/>
        </w:rPr>
        <w:t>Analisa data tersebut dilakukan untuk setiap kelurahan yang ada di Kota XYZ. Hasil analisa data secara kuantitatif selanjutnya dilengkapi dengan hasil wawancara untuk dapat memperoleh gambaran kondisi setiap kelurahan.</w:t>
      </w:r>
      <w:r w:rsidR="007D18A4">
        <w:rPr>
          <w:b w:val="0"/>
        </w:rPr>
        <w:t xml:space="preserve"> </w:t>
      </w:r>
      <w:r w:rsidR="00A45113">
        <w:rPr>
          <w:b w:val="0"/>
        </w:rPr>
        <w:t xml:space="preserve">Tujuannya untuk mendapatkan informasi secara kualitatif apakah ada pola yang konsisten berkaitan dengan penggunaan lahan atau informasi lainnya dan perubahan NJOP Bumi setiap kelurahan. </w:t>
      </w:r>
      <w:r w:rsidR="00AC41C6" w:rsidRPr="00AC41C6">
        <w:rPr>
          <w:b w:val="0"/>
        </w:rPr>
        <w:t>Informasi tambahan yang ingin didapatkan dalam wawancara adalah :</w:t>
      </w:r>
    </w:p>
    <w:p w14:paraId="09A277D6" w14:textId="76C597CC" w:rsidR="00AC41C6" w:rsidRDefault="00AC41C6" w:rsidP="00AC41C6">
      <w:pPr>
        <w:pStyle w:val="Heading1"/>
        <w:numPr>
          <w:ilvl w:val="0"/>
          <w:numId w:val="28"/>
        </w:numPr>
        <w:spacing w:before="1"/>
        <w:rPr>
          <w:b w:val="0"/>
        </w:rPr>
      </w:pPr>
      <w:r w:rsidRPr="00AC41C6">
        <w:rPr>
          <w:b w:val="0"/>
        </w:rPr>
        <w:t>Untuk setiap kelurahan, digali informasi karakteristik pengg</w:t>
      </w:r>
      <w:r w:rsidR="007C5ABB">
        <w:rPr>
          <w:b w:val="0"/>
        </w:rPr>
        <w:t>u</w:t>
      </w:r>
      <w:r w:rsidRPr="00AC41C6">
        <w:rPr>
          <w:b w:val="0"/>
        </w:rPr>
        <w:t>naan la</w:t>
      </w:r>
      <w:r w:rsidR="007C5ABB">
        <w:rPr>
          <w:b w:val="0"/>
        </w:rPr>
        <w:t>h</w:t>
      </w:r>
      <w:r w:rsidRPr="00AC41C6">
        <w:rPr>
          <w:b w:val="0"/>
        </w:rPr>
        <w:t xml:space="preserve">annya, yang dalam hal ini akan dinyatakan dalam </w:t>
      </w:r>
      <w:r w:rsidRPr="007D18A4">
        <w:rPr>
          <w:b w:val="0"/>
          <w:i/>
          <w:iCs/>
        </w:rPr>
        <w:t>closed-ended questions</w:t>
      </w:r>
      <w:r w:rsidRPr="00AC41C6">
        <w:rPr>
          <w:b w:val="0"/>
        </w:rPr>
        <w:t xml:space="preserve"> atas pilihan penggunaan lahan sebagai berikut :</w:t>
      </w:r>
    </w:p>
    <w:p w14:paraId="06E7D87C" w14:textId="77777777" w:rsidR="00AC41C6" w:rsidRDefault="00AC41C6" w:rsidP="007D18A4">
      <w:pPr>
        <w:pStyle w:val="Heading1"/>
        <w:numPr>
          <w:ilvl w:val="2"/>
          <w:numId w:val="37"/>
        </w:numPr>
        <w:spacing w:before="1"/>
        <w:rPr>
          <w:b w:val="0"/>
        </w:rPr>
      </w:pPr>
      <w:r w:rsidRPr="00AC41C6">
        <w:rPr>
          <w:b w:val="0"/>
        </w:rPr>
        <w:t>Perumahan Menengah ke Atas</w:t>
      </w:r>
    </w:p>
    <w:p w14:paraId="16052BD3" w14:textId="77777777" w:rsidR="00AC41C6" w:rsidRDefault="00AC41C6" w:rsidP="007D18A4">
      <w:pPr>
        <w:pStyle w:val="Heading1"/>
        <w:numPr>
          <w:ilvl w:val="2"/>
          <w:numId w:val="37"/>
        </w:numPr>
        <w:spacing w:before="1"/>
        <w:rPr>
          <w:b w:val="0"/>
        </w:rPr>
      </w:pPr>
      <w:r w:rsidRPr="00AC41C6">
        <w:rPr>
          <w:b w:val="0"/>
        </w:rPr>
        <w:t>Perumahan Menengah ke Bawah</w:t>
      </w:r>
    </w:p>
    <w:p w14:paraId="7926824B" w14:textId="77777777" w:rsidR="00AC41C6" w:rsidRDefault="00AC41C6" w:rsidP="007D18A4">
      <w:pPr>
        <w:pStyle w:val="Heading1"/>
        <w:numPr>
          <w:ilvl w:val="2"/>
          <w:numId w:val="37"/>
        </w:numPr>
        <w:spacing w:before="1"/>
        <w:rPr>
          <w:b w:val="0"/>
        </w:rPr>
      </w:pPr>
      <w:r w:rsidRPr="00AC41C6">
        <w:rPr>
          <w:b w:val="0"/>
        </w:rPr>
        <w:t>Perkampungan Rural</w:t>
      </w:r>
    </w:p>
    <w:p w14:paraId="02F50AB7" w14:textId="77777777" w:rsidR="00AC41C6" w:rsidRDefault="00AC41C6" w:rsidP="007D18A4">
      <w:pPr>
        <w:pStyle w:val="Heading1"/>
        <w:numPr>
          <w:ilvl w:val="2"/>
          <w:numId w:val="37"/>
        </w:numPr>
        <w:spacing w:before="1"/>
        <w:rPr>
          <w:b w:val="0"/>
        </w:rPr>
      </w:pPr>
      <w:r w:rsidRPr="00AC41C6">
        <w:rPr>
          <w:b w:val="0"/>
        </w:rPr>
        <w:t>Perkampungan Urban</w:t>
      </w:r>
    </w:p>
    <w:p w14:paraId="53B42DCC" w14:textId="77777777" w:rsidR="00AC41C6" w:rsidRDefault="00AC41C6" w:rsidP="007D18A4">
      <w:pPr>
        <w:pStyle w:val="Heading1"/>
        <w:numPr>
          <w:ilvl w:val="2"/>
          <w:numId w:val="37"/>
        </w:numPr>
        <w:spacing w:before="1"/>
        <w:rPr>
          <w:b w:val="0"/>
        </w:rPr>
      </w:pPr>
      <w:r w:rsidRPr="00AC41C6">
        <w:rPr>
          <w:b w:val="0"/>
        </w:rPr>
        <w:t>Perkantoran Pemerintah</w:t>
      </w:r>
    </w:p>
    <w:p w14:paraId="334A020F" w14:textId="77777777" w:rsidR="00AC41C6" w:rsidRDefault="00AC41C6" w:rsidP="007D18A4">
      <w:pPr>
        <w:pStyle w:val="Heading1"/>
        <w:numPr>
          <w:ilvl w:val="2"/>
          <w:numId w:val="37"/>
        </w:numPr>
        <w:spacing w:before="1"/>
        <w:rPr>
          <w:b w:val="0"/>
        </w:rPr>
      </w:pPr>
      <w:r w:rsidRPr="00AC41C6">
        <w:rPr>
          <w:b w:val="0"/>
        </w:rPr>
        <w:t>Perkantoran Swasta</w:t>
      </w:r>
    </w:p>
    <w:p w14:paraId="2BBA6F0D" w14:textId="2A431047" w:rsidR="00AC41C6" w:rsidRDefault="00AC41C6" w:rsidP="007D18A4">
      <w:pPr>
        <w:pStyle w:val="Heading1"/>
        <w:numPr>
          <w:ilvl w:val="2"/>
          <w:numId w:val="37"/>
        </w:numPr>
        <w:spacing w:before="1"/>
        <w:rPr>
          <w:b w:val="0"/>
        </w:rPr>
      </w:pPr>
      <w:r w:rsidRPr="00AC41C6">
        <w:rPr>
          <w:b w:val="0"/>
        </w:rPr>
        <w:t>Industri Menengah-Besar</w:t>
      </w:r>
    </w:p>
    <w:p w14:paraId="361D4671" w14:textId="77777777" w:rsidR="00AC41C6" w:rsidRDefault="00AC41C6" w:rsidP="007D18A4">
      <w:pPr>
        <w:pStyle w:val="Heading1"/>
        <w:numPr>
          <w:ilvl w:val="2"/>
          <w:numId w:val="37"/>
        </w:numPr>
        <w:spacing w:before="1"/>
        <w:rPr>
          <w:b w:val="0"/>
        </w:rPr>
      </w:pPr>
      <w:r w:rsidRPr="00AC41C6">
        <w:rPr>
          <w:b w:val="0"/>
        </w:rPr>
        <w:t>Industri Kecil</w:t>
      </w:r>
    </w:p>
    <w:p w14:paraId="413E0850" w14:textId="77777777" w:rsidR="00AC41C6" w:rsidRDefault="00AC41C6" w:rsidP="007D18A4">
      <w:pPr>
        <w:pStyle w:val="Heading1"/>
        <w:numPr>
          <w:ilvl w:val="2"/>
          <w:numId w:val="37"/>
        </w:numPr>
        <w:spacing w:before="1"/>
        <w:rPr>
          <w:b w:val="0"/>
        </w:rPr>
      </w:pPr>
      <w:r w:rsidRPr="00AC41C6">
        <w:rPr>
          <w:b w:val="0"/>
        </w:rPr>
        <w:t>Pertokoan / Pasar / Ruko</w:t>
      </w:r>
    </w:p>
    <w:p w14:paraId="686FE87C" w14:textId="77777777" w:rsidR="007D18A4" w:rsidRDefault="00AC41C6" w:rsidP="007D18A4">
      <w:pPr>
        <w:pStyle w:val="Heading1"/>
        <w:numPr>
          <w:ilvl w:val="2"/>
          <w:numId w:val="37"/>
        </w:numPr>
        <w:spacing w:before="1"/>
        <w:rPr>
          <w:b w:val="0"/>
        </w:rPr>
      </w:pPr>
      <w:r w:rsidRPr="00AC41C6">
        <w:rPr>
          <w:b w:val="0"/>
        </w:rPr>
        <w:t>Hotel / Restoran / Mal</w:t>
      </w:r>
    </w:p>
    <w:p w14:paraId="47706713" w14:textId="0628DB40" w:rsidR="00AC41C6" w:rsidRPr="007D18A4" w:rsidRDefault="00AC41C6" w:rsidP="007D18A4">
      <w:pPr>
        <w:pStyle w:val="Heading1"/>
        <w:numPr>
          <w:ilvl w:val="0"/>
          <w:numId w:val="37"/>
        </w:numPr>
        <w:spacing w:before="1"/>
        <w:rPr>
          <w:b w:val="0"/>
        </w:rPr>
      </w:pPr>
      <w:r w:rsidRPr="007D18A4">
        <w:rPr>
          <w:b w:val="0"/>
        </w:rPr>
        <w:lastRenderedPageBreak/>
        <w:t>Selanjutnya, untuk setiap kelurahan, digali juga informasi lainny</w:t>
      </w:r>
      <w:r w:rsidR="005410C5" w:rsidRPr="007D18A4">
        <w:rPr>
          <w:b w:val="0"/>
        </w:rPr>
        <w:t>a</w:t>
      </w:r>
      <w:r w:rsidRPr="007D18A4">
        <w:rPr>
          <w:b w:val="0"/>
        </w:rPr>
        <w:t xml:space="preserve"> yang sekiranya belum termasuk dalam skenario pola perubahan NJOP Bumi yang telah direncanakan namun pejabat / staf terkait dapat menjelaskan pola perubahan NJOP Bumi tersebut sebagai jawaban atas </w:t>
      </w:r>
      <w:r w:rsidRPr="007D18A4">
        <w:rPr>
          <w:b w:val="0"/>
          <w:i/>
          <w:iCs/>
        </w:rPr>
        <w:t xml:space="preserve">open-ended questions </w:t>
      </w:r>
      <w:r w:rsidRPr="007D18A4">
        <w:rPr>
          <w:b w:val="0"/>
        </w:rPr>
        <w:t>yang diajukan.</w:t>
      </w:r>
    </w:p>
    <w:p w14:paraId="455632EB" w14:textId="77777777" w:rsidR="00BC62D2" w:rsidRDefault="00BC62D2" w:rsidP="00BC62D2">
      <w:pPr>
        <w:pStyle w:val="Heading1"/>
        <w:spacing w:before="1"/>
        <w:ind w:left="0"/>
        <w:rPr>
          <w:b w:val="0"/>
        </w:rPr>
      </w:pPr>
    </w:p>
    <w:p w14:paraId="500FAF70" w14:textId="4B31094A" w:rsidR="000E4E1C" w:rsidRPr="00960AA9" w:rsidRDefault="000E4E1C" w:rsidP="000E4E1C">
      <w:pPr>
        <w:pStyle w:val="Heading1"/>
        <w:spacing w:before="1"/>
        <w:rPr>
          <w:bCs w:val="0"/>
        </w:rPr>
      </w:pPr>
      <w:r w:rsidRPr="00960AA9">
        <w:rPr>
          <w:bCs w:val="0"/>
        </w:rPr>
        <w:t>Alat Bantu yang Digunakan</w:t>
      </w:r>
    </w:p>
    <w:p w14:paraId="3091E139" w14:textId="0AC596FB" w:rsidR="00FC3ED4" w:rsidRPr="00960AA9" w:rsidRDefault="00960AA9" w:rsidP="00960AA9">
      <w:pPr>
        <w:pStyle w:val="Heading1"/>
        <w:spacing w:before="1"/>
        <w:rPr>
          <w:b w:val="0"/>
        </w:rPr>
      </w:pPr>
      <w:r>
        <w:rPr>
          <w:b w:val="0"/>
        </w:rPr>
        <w:tab/>
      </w:r>
      <w:r>
        <w:rPr>
          <w:b w:val="0"/>
        </w:rPr>
        <w:tab/>
      </w:r>
      <w:r w:rsidRPr="00960AA9">
        <w:rPr>
          <w:b w:val="0"/>
        </w:rPr>
        <w:t xml:space="preserve">Pengolahan data dokumentasi (kuantitatif) dilakukan dengan alat bantu Python 3.10 beserta </w:t>
      </w:r>
      <w:r w:rsidR="007D18A4" w:rsidRPr="007D18A4">
        <w:rPr>
          <w:b w:val="0"/>
          <w:i/>
          <w:iCs/>
        </w:rPr>
        <w:t>libraries</w:t>
      </w:r>
      <w:r w:rsidRPr="00960AA9">
        <w:rPr>
          <w:b w:val="0"/>
        </w:rPr>
        <w:t xml:space="preserve"> yang mendukung. Penggunaan Python 3.10 tersebut dalam Integrated Development Environment (IDE) Jupyter Labs 3.6.1. Hasil pengolahan data dokumentasi secara kuantitatif tersebut selanjutnya dilengkapi dengan penjelasan secara kualitatif dari hasil wawancara</w:t>
      </w:r>
      <w:r>
        <w:rPr>
          <w:b w:val="0"/>
        </w:rPr>
        <w:t>.</w:t>
      </w:r>
    </w:p>
    <w:p w14:paraId="677A1B53" w14:textId="77777777" w:rsidR="00555DE0" w:rsidRDefault="00555DE0" w:rsidP="00555DE0">
      <w:pPr>
        <w:pStyle w:val="Heading1"/>
        <w:spacing w:before="1"/>
        <w:ind w:firstLine="588"/>
        <w:rPr>
          <w:b w:val="0"/>
        </w:rPr>
      </w:pPr>
    </w:p>
    <w:p w14:paraId="52773444" w14:textId="737A7681" w:rsidR="00555DE0" w:rsidRDefault="00B97149" w:rsidP="00555DE0">
      <w:pPr>
        <w:pStyle w:val="Heading1"/>
      </w:pPr>
      <w:r>
        <w:t>HASIL PENELITIAN</w:t>
      </w:r>
    </w:p>
    <w:p w14:paraId="189A76D2" w14:textId="77777777" w:rsidR="009B48BA" w:rsidRDefault="009B48BA" w:rsidP="009B48BA">
      <w:pPr>
        <w:pStyle w:val="Heading1"/>
        <w:spacing w:before="1"/>
        <w:rPr>
          <w:b w:val="0"/>
        </w:rPr>
      </w:pPr>
    </w:p>
    <w:p w14:paraId="04EA89E4" w14:textId="70D1B346" w:rsidR="007939A9" w:rsidRDefault="00546E43" w:rsidP="00E450EB">
      <w:pPr>
        <w:pStyle w:val="BodyText"/>
        <w:ind w:left="688" w:firstLine="720"/>
        <w:jc w:val="both"/>
      </w:pPr>
      <w:r>
        <w:t xml:space="preserve">Berdasarkan kajian terhadap data sekunder berupa regulasi dan petunjuk teknis, penentuan NJOP Bumi dilakukan melalui survey ZNT sesuai dengan langkah-langkah yang disajikan pada bagian kajian pustaka. Proses pelaksanaan survey ZNT terdiri dari 2 (dua) tahapan besar meliputi pembuatan sket ZNT dan pembuatan ZNT final yang masing-masing terdiri dari 4 (langkah). Karena acuan dari survey ZNT adalah menyesuaikan ZNT (yang selanjutnya berefek pada penyesuaian NJOP Bumi) sesuai </w:t>
      </w:r>
      <w:r w:rsidR="004717F1">
        <w:t>nilai</w:t>
      </w:r>
      <w:r>
        <w:t xml:space="preserve"> pasar, maka </w:t>
      </w:r>
      <w:r w:rsidR="004717F1">
        <w:t xml:space="preserve">jika survey ZNT dilakukan dengan kondisi dan hasil yang ideal akan memenuhi kriteria </w:t>
      </w:r>
      <w:r w:rsidR="004717F1" w:rsidRPr="00E166F8">
        <w:rPr>
          <w:i/>
          <w:iCs/>
        </w:rPr>
        <w:t>equity</w:t>
      </w:r>
      <w:r w:rsidR="004717F1">
        <w:t xml:space="preserve"> dan </w:t>
      </w:r>
      <w:r w:rsidR="004717F1" w:rsidRPr="00E166F8">
        <w:rPr>
          <w:i/>
          <w:iCs/>
        </w:rPr>
        <w:t>certainty</w:t>
      </w:r>
      <w:r w:rsidR="004717F1">
        <w:t xml:space="preserve"> dalam Four Maxims. Kriteria </w:t>
      </w:r>
      <w:r w:rsidR="004717F1" w:rsidRPr="00E166F8">
        <w:rPr>
          <w:i/>
          <w:iCs/>
        </w:rPr>
        <w:t>equity</w:t>
      </w:r>
      <w:r w:rsidR="004717F1">
        <w:t xml:space="preserve"> (keadilan) dalam hal ini adalah setiap objek PBB-P2 dikenakan NJOP Bumi sesuai dengan nilai pasar masing-masing. Sedangkan kriteria </w:t>
      </w:r>
      <w:r w:rsidR="004717F1" w:rsidRPr="00E166F8">
        <w:rPr>
          <w:i/>
          <w:iCs/>
        </w:rPr>
        <w:t>certainty</w:t>
      </w:r>
      <w:r w:rsidR="004717F1">
        <w:t xml:space="preserve"> (kepastian hukum) dalam hal ini adalah NJOP Bumi dikenakan sesuai dengan definisi NJOP dalam regulasi yaitu : "</w:t>
      </w:r>
      <w:r w:rsidR="004717F1" w:rsidRPr="004717F1">
        <w:t xml:space="preserve"> </w:t>
      </w:r>
      <w:r w:rsidR="004717F1" w:rsidRPr="00E506D3">
        <w:t>harga rata-rata yang diperoleh dari transaksi jual beli yang terjadi secara wajar</w:t>
      </w:r>
      <w:r w:rsidR="004717F1">
        <w:t xml:space="preserve"> ". Pemenuhan kriteria </w:t>
      </w:r>
      <w:r w:rsidR="004717F1" w:rsidRPr="00E166F8">
        <w:rPr>
          <w:i/>
          <w:iCs/>
        </w:rPr>
        <w:t>economics of collection</w:t>
      </w:r>
      <w:r w:rsidR="004717F1">
        <w:t xml:space="preserve"> dalam penentuan NJOP Bumi dinilai merupakan konsekuensi dari rekomendasi penggunaan metode survey ZNT. Artinya, Pemerintah Daerah sesuai dengan rekomendasi metode survey ZNT tersebut memang harus mengalokasikan sumber daya yang memadai dalam rangka melaksanakan survey ZNT sesuai dengan tahapan dan langkah yang direkomendasikan.</w:t>
      </w:r>
    </w:p>
    <w:p w14:paraId="2A1E7BDB" w14:textId="1E8540BF" w:rsidR="007939A9" w:rsidRDefault="005F3282" w:rsidP="00E450EB">
      <w:pPr>
        <w:pStyle w:val="BodyText"/>
        <w:ind w:left="688" w:firstLine="720"/>
        <w:jc w:val="both"/>
      </w:pPr>
      <w:r>
        <w:t>Selanjutnya berdasarkan pertanyaan penelitian : "apakah harus melakukan survey ulang ?", dalam konteks kota XYZ akan dijawab dengan cara membandingkan perubahan NJOP Bumi setiap kelurahan antara NJOP Bumi yang dikenakan saat ini dengan hasil survey ZNT. Pemutakhiran NJOP Bumi tanpa survey ulang dapat dilakukan jika ditemukan pola perubahan NJOP Bumi tertentu sehingga pemerintah daerah dapat memutakhirkan NJOP Bumi dengan menyesuaikan nilainya melalui formulasi tertentu sesuai dengan pola tersebut.</w:t>
      </w:r>
    </w:p>
    <w:p w14:paraId="7F0130F8" w14:textId="09884EF0" w:rsidR="00F45731" w:rsidRDefault="005F3282" w:rsidP="00E450EB">
      <w:pPr>
        <w:pStyle w:val="BodyText"/>
        <w:ind w:left="688" w:firstLine="720"/>
        <w:jc w:val="both"/>
      </w:pPr>
      <w:r>
        <w:t xml:space="preserve">Untuk menilai apakah perubahan NJOP Bumi pada Kota XYZ dapat dikenali dengan pola tertentu akan diuji secara kuantitatif dan kualitatif sesuai dengan metode analisis data yang disajikan sebelumnya. </w:t>
      </w:r>
      <w:r w:rsidR="009B48BA" w:rsidRPr="009B48BA">
        <w:t>Untuk keperluan ringkasnya pembahasan spesifik hasil pengolahan data setiap kelurahan, akan disajikan interpretasi hasil pengolahan data untuk 1 (satu) kelurahan saja. Interpretasi hasil pengolahan data untuk kelurahan yang lainnya -- 33 (tiga puluh tiga) kelurahan lainnya -- dilakukan dengan cara yang sama.</w:t>
      </w:r>
    </w:p>
    <w:p w14:paraId="1AF2FA00" w14:textId="77777777" w:rsidR="007C1084" w:rsidRDefault="007C1084" w:rsidP="00F45731">
      <w:pPr>
        <w:pStyle w:val="BodyText"/>
        <w:ind w:left="688" w:firstLine="720"/>
      </w:pPr>
    </w:p>
    <w:p w14:paraId="6EAD74D3" w14:textId="16834B69" w:rsidR="007C1084" w:rsidRPr="00E450EB" w:rsidRDefault="009B48BA" w:rsidP="007C1084">
      <w:pPr>
        <w:pStyle w:val="BodyText"/>
        <w:ind w:firstLine="688"/>
        <w:rPr>
          <w:b/>
          <w:bCs/>
        </w:rPr>
      </w:pPr>
      <w:r w:rsidRPr="00E450EB">
        <w:rPr>
          <w:b/>
          <w:bCs/>
        </w:rPr>
        <w:t xml:space="preserve">Ukuran </w:t>
      </w:r>
      <w:r w:rsidR="00E450EB">
        <w:rPr>
          <w:b/>
          <w:bCs/>
        </w:rPr>
        <w:t>C</w:t>
      </w:r>
      <w:r w:rsidRPr="00E450EB">
        <w:rPr>
          <w:b/>
          <w:bCs/>
        </w:rPr>
        <w:t xml:space="preserve">entral </w:t>
      </w:r>
      <w:r w:rsidR="00E450EB">
        <w:rPr>
          <w:b/>
          <w:bCs/>
        </w:rPr>
        <w:t>L</w:t>
      </w:r>
      <w:r w:rsidRPr="00E450EB">
        <w:rPr>
          <w:b/>
          <w:bCs/>
        </w:rPr>
        <w:t>ocation</w:t>
      </w:r>
    </w:p>
    <w:p w14:paraId="20D839F9" w14:textId="77777777" w:rsidR="007C1084" w:rsidRDefault="009B48BA" w:rsidP="00E450EB">
      <w:pPr>
        <w:pStyle w:val="BodyText"/>
        <w:ind w:left="720" w:firstLine="720"/>
        <w:jc w:val="both"/>
      </w:pPr>
      <w:r w:rsidRPr="009B48BA">
        <w:t>Hasil pengolahan data untuk ukuran central location terhadap perubahan kelas bumi pada kelurahan 910006, didapatkan hasil sebagai berikut :</w:t>
      </w:r>
    </w:p>
    <w:p w14:paraId="6B83DB44" w14:textId="77777777" w:rsidR="007C1084" w:rsidRDefault="009B48BA" w:rsidP="00E450EB">
      <w:pPr>
        <w:pStyle w:val="BodyText"/>
        <w:numPr>
          <w:ilvl w:val="0"/>
          <w:numId w:val="27"/>
        </w:numPr>
        <w:jc w:val="both"/>
      </w:pPr>
      <w:r w:rsidRPr="00E450EB">
        <w:rPr>
          <w:i/>
          <w:iCs/>
        </w:rPr>
        <w:t>Mean</w:t>
      </w:r>
      <w:r w:rsidRPr="00F45731">
        <w:t xml:space="preserve"> : 11,9166 (rata-rata perubahan kelas bumi adalah naik sekitar 12 kelas).</w:t>
      </w:r>
    </w:p>
    <w:p w14:paraId="39CF5AB5" w14:textId="77777777" w:rsidR="007C1084" w:rsidRDefault="009B48BA" w:rsidP="00E450EB">
      <w:pPr>
        <w:pStyle w:val="BodyText"/>
        <w:numPr>
          <w:ilvl w:val="0"/>
          <w:numId w:val="27"/>
        </w:numPr>
        <w:jc w:val="both"/>
      </w:pPr>
      <w:r w:rsidRPr="00E450EB">
        <w:rPr>
          <w:i/>
          <w:iCs/>
        </w:rPr>
        <w:t>Mode</w:t>
      </w:r>
      <w:r w:rsidRPr="00F45731">
        <w:t xml:space="preserve"> : 13 (perubahan kelas bumi yang paling sering muncul adalah naik 13 kelas).</w:t>
      </w:r>
    </w:p>
    <w:p w14:paraId="233433EE" w14:textId="625A35D0" w:rsidR="00F45731" w:rsidRDefault="009B48BA" w:rsidP="00E450EB">
      <w:pPr>
        <w:pStyle w:val="BodyText"/>
        <w:numPr>
          <w:ilvl w:val="0"/>
          <w:numId w:val="27"/>
        </w:numPr>
        <w:jc w:val="both"/>
      </w:pPr>
      <w:r w:rsidRPr="00E450EB">
        <w:rPr>
          <w:i/>
          <w:iCs/>
        </w:rPr>
        <w:t>Median</w:t>
      </w:r>
      <w:r w:rsidRPr="00F45731">
        <w:t xml:space="preserve"> : 13 (nilai tengah perubahan kelas bumi dari yang terendah sampai dengan tertinggi adalah naik 13 kelas)</w:t>
      </w:r>
      <w:r w:rsidR="00F45731">
        <w:t>.</w:t>
      </w:r>
    </w:p>
    <w:p w14:paraId="5A837675" w14:textId="77777777" w:rsidR="00F45731" w:rsidRDefault="009B48BA" w:rsidP="00E450EB">
      <w:pPr>
        <w:pStyle w:val="BodyText"/>
        <w:ind w:left="720" w:firstLine="720"/>
        <w:jc w:val="both"/>
      </w:pPr>
      <w:r w:rsidRPr="00F45731">
        <w:t xml:space="preserve">Dari hasil ini kesimpulan sementara yang didapatkan adalah distribusi datanya bukan merupakan distribusi normal karena nilai </w:t>
      </w:r>
      <w:r w:rsidRPr="007C5ABB">
        <w:rPr>
          <w:i/>
          <w:iCs/>
        </w:rPr>
        <w:t>mean</w:t>
      </w:r>
      <w:r w:rsidRPr="00F45731">
        <w:t xml:space="preserve"> berbeda dengan </w:t>
      </w:r>
      <w:r w:rsidRPr="007C5ABB">
        <w:rPr>
          <w:i/>
          <w:iCs/>
        </w:rPr>
        <w:t>median</w:t>
      </w:r>
      <w:r w:rsidRPr="00F45731">
        <w:t>.</w:t>
      </w:r>
    </w:p>
    <w:p w14:paraId="0E2075F8" w14:textId="77777777" w:rsidR="007C1084" w:rsidRDefault="007C1084" w:rsidP="007C1084">
      <w:pPr>
        <w:pStyle w:val="BodyText"/>
        <w:ind w:left="720" w:firstLine="720"/>
      </w:pPr>
    </w:p>
    <w:p w14:paraId="537F435D" w14:textId="0257232E" w:rsidR="007C1084" w:rsidRPr="00E450EB" w:rsidRDefault="009B48BA" w:rsidP="007C1084">
      <w:pPr>
        <w:pStyle w:val="BodyText"/>
        <w:ind w:firstLine="720"/>
        <w:rPr>
          <w:b/>
          <w:bCs/>
        </w:rPr>
      </w:pPr>
      <w:r w:rsidRPr="00E450EB">
        <w:rPr>
          <w:b/>
          <w:bCs/>
        </w:rPr>
        <w:t xml:space="preserve">Ukuran </w:t>
      </w:r>
      <w:r w:rsidR="00E450EB" w:rsidRPr="00E450EB">
        <w:rPr>
          <w:b/>
          <w:bCs/>
        </w:rPr>
        <w:t>K</w:t>
      </w:r>
      <w:r w:rsidRPr="00E450EB">
        <w:rPr>
          <w:b/>
          <w:bCs/>
        </w:rPr>
        <w:t xml:space="preserve">etersebaran </w:t>
      </w:r>
      <w:r w:rsidR="00E450EB" w:rsidRPr="00E450EB">
        <w:rPr>
          <w:b/>
          <w:bCs/>
        </w:rPr>
        <w:t>D</w:t>
      </w:r>
      <w:r w:rsidRPr="00E450EB">
        <w:rPr>
          <w:b/>
          <w:bCs/>
        </w:rPr>
        <w:t xml:space="preserve">ata </w:t>
      </w:r>
    </w:p>
    <w:p w14:paraId="1BA13512" w14:textId="15F0D746" w:rsidR="00F45731" w:rsidRDefault="009B48BA" w:rsidP="00E450EB">
      <w:pPr>
        <w:pStyle w:val="BodyText"/>
        <w:ind w:left="720" w:firstLine="720"/>
        <w:jc w:val="both"/>
      </w:pPr>
      <w:r w:rsidRPr="009B48BA">
        <w:t xml:space="preserve">Hasil pengolahan data untuk ukuran ketersebaran data terhadap perubahan kelas bumi untuk kelurahan 910006 didapatkan nilai </w:t>
      </w:r>
      <w:r w:rsidRPr="00E450EB">
        <w:rPr>
          <w:i/>
          <w:iCs/>
        </w:rPr>
        <w:t>standard deviation</w:t>
      </w:r>
      <w:r w:rsidRPr="009B48BA">
        <w:t xml:space="preserve"> = 3,7353. </w:t>
      </w:r>
      <w:r w:rsidRPr="00E450EB">
        <w:rPr>
          <w:i/>
          <w:iCs/>
        </w:rPr>
        <w:t>Standard deviation</w:t>
      </w:r>
      <w:r w:rsidRPr="009B48BA">
        <w:t xml:space="preserve"> bisa dimaknai sebagai seberapa besar sebaran data di sekitar </w:t>
      </w:r>
      <w:r w:rsidRPr="00E450EB">
        <w:rPr>
          <w:i/>
          <w:iCs/>
        </w:rPr>
        <w:t>mean</w:t>
      </w:r>
      <w:r w:rsidRPr="009B48BA">
        <w:t>.</w:t>
      </w:r>
    </w:p>
    <w:p w14:paraId="6E8E467E" w14:textId="77777777" w:rsidR="007C1084" w:rsidRDefault="007C1084" w:rsidP="007C1084">
      <w:pPr>
        <w:pStyle w:val="BodyText"/>
      </w:pPr>
    </w:p>
    <w:p w14:paraId="1295ECB9" w14:textId="544823B2" w:rsidR="00F45731" w:rsidRPr="00E450EB" w:rsidRDefault="009B48BA" w:rsidP="007C1084">
      <w:pPr>
        <w:pStyle w:val="BodyText"/>
        <w:ind w:firstLine="720"/>
        <w:rPr>
          <w:b/>
          <w:bCs/>
        </w:rPr>
      </w:pPr>
      <w:r w:rsidRPr="00E450EB">
        <w:rPr>
          <w:b/>
          <w:bCs/>
        </w:rPr>
        <w:t>Uji Normalitas Data</w:t>
      </w:r>
    </w:p>
    <w:p w14:paraId="70833C34" w14:textId="6811668E" w:rsidR="00F45731" w:rsidRDefault="00E450EB" w:rsidP="00E450EB">
      <w:pPr>
        <w:pStyle w:val="BodyText"/>
        <w:ind w:left="720" w:firstLine="720"/>
        <w:jc w:val="both"/>
      </w:pPr>
      <w:r>
        <w:t>D</w:t>
      </w:r>
      <w:r w:rsidR="00F45731">
        <w:t>istribusi data perubahan kelas bumi pada kelurahan 910006 ditampilkan dalam bentuk histogram, akan didapatkan informasi sebagaimana ditunjukkan oleh gambar 5.</w:t>
      </w:r>
    </w:p>
    <w:p w14:paraId="106BBC5F" w14:textId="77777777" w:rsidR="004B73B9" w:rsidRDefault="004B73B9" w:rsidP="004B73B9">
      <w:pPr>
        <w:pStyle w:val="BodyText"/>
        <w:ind w:left="3028"/>
      </w:pPr>
    </w:p>
    <w:p w14:paraId="4841D676" w14:textId="7E984407" w:rsidR="004B73B9" w:rsidRDefault="004B73B9" w:rsidP="00E450EB">
      <w:pPr>
        <w:pStyle w:val="BodyText"/>
        <w:jc w:val="center"/>
      </w:pPr>
      <w:r w:rsidRPr="00E506D3">
        <w:rPr>
          <w:noProof/>
        </w:rPr>
        <w:drawing>
          <wp:inline distT="0" distB="0" distL="0" distR="0" wp14:anchorId="398398E7" wp14:editId="088DA918">
            <wp:extent cx="2812472" cy="2065867"/>
            <wp:effectExtent l="0" t="0" r="0" b="4445"/>
            <wp:docPr id="991543895" name="Picture 991543895" descr="A picture containing diagram, screenshot, pl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43895" name="Picture 991543895" descr="A picture containing diagram, screenshot, plot, line&#10;&#10;Description automatically generated"/>
                    <pic:cNvPicPr/>
                  </pic:nvPicPr>
                  <pic:blipFill>
                    <a:blip r:embed="rId18"/>
                    <a:stretch>
                      <a:fillRect/>
                    </a:stretch>
                  </pic:blipFill>
                  <pic:spPr>
                    <a:xfrm>
                      <a:off x="0" y="0"/>
                      <a:ext cx="2846561" cy="2090907"/>
                    </a:xfrm>
                    <a:prstGeom prst="rect">
                      <a:avLst/>
                    </a:prstGeom>
                  </pic:spPr>
                </pic:pic>
              </a:graphicData>
            </a:graphic>
          </wp:inline>
        </w:drawing>
      </w:r>
    </w:p>
    <w:p w14:paraId="1CF51B70" w14:textId="3EF04C71" w:rsidR="00F45731" w:rsidRDefault="00F45731" w:rsidP="00E450EB">
      <w:pPr>
        <w:pStyle w:val="BodyText"/>
        <w:jc w:val="center"/>
      </w:pPr>
      <w:r>
        <w:t>Gambar 5. Histogram perubahan kelas bumi pada objek PBB-P2</w:t>
      </w:r>
      <w:r w:rsidR="00E450EB">
        <w:t xml:space="preserve"> </w:t>
      </w:r>
      <w:r>
        <w:t>di Kelurahan 910006</w:t>
      </w:r>
    </w:p>
    <w:p w14:paraId="0DE78CE0" w14:textId="77777777" w:rsidR="004B73B9" w:rsidRDefault="004B73B9" w:rsidP="004B73B9">
      <w:pPr>
        <w:pStyle w:val="BodyText"/>
        <w:ind w:left="3028"/>
      </w:pPr>
    </w:p>
    <w:p w14:paraId="7AE3AED7" w14:textId="0BB763E5" w:rsidR="007C1084" w:rsidRDefault="00F45731" w:rsidP="00E450EB">
      <w:pPr>
        <w:pStyle w:val="BodyText"/>
        <w:ind w:left="720" w:firstLine="720"/>
        <w:jc w:val="both"/>
      </w:pPr>
      <w:r>
        <w:t>Dari tampilan histogram di atas, didapat informasi bahwa dari 2.003 data objek PBB-P2 di kelurahan 910006 yang memiliki representasi peta persil, 526 diantaranya diketahui mengalami kenaikan kelas bumi sebanyak 13 kelas dari kelas bumi saat ini jika dibandingkan dengan kelas bumi hasil survey ZNT. Di sekitar nilai tertinggi tersebut terdapat nilai-nilai yang tersebar acak sehingga tidak diketemukan pola tertentu.</w:t>
      </w:r>
    </w:p>
    <w:p w14:paraId="4F337784" w14:textId="6CFFFD19" w:rsidR="00F45731" w:rsidRDefault="00F45731" w:rsidP="00E450EB">
      <w:pPr>
        <w:pStyle w:val="BodyText"/>
        <w:ind w:left="720" w:firstLine="720"/>
        <w:jc w:val="both"/>
      </w:pPr>
      <w:r>
        <w:t xml:space="preserve">Salah satu metode untuk menguji distribusi data apakah mengikuti pola tertentu adalah dengan menggunakan Q-Q Plot. Walaupun Q-Q Plot dapat </w:t>
      </w:r>
      <w:r>
        <w:lastRenderedPageBreak/>
        <w:t>digunakan untuk menguji distribusi data yang beragam, dalam konteks penelitian ini yang akan diuji adalah apakah distribusi data mengikuti distribusi normal atau tidak. Hasil tampilan Q-Q Plot untuk perubahan kelas bumi di kelurahan 910006 disajikan dengan gambar 6.</w:t>
      </w:r>
    </w:p>
    <w:p w14:paraId="2ADB35C1" w14:textId="77777777" w:rsidR="004B73B9" w:rsidRDefault="004B73B9" w:rsidP="004B73B9">
      <w:pPr>
        <w:pStyle w:val="BodyText"/>
        <w:ind w:left="3028"/>
      </w:pPr>
    </w:p>
    <w:p w14:paraId="43F28B43" w14:textId="77777777" w:rsidR="004B73B9" w:rsidRDefault="004B73B9" w:rsidP="00E450EB">
      <w:pPr>
        <w:pStyle w:val="BodyText"/>
        <w:jc w:val="center"/>
      </w:pPr>
      <w:r w:rsidRPr="00E506D3">
        <w:rPr>
          <w:noProof/>
        </w:rPr>
        <w:drawing>
          <wp:inline distT="0" distB="0" distL="0" distR="0" wp14:anchorId="59D0A6F5" wp14:editId="3C8E4CBA">
            <wp:extent cx="2812415" cy="2123156"/>
            <wp:effectExtent l="0" t="0" r="0" b="0"/>
            <wp:docPr id="1394236702" name="Picture 1394236702" descr="A picture containing text, line, plo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36702" name="Picture 1394236702" descr="A picture containing text, line, plot, screenshot&#10;&#10;Description automatically generated"/>
                    <pic:cNvPicPr/>
                  </pic:nvPicPr>
                  <pic:blipFill>
                    <a:blip r:embed="rId19"/>
                    <a:stretch>
                      <a:fillRect/>
                    </a:stretch>
                  </pic:blipFill>
                  <pic:spPr>
                    <a:xfrm>
                      <a:off x="0" y="0"/>
                      <a:ext cx="3044248" cy="2298172"/>
                    </a:xfrm>
                    <a:prstGeom prst="rect">
                      <a:avLst/>
                    </a:prstGeom>
                  </pic:spPr>
                </pic:pic>
              </a:graphicData>
            </a:graphic>
          </wp:inline>
        </w:drawing>
      </w:r>
    </w:p>
    <w:p w14:paraId="3F07B0E9" w14:textId="4FBDEB23" w:rsidR="00F45731" w:rsidRDefault="00F45731" w:rsidP="00E450EB">
      <w:pPr>
        <w:pStyle w:val="BodyText"/>
        <w:jc w:val="center"/>
      </w:pPr>
      <w:r>
        <w:t>Gambar 6. Q-Q Plot perubahan kelas bumi pada objek PBB-P2 di Kelurahan 910006</w:t>
      </w:r>
    </w:p>
    <w:p w14:paraId="74C10A9C" w14:textId="77777777" w:rsidR="004B73B9" w:rsidRDefault="004B73B9" w:rsidP="004B73B9">
      <w:pPr>
        <w:pStyle w:val="BodyText"/>
        <w:ind w:left="3028"/>
      </w:pPr>
    </w:p>
    <w:p w14:paraId="6D4DD7A6" w14:textId="4AD5523F" w:rsidR="00F45731" w:rsidRDefault="00F45731" w:rsidP="00E450EB">
      <w:pPr>
        <w:pStyle w:val="BodyText"/>
        <w:ind w:left="720" w:firstLine="720"/>
        <w:jc w:val="both"/>
      </w:pPr>
      <w:r>
        <w:t>Hasil visualisasi Q-Q Plot akan mengindikasikan distribusi normal jika titik-titik cenderung berada pada garis merah 45</w:t>
      </w:r>
      <w:r w:rsidRPr="00E450EB">
        <w:rPr>
          <w:vertAlign w:val="superscript"/>
        </w:rPr>
        <w:t>0</w:t>
      </w:r>
      <w:r>
        <w:t>. Dari realitas di atas dapat disimpulkan bahwa distribusi data perubahan kelas bumi di kelurahan 910006 tidak mengindikasikan distribusi normal.</w:t>
      </w:r>
    </w:p>
    <w:p w14:paraId="72FA9177" w14:textId="1C4003AB" w:rsidR="00F45731" w:rsidRDefault="00F45731" w:rsidP="00E450EB">
      <w:pPr>
        <w:pStyle w:val="BodyText"/>
        <w:ind w:left="720" w:firstLine="720"/>
        <w:jc w:val="both"/>
      </w:pPr>
      <w:r>
        <w:t xml:space="preserve">Uji statistik formal digunakan untuk memastikan pengujian dengan </w:t>
      </w:r>
      <w:r w:rsidRPr="007C5ABB">
        <w:rPr>
          <w:i/>
          <w:iCs/>
        </w:rPr>
        <w:t>null hypothesis</w:t>
      </w:r>
      <w:r>
        <w:t xml:space="preserve"> dan </w:t>
      </w:r>
      <w:r w:rsidRPr="007C5ABB">
        <w:rPr>
          <w:i/>
          <w:iCs/>
        </w:rPr>
        <w:t>alternative hypothesis</w:t>
      </w:r>
      <w:r>
        <w:t xml:space="preserve">. Dalam hal ini </w:t>
      </w:r>
      <w:r w:rsidRPr="007C5ABB">
        <w:rPr>
          <w:i/>
          <w:iCs/>
        </w:rPr>
        <w:t>null hypothesis</w:t>
      </w:r>
      <w:r>
        <w:t xml:space="preserve"> adalah bahwa distribusi data bukan merupakan distribusi normal, sedangkan </w:t>
      </w:r>
      <w:r w:rsidRPr="007C5ABB">
        <w:rPr>
          <w:i/>
          <w:iCs/>
        </w:rPr>
        <w:t>alternative hypothesis</w:t>
      </w:r>
      <w:r>
        <w:t xml:space="preserve"> adalah distribusi data merupakan distribusi normal. Pengujian formal dapat me-</w:t>
      </w:r>
      <w:r w:rsidRPr="00F939E4">
        <w:rPr>
          <w:i/>
          <w:iCs/>
        </w:rPr>
        <w:t>reject</w:t>
      </w:r>
      <w:r>
        <w:t xml:space="preserve"> </w:t>
      </w:r>
      <w:r w:rsidRPr="00F939E4">
        <w:rPr>
          <w:i/>
          <w:iCs/>
        </w:rPr>
        <w:t>null hypothesis</w:t>
      </w:r>
      <w:r>
        <w:t xml:space="preserve"> jika didapatkan p-value &gt; 0,05. Pengujian yang digunakan tergantung dari jumlah sample data yang ada, jika </w:t>
      </w:r>
      <w:r w:rsidRPr="00F939E4">
        <w:rPr>
          <w:i/>
          <w:iCs/>
        </w:rPr>
        <w:t>sample</w:t>
      </w:r>
      <w:r>
        <w:t xml:space="preserve"> data yang ada terbilang sedikit (&lt; 100) maka uji formal yang digunakan adalah Shapiro-Wilk sedangkan jika sample data cukup banyak (&gt;= 100) uji formal yang digunakan adalah Kolmogorov-Smirnov. Untuk kelurahan 910006, karena jumlah sample data cukup banyak (2.003) maka uji formal yang digunakan adalah Kolmogorov-Smirnov. Hasil perhitungan menunjukkan bahwa nilai p-value mendekati 0, sehingga tidak dapat me-reject </w:t>
      </w:r>
      <w:r w:rsidRPr="00F939E4">
        <w:rPr>
          <w:i/>
          <w:iCs/>
        </w:rPr>
        <w:t>null hypothesis</w:t>
      </w:r>
      <w:r>
        <w:t xml:space="preserve"> dan tidak bisa menyimpulkan distribusi cenderung normal.</w:t>
      </w:r>
    </w:p>
    <w:p w14:paraId="24375E08" w14:textId="77777777" w:rsidR="00AC41C6" w:rsidRDefault="00AC41C6" w:rsidP="00AC41C6">
      <w:pPr>
        <w:pStyle w:val="BodyText"/>
        <w:ind w:left="720" w:firstLine="720"/>
      </w:pPr>
    </w:p>
    <w:p w14:paraId="3DE243D7" w14:textId="6BBB4FD0" w:rsidR="004B73B9" w:rsidRDefault="004B73B9" w:rsidP="00E450EB">
      <w:pPr>
        <w:pStyle w:val="BodyText"/>
        <w:ind w:left="720" w:firstLine="720"/>
        <w:jc w:val="both"/>
      </w:pPr>
      <w:r w:rsidRPr="004B73B9">
        <w:t xml:space="preserve">Berdasarkan ukuran central location dan uji normalitas data dapat disimpulkan bahwa secara kuantitatif, distribusi data perubahan NJOP Bumi pada kelurahan 910006 tidak membentuk distribusi normal. Kesimpulan sementara yang dapat diambil adalah akan sulit bagi Pemerintah Kota XYZ untuk membuat formula perubahan NJOP Bumi sehingga nilai NJOP Bumi yang baru dapat merepresentasikan dengan cukup baik terhadap struktur harga pasar saat ini tanpa melakukan survey ulang. </w:t>
      </w:r>
      <w:r w:rsidR="005F3282">
        <w:t xml:space="preserve">Disebut sebagai kesimpulan sementara karena penelitian ini masih mempertimbangkan informasi dari data kualitatif hasil wawancara juga. </w:t>
      </w:r>
      <w:r w:rsidRPr="004B73B9">
        <w:t xml:space="preserve">Dalam hal ini jika Pemerintah Kota XYZ tidak dapat memutakhirkan NJOP Bumi yang merepresentasikan struktur harga pasar terkini maka kriteria </w:t>
      </w:r>
      <w:r w:rsidRPr="00F939E4">
        <w:rPr>
          <w:i/>
          <w:iCs/>
        </w:rPr>
        <w:t>equity</w:t>
      </w:r>
      <w:r w:rsidRPr="004B73B9">
        <w:t xml:space="preserve"> dan </w:t>
      </w:r>
      <w:r w:rsidRPr="00F939E4">
        <w:rPr>
          <w:i/>
          <w:iCs/>
        </w:rPr>
        <w:t>certainty</w:t>
      </w:r>
      <w:r w:rsidRPr="004B73B9">
        <w:t xml:space="preserve"> dalam Four Maxims menjadi </w:t>
      </w:r>
      <w:r w:rsidRPr="004B73B9">
        <w:lastRenderedPageBreak/>
        <w:t>tidak terpenuhi</w:t>
      </w:r>
      <w:r w:rsidR="0046310C">
        <w:t>, yaitu dengan pengenaan NJOP Bumi yang tidak sesuai dengan fakta nilai pasar di lapangan maka bisa akan terjadi objek dengan nilai pasar lebih tinggi tidak dikenakan NJOP Bumi yang sesuai demikian juga sebaliknya.</w:t>
      </w:r>
      <w:r w:rsidRPr="004B73B9">
        <w:t xml:space="preserve"> </w:t>
      </w:r>
      <w:r w:rsidR="0046310C">
        <w:t>W</w:t>
      </w:r>
      <w:r w:rsidRPr="004B73B9">
        <w:t>alaupun bisa jadi</w:t>
      </w:r>
      <w:r w:rsidR="00F939E4">
        <w:t xml:space="preserve"> mendapatkan</w:t>
      </w:r>
      <w:r w:rsidRPr="004B73B9">
        <w:t xml:space="preserve"> kriteria </w:t>
      </w:r>
      <w:r w:rsidRPr="00F939E4">
        <w:rPr>
          <w:i/>
          <w:iCs/>
        </w:rPr>
        <w:t>economics of collection</w:t>
      </w:r>
      <w:r w:rsidRPr="004B73B9">
        <w:t xml:space="preserve"> yaitu dengan penghematan anggaran dengan tidak perlu dilaksanakannya survey ulang ZNT.</w:t>
      </w:r>
    </w:p>
    <w:p w14:paraId="618655D8" w14:textId="77777777" w:rsidR="00F45731" w:rsidRDefault="00F45731" w:rsidP="00F45731">
      <w:pPr>
        <w:pStyle w:val="BodyText"/>
      </w:pPr>
    </w:p>
    <w:p w14:paraId="71365CC1" w14:textId="442DAB77" w:rsidR="00AC41C6" w:rsidRPr="005878B3" w:rsidRDefault="00AC41C6" w:rsidP="00AC41C6">
      <w:pPr>
        <w:pStyle w:val="BodyText"/>
        <w:ind w:firstLine="720"/>
        <w:rPr>
          <w:b/>
          <w:bCs/>
        </w:rPr>
      </w:pPr>
      <w:r w:rsidRPr="005878B3">
        <w:rPr>
          <w:b/>
          <w:bCs/>
        </w:rPr>
        <w:t>Wawancara</w:t>
      </w:r>
    </w:p>
    <w:p w14:paraId="7DAECDE9" w14:textId="1EE2B915" w:rsidR="00AC41C6" w:rsidRDefault="00AC41C6" w:rsidP="005878B3">
      <w:pPr>
        <w:pStyle w:val="BodyText"/>
        <w:ind w:left="720" w:firstLine="720"/>
        <w:jc w:val="both"/>
      </w:pPr>
      <w:r>
        <w:t xml:space="preserve">Wawancara dengan pertanyaan </w:t>
      </w:r>
      <w:r w:rsidRPr="005878B3">
        <w:rPr>
          <w:i/>
          <w:iCs/>
        </w:rPr>
        <w:t>closed-ended</w:t>
      </w:r>
      <w:r>
        <w:t xml:space="preserve"> bertujuan untuk mendapatkan kemungkinan pola perubahan kelas bumi dalam konteks karakteristik penggunaan lahan di kelurahan tersebut.  </w:t>
      </w:r>
      <w:r w:rsidR="0046310C">
        <w:t xml:space="preserve">Setelah sebelumnya dilakukan penilaian secara kuantitatif terhadap data dokumentasi apakah perubahan NJOP Bumi membentuk pola tertentu atau tidak, selanjutnya dilengkapi dengan data kualitatif dari wawancara apakah karakteristik penggunaan lahan berkorelasi secara konsisten dengan perubahan NJOP Bumi.  </w:t>
      </w:r>
      <w:r>
        <w:t xml:space="preserve">Karakteristik penggunaan lahan di kelurahan 910006 dinyatakan dalam tabel </w:t>
      </w:r>
      <w:r w:rsidR="00F939E4">
        <w:t>2</w:t>
      </w:r>
      <w:r>
        <w:t>. Di tabel tersebut disajikan data karakteristik penggunaan lahan di kelurahan 910006 dengan jawaban dalam bentuk skala ordinal dari 1 s.d. 5 dimana 1 menyatakan paling tidak merepresentasikan sedangkan 5 menyatakan paling merepresentasikan.</w:t>
      </w:r>
    </w:p>
    <w:p w14:paraId="58BF0966" w14:textId="155E5E36" w:rsidR="00AC41C6" w:rsidRDefault="00AC41C6" w:rsidP="005878B3">
      <w:pPr>
        <w:pStyle w:val="BodyText"/>
        <w:jc w:val="center"/>
      </w:pPr>
      <w:r>
        <w:t xml:space="preserve">Tabel </w:t>
      </w:r>
      <w:r w:rsidR="005878B3">
        <w:t>2</w:t>
      </w:r>
      <w:r>
        <w:t>. Karakteristik penggunaan lahan di kelurahan 910006</w:t>
      </w:r>
    </w:p>
    <w:tbl>
      <w:tblPr>
        <w:tblStyle w:val="TableGrid"/>
        <w:tblW w:w="0" w:type="auto"/>
        <w:jc w:val="center"/>
        <w:tblLook w:val="04A0" w:firstRow="1" w:lastRow="0" w:firstColumn="1" w:lastColumn="0" w:noHBand="0" w:noVBand="1"/>
      </w:tblPr>
      <w:tblGrid>
        <w:gridCol w:w="3788"/>
        <w:gridCol w:w="349"/>
        <w:gridCol w:w="349"/>
        <w:gridCol w:w="349"/>
        <w:gridCol w:w="349"/>
        <w:gridCol w:w="349"/>
      </w:tblGrid>
      <w:tr w:rsidR="00AC41C6" w:rsidRPr="00E506D3" w14:paraId="48B995AF" w14:textId="77777777" w:rsidTr="00B44661">
        <w:trPr>
          <w:jc w:val="center"/>
        </w:trPr>
        <w:tc>
          <w:tcPr>
            <w:tcW w:w="3788" w:type="dxa"/>
          </w:tcPr>
          <w:p w14:paraId="6A391FA4" w14:textId="77777777" w:rsidR="00AC41C6" w:rsidRPr="00E506D3" w:rsidRDefault="00AC41C6" w:rsidP="00B44661">
            <w:pPr>
              <w:pStyle w:val="ListParagraph"/>
              <w:jc w:val="center"/>
            </w:pPr>
            <w:r w:rsidRPr="00E506D3">
              <w:t>Situasi</w:t>
            </w:r>
          </w:p>
        </w:tc>
        <w:tc>
          <w:tcPr>
            <w:tcW w:w="349" w:type="dxa"/>
          </w:tcPr>
          <w:p w14:paraId="2C7FC267" w14:textId="77777777" w:rsidR="00AC41C6" w:rsidRPr="00E506D3" w:rsidRDefault="00AC41C6" w:rsidP="00B44661">
            <w:pPr>
              <w:pStyle w:val="ListParagraph"/>
              <w:jc w:val="center"/>
            </w:pPr>
            <w:r w:rsidRPr="00E506D3">
              <w:t>1</w:t>
            </w:r>
          </w:p>
        </w:tc>
        <w:tc>
          <w:tcPr>
            <w:tcW w:w="349" w:type="dxa"/>
          </w:tcPr>
          <w:p w14:paraId="3C51AB81" w14:textId="77777777" w:rsidR="00AC41C6" w:rsidRPr="00E506D3" w:rsidRDefault="00AC41C6" w:rsidP="00B44661">
            <w:pPr>
              <w:pStyle w:val="ListParagraph"/>
              <w:jc w:val="center"/>
            </w:pPr>
            <w:r w:rsidRPr="00E506D3">
              <w:t>2</w:t>
            </w:r>
          </w:p>
        </w:tc>
        <w:tc>
          <w:tcPr>
            <w:tcW w:w="349" w:type="dxa"/>
          </w:tcPr>
          <w:p w14:paraId="242D55A6" w14:textId="77777777" w:rsidR="00AC41C6" w:rsidRPr="00E506D3" w:rsidRDefault="00AC41C6" w:rsidP="00B44661">
            <w:pPr>
              <w:pStyle w:val="ListParagraph"/>
              <w:jc w:val="center"/>
            </w:pPr>
            <w:r w:rsidRPr="00E506D3">
              <w:t>3</w:t>
            </w:r>
          </w:p>
        </w:tc>
        <w:tc>
          <w:tcPr>
            <w:tcW w:w="349" w:type="dxa"/>
          </w:tcPr>
          <w:p w14:paraId="7A3B765A" w14:textId="77777777" w:rsidR="00AC41C6" w:rsidRPr="00E506D3" w:rsidRDefault="00AC41C6" w:rsidP="00B44661">
            <w:pPr>
              <w:pStyle w:val="ListParagraph"/>
              <w:jc w:val="center"/>
            </w:pPr>
            <w:r w:rsidRPr="00E506D3">
              <w:t>4</w:t>
            </w:r>
          </w:p>
        </w:tc>
        <w:tc>
          <w:tcPr>
            <w:tcW w:w="349" w:type="dxa"/>
          </w:tcPr>
          <w:p w14:paraId="56384B9C" w14:textId="77777777" w:rsidR="00AC41C6" w:rsidRPr="00E506D3" w:rsidRDefault="00AC41C6" w:rsidP="00B44661">
            <w:pPr>
              <w:pStyle w:val="ListParagraph"/>
              <w:jc w:val="center"/>
            </w:pPr>
            <w:r w:rsidRPr="00E506D3">
              <w:t>5</w:t>
            </w:r>
          </w:p>
        </w:tc>
      </w:tr>
      <w:tr w:rsidR="00AC41C6" w:rsidRPr="00E506D3" w14:paraId="092C8D3E" w14:textId="77777777" w:rsidTr="00B44661">
        <w:trPr>
          <w:jc w:val="center"/>
        </w:trPr>
        <w:tc>
          <w:tcPr>
            <w:tcW w:w="3788" w:type="dxa"/>
          </w:tcPr>
          <w:p w14:paraId="12B037A3" w14:textId="77777777" w:rsidR="00AC41C6" w:rsidRPr="00E506D3" w:rsidRDefault="00AC41C6" w:rsidP="00B44661">
            <w:pPr>
              <w:pStyle w:val="ListParagraph"/>
              <w:jc w:val="both"/>
            </w:pPr>
            <w:r w:rsidRPr="00E506D3">
              <w:t>Perumahan Menengah ke Atas</w:t>
            </w:r>
          </w:p>
        </w:tc>
        <w:tc>
          <w:tcPr>
            <w:tcW w:w="349" w:type="dxa"/>
          </w:tcPr>
          <w:p w14:paraId="0D53329F" w14:textId="77777777" w:rsidR="00AC41C6" w:rsidRPr="00E506D3" w:rsidRDefault="00AC41C6" w:rsidP="00B44661">
            <w:pPr>
              <w:pStyle w:val="ListParagraph"/>
              <w:jc w:val="both"/>
            </w:pPr>
            <w:r w:rsidRPr="00E506D3">
              <w:sym w:font="Symbol" w:char="F0D6"/>
            </w:r>
          </w:p>
        </w:tc>
        <w:tc>
          <w:tcPr>
            <w:tcW w:w="349" w:type="dxa"/>
          </w:tcPr>
          <w:p w14:paraId="4BC9BF66" w14:textId="77777777" w:rsidR="00AC41C6" w:rsidRPr="00E506D3" w:rsidRDefault="00AC41C6" w:rsidP="00B44661">
            <w:pPr>
              <w:pStyle w:val="ListParagraph"/>
              <w:jc w:val="both"/>
            </w:pPr>
          </w:p>
        </w:tc>
        <w:tc>
          <w:tcPr>
            <w:tcW w:w="349" w:type="dxa"/>
          </w:tcPr>
          <w:p w14:paraId="15C08A64" w14:textId="77777777" w:rsidR="00AC41C6" w:rsidRPr="00E506D3" w:rsidRDefault="00AC41C6" w:rsidP="00B44661">
            <w:pPr>
              <w:pStyle w:val="ListParagraph"/>
              <w:jc w:val="both"/>
            </w:pPr>
          </w:p>
        </w:tc>
        <w:tc>
          <w:tcPr>
            <w:tcW w:w="349" w:type="dxa"/>
          </w:tcPr>
          <w:p w14:paraId="1689EC1B" w14:textId="77777777" w:rsidR="00AC41C6" w:rsidRPr="00E506D3" w:rsidRDefault="00AC41C6" w:rsidP="00B44661">
            <w:pPr>
              <w:pStyle w:val="ListParagraph"/>
              <w:jc w:val="both"/>
            </w:pPr>
          </w:p>
        </w:tc>
        <w:tc>
          <w:tcPr>
            <w:tcW w:w="349" w:type="dxa"/>
          </w:tcPr>
          <w:p w14:paraId="4433901D" w14:textId="77777777" w:rsidR="00AC41C6" w:rsidRPr="00E506D3" w:rsidRDefault="00AC41C6" w:rsidP="00B44661">
            <w:pPr>
              <w:pStyle w:val="ListParagraph"/>
              <w:jc w:val="both"/>
            </w:pPr>
          </w:p>
        </w:tc>
      </w:tr>
      <w:tr w:rsidR="00AC41C6" w:rsidRPr="00E506D3" w14:paraId="09ED5F49" w14:textId="77777777" w:rsidTr="00B44661">
        <w:trPr>
          <w:jc w:val="center"/>
        </w:trPr>
        <w:tc>
          <w:tcPr>
            <w:tcW w:w="3788" w:type="dxa"/>
          </w:tcPr>
          <w:p w14:paraId="0D333BCC" w14:textId="77777777" w:rsidR="00AC41C6" w:rsidRPr="00E506D3" w:rsidRDefault="00AC41C6" w:rsidP="00B44661">
            <w:pPr>
              <w:pStyle w:val="ListParagraph"/>
              <w:jc w:val="both"/>
            </w:pPr>
            <w:r w:rsidRPr="00E506D3">
              <w:t>Perumahan Menengah ke Bawah</w:t>
            </w:r>
          </w:p>
        </w:tc>
        <w:tc>
          <w:tcPr>
            <w:tcW w:w="349" w:type="dxa"/>
          </w:tcPr>
          <w:p w14:paraId="0189C466" w14:textId="77777777" w:rsidR="00AC41C6" w:rsidRPr="00E506D3" w:rsidRDefault="00AC41C6" w:rsidP="00B44661">
            <w:pPr>
              <w:pStyle w:val="ListParagraph"/>
              <w:jc w:val="both"/>
            </w:pPr>
          </w:p>
        </w:tc>
        <w:tc>
          <w:tcPr>
            <w:tcW w:w="349" w:type="dxa"/>
          </w:tcPr>
          <w:p w14:paraId="1D4034E1" w14:textId="77777777" w:rsidR="00AC41C6" w:rsidRPr="00E506D3" w:rsidRDefault="00AC41C6" w:rsidP="00B44661">
            <w:pPr>
              <w:pStyle w:val="ListParagraph"/>
              <w:jc w:val="both"/>
            </w:pPr>
          </w:p>
        </w:tc>
        <w:tc>
          <w:tcPr>
            <w:tcW w:w="349" w:type="dxa"/>
          </w:tcPr>
          <w:p w14:paraId="43395B94" w14:textId="77777777" w:rsidR="00AC41C6" w:rsidRPr="00E506D3" w:rsidRDefault="00AC41C6" w:rsidP="00B44661">
            <w:pPr>
              <w:pStyle w:val="ListParagraph"/>
              <w:jc w:val="both"/>
            </w:pPr>
          </w:p>
        </w:tc>
        <w:tc>
          <w:tcPr>
            <w:tcW w:w="349" w:type="dxa"/>
          </w:tcPr>
          <w:p w14:paraId="0A7B18D2" w14:textId="77777777" w:rsidR="00AC41C6" w:rsidRPr="00E506D3" w:rsidRDefault="00AC41C6" w:rsidP="00B44661">
            <w:pPr>
              <w:pStyle w:val="ListParagraph"/>
              <w:jc w:val="both"/>
            </w:pPr>
          </w:p>
        </w:tc>
        <w:tc>
          <w:tcPr>
            <w:tcW w:w="349" w:type="dxa"/>
          </w:tcPr>
          <w:p w14:paraId="2F73D634" w14:textId="77777777" w:rsidR="00AC41C6" w:rsidRPr="00E506D3" w:rsidRDefault="00AC41C6" w:rsidP="00B44661">
            <w:pPr>
              <w:pStyle w:val="ListParagraph"/>
              <w:jc w:val="both"/>
            </w:pPr>
            <w:r w:rsidRPr="00E506D3">
              <w:sym w:font="Symbol" w:char="F0D6"/>
            </w:r>
          </w:p>
        </w:tc>
      </w:tr>
      <w:tr w:rsidR="00AC41C6" w:rsidRPr="00E506D3" w14:paraId="4630C0A7" w14:textId="77777777" w:rsidTr="00B44661">
        <w:trPr>
          <w:jc w:val="center"/>
        </w:trPr>
        <w:tc>
          <w:tcPr>
            <w:tcW w:w="3788" w:type="dxa"/>
          </w:tcPr>
          <w:p w14:paraId="726D378D" w14:textId="77777777" w:rsidR="00AC41C6" w:rsidRPr="00E506D3" w:rsidRDefault="00AC41C6" w:rsidP="00B44661">
            <w:pPr>
              <w:pStyle w:val="ListParagraph"/>
              <w:jc w:val="both"/>
            </w:pPr>
            <w:r w:rsidRPr="00E506D3">
              <w:t>Perkampungan Rural</w:t>
            </w:r>
          </w:p>
        </w:tc>
        <w:tc>
          <w:tcPr>
            <w:tcW w:w="349" w:type="dxa"/>
          </w:tcPr>
          <w:p w14:paraId="62F919BA" w14:textId="77777777" w:rsidR="00AC41C6" w:rsidRPr="00E506D3" w:rsidRDefault="00AC41C6" w:rsidP="00B44661">
            <w:pPr>
              <w:pStyle w:val="ListParagraph"/>
              <w:jc w:val="both"/>
            </w:pPr>
          </w:p>
        </w:tc>
        <w:tc>
          <w:tcPr>
            <w:tcW w:w="349" w:type="dxa"/>
          </w:tcPr>
          <w:p w14:paraId="095CD801" w14:textId="77777777" w:rsidR="00AC41C6" w:rsidRPr="00E506D3" w:rsidRDefault="00AC41C6" w:rsidP="00B44661">
            <w:pPr>
              <w:pStyle w:val="ListParagraph"/>
              <w:jc w:val="both"/>
            </w:pPr>
          </w:p>
        </w:tc>
        <w:tc>
          <w:tcPr>
            <w:tcW w:w="349" w:type="dxa"/>
          </w:tcPr>
          <w:p w14:paraId="49D75343" w14:textId="77777777" w:rsidR="00AC41C6" w:rsidRPr="00E506D3" w:rsidRDefault="00AC41C6" w:rsidP="00B44661">
            <w:pPr>
              <w:pStyle w:val="ListParagraph"/>
              <w:jc w:val="both"/>
            </w:pPr>
            <w:r w:rsidRPr="00E506D3">
              <w:sym w:font="Symbol" w:char="F0D6"/>
            </w:r>
          </w:p>
        </w:tc>
        <w:tc>
          <w:tcPr>
            <w:tcW w:w="349" w:type="dxa"/>
          </w:tcPr>
          <w:p w14:paraId="64A21451" w14:textId="77777777" w:rsidR="00AC41C6" w:rsidRPr="00E506D3" w:rsidRDefault="00AC41C6" w:rsidP="00B44661">
            <w:pPr>
              <w:pStyle w:val="ListParagraph"/>
              <w:jc w:val="both"/>
            </w:pPr>
          </w:p>
        </w:tc>
        <w:tc>
          <w:tcPr>
            <w:tcW w:w="349" w:type="dxa"/>
          </w:tcPr>
          <w:p w14:paraId="38F2659B" w14:textId="77777777" w:rsidR="00AC41C6" w:rsidRPr="00E506D3" w:rsidRDefault="00AC41C6" w:rsidP="00B44661">
            <w:pPr>
              <w:pStyle w:val="ListParagraph"/>
              <w:jc w:val="both"/>
            </w:pPr>
          </w:p>
        </w:tc>
      </w:tr>
      <w:tr w:rsidR="00AC41C6" w:rsidRPr="00E506D3" w14:paraId="3A1A8C23" w14:textId="77777777" w:rsidTr="00B44661">
        <w:trPr>
          <w:jc w:val="center"/>
        </w:trPr>
        <w:tc>
          <w:tcPr>
            <w:tcW w:w="3788" w:type="dxa"/>
          </w:tcPr>
          <w:p w14:paraId="575B9C3C" w14:textId="77777777" w:rsidR="00AC41C6" w:rsidRPr="00E506D3" w:rsidRDefault="00AC41C6" w:rsidP="00B44661">
            <w:pPr>
              <w:pStyle w:val="ListParagraph"/>
              <w:jc w:val="both"/>
            </w:pPr>
            <w:r w:rsidRPr="00E506D3">
              <w:t>Perkampungan Urban</w:t>
            </w:r>
          </w:p>
        </w:tc>
        <w:tc>
          <w:tcPr>
            <w:tcW w:w="349" w:type="dxa"/>
          </w:tcPr>
          <w:p w14:paraId="70859444" w14:textId="77777777" w:rsidR="00AC41C6" w:rsidRPr="00E506D3" w:rsidRDefault="00AC41C6" w:rsidP="00B44661">
            <w:pPr>
              <w:pStyle w:val="ListParagraph"/>
              <w:jc w:val="both"/>
            </w:pPr>
          </w:p>
        </w:tc>
        <w:tc>
          <w:tcPr>
            <w:tcW w:w="349" w:type="dxa"/>
          </w:tcPr>
          <w:p w14:paraId="4F95F92D" w14:textId="77777777" w:rsidR="00AC41C6" w:rsidRPr="00E506D3" w:rsidRDefault="00AC41C6" w:rsidP="00B44661">
            <w:pPr>
              <w:pStyle w:val="ListParagraph"/>
              <w:jc w:val="both"/>
            </w:pPr>
          </w:p>
        </w:tc>
        <w:tc>
          <w:tcPr>
            <w:tcW w:w="349" w:type="dxa"/>
          </w:tcPr>
          <w:p w14:paraId="47851295" w14:textId="77777777" w:rsidR="00AC41C6" w:rsidRPr="00E506D3" w:rsidRDefault="00AC41C6" w:rsidP="00B44661">
            <w:pPr>
              <w:pStyle w:val="ListParagraph"/>
              <w:jc w:val="both"/>
            </w:pPr>
            <w:r w:rsidRPr="00E506D3">
              <w:sym w:font="Symbol" w:char="F0D6"/>
            </w:r>
          </w:p>
        </w:tc>
        <w:tc>
          <w:tcPr>
            <w:tcW w:w="349" w:type="dxa"/>
          </w:tcPr>
          <w:p w14:paraId="5726B2CC" w14:textId="77777777" w:rsidR="00AC41C6" w:rsidRPr="00E506D3" w:rsidRDefault="00AC41C6" w:rsidP="00B44661">
            <w:pPr>
              <w:pStyle w:val="ListParagraph"/>
              <w:jc w:val="both"/>
            </w:pPr>
          </w:p>
        </w:tc>
        <w:tc>
          <w:tcPr>
            <w:tcW w:w="349" w:type="dxa"/>
          </w:tcPr>
          <w:p w14:paraId="02A61FB1" w14:textId="77777777" w:rsidR="00AC41C6" w:rsidRPr="00E506D3" w:rsidRDefault="00AC41C6" w:rsidP="00B44661">
            <w:pPr>
              <w:pStyle w:val="ListParagraph"/>
              <w:jc w:val="both"/>
            </w:pPr>
          </w:p>
        </w:tc>
      </w:tr>
      <w:tr w:rsidR="00AC41C6" w:rsidRPr="00E506D3" w14:paraId="6993F222" w14:textId="77777777" w:rsidTr="00B44661">
        <w:trPr>
          <w:jc w:val="center"/>
        </w:trPr>
        <w:tc>
          <w:tcPr>
            <w:tcW w:w="3788" w:type="dxa"/>
          </w:tcPr>
          <w:p w14:paraId="277EF575" w14:textId="77777777" w:rsidR="00AC41C6" w:rsidRPr="00E506D3" w:rsidRDefault="00AC41C6" w:rsidP="00B44661">
            <w:pPr>
              <w:pStyle w:val="ListParagraph"/>
              <w:jc w:val="both"/>
            </w:pPr>
            <w:r w:rsidRPr="00E506D3">
              <w:t>Perkantoran Pemerintah</w:t>
            </w:r>
          </w:p>
        </w:tc>
        <w:tc>
          <w:tcPr>
            <w:tcW w:w="349" w:type="dxa"/>
          </w:tcPr>
          <w:p w14:paraId="4C9B52B5" w14:textId="77777777" w:rsidR="00AC41C6" w:rsidRPr="00E506D3" w:rsidRDefault="00AC41C6" w:rsidP="00B44661">
            <w:pPr>
              <w:pStyle w:val="ListParagraph"/>
              <w:jc w:val="both"/>
            </w:pPr>
            <w:r w:rsidRPr="00E506D3">
              <w:sym w:font="Symbol" w:char="F0D6"/>
            </w:r>
          </w:p>
        </w:tc>
        <w:tc>
          <w:tcPr>
            <w:tcW w:w="349" w:type="dxa"/>
          </w:tcPr>
          <w:p w14:paraId="7DC0D559" w14:textId="77777777" w:rsidR="00AC41C6" w:rsidRPr="00E506D3" w:rsidRDefault="00AC41C6" w:rsidP="00B44661">
            <w:pPr>
              <w:pStyle w:val="ListParagraph"/>
              <w:jc w:val="both"/>
            </w:pPr>
          </w:p>
        </w:tc>
        <w:tc>
          <w:tcPr>
            <w:tcW w:w="349" w:type="dxa"/>
          </w:tcPr>
          <w:p w14:paraId="69C5B13D" w14:textId="77777777" w:rsidR="00AC41C6" w:rsidRPr="00E506D3" w:rsidRDefault="00AC41C6" w:rsidP="00B44661">
            <w:pPr>
              <w:pStyle w:val="ListParagraph"/>
              <w:jc w:val="both"/>
            </w:pPr>
          </w:p>
        </w:tc>
        <w:tc>
          <w:tcPr>
            <w:tcW w:w="349" w:type="dxa"/>
          </w:tcPr>
          <w:p w14:paraId="602D5F61" w14:textId="77777777" w:rsidR="00AC41C6" w:rsidRPr="00E506D3" w:rsidRDefault="00AC41C6" w:rsidP="00B44661">
            <w:pPr>
              <w:pStyle w:val="ListParagraph"/>
              <w:jc w:val="both"/>
            </w:pPr>
          </w:p>
        </w:tc>
        <w:tc>
          <w:tcPr>
            <w:tcW w:w="349" w:type="dxa"/>
          </w:tcPr>
          <w:p w14:paraId="47B0ED7F" w14:textId="77777777" w:rsidR="00AC41C6" w:rsidRPr="00E506D3" w:rsidRDefault="00AC41C6" w:rsidP="00B44661">
            <w:pPr>
              <w:pStyle w:val="ListParagraph"/>
              <w:jc w:val="both"/>
            </w:pPr>
          </w:p>
        </w:tc>
      </w:tr>
      <w:tr w:rsidR="00AC41C6" w:rsidRPr="00E506D3" w14:paraId="21EE0C5C" w14:textId="77777777" w:rsidTr="00B44661">
        <w:trPr>
          <w:jc w:val="center"/>
        </w:trPr>
        <w:tc>
          <w:tcPr>
            <w:tcW w:w="3788" w:type="dxa"/>
          </w:tcPr>
          <w:p w14:paraId="6BBCE9C0" w14:textId="77777777" w:rsidR="00AC41C6" w:rsidRPr="00E506D3" w:rsidRDefault="00AC41C6" w:rsidP="00B44661">
            <w:pPr>
              <w:pStyle w:val="ListParagraph"/>
              <w:jc w:val="both"/>
            </w:pPr>
            <w:r w:rsidRPr="00E506D3">
              <w:t>Perkantoran Swasta</w:t>
            </w:r>
          </w:p>
        </w:tc>
        <w:tc>
          <w:tcPr>
            <w:tcW w:w="349" w:type="dxa"/>
          </w:tcPr>
          <w:p w14:paraId="49605E10" w14:textId="77777777" w:rsidR="00AC41C6" w:rsidRPr="00E506D3" w:rsidRDefault="00AC41C6" w:rsidP="00B44661">
            <w:pPr>
              <w:pStyle w:val="ListParagraph"/>
              <w:jc w:val="both"/>
            </w:pPr>
            <w:r w:rsidRPr="00E506D3">
              <w:sym w:font="Symbol" w:char="F0D6"/>
            </w:r>
          </w:p>
        </w:tc>
        <w:tc>
          <w:tcPr>
            <w:tcW w:w="349" w:type="dxa"/>
          </w:tcPr>
          <w:p w14:paraId="11057AA2" w14:textId="77777777" w:rsidR="00AC41C6" w:rsidRPr="00E506D3" w:rsidRDefault="00AC41C6" w:rsidP="00B44661">
            <w:pPr>
              <w:pStyle w:val="ListParagraph"/>
              <w:jc w:val="both"/>
            </w:pPr>
          </w:p>
        </w:tc>
        <w:tc>
          <w:tcPr>
            <w:tcW w:w="349" w:type="dxa"/>
          </w:tcPr>
          <w:p w14:paraId="1A3E6522" w14:textId="77777777" w:rsidR="00AC41C6" w:rsidRPr="00E506D3" w:rsidRDefault="00AC41C6" w:rsidP="00B44661">
            <w:pPr>
              <w:pStyle w:val="ListParagraph"/>
              <w:jc w:val="both"/>
            </w:pPr>
          </w:p>
        </w:tc>
        <w:tc>
          <w:tcPr>
            <w:tcW w:w="349" w:type="dxa"/>
          </w:tcPr>
          <w:p w14:paraId="66BA7961" w14:textId="77777777" w:rsidR="00AC41C6" w:rsidRPr="00E506D3" w:rsidRDefault="00AC41C6" w:rsidP="00B44661">
            <w:pPr>
              <w:pStyle w:val="ListParagraph"/>
              <w:jc w:val="both"/>
            </w:pPr>
          </w:p>
        </w:tc>
        <w:tc>
          <w:tcPr>
            <w:tcW w:w="349" w:type="dxa"/>
          </w:tcPr>
          <w:p w14:paraId="1ACF68A4" w14:textId="77777777" w:rsidR="00AC41C6" w:rsidRPr="00E506D3" w:rsidRDefault="00AC41C6" w:rsidP="00B44661">
            <w:pPr>
              <w:pStyle w:val="ListParagraph"/>
              <w:jc w:val="both"/>
            </w:pPr>
          </w:p>
        </w:tc>
      </w:tr>
      <w:tr w:rsidR="00AC41C6" w:rsidRPr="00E506D3" w14:paraId="4FE86A52" w14:textId="77777777" w:rsidTr="00B44661">
        <w:trPr>
          <w:jc w:val="center"/>
        </w:trPr>
        <w:tc>
          <w:tcPr>
            <w:tcW w:w="3788" w:type="dxa"/>
          </w:tcPr>
          <w:p w14:paraId="445CE26A" w14:textId="77777777" w:rsidR="00AC41C6" w:rsidRPr="00E506D3" w:rsidRDefault="00AC41C6" w:rsidP="00B44661">
            <w:pPr>
              <w:pStyle w:val="ListParagraph"/>
              <w:jc w:val="both"/>
            </w:pPr>
            <w:r w:rsidRPr="00E506D3">
              <w:t xml:space="preserve">Industri Menengah </w:t>
            </w:r>
            <w:r>
              <w:t>–</w:t>
            </w:r>
            <w:r w:rsidRPr="00E506D3">
              <w:t xml:space="preserve"> Besar</w:t>
            </w:r>
          </w:p>
        </w:tc>
        <w:tc>
          <w:tcPr>
            <w:tcW w:w="349" w:type="dxa"/>
          </w:tcPr>
          <w:p w14:paraId="3A66D0CE" w14:textId="77777777" w:rsidR="00AC41C6" w:rsidRPr="00E506D3" w:rsidRDefault="00AC41C6" w:rsidP="00B44661">
            <w:pPr>
              <w:pStyle w:val="ListParagraph"/>
              <w:jc w:val="both"/>
            </w:pPr>
          </w:p>
        </w:tc>
        <w:tc>
          <w:tcPr>
            <w:tcW w:w="349" w:type="dxa"/>
          </w:tcPr>
          <w:p w14:paraId="15652F94" w14:textId="77777777" w:rsidR="00AC41C6" w:rsidRPr="00E506D3" w:rsidRDefault="00AC41C6" w:rsidP="00B44661">
            <w:pPr>
              <w:pStyle w:val="ListParagraph"/>
              <w:jc w:val="both"/>
            </w:pPr>
          </w:p>
        </w:tc>
        <w:tc>
          <w:tcPr>
            <w:tcW w:w="349" w:type="dxa"/>
          </w:tcPr>
          <w:p w14:paraId="65DEF1D7" w14:textId="77777777" w:rsidR="00AC41C6" w:rsidRPr="00E506D3" w:rsidRDefault="00AC41C6" w:rsidP="00B44661">
            <w:pPr>
              <w:pStyle w:val="ListParagraph"/>
              <w:jc w:val="both"/>
            </w:pPr>
            <w:r w:rsidRPr="00E506D3">
              <w:sym w:font="Symbol" w:char="F0D6"/>
            </w:r>
          </w:p>
        </w:tc>
        <w:tc>
          <w:tcPr>
            <w:tcW w:w="349" w:type="dxa"/>
          </w:tcPr>
          <w:p w14:paraId="34F0C456" w14:textId="77777777" w:rsidR="00AC41C6" w:rsidRPr="00E506D3" w:rsidRDefault="00AC41C6" w:rsidP="00B44661">
            <w:pPr>
              <w:pStyle w:val="ListParagraph"/>
              <w:jc w:val="both"/>
            </w:pPr>
          </w:p>
        </w:tc>
        <w:tc>
          <w:tcPr>
            <w:tcW w:w="349" w:type="dxa"/>
          </w:tcPr>
          <w:p w14:paraId="13A8DB0E" w14:textId="77777777" w:rsidR="00AC41C6" w:rsidRPr="00E506D3" w:rsidRDefault="00AC41C6" w:rsidP="00B44661">
            <w:pPr>
              <w:pStyle w:val="ListParagraph"/>
              <w:jc w:val="both"/>
            </w:pPr>
          </w:p>
        </w:tc>
      </w:tr>
      <w:tr w:rsidR="00AC41C6" w:rsidRPr="00E506D3" w14:paraId="37513238" w14:textId="77777777" w:rsidTr="00B44661">
        <w:trPr>
          <w:jc w:val="center"/>
        </w:trPr>
        <w:tc>
          <w:tcPr>
            <w:tcW w:w="3788" w:type="dxa"/>
          </w:tcPr>
          <w:p w14:paraId="2243BB82" w14:textId="77777777" w:rsidR="00AC41C6" w:rsidRPr="00E506D3" w:rsidRDefault="00AC41C6" w:rsidP="00B44661">
            <w:pPr>
              <w:pStyle w:val="ListParagraph"/>
              <w:jc w:val="both"/>
            </w:pPr>
            <w:r w:rsidRPr="00E506D3">
              <w:t>Industri Kecil</w:t>
            </w:r>
          </w:p>
        </w:tc>
        <w:tc>
          <w:tcPr>
            <w:tcW w:w="349" w:type="dxa"/>
          </w:tcPr>
          <w:p w14:paraId="1B7D3D66" w14:textId="77777777" w:rsidR="00AC41C6" w:rsidRPr="00E506D3" w:rsidRDefault="00AC41C6" w:rsidP="00B44661">
            <w:pPr>
              <w:pStyle w:val="ListParagraph"/>
              <w:jc w:val="both"/>
            </w:pPr>
          </w:p>
        </w:tc>
        <w:tc>
          <w:tcPr>
            <w:tcW w:w="349" w:type="dxa"/>
          </w:tcPr>
          <w:p w14:paraId="2EA93D5C" w14:textId="77777777" w:rsidR="00AC41C6" w:rsidRPr="00E506D3" w:rsidRDefault="00AC41C6" w:rsidP="00B44661">
            <w:pPr>
              <w:pStyle w:val="ListParagraph"/>
              <w:jc w:val="both"/>
            </w:pPr>
          </w:p>
        </w:tc>
        <w:tc>
          <w:tcPr>
            <w:tcW w:w="349" w:type="dxa"/>
          </w:tcPr>
          <w:p w14:paraId="2DA3BAF4" w14:textId="77777777" w:rsidR="00AC41C6" w:rsidRPr="00E506D3" w:rsidRDefault="00AC41C6" w:rsidP="00B44661">
            <w:pPr>
              <w:pStyle w:val="ListParagraph"/>
              <w:jc w:val="both"/>
            </w:pPr>
            <w:r w:rsidRPr="00E506D3">
              <w:sym w:font="Symbol" w:char="F0D6"/>
            </w:r>
          </w:p>
        </w:tc>
        <w:tc>
          <w:tcPr>
            <w:tcW w:w="349" w:type="dxa"/>
          </w:tcPr>
          <w:p w14:paraId="7D47F5E2" w14:textId="77777777" w:rsidR="00AC41C6" w:rsidRPr="00E506D3" w:rsidRDefault="00AC41C6" w:rsidP="00B44661">
            <w:pPr>
              <w:pStyle w:val="ListParagraph"/>
              <w:jc w:val="both"/>
            </w:pPr>
          </w:p>
        </w:tc>
        <w:tc>
          <w:tcPr>
            <w:tcW w:w="349" w:type="dxa"/>
          </w:tcPr>
          <w:p w14:paraId="4CB0D7BC" w14:textId="77777777" w:rsidR="00AC41C6" w:rsidRPr="00E506D3" w:rsidRDefault="00AC41C6" w:rsidP="00B44661">
            <w:pPr>
              <w:pStyle w:val="ListParagraph"/>
              <w:jc w:val="both"/>
            </w:pPr>
          </w:p>
        </w:tc>
      </w:tr>
      <w:tr w:rsidR="00AC41C6" w:rsidRPr="00E506D3" w14:paraId="7347B4BE" w14:textId="77777777" w:rsidTr="00B44661">
        <w:trPr>
          <w:jc w:val="center"/>
        </w:trPr>
        <w:tc>
          <w:tcPr>
            <w:tcW w:w="3788" w:type="dxa"/>
          </w:tcPr>
          <w:p w14:paraId="41006FE7" w14:textId="77777777" w:rsidR="00AC41C6" w:rsidRPr="00E506D3" w:rsidRDefault="00AC41C6" w:rsidP="00B44661">
            <w:pPr>
              <w:pStyle w:val="ListParagraph"/>
              <w:jc w:val="both"/>
            </w:pPr>
            <w:r w:rsidRPr="00E506D3">
              <w:t>Pertokoan / Pasar / Ruko</w:t>
            </w:r>
          </w:p>
        </w:tc>
        <w:tc>
          <w:tcPr>
            <w:tcW w:w="349" w:type="dxa"/>
          </w:tcPr>
          <w:p w14:paraId="48D1B76D" w14:textId="77777777" w:rsidR="00AC41C6" w:rsidRPr="00E506D3" w:rsidRDefault="00AC41C6" w:rsidP="00B44661">
            <w:pPr>
              <w:pStyle w:val="ListParagraph"/>
              <w:jc w:val="both"/>
            </w:pPr>
          </w:p>
        </w:tc>
        <w:tc>
          <w:tcPr>
            <w:tcW w:w="349" w:type="dxa"/>
          </w:tcPr>
          <w:p w14:paraId="3076A784" w14:textId="77777777" w:rsidR="00AC41C6" w:rsidRPr="00E506D3" w:rsidRDefault="00AC41C6" w:rsidP="00B44661">
            <w:pPr>
              <w:pStyle w:val="ListParagraph"/>
              <w:jc w:val="both"/>
            </w:pPr>
          </w:p>
        </w:tc>
        <w:tc>
          <w:tcPr>
            <w:tcW w:w="349" w:type="dxa"/>
          </w:tcPr>
          <w:p w14:paraId="53054167" w14:textId="77777777" w:rsidR="00AC41C6" w:rsidRPr="00E506D3" w:rsidRDefault="00AC41C6" w:rsidP="00B44661">
            <w:pPr>
              <w:pStyle w:val="ListParagraph"/>
              <w:jc w:val="both"/>
            </w:pPr>
            <w:r w:rsidRPr="00E506D3">
              <w:sym w:font="Symbol" w:char="F0D6"/>
            </w:r>
          </w:p>
        </w:tc>
        <w:tc>
          <w:tcPr>
            <w:tcW w:w="349" w:type="dxa"/>
          </w:tcPr>
          <w:p w14:paraId="0BAAED14" w14:textId="77777777" w:rsidR="00AC41C6" w:rsidRPr="00E506D3" w:rsidRDefault="00AC41C6" w:rsidP="00B44661">
            <w:pPr>
              <w:pStyle w:val="ListParagraph"/>
              <w:jc w:val="both"/>
            </w:pPr>
          </w:p>
        </w:tc>
        <w:tc>
          <w:tcPr>
            <w:tcW w:w="349" w:type="dxa"/>
          </w:tcPr>
          <w:p w14:paraId="3755D7E1" w14:textId="77777777" w:rsidR="00AC41C6" w:rsidRPr="00E506D3" w:rsidRDefault="00AC41C6" w:rsidP="00B44661">
            <w:pPr>
              <w:pStyle w:val="ListParagraph"/>
              <w:jc w:val="both"/>
            </w:pPr>
          </w:p>
        </w:tc>
      </w:tr>
      <w:tr w:rsidR="00AC41C6" w:rsidRPr="00E506D3" w14:paraId="2925E526" w14:textId="77777777" w:rsidTr="00B44661">
        <w:trPr>
          <w:jc w:val="center"/>
        </w:trPr>
        <w:tc>
          <w:tcPr>
            <w:tcW w:w="3788" w:type="dxa"/>
          </w:tcPr>
          <w:p w14:paraId="20EDCD58" w14:textId="77777777" w:rsidR="00AC41C6" w:rsidRPr="00E506D3" w:rsidRDefault="00AC41C6" w:rsidP="00B44661">
            <w:pPr>
              <w:pStyle w:val="ListParagraph"/>
              <w:jc w:val="both"/>
            </w:pPr>
            <w:r w:rsidRPr="00E506D3">
              <w:t>Hotel, Restoran, Mal</w:t>
            </w:r>
          </w:p>
        </w:tc>
        <w:tc>
          <w:tcPr>
            <w:tcW w:w="349" w:type="dxa"/>
          </w:tcPr>
          <w:p w14:paraId="5DEB673C" w14:textId="77777777" w:rsidR="00AC41C6" w:rsidRPr="00E506D3" w:rsidRDefault="00AC41C6" w:rsidP="00B44661">
            <w:pPr>
              <w:pStyle w:val="ListParagraph"/>
              <w:jc w:val="both"/>
            </w:pPr>
          </w:p>
        </w:tc>
        <w:tc>
          <w:tcPr>
            <w:tcW w:w="349" w:type="dxa"/>
          </w:tcPr>
          <w:p w14:paraId="2AE44077" w14:textId="77777777" w:rsidR="00AC41C6" w:rsidRPr="00E506D3" w:rsidRDefault="00AC41C6" w:rsidP="00B44661">
            <w:pPr>
              <w:pStyle w:val="ListParagraph"/>
              <w:jc w:val="both"/>
            </w:pPr>
            <w:r w:rsidRPr="00E506D3">
              <w:sym w:font="Symbol" w:char="F0D6"/>
            </w:r>
          </w:p>
        </w:tc>
        <w:tc>
          <w:tcPr>
            <w:tcW w:w="349" w:type="dxa"/>
          </w:tcPr>
          <w:p w14:paraId="1189DCA4" w14:textId="77777777" w:rsidR="00AC41C6" w:rsidRPr="00E506D3" w:rsidRDefault="00AC41C6" w:rsidP="00B44661">
            <w:pPr>
              <w:pStyle w:val="ListParagraph"/>
              <w:jc w:val="both"/>
            </w:pPr>
          </w:p>
        </w:tc>
        <w:tc>
          <w:tcPr>
            <w:tcW w:w="349" w:type="dxa"/>
          </w:tcPr>
          <w:p w14:paraId="70E23706" w14:textId="77777777" w:rsidR="00AC41C6" w:rsidRPr="00E506D3" w:rsidRDefault="00AC41C6" w:rsidP="00B44661">
            <w:pPr>
              <w:pStyle w:val="ListParagraph"/>
              <w:jc w:val="both"/>
            </w:pPr>
          </w:p>
        </w:tc>
        <w:tc>
          <w:tcPr>
            <w:tcW w:w="349" w:type="dxa"/>
          </w:tcPr>
          <w:p w14:paraId="3165CAE8" w14:textId="77777777" w:rsidR="00AC41C6" w:rsidRPr="00E506D3" w:rsidRDefault="00AC41C6" w:rsidP="00B44661">
            <w:pPr>
              <w:pStyle w:val="ListParagraph"/>
              <w:jc w:val="both"/>
            </w:pPr>
          </w:p>
        </w:tc>
      </w:tr>
    </w:tbl>
    <w:p w14:paraId="255F66D4" w14:textId="139CDE28" w:rsidR="00AC41C6" w:rsidRDefault="00AC41C6" w:rsidP="001E6149">
      <w:pPr>
        <w:pStyle w:val="BodyText"/>
        <w:ind w:left="720" w:firstLine="720"/>
        <w:jc w:val="both"/>
      </w:pPr>
      <w:r>
        <w:t xml:space="preserve">Pola analisa data terhadap karakteristik penggunaan lahan per kelurahan ini adalah dengan membandingkannya dengan kelurahan lainnya apakah terdapat pola yang bisa dijadikan acuan atau tidak. Misalnya jika karakteristik penggunaan lahan kelurahan 910006 di atas dibandingkan dengan kelurahan 910007 padal tabel </w:t>
      </w:r>
      <w:r w:rsidR="00F939E4">
        <w:t>3</w:t>
      </w:r>
      <w:r>
        <w:t>.</w:t>
      </w:r>
    </w:p>
    <w:p w14:paraId="6845867A" w14:textId="57D0A597" w:rsidR="00AC41C6" w:rsidRDefault="00AC41C6" w:rsidP="001E6149">
      <w:pPr>
        <w:pStyle w:val="BodyText"/>
        <w:jc w:val="center"/>
      </w:pPr>
      <w:r>
        <w:t xml:space="preserve">Tabel </w:t>
      </w:r>
      <w:r w:rsidR="001E6149">
        <w:t>3</w:t>
      </w:r>
      <w:r>
        <w:t>. Karakteristik penggunaan lahan di kelurahan 910007</w:t>
      </w:r>
    </w:p>
    <w:tbl>
      <w:tblPr>
        <w:tblStyle w:val="TableGrid"/>
        <w:tblW w:w="0" w:type="auto"/>
        <w:jc w:val="center"/>
        <w:tblLook w:val="04A0" w:firstRow="1" w:lastRow="0" w:firstColumn="1" w:lastColumn="0" w:noHBand="0" w:noVBand="1"/>
      </w:tblPr>
      <w:tblGrid>
        <w:gridCol w:w="3788"/>
        <w:gridCol w:w="349"/>
        <w:gridCol w:w="349"/>
        <w:gridCol w:w="349"/>
        <w:gridCol w:w="349"/>
        <w:gridCol w:w="349"/>
      </w:tblGrid>
      <w:tr w:rsidR="00AC41C6" w:rsidRPr="00E506D3" w14:paraId="3EABF598" w14:textId="77777777" w:rsidTr="00B44661">
        <w:trPr>
          <w:jc w:val="center"/>
        </w:trPr>
        <w:tc>
          <w:tcPr>
            <w:tcW w:w="3788" w:type="dxa"/>
          </w:tcPr>
          <w:p w14:paraId="1C7E0EDA" w14:textId="77777777" w:rsidR="00AC41C6" w:rsidRPr="00E506D3" w:rsidRDefault="00AC41C6" w:rsidP="00B44661">
            <w:pPr>
              <w:pStyle w:val="ListParagraph"/>
              <w:jc w:val="center"/>
            </w:pPr>
            <w:r w:rsidRPr="00E506D3">
              <w:t>Situasi</w:t>
            </w:r>
          </w:p>
        </w:tc>
        <w:tc>
          <w:tcPr>
            <w:tcW w:w="349" w:type="dxa"/>
          </w:tcPr>
          <w:p w14:paraId="2B0C92B8" w14:textId="77777777" w:rsidR="00AC41C6" w:rsidRPr="00E506D3" w:rsidRDefault="00AC41C6" w:rsidP="00B44661">
            <w:pPr>
              <w:pStyle w:val="ListParagraph"/>
              <w:jc w:val="center"/>
            </w:pPr>
            <w:r w:rsidRPr="00E506D3">
              <w:t>1</w:t>
            </w:r>
          </w:p>
        </w:tc>
        <w:tc>
          <w:tcPr>
            <w:tcW w:w="349" w:type="dxa"/>
          </w:tcPr>
          <w:p w14:paraId="1C65684D" w14:textId="77777777" w:rsidR="00AC41C6" w:rsidRPr="00E506D3" w:rsidRDefault="00AC41C6" w:rsidP="00B44661">
            <w:pPr>
              <w:pStyle w:val="ListParagraph"/>
              <w:jc w:val="center"/>
            </w:pPr>
            <w:r w:rsidRPr="00E506D3">
              <w:t>2</w:t>
            </w:r>
          </w:p>
        </w:tc>
        <w:tc>
          <w:tcPr>
            <w:tcW w:w="349" w:type="dxa"/>
          </w:tcPr>
          <w:p w14:paraId="795F0213" w14:textId="77777777" w:rsidR="00AC41C6" w:rsidRPr="00E506D3" w:rsidRDefault="00AC41C6" w:rsidP="00B44661">
            <w:pPr>
              <w:pStyle w:val="ListParagraph"/>
              <w:jc w:val="center"/>
            </w:pPr>
            <w:r w:rsidRPr="00E506D3">
              <w:t>3</w:t>
            </w:r>
          </w:p>
        </w:tc>
        <w:tc>
          <w:tcPr>
            <w:tcW w:w="349" w:type="dxa"/>
          </w:tcPr>
          <w:p w14:paraId="4CDF8445" w14:textId="77777777" w:rsidR="00AC41C6" w:rsidRPr="00E506D3" w:rsidRDefault="00AC41C6" w:rsidP="00B44661">
            <w:pPr>
              <w:pStyle w:val="ListParagraph"/>
              <w:jc w:val="center"/>
            </w:pPr>
            <w:r w:rsidRPr="00E506D3">
              <w:t>4</w:t>
            </w:r>
          </w:p>
        </w:tc>
        <w:tc>
          <w:tcPr>
            <w:tcW w:w="349" w:type="dxa"/>
          </w:tcPr>
          <w:p w14:paraId="35E21E2A" w14:textId="77777777" w:rsidR="00AC41C6" w:rsidRPr="00E506D3" w:rsidRDefault="00AC41C6" w:rsidP="00B44661">
            <w:pPr>
              <w:pStyle w:val="ListParagraph"/>
              <w:jc w:val="center"/>
            </w:pPr>
            <w:r w:rsidRPr="00E506D3">
              <w:t>5</w:t>
            </w:r>
          </w:p>
        </w:tc>
      </w:tr>
      <w:tr w:rsidR="00AC41C6" w:rsidRPr="00E506D3" w14:paraId="7C66F0AC" w14:textId="77777777" w:rsidTr="00B44661">
        <w:trPr>
          <w:jc w:val="center"/>
        </w:trPr>
        <w:tc>
          <w:tcPr>
            <w:tcW w:w="3788" w:type="dxa"/>
          </w:tcPr>
          <w:p w14:paraId="65F994DE" w14:textId="77777777" w:rsidR="00AC41C6" w:rsidRPr="00E506D3" w:rsidRDefault="00AC41C6" w:rsidP="00B44661">
            <w:pPr>
              <w:pStyle w:val="ListParagraph"/>
              <w:jc w:val="both"/>
            </w:pPr>
            <w:r w:rsidRPr="00E506D3">
              <w:t>Perumahan Menengah ke Atas</w:t>
            </w:r>
          </w:p>
        </w:tc>
        <w:tc>
          <w:tcPr>
            <w:tcW w:w="349" w:type="dxa"/>
          </w:tcPr>
          <w:p w14:paraId="32D101E2" w14:textId="77777777" w:rsidR="00AC41C6" w:rsidRPr="00E506D3" w:rsidRDefault="00AC41C6" w:rsidP="00B44661">
            <w:pPr>
              <w:pStyle w:val="ListParagraph"/>
              <w:jc w:val="both"/>
            </w:pPr>
            <w:r w:rsidRPr="00E506D3">
              <w:sym w:font="Symbol" w:char="F0D6"/>
            </w:r>
          </w:p>
        </w:tc>
        <w:tc>
          <w:tcPr>
            <w:tcW w:w="349" w:type="dxa"/>
          </w:tcPr>
          <w:p w14:paraId="174210E6" w14:textId="77777777" w:rsidR="00AC41C6" w:rsidRPr="00E506D3" w:rsidRDefault="00AC41C6" w:rsidP="00B44661">
            <w:pPr>
              <w:pStyle w:val="ListParagraph"/>
              <w:jc w:val="both"/>
            </w:pPr>
          </w:p>
        </w:tc>
        <w:tc>
          <w:tcPr>
            <w:tcW w:w="349" w:type="dxa"/>
          </w:tcPr>
          <w:p w14:paraId="5C8EFA34" w14:textId="77777777" w:rsidR="00AC41C6" w:rsidRPr="00E506D3" w:rsidRDefault="00AC41C6" w:rsidP="00B44661">
            <w:pPr>
              <w:pStyle w:val="ListParagraph"/>
              <w:jc w:val="both"/>
            </w:pPr>
          </w:p>
        </w:tc>
        <w:tc>
          <w:tcPr>
            <w:tcW w:w="349" w:type="dxa"/>
          </w:tcPr>
          <w:p w14:paraId="742194FF" w14:textId="77777777" w:rsidR="00AC41C6" w:rsidRPr="00E506D3" w:rsidRDefault="00AC41C6" w:rsidP="00B44661">
            <w:pPr>
              <w:pStyle w:val="ListParagraph"/>
              <w:jc w:val="both"/>
            </w:pPr>
          </w:p>
        </w:tc>
        <w:tc>
          <w:tcPr>
            <w:tcW w:w="349" w:type="dxa"/>
          </w:tcPr>
          <w:p w14:paraId="475E015C" w14:textId="77777777" w:rsidR="00AC41C6" w:rsidRPr="00E506D3" w:rsidRDefault="00AC41C6" w:rsidP="00B44661">
            <w:pPr>
              <w:pStyle w:val="ListParagraph"/>
              <w:jc w:val="both"/>
            </w:pPr>
          </w:p>
        </w:tc>
      </w:tr>
      <w:tr w:rsidR="00AC41C6" w:rsidRPr="00E506D3" w14:paraId="4EA0861D" w14:textId="77777777" w:rsidTr="00B44661">
        <w:trPr>
          <w:jc w:val="center"/>
        </w:trPr>
        <w:tc>
          <w:tcPr>
            <w:tcW w:w="3788" w:type="dxa"/>
          </w:tcPr>
          <w:p w14:paraId="142BF6EA" w14:textId="77777777" w:rsidR="00AC41C6" w:rsidRPr="00E506D3" w:rsidRDefault="00AC41C6" w:rsidP="00B44661">
            <w:pPr>
              <w:pStyle w:val="ListParagraph"/>
              <w:jc w:val="both"/>
            </w:pPr>
            <w:r w:rsidRPr="00E506D3">
              <w:t>Perumahan Menengah ke Bawah</w:t>
            </w:r>
          </w:p>
        </w:tc>
        <w:tc>
          <w:tcPr>
            <w:tcW w:w="349" w:type="dxa"/>
          </w:tcPr>
          <w:p w14:paraId="75AC2F5E" w14:textId="77777777" w:rsidR="00AC41C6" w:rsidRPr="00E506D3" w:rsidRDefault="00AC41C6" w:rsidP="00B44661">
            <w:pPr>
              <w:pStyle w:val="ListParagraph"/>
              <w:jc w:val="both"/>
            </w:pPr>
          </w:p>
        </w:tc>
        <w:tc>
          <w:tcPr>
            <w:tcW w:w="349" w:type="dxa"/>
          </w:tcPr>
          <w:p w14:paraId="69A22A79" w14:textId="77777777" w:rsidR="00AC41C6" w:rsidRPr="00E506D3" w:rsidRDefault="00AC41C6" w:rsidP="00B44661">
            <w:pPr>
              <w:pStyle w:val="ListParagraph"/>
              <w:jc w:val="both"/>
            </w:pPr>
          </w:p>
        </w:tc>
        <w:tc>
          <w:tcPr>
            <w:tcW w:w="349" w:type="dxa"/>
          </w:tcPr>
          <w:p w14:paraId="0D445195" w14:textId="77777777" w:rsidR="00AC41C6" w:rsidRPr="00E506D3" w:rsidRDefault="00AC41C6" w:rsidP="00B44661">
            <w:pPr>
              <w:pStyle w:val="ListParagraph"/>
              <w:jc w:val="both"/>
            </w:pPr>
            <w:r w:rsidRPr="00E506D3">
              <w:sym w:font="Symbol" w:char="F0D6"/>
            </w:r>
          </w:p>
        </w:tc>
        <w:tc>
          <w:tcPr>
            <w:tcW w:w="349" w:type="dxa"/>
          </w:tcPr>
          <w:p w14:paraId="10FA6AA4" w14:textId="77777777" w:rsidR="00AC41C6" w:rsidRPr="00E506D3" w:rsidRDefault="00AC41C6" w:rsidP="00B44661">
            <w:pPr>
              <w:pStyle w:val="ListParagraph"/>
              <w:jc w:val="both"/>
            </w:pPr>
          </w:p>
        </w:tc>
        <w:tc>
          <w:tcPr>
            <w:tcW w:w="349" w:type="dxa"/>
          </w:tcPr>
          <w:p w14:paraId="71D9E12E" w14:textId="77777777" w:rsidR="00AC41C6" w:rsidRPr="00E506D3" w:rsidRDefault="00AC41C6" w:rsidP="00B44661">
            <w:pPr>
              <w:pStyle w:val="ListParagraph"/>
              <w:jc w:val="both"/>
            </w:pPr>
          </w:p>
        </w:tc>
      </w:tr>
      <w:tr w:rsidR="00AC41C6" w:rsidRPr="00E506D3" w14:paraId="1711382B" w14:textId="77777777" w:rsidTr="00B44661">
        <w:trPr>
          <w:jc w:val="center"/>
        </w:trPr>
        <w:tc>
          <w:tcPr>
            <w:tcW w:w="3788" w:type="dxa"/>
          </w:tcPr>
          <w:p w14:paraId="7F45EFA8" w14:textId="77777777" w:rsidR="00AC41C6" w:rsidRPr="00E506D3" w:rsidRDefault="00AC41C6" w:rsidP="00B44661">
            <w:pPr>
              <w:pStyle w:val="ListParagraph"/>
              <w:jc w:val="both"/>
            </w:pPr>
            <w:r w:rsidRPr="00E506D3">
              <w:t>Perkampungan Rural</w:t>
            </w:r>
          </w:p>
        </w:tc>
        <w:tc>
          <w:tcPr>
            <w:tcW w:w="349" w:type="dxa"/>
          </w:tcPr>
          <w:p w14:paraId="3907FA2A" w14:textId="77777777" w:rsidR="00AC41C6" w:rsidRPr="00E506D3" w:rsidRDefault="00AC41C6" w:rsidP="00B44661">
            <w:pPr>
              <w:pStyle w:val="ListParagraph"/>
              <w:jc w:val="both"/>
            </w:pPr>
          </w:p>
        </w:tc>
        <w:tc>
          <w:tcPr>
            <w:tcW w:w="349" w:type="dxa"/>
          </w:tcPr>
          <w:p w14:paraId="0214FA19" w14:textId="77777777" w:rsidR="00AC41C6" w:rsidRPr="00E506D3" w:rsidRDefault="00AC41C6" w:rsidP="00B44661">
            <w:pPr>
              <w:pStyle w:val="ListParagraph"/>
              <w:jc w:val="both"/>
            </w:pPr>
          </w:p>
        </w:tc>
        <w:tc>
          <w:tcPr>
            <w:tcW w:w="349" w:type="dxa"/>
          </w:tcPr>
          <w:p w14:paraId="79CB4694" w14:textId="77777777" w:rsidR="00AC41C6" w:rsidRPr="00E506D3" w:rsidRDefault="00AC41C6" w:rsidP="00B44661">
            <w:pPr>
              <w:pStyle w:val="ListParagraph"/>
              <w:jc w:val="both"/>
            </w:pPr>
          </w:p>
        </w:tc>
        <w:tc>
          <w:tcPr>
            <w:tcW w:w="349" w:type="dxa"/>
          </w:tcPr>
          <w:p w14:paraId="065F9023" w14:textId="77777777" w:rsidR="00AC41C6" w:rsidRPr="00E506D3" w:rsidRDefault="00AC41C6" w:rsidP="00B44661">
            <w:pPr>
              <w:pStyle w:val="ListParagraph"/>
              <w:jc w:val="both"/>
            </w:pPr>
            <w:r w:rsidRPr="00E506D3">
              <w:sym w:font="Symbol" w:char="F0D6"/>
            </w:r>
          </w:p>
        </w:tc>
        <w:tc>
          <w:tcPr>
            <w:tcW w:w="349" w:type="dxa"/>
          </w:tcPr>
          <w:p w14:paraId="1B293634" w14:textId="77777777" w:rsidR="00AC41C6" w:rsidRPr="00E506D3" w:rsidRDefault="00AC41C6" w:rsidP="00B44661">
            <w:pPr>
              <w:pStyle w:val="ListParagraph"/>
              <w:jc w:val="both"/>
            </w:pPr>
          </w:p>
        </w:tc>
      </w:tr>
      <w:tr w:rsidR="00AC41C6" w:rsidRPr="00E506D3" w14:paraId="0AD2FD76" w14:textId="77777777" w:rsidTr="00B44661">
        <w:trPr>
          <w:jc w:val="center"/>
        </w:trPr>
        <w:tc>
          <w:tcPr>
            <w:tcW w:w="3788" w:type="dxa"/>
          </w:tcPr>
          <w:p w14:paraId="0AA483D8" w14:textId="77777777" w:rsidR="00AC41C6" w:rsidRPr="00E506D3" w:rsidRDefault="00AC41C6" w:rsidP="00B44661">
            <w:pPr>
              <w:pStyle w:val="ListParagraph"/>
              <w:jc w:val="both"/>
            </w:pPr>
            <w:r w:rsidRPr="00E506D3">
              <w:t>Perkampungan Urban</w:t>
            </w:r>
          </w:p>
        </w:tc>
        <w:tc>
          <w:tcPr>
            <w:tcW w:w="349" w:type="dxa"/>
          </w:tcPr>
          <w:p w14:paraId="6462AE1D" w14:textId="77777777" w:rsidR="00AC41C6" w:rsidRPr="00E506D3" w:rsidRDefault="00AC41C6" w:rsidP="00B44661">
            <w:pPr>
              <w:pStyle w:val="ListParagraph"/>
              <w:jc w:val="both"/>
            </w:pPr>
            <w:r w:rsidRPr="00E506D3">
              <w:sym w:font="Symbol" w:char="F0D6"/>
            </w:r>
          </w:p>
        </w:tc>
        <w:tc>
          <w:tcPr>
            <w:tcW w:w="349" w:type="dxa"/>
          </w:tcPr>
          <w:p w14:paraId="38BE74AA" w14:textId="77777777" w:rsidR="00AC41C6" w:rsidRPr="00E506D3" w:rsidRDefault="00AC41C6" w:rsidP="00B44661">
            <w:pPr>
              <w:pStyle w:val="ListParagraph"/>
              <w:jc w:val="both"/>
            </w:pPr>
          </w:p>
        </w:tc>
        <w:tc>
          <w:tcPr>
            <w:tcW w:w="349" w:type="dxa"/>
          </w:tcPr>
          <w:p w14:paraId="7D8E6755" w14:textId="77777777" w:rsidR="00AC41C6" w:rsidRPr="00E506D3" w:rsidRDefault="00AC41C6" w:rsidP="00B44661">
            <w:pPr>
              <w:pStyle w:val="ListParagraph"/>
              <w:jc w:val="both"/>
            </w:pPr>
          </w:p>
        </w:tc>
        <w:tc>
          <w:tcPr>
            <w:tcW w:w="349" w:type="dxa"/>
          </w:tcPr>
          <w:p w14:paraId="5B1F3651" w14:textId="77777777" w:rsidR="00AC41C6" w:rsidRPr="00E506D3" w:rsidRDefault="00AC41C6" w:rsidP="00B44661">
            <w:pPr>
              <w:pStyle w:val="ListParagraph"/>
              <w:jc w:val="both"/>
            </w:pPr>
          </w:p>
        </w:tc>
        <w:tc>
          <w:tcPr>
            <w:tcW w:w="349" w:type="dxa"/>
          </w:tcPr>
          <w:p w14:paraId="5773A6CD" w14:textId="77777777" w:rsidR="00AC41C6" w:rsidRPr="00E506D3" w:rsidRDefault="00AC41C6" w:rsidP="00B44661">
            <w:pPr>
              <w:pStyle w:val="ListParagraph"/>
              <w:jc w:val="both"/>
            </w:pPr>
          </w:p>
        </w:tc>
      </w:tr>
      <w:tr w:rsidR="00AC41C6" w:rsidRPr="00E506D3" w14:paraId="03FE6D62" w14:textId="77777777" w:rsidTr="00B44661">
        <w:trPr>
          <w:jc w:val="center"/>
        </w:trPr>
        <w:tc>
          <w:tcPr>
            <w:tcW w:w="3788" w:type="dxa"/>
          </w:tcPr>
          <w:p w14:paraId="5B525C6D" w14:textId="77777777" w:rsidR="00AC41C6" w:rsidRPr="00E506D3" w:rsidRDefault="00AC41C6" w:rsidP="00B44661">
            <w:pPr>
              <w:pStyle w:val="ListParagraph"/>
              <w:jc w:val="both"/>
            </w:pPr>
            <w:r w:rsidRPr="00E506D3">
              <w:t>Perkantoran Pemerintah</w:t>
            </w:r>
          </w:p>
        </w:tc>
        <w:tc>
          <w:tcPr>
            <w:tcW w:w="349" w:type="dxa"/>
          </w:tcPr>
          <w:p w14:paraId="01B0A329" w14:textId="77777777" w:rsidR="00AC41C6" w:rsidRPr="00E506D3" w:rsidRDefault="00AC41C6" w:rsidP="00B44661">
            <w:pPr>
              <w:pStyle w:val="ListParagraph"/>
              <w:jc w:val="both"/>
            </w:pPr>
            <w:r w:rsidRPr="00E506D3">
              <w:sym w:font="Symbol" w:char="F0D6"/>
            </w:r>
          </w:p>
        </w:tc>
        <w:tc>
          <w:tcPr>
            <w:tcW w:w="349" w:type="dxa"/>
          </w:tcPr>
          <w:p w14:paraId="706FFC09" w14:textId="77777777" w:rsidR="00AC41C6" w:rsidRPr="00E506D3" w:rsidRDefault="00AC41C6" w:rsidP="00B44661">
            <w:pPr>
              <w:pStyle w:val="ListParagraph"/>
              <w:jc w:val="both"/>
            </w:pPr>
          </w:p>
        </w:tc>
        <w:tc>
          <w:tcPr>
            <w:tcW w:w="349" w:type="dxa"/>
          </w:tcPr>
          <w:p w14:paraId="1324E28E" w14:textId="77777777" w:rsidR="00AC41C6" w:rsidRPr="00E506D3" w:rsidRDefault="00AC41C6" w:rsidP="00B44661">
            <w:pPr>
              <w:pStyle w:val="ListParagraph"/>
              <w:jc w:val="both"/>
            </w:pPr>
          </w:p>
        </w:tc>
        <w:tc>
          <w:tcPr>
            <w:tcW w:w="349" w:type="dxa"/>
          </w:tcPr>
          <w:p w14:paraId="091420C1" w14:textId="77777777" w:rsidR="00AC41C6" w:rsidRPr="00E506D3" w:rsidRDefault="00AC41C6" w:rsidP="00B44661">
            <w:pPr>
              <w:pStyle w:val="ListParagraph"/>
              <w:jc w:val="both"/>
            </w:pPr>
          </w:p>
        </w:tc>
        <w:tc>
          <w:tcPr>
            <w:tcW w:w="349" w:type="dxa"/>
          </w:tcPr>
          <w:p w14:paraId="6439444F" w14:textId="77777777" w:rsidR="00AC41C6" w:rsidRPr="00E506D3" w:rsidRDefault="00AC41C6" w:rsidP="00B44661">
            <w:pPr>
              <w:pStyle w:val="ListParagraph"/>
              <w:jc w:val="both"/>
            </w:pPr>
          </w:p>
        </w:tc>
      </w:tr>
      <w:tr w:rsidR="00AC41C6" w:rsidRPr="00E506D3" w14:paraId="270EB7A7" w14:textId="77777777" w:rsidTr="00B44661">
        <w:trPr>
          <w:jc w:val="center"/>
        </w:trPr>
        <w:tc>
          <w:tcPr>
            <w:tcW w:w="3788" w:type="dxa"/>
          </w:tcPr>
          <w:p w14:paraId="52B7048B" w14:textId="77777777" w:rsidR="00AC41C6" w:rsidRPr="00E506D3" w:rsidRDefault="00AC41C6" w:rsidP="00B44661">
            <w:pPr>
              <w:pStyle w:val="ListParagraph"/>
              <w:jc w:val="both"/>
            </w:pPr>
            <w:r w:rsidRPr="00E506D3">
              <w:t>Perkantoran Swasta</w:t>
            </w:r>
          </w:p>
        </w:tc>
        <w:tc>
          <w:tcPr>
            <w:tcW w:w="349" w:type="dxa"/>
          </w:tcPr>
          <w:p w14:paraId="52362E53" w14:textId="77777777" w:rsidR="00AC41C6" w:rsidRPr="00E506D3" w:rsidRDefault="00AC41C6" w:rsidP="00B44661">
            <w:pPr>
              <w:pStyle w:val="ListParagraph"/>
              <w:jc w:val="both"/>
            </w:pPr>
            <w:r w:rsidRPr="00E506D3">
              <w:sym w:font="Symbol" w:char="F0D6"/>
            </w:r>
          </w:p>
        </w:tc>
        <w:tc>
          <w:tcPr>
            <w:tcW w:w="349" w:type="dxa"/>
          </w:tcPr>
          <w:p w14:paraId="039BFA3A" w14:textId="77777777" w:rsidR="00AC41C6" w:rsidRPr="00E506D3" w:rsidRDefault="00AC41C6" w:rsidP="00B44661">
            <w:pPr>
              <w:pStyle w:val="ListParagraph"/>
              <w:jc w:val="both"/>
            </w:pPr>
          </w:p>
        </w:tc>
        <w:tc>
          <w:tcPr>
            <w:tcW w:w="349" w:type="dxa"/>
          </w:tcPr>
          <w:p w14:paraId="11DB2EE8" w14:textId="77777777" w:rsidR="00AC41C6" w:rsidRPr="00E506D3" w:rsidRDefault="00AC41C6" w:rsidP="00B44661">
            <w:pPr>
              <w:pStyle w:val="ListParagraph"/>
              <w:jc w:val="both"/>
            </w:pPr>
          </w:p>
        </w:tc>
        <w:tc>
          <w:tcPr>
            <w:tcW w:w="349" w:type="dxa"/>
          </w:tcPr>
          <w:p w14:paraId="20A337BA" w14:textId="77777777" w:rsidR="00AC41C6" w:rsidRPr="00E506D3" w:rsidRDefault="00AC41C6" w:rsidP="00B44661">
            <w:pPr>
              <w:pStyle w:val="ListParagraph"/>
              <w:jc w:val="both"/>
            </w:pPr>
          </w:p>
        </w:tc>
        <w:tc>
          <w:tcPr>
            <w:tcW w:w="349" w:type="dxa"/>
          </w:tcPr>
          <w:p w14:paraId="309D8BF3" w14:textId="77777777" w:rsidR="00AC41C6" w:rsidRPr="00E506D3" w:rsidRDefault="00AC41C6" w:rsidP="00B44661">
            <w:pPr>
              <w:pStyle w:val="ListParagraph"/>
              <w:jc w:val="both"/>
            </w:pPr>
          </w:p>
        </w:tc>
      </w:tr>
      <w:tr w:rsidR="00AC41C6" w:rsidRPr="00E506D3" w14:paraId="1CFE17A2" w14:textId="77777777" w:rsidTr="00B44661">
        <w:trPr>
          <w:jc w:val="center"/>
        </w:trPr>
        <w:tc>
          <w:tcPr>
            <w:tcW w:w="3788" w:type="dxa"/>
          </w:tcPr>
          <w:p w14:paraId="7AA85B5B" w14:textId="77777777" w:rsidR="00AC41C6" w:rsidRPr="00E506D3" w:rsidRDefault="00AC41C6" w:rsidP="00B44661">
            <w:pPr>
              <w:pStyle w:val="ListParagraph"/>
              <w:jc w:val="both"/>
            </w:pPr>
            <w:r w:rsidRPr="00E506D3">
              <w:t>Industri Menengah - Besar</w:t>
            </w:r>
          </w:p>
        </w:tc>
        <w:tc>
          <w:tcPr>
            <w:tcW w:w="349" w:type="dxa"/>
          </w:tcPr>
          <w:p w14:paraId="27C59C29" w14:textId="77777777" w:rsidR="00AC41C6" w:rsidRPr="00E506D3" w:rsidRDefault="00AC41C6" w:rsidP="00B44661">
            <w:pPr>
              <w:pStyle w:val="ListParagraph"/>
              <w:jc w:val="both"/>
            </w:pPr>
          </w:p>
        </w:tc>
        <w:tc>
          <w:tcPr>
            <w:tcW w:w="349" w:type="dxa"/>
          </w:tcPr>
          <w:p w14:paraId="63048C29" w14:textId="77777777" w:rsidR="00AC41C6" w:rsidRPr="00E506D3" w:rsidRDefault="00AC41C6" w:rsidP="00B44661">
            <w:pPr>
              <w:pStyle w:val="ListParagraph"/>
              <w:jc w:val="both"/>
            </w:pPr>
          </w:p>
        </w:tc>
        <w:tc>
          <w:tcPr>
            <w:tcW w:w="349" w:type="dxa"/>
          </w:tcPr>
          <w:p w14:paraId="4081F4BC" w14:textId="77777777" w:rsidR="00AC41C6" w:rsidRPr="00E506D3" w:rsidRDefault="00AC41C6" w:rsidP="00B44661">
            <w:pPr>
              <w:pStyle w:val="ListParagraph"/>
              <w:jc w:val="both"/>
            </w:pPr>
            <w:r w:rsidRPr="00E506D3">
              <w:sym w:font="Symbol" w:char="F0D6"/>
            </w:r>
          </w:p>
        </w:tc>
        <w:tc>
          <w:tcPr>
            <w:tcW w:w="349" w:type="dxa"/>
          </w:tcPr>
          <w:p w14:paraId="5496A317" w14:textId="77777777" w:rsidR="00AC41C6" w:rsidRPr="00E506D3" w:rsidRDefault="00AC41C6" w:rsidP="00B44661">
            <w:pPr>
              <w:pStyle w:val="ListParagraph"/>
              <w:jc w:val="both"/>
            </w:pPr>
          </w:p>
        </w:tc>
        <w:tc>
          <w:tcPr>
            <w:tcW w:w="349" w:type="dxa"/>
          </w:tcPr>
          <w:p w14:paraId="31FB9E8B" w14:textId="77777777" w:rsidR="00AC41C6" w:rsidRPr="00E506D3" w:rsidRDefault="00AC41C6" w:rsidP="00B44661">
            <w:pPr>
              <w:pStyle w:val="ListParagraph"/>
              <w:jc w:val="both"/>
            </w:pPr>
          </w:p>
        </w:tc>
      </w:tr>
      <w:tr w:rsidR="00AC41C6" w:rsidRPr="00E506D3" w14:paraId="7AC5DAD1" w14:textId="77777777" w:rsidTr="00B44661">
        <w:trPr>
          <w:jc w:val="center"/>
        </w:trPr>
        <w:tc>
          <w:tcPr>
            <w:tcW w:w="3788" w:type="dxa"/>
          </w:tcPr>
          <w:p w14:paraId="5ADD7339" w14:textId="77777777" w:rsidR="00AC41C6" w:rsidRPr="00E506D3" w:rsidRDefault="00AC41C6" w:rsidP="00B44661">
            <w:pPr>
              <w:pStyle w:val="ListParagraph"/>
              <w:jc w:val="both"/>
            </w:pPr>
            <w:r w:rsidRPr="00E506D3">
              <w:t>Industri Kecil</w:t>
            </w:r>
          </w:p>
        </w:tc>
        <w:tc>
          <w:tcPr>
            <w:tcW w:w="349" w:type="dxa"/>
          </w:tcPr>
          <w:p w14:paraId="7C9A3595" w14:textId="77777777" w:rsidR="00AC41C6" w:rsidRPr="00E506D3" w:rsidRDefault="00AC41C6" w:rsidP="00B44661">
            <w:pPr>
              <w:pStyle w:val="ListParagraph"/>
              <w:jc w:val="both"/>
            </w:pPr>
          </w:p>
        </w:tc>
        <w:tc>
          <w:tcPr>
            <w:tcW w:w="349" w:type="dxa"/>
          </w:tcPr>
          <w:p w14:paraId="43069A34" w14:textId="77777777" w:rsidR="00AC41C6" w:rsidRPr="00E506D3" w:rsidRDefault="00AC41C6" w:rsidP="00B44661">
            <w:pPr>
              <w:pStyle w:val="ListParagraph"/>
              <w:jc w:val="both"/>
            </w:pPr>
          </w:p>
        </w:tc>
        <w:tc>
          <w:tcPr>
            <w:tcW w:w="349" w:type="dxa"/>
          </w:tcPr>
          <w:p w14:paraId="6F568724" w14:textId="77777777" w:rsidR="00AC41C6" w:rsidRPr="00E506D3" w:rsidRDefault="00AC41C6" w:rsidP="00B44661">
            <w:pPr>
              <w:pStyle w:val="ListParagraph"/>
              <w:jc w:val="both"/>
            </w:pPr>
          </w:p>
        </w:tc>
        <w:tc>
          <w:tcPr>
            <w:tcW w:w="349" w:type="dxa"/>
          </w:tcPr>
          <w:p w14:paraId="658B7081" w14:textId="77777777" w:rsidR="00AC41C6" w:rsidRPr="00E506D3" w:rsidRDefault="00AC41C6" w:rsidP="00B44661">
            <w:pPr>
              <w:pStyle w:val="ListParagraph"/>
              <w:jc w:val="both"/>
            </w:pPr>
            <w:r w:rsidRPr="00E506D3">
              <w:sym w:font="Symbol" w:char="F0D6"/>
            </w:r>
          </w:p>
        </w:tc>
        <w:tc>
          <w:tcPr>
            <w:tcW w:w="349" w:type="dxa"/>
          </w:tcPr>
          <w:p w14:paraId="3167EB97" w14:textId="77777777" w:rsidR="00AC41C6" w:rsidRPr="00E506D3" w:rsidRDefault="00AC41C6" w:rsidP="00B44661">
            <w:pPr>
              <w:pStyle w:val="ListParagraph"/>
              <w:jc w:val="both"/>
            </w:pPr>
          </w:p>
        </w:tc>
      </w:tr>
      <w:tr w:rsidR="00AC41C6" w:rsidRPr="00E506D3" w14:paraId="03AA5BC4" w14:textId="77777777" w:rsidTr="00B44661">
        <w:trPr>
          <w:jc w:val="center"/>
        </w:trPr>
        <w:tc>
          <w:tcPr>
            <w:tcW w:w="3788" w:type="dxa"/>
          </w:tcPr>
          <w:p w14:paraId="13687166" w14:textId="77777777" w:rsidR="00AC41C6" w:rsidRPr="00E506D3" w:rsidRDefault="00AC41C6" w:rsidP="00B44661">
            <w:pPr>
              <w:pStyle w:val="ListParagraph"/>
              <w:jc w:val="both"/>
            </w:pPr>
            <w:r w:rsidRPr="00E506D3">
              <w:t>Pertokoan / Pasar / Ruko</w:t>
            </w:r>
          </w:p>
        </w:tc>
        <w:tc>
          <w:tcPr>
            <w:tcW w:w="349" w:type="dxa"/>
          </w:tcPr>
          <w:p w14:paraId="28D31811" w14:textId="77777777" w:rsidR="00AC41C6" w:rsidRPr="00E506D3" w:rsidRDefault="00AC41C6" w:rsidP="00B44661">
            <w:pPr>
              <w:pStyle w:val="ListParagraph"/>
              <w:jc w:val="both"/>
            </w:pPr>
          </w:p>
        </w:tc>
        <w:tc>
          <w:tcPr>
            <w:tcW w:w="349" w:type="dxa"/>
          </w:tcPr>
          <w:p w14:paraId="454F1EFD" w14:textId="77777777" w:rsidR="00AC41C6" w:rsidRPr="00E506D3" w:rsidRDefault="00AC41C6" w:rsidP="00B44661">
            <w:pPr>
              <w:pStyle w:val="ListParagraph"/>
              <w:jc w:val="both"/>
            </w:pPr>
          </w:p>
        </w:tc>
        <w:tc>
          <w:tcPr>
            <w:tcW w:w="349" w:type="dxa"/>
          </w:tcPr>
          <w:p w14:paraId="0764AF73" w14:textId="77777777" w:rsidR="00AC41C6" w:rsidRPr="00E506D3" w:rsidRDefault="00AC41C6" w:rsidP="00B44661">
            <w:pPr>
              <w:pStyle w:val="ListParagraph"/>
              <w:jc w:val="both"/>
            </w:pPr>
            <w:r w:rsidRPr="00E506D3">
              <w:sym w:font="Symbol" w:char="F0D6"/>
            </w:r>
          </w:p>
        </w:tc>
        <w:tc>
          <w:tcPr>
            <w:tcW w:w="349" w:type="dxa"/>
          </w:tcPr>
          <w:p w14:paraId="3CAB7298" w14:textId="77777777" w:rsidR="00AC41C6" w:rsidRPr="00E506D3" w:rsidRDefault="00AC41C6" w:rsidP="00B44661">
            <w:pPr>
              <w:pStyle w:val="ListParagraph"/>
              <w:jc w:val="both"/>
            </w:pPr>
          </w:p>
        </w:tc>
        <w:tc>
          <w:tcPr>
            <w:tcW w:w="349" w:type="dxa"/>
          </w:tcPr>
          <w:p w14:paraId="18580451" w14:textId="77777777" w:rsidR="00AC41C6" w:rsidRPr="00E506D3" w:rsidRDefault="00AC41C6" w:rsidP="00B44661">
            <w:pPr>
              <w:pStyle w:val="ListParagraph"/>
              <w:jc w:val="both"/>
            </w:pPr>
          </w:p>
        </w:tc>
      </w:tr>
      <w:tr w:rsidR="00AC41C6" w:rsidRPr="00E506D3" w14:paraId="1F4F76EE" w14:textId="77777777" w:rsidTr="00B44661">
        <w:trPr>
          <w:jc w:val="center"/>
        </w:trPr>
        <w:tc>
          <w:tcPr>
            <w:tcW w:w="3788" w:type="dxa"/>
          </w:tcPr>
          <w:p w14:paraId="398F147E" w14:textId="77777777" w:rsidR="00AC41C6" w:rsidRPr="00E506D3" w:rsidRDefault="00AC41C6" w:rsidP="00B44661">
            <w:pPr>
              <w:pStyle w:val="ListParagraph"/>
              <w:jc w:val="both"/>
            </w:pPr>
            <w:r w:rsidRPr="00E506D3">
              <w:t>Hotel, Restoran, Mal</w:t>
            </w:r>
          </w:p>
        </w:tc>
        <w:tc>
          <w:tcPr>
            <w:tcW w:w="349" w:type="dxa"/>
          </w:tcPr>
          <w:p w14:paraId="4111F8A5" w14:textId="77777777" w:rsidR="00AC41C6" w:rsidRPr="00E506D3" w:rsidRDefault="00AC41C6" w:rsidP="00B44661">
            <w:pPr>
              <w:pStyle w:val="ListParagraph"/>
              <w:jc w:val="both"/>
            </w:pPr>
            <w:r w:rsidRPr="00E506D3">
              <w:sym w:font="Symbol" w:char="F0D6"/>
            </w:r>
          </w:p>
        </w:tc>
        <w:tc>
          <w:tcPr>
            <w:tcW w:w="349" w:type="dxa"/>
          </w:tcPr>
          <w:p w14:paraId="697CA7BB" w14:textId="77777777" w:rsidR="00AC41C6" w:rsidRPr="00E506D3" w:rsidRDefault="00AC41C6" w:rsidP="00B44661">
            <w:pPr>
              <w:pStyle w:val="ListParagraph"/>
              <w:jc w:val="both"/>
            </w:pPr>
          </w:p>
        </w:tc>
        <w:tc>
          <w:tcPr>
            <w:tcW w:w="349" w:type="dxa"/>
          </w:tcPr>
          <w:p w14:paraId="6E3BB04F" w14:textId="77777777" w:rsidR="00AC41C6" w:rsidRPr="00E506D3" w:rsidRDefault="00AC41C6" w:rsidP="00B44661">
            <w:pPr>
              <w:pStyle w:val="ListParagraph"/>
              <w:jc w:val="both"/>
            </w:pPr>
          </w:p>
        </w:tc>
        <w:tc>
          <w:tcPr>
            <w:tcW w:w="349" w:type="dxa"/>
          </w:tcPr>
          <w:p w14:paraId="02E7BED0" w14:textId="77777777" w:rsidR="00AC41C6" w:rsidRPr="00E506D3" w:rsidRDefault="00AC41C6" w:rsidP="00B44661">
            <w:pPr>
              <w:pStyle w:val="ListParagraph"/>
              <w:jc w:val="both"/>
            </w:pPr>
          </w:p>
        </w:tc>
        <w:tc>
          <w:tcPr>
            <w:tcW w:w="349" w:type="dxa"/>
          </w:tcPr>
          <w:p w14:paraId="0F8FEBA3" w14:textId="77777777" w:rsidR="00AC41C6" w:rsidRPr="00E506D3" w:rsidRDefault="00AC41C6" w:rsidP="00B44661">
            <w:pPr>
              <w:pStyle w:val="ListParagraph"/>
              <w:jc w:val="both"/>
            </w:pPr>
          </w:p>
        </w:tc>
      </w:tr>
    </w:tbl>
    <w:p w14:paraId="32AD9B71" w14:textId="6DB1D11D" w:rsidR="00AC41C6" w:rsidRDefault="0054275F" w:rsidP="001E6149">
      <w:pPr>
        <w:pStyle w:val="BodyText"/>
        <w:ind w:left="720" w:firstLine="720"/>
        <w:jc w:val="both"/>
      </w:pPr>
      <w:r w:rsidRPr="0054275F">
        <w:t xml:space="preserve">Dari perbandingan karakteristik penggunaan lahan untuk 2 (dua) </w:t>
      </w:r>
      <w:r w:rsidRPr="0054275F">
        <w:lastRenderedPageBreak/>
        <w:t xml:space="preserve">kelurahan di atas setelah dilengkapi dengan informasi </w:t>
      </w:r>
      <w:r w:rsidRPr="00F939E4">
        <w:rPr>
          <w:i/>
          <w:iCs/>
        </w:rPr>
        <w:t>mean</w:t>
      </w:r>
      <w:r w:rsidRPr="0054275F">
        <w:t xml:space="preserve"> untuk kelurahan 910006 adalah (naik) 11,9166 sedangkan </w:t>
      </w:r>
      <w:r w:rsidRPr="00F939E4">
        <w:rPr>
          <w:i/>
          <w:iCs/>
        </w:rPr>
        <w:t>mean</w:t>
      </w:r>
      <w:r w:rsidRPr="0054275F">
        <w:t xml:space="preserve"> dari kelurahan 910007 adalah (naik) 5,042 dan </w:t>
      </w:r>
      <w:r w:rsidRPr="00F939E4">
        <w:rPr>
          <w:i/>
          <w:iCs/>
        </w:rPr>
        <w:t>standard deviation</w:t>
      </w:r>
      <w:r w:rsidRPr="0054275F">
        <w:t xml:space="preserve"> untuk kelurahan 910006 adalah 3,7353 dan </w:t>
      </w:r>
      <w:r w:rsidRPr="00F939E4">
        <w:rPr>
          <w:i/>
          <w:iCs/>
        </w:rPr>
        <w:t>standard deviation</w:t>
      </w:r>
      <w:r w:rsidRPr="0054275F">
        <w:t xml:space="preserve"> untuk kelurahan 910007 adalah 6,6972 maka belum ada kesimpulan yang bisa ditarik berkaitan dengan perubahan kelas bumi pada 2 (dua) kelurahan tersebut apakah mengikuti pola tertentu atau tidak.</w:t>
      </w:r>
    </w:p>
    <w:p w14:paraId="56B3008C" w14:textId="77777777" w:rsidR="0054275F" w:rsidRDefault="0054275F" w:rsidP="00AC41C6">
      <w:pPr>
        <w:pStyle w:val="BodyText"/>
      </w:pPr>
    </w:p>
    <w:p w14:paraId="63EECF14" w14:textId="77777777" w:rsidR="001E6149" w:rsidRDefault="0054275F" w:rsidP="001E6149">
      <w:pPr>
        <w:pStyle w:val="BodyText"/>
        <w:ind w:left="720" w:firstLine="720"/>
        <w:jc w:val="both"/>
      </w:pPr>
      <w:r>
        <w:t xml:space="preserve">Wawancara dengan pertanyaan </w:t>
      </w:r>
      <w:r w:rsidRPr="00F939E4">
        <w:rPr>
          <w:i/>
          <w:iCs/>
        </w:rPr>
        <w:t>open-ended</w:t>
      </w:r>
      <w:r>
        <w:t xml:space="preserve"> bertujuan untuk mendapatkan informasi tambahan tentang apa saja yang terkait dengan perubahan kelas bumi di satu kelurahan. Dalam hal ini untuk kelurahan 910006 yang dapat diinformasikan oleh staf / pejabat pengelola PBB-P2 di Kota XYZ adalah bahwa :</w:t>
      </w:r>
    </w:p>
    <w:p w14:paraId="50772D76" w14:textId="77777777" w:rsidR="001E6149" w:rsidRDefault="0054275F" w:rsidP="001E6149">
      <w:pPr>
        <w:pStyle w:val="BodyText"/>
        <w:numPr>
          <w:ilvl w:val="2"/>
          <w:numId w:val="38"/>
        </w:numPr>
        <w:jc w:val="both"/>
      </w:pPr>
      <w:r>
        <w:t>Di wilayah Kelurahan 910006 terdapat pintu akses tol (dibuka tahun 2021) masuk ke jalan arteri yang ada di kelurahan ini.</w:t>
      </w:r>
    </w:p>
    <w:p w14:paraId="3629C08D" w14:textId="719DDEBF" w:rsidR="0054275F" w:rsidRDefault="0054275F" w:rsidP="001E6149">
      <w:pPr>
        <w:pStyle w:val="BodyText"/>
        <w:numPr>
          <w:ilvl w:val="2"/>
          <w:numId w:val="38"/>
        </w:numPr>
        <w:jc w:val="both"/>
      </w:pPr>
      <w:r>
        <w:t xml:space="preserve">Di wilayah kelurahan 91006 cukup banyak berdiri </w:t>
      </w:r>
      <w:r w:rsidRPr="001E6149">
        <w:rPr>
          <w:i/>
          <w:iCs/>
        </w:rPr>
        <w:t>workshop</w:t>
      </w:r>
      <w:r>
        <w:t xml:space="preserve"> industri.</w:t>
      </w:r>
    </w:p>
    <w:p w14:paraId="45FA2559" w14:textId="77777777" w:rsidR="00AC41C6" w:rsidRDefault="00AC41C6" w:rsidP="00AC41C6">
      <w:pPr>
        <w:pStyle w:val="BodyText"/>
      </w:pPr>
    </w:p>
    <w:p w14:paraId="09DCB9F5" w14:textId="08166DE4" w:rsidR="0054275F" w:rsidRDefault="00734A92" w:rsidP="001E6149">
      <w:pPr>
        <w:pStyle w:val="BodyText"/>
        <w:ind w:firstLine="720"/>
      </w:pPr>
      <w:r>
        <w:tab/>
      </w:r>
      <w:r w:rsidR="0054275F">
        <w:t xml:space="preserve">Resume hasil pengolahan data untuk seluruh kelurahan yang ada di </w:t>
      </w:r>
      <w:r>
        <w:tab/>
      </w:r>
      <w:r w:rsidR="0054275F">
        <w:t xml:space="preserve">Kota XYZ (ada 34 kelurahan) disajikan dalam tabel </w:t>
      </w:r>
      <w:r w:rsidR="001E6149">
        <w:t>4</w:t>
      </w:r>
      <w:r w:rsidR="0054275F">
        <w:t>.</w:t>
      </w:r>
    </w:p>
    <w:p w14:paraId="58C6BFF3" w14:textId="3F942175" w:rsidR="0054275F" w:rsidRDefault="0054275F" w:rsidP="001E6149">
      <w:pPr>
        <w:pStyle w:val="BodyText"/>
        <w:jc w:val="center"/>
      </w:pPr>
      <w:r>
        <w:t xml:space="preserve">Tabel </w:t>
      </w:r>
      <w:r w:rsidR="001E6149">
        <w:t>4</w:t>
      </w:r>
      <w:r>
        <w:t>. Resume hasil pengolahan data untuk seluruh kelurahan</w:t>
      </w:r>
    </w:p>
    <w:tbl>
      <w:tblPr>
        <w:tblStyle w:val="TableGrid"/>
        <w:tblW w:w="0" w:type="auto"/>
        <w:tblLook w:val="04A0" w:firstRow="1" w:lastRow="0" w:firstColumn="1" w:lastColumn="0" w:noHBand="0" w:noVBand="1"/>
      </w:tblPr>
      <w:tblGrid>
        <w:gridCol w:w="669"/>
        <w:gridCol w:w="944"/>
        <w:gridCol w:w="996"/>
        <w:gridCol w:w="957"/>
        <w:gridCol w:w="883"/>
        <w:gridCol w:w="975"/>
        <w:gridCol w:w="1163"/>
        <w:gridCol w:w="2055"/>
      </w:tblGrid>
      <w:tr w:rsidR="0054275F" w:rsidRPr="00E506D3" w14:paraId="20BC2955" w14:textId="77777777" w:rsidTr="00734A92">
        <w:tc>
          <w:tcPr>
            <w:tcW w:w="669" w:type="dxa"/>
            <w:vAlign w:val="center"/>
          </w:tcPr>
          <w:p w14:paraId="66FC3968" w14:textId="77777777" w:rsidR="0054275F" w:rsidRPr="00E506D3" w:rsidRDefault="0054275F" w:rsidP="00B44661">
            <w:pPr>
              <w:pStyle w:val="006BodyText"/>
              <w:spacing w:line="240" w:lineRule="auto"/>
              <w:ind w:firstLine="0"/>
              <w:jc w:val="center"/>
            </w:pPr>
            <w:r w:rsidRPr="00E506D3">
              <w:t>Kec.</w:t>
            </w:r>
          </w:p>
        </w:tc>
        <w:tc>
          <w:tcPr>
            <w:tcW w:w="944" w:type="dxa"/>
            <w:vAlign w:val="center"/>
          </w:tcPr>
          <w:p w14:paraId="753345D0" w14:textId="77777777" w:rsidR="0054275F" w:rsidRPr="00E506D3" w:rsidRDefault="0054275F" w:rsidP="00B44661">
            <w:pPr>
              <w:pStyle w:val="006BodyText"/>
              <w:spacing w:line="240" w:lineRule="auto"/>
              <w:ind w:firstLine="0"/>
              <w:jc w:val="center"/>
            </w:pPr>
            <w:r w:rsidRPr="00E506D3">
              <w:t>Kel.</w:t>
            </w:r>
          </w:p>
        </w:tc>
        <w:tc>
          <w:tcPr>
            <w:tcW w:w="996" w:type="dxa"/>
            <w:vAlign w:val="center"/>
          </w:tcPr>
          <w:p w14:paraId="4B0A2024" w14:textId="77777777" w:rsidR="0054275F" w:rsidRPr="00E506D3" w:rsidRDefault="0054275F" w:rsidP="00B44661">
            <w:pPr>
              <w:pStyle w:val="006BodyText"/>
              <w:spacing w:line="240" w:lineRule="auto"/>
              <w:ind w:firstLine="0"/>
              <w:jc w:val="center"/>
            </w:pPr>
            <w:r w:rsidRPr="00E506D3">
              <w:t>Mean</w:t>
            </w:r>
          </w:p>
        </w:tc>
        <w:tc>
          <w:tcPr>
            <w:tcW w:w="957" w:type="dxa"/>
            <w:vAlign w:val="center"/>
          </w:tcPr>
          <w:p w14:paraId="5E7FEE5A" w14:textId="77777777" w:rsidR="0054275F" w:rsidRPr="00E506D3" w:rsidRDefault="0054275F" w:rsidP="00B44661">
            <w:pPr>
              <w:pStyle w:val="006BodyText"/>
              <w:spacing w:line="240" w:lineRule="auto"/>
              <w:ind w:firstLine="0"/>
              <w:jc w:val="center"/>
            </w:pPr>
            <w:r w:rsidRPr="00E506D3">
              <w:t>Median</w:t>
            </w:r>
          </w:p>
        </w:tc>
        <w:tc>
          <w:tcPr>
            <w:tcW w:w="883" w:type="dxa"/>
            <w:vAlign w:val="center"/>
          </w:tcPr>
          <w:p w14:paraId="6CE7D466" w14:textId="77777777" w:rsidR="0054275F" w:rsidRPr="00E506D3" w:rsidRDefault="0054275F" w:rsidP="00B44661">
            <w:pPr>
              <w:pStyle w:val="006BodyText"/>
              <w:spacing w:line="240" w:lineRule="auto"/>
              <w:ind w:firstLine="0"/>
              <w:jc w:val="center"/>
            </w:pPr>
            <w:r w:rsidRPr="00E506D3">
              <w:t>Modus</w:t>
            </w:r>
          </w:p>
        </w:tc>
        <w:tc>
          <w:tcPr>
            <w:tcW w:w="975" w:type="dxa"/>
            <w:vAlign w:val="center"/>
          </w:tcPr>
          <w:p w14:paraId="14CC47DD" w14:textId="77777777" w:rsidR="0054275F" w:rsidRPr="00E506D3" w:rsidRDefault="0054275F" w:rsidP="00B44661">
            <w:pPr>
              <w:pStyle w:val="006BodyText"/>
              <w:spacing w:line="240" w:lineRule="auto"/>
              <w:ind w:firstLine="0"/>
              <w:jc w:val="center"/>
            </w:pPr>
            <w:r w:rsidRPr="00E506D3">
              <w:t>Standar Deviasi</w:t>
            </w:r>
          </w:p>
        </w:tc>
        <w:tc>
          <w:tcPr>
            <w:tcW w:w="1163" w:type="dxa"/>
            <w:vAlign w:val="center"/>
          </w:tcPr>
          <w:p w14:paraId="7BEDB808" w14:textId="77777777" w:rsidR="0054275F" w:rsidRPr="00E506D3" w:rsidRDefault="0054275F" w:rsidP="00B44661">
            <w:pPr>
              <w:pStyle w:val="006BodyText"/>
              <w:spacing w:line="240" w:lineRule="auto"/>
              <w:ind w:firstLine="0"/>
              <w:jc w:val="center"/>
            </w:pPr>
            <w:r w:rsidRPr="00E506D3">
              <w:t>Distribusi Normal ?</w:t>
            </w:r>
          </w:p>
        </w:tc>
        <w:tc>
          <w:tcPr>
            <w:tcW w:w="2055" w:type="dxa"/>
          </w:tcPr>
          <w:p w14:paraId="69BA076F" w14:textId="77777777" w:rsidR="0054275F" w:rsidRPr="00E506D3" w:rsidRDefault="0054275F" w:rsidP="00B44661">
            <w:pPr>
              <w:pStyle w:val="006BodyText"/>
              <w:spacing w:line="240" w:lineRule="auto"/>
              <w:ind w:firstLine="0"/>
              <w:jc w:val="center"/>
            </w:pPr>
            <w:r>
              <w:t>Diketemukan Pola Tertentu ?</w:t>
            </w:r>
          </w:p>
        </w:tc>
      </w:tr>
      <w:tr w:rsidR="0054275F" w:rsidRPr="00E506D3" w14:paraId="797C0007" w14:textId="77777777" w:rsidTr="00734A92">
        <w:tc>
          <w:tcPr>
            <w:tcW w:w="669" w:type="dxa"/>
            <w:vMerge w:val="restart"/>
            <w:vAlign w:val="center"/>
          </w:tcPr>
          <w:p w14:paraId="6D8A6CF4" w14:textId="77777777" w:rsidR="0054275F" w:rsidRPr="00E506D3" w:rsidRDefault="0054275F" w:rsidP="00B44661">
            <w:pPr>
              <w:pStyle w:val="006BodyText"/>
              <w:spacing w:line="240" w:lineRule="auto"/>
              <w:ind w:firstLine="0"/>
              <w:jc w:val="center"/>
            </w:pPr>
            <w:r w:rsidRPr="00E506D3">
              <w:rPr>
                <w:rFonts w:cs="Times New Roman"/>
              </w:rPr>
              <w:t>910</w:t>
            </w:r>
          </w:p>
        </w:tc>
        <w:tc>
          <w:tcPr>
            <w:tcW w:w="944" w:type="dxa"/>
            <w:vAlign w:val="center"/>
          </w:tcPr>
          <w:p w14:paraId="7282CCFD" w14:textId="77777777" w:rsidR="0054275F" w:rsidRPr="00E506D3" w:rsidRDefault="0054275F" w:rsidP="00B44661">
            <w:pPr>
              <w:pStyle w:val="006BodyText"/>
              <w:spacing w:line="240" w:lineRule="auto"/>
              <w:ind w:firstLine="0"/>
              <w:jc w:val="center"/>
            </w:pPr>
            <w:r w:rsidRPr="00E506D3">
              <w:rPr>
                <w:rFonts w:cs="Times New Roman"/>
              </w:rPr>
              <w:t>910006</w:t>
            </w:r>
          </w:p>
        </w:tc>
        <w:tc>
          <w:tcPr>
            <w:tcW w:w="996" w:type="dxa"/>
          </w:tcPr>
          <w:p w14:paraId="1EFF0BF6" w14:textId="77777777" w:rsidR="0054275F" w:rsidRPr="00E506D3" w:rsidRDefault="0054275F" w:rsidP="00B44661">
            <w:pPr>
              <w:pStyle w:val="006BodyText"/>
              <w:spacing w:line="240" w:lineRule="auto"/>
              <w:ind w:firstLine="0"/>
              <w:jc w:val="center"/>
            </w:pPr>
            <w:r w:rsidRPr="00E506D3">
              <w:t>11,9166</w:t>
            </w:r>
          </w:p>
        </w:tc>
        <w:tc>
          <w:tcPr>
            <w:tcW w:w="957" w:type="dxa"/>
          </w:tcPr>
          <w:p w14:paraId="397A8E32" w14:textId="77777777" w:rsidR="0054275F" w:rsidRPr="00E506D3" w:rsidRDefault="0054275F" w:rsidP="00B44661">
            <w:pPr>
              <w:pStyle w:val="006BodyText"/>
              <w:spacing w:line="240" w:lineRule="auto"/>
              <w:ind w:firstLine="0"/>
              <w:jc w:val="center"/>
            </w:pPr>
            <w:r w:rsidRPr="00E506D3">
              <w:t>13</w:t>
            </w:r>
          </w:p>
        </w:tc>
        <w:tc>
          <w:tcPr>
            <w:tcW w:w="883" w:type="dxa"/>
          </w:tcPr>
          <w:p w14:paraId="2DADE5FD" w14:textId="77777777" w:rsidR="0054275F" w:rsidRPr="00E506D3" w:rsidRDefault="0054275F" w:rsidP="00B44661">
            <w:pPr>
              <w:pStyle w:val="006BodyText"/>
              <w:spacing w:line="240" w:lineRule="auto"/>
              <w:ind w:firstLine="0"/>
              <w:jc w:val="center"/>
            </w:pPr>
            <w:r w:rsidRPr="00E506D3">
              <w:t>13</w:t>
            </w:r>
          </w:p>
        </w:tc>
        <w:tc>
          <w:tcPr>
            <w:tcW w:w="975" w:type="dxa"/>
          </w:tcPr>
          <w:p w14:paraId="035CDBE1" w14:textId="77777777" w:rsidR="0054275F" w:rsidRPr="00E506D3" w:rsidRDefault="0054275F" w:rsidP="00B44661">
            <w:pPr>
              <w:pStyle w:val="006BodyText"/>
              <w:spacing w:line="240" w:lineRule="auto"/>
              <w:ind w:firstLine="0"/>
              <w:jc w:val="center"/>
            </w:pPr>
            <w:r w:rsidRPr="00E506D3">
              <w:t>3,7353</w:t>
            </w:r>
          </w:p>
        </w:tc>
        <w:tc>
          <w:tcPr>
            <w:tcW w:w="1163" w:type="dxa"/>
          </w:tcPr>
          <w:p w14:paraId="1C6BE65C" w14:textId="77777777" w:rsidR="0054275F" w:rsidRPr="00E506D3" w:rsidRDefault="0054275F" w:rsidP="00B44661">
            <w:pPr>
              <w:pStyle w:val="006BodyText"/>
              <w:spacing w:line="240" w:lineRule="auto"/>
              <w:ind w:firstLine="0"/>
              <w:jc w:val="center"/>
            </w:pPr>
            <w:r w:rsidRPr="00E506D3">
              <w:t>Tidak</w:t>
            </w:r>
          </w:p>
        </w:tc>
        <w:tc>
          <w:tcPr>
            <w:tcW w:w="2055" w:type="dxa"/>
            <w:vMerge w:val="restart"/>
          </w:tcPr>
          <w:p w14:paraId="727123EC" w14:textId="77777777" w:rsidR="0054275F" w:rsidRPr="00E506D3" w:rsidRDefault="0054275F" w:rsidP="00B44661">
            <w:pPr>
              <w:pStyle w:val="006BodyText"/>
              <w:spacing w:line="240" w:lineRule="auto"/>
              <w:ind w:firstLine="0"/>
            </w:pPr>
            <w:r>
              <w:t xml:space="preserve">Secara umum </w:t>
            </w:r>
            <w:r w:rsidRPr="00AF59E4">
              <w:rPr>
                <w:b/>
                <w:bCs/>
                <w:u w:val="single"/>
              </w:rPr>
              <w:t>tidak</w:t>
            </w:r>
            <w:r>
              <w:t xml:space="preserve"> diketemu-kan pola tertentu yang bisa dijadi-kan acuan penen-tuan perubahan NJOP Bumi. Walaupun ada tanda utama naiknya NJOP Bumi secara signifikan pada wilayah dengan perkembangan perumahan menengah ke atas, hotel, restoran dan mal yang tinggi, namun tidak selalu demikian. Tanda serupa adalah wilayah pusat kota dan sekelilingnya cenderung mengalami perubahan </w:t>
            </w:r>
            <w:r>
              <w:lastRenderedPageBreak/>
              <w:t>(kenaikan) NJOP Bumi yang tinggi.</w:t>
            </w:r>
          </w:p>
        </w:tc>
      </w:tr>
      <w:tr w:rsidR="0054275F" w:rsidRPr="00E506D3" w14:paraId="7DC367F5" w14:textId="77777777" w:rsidTr="00734A92">
        <w:tc>
          <w:tcPr>
            <w:tcW w:w="669" w:type="dxa"/>
            <w:vMerge/>
            <w:vAlign w:val="center"/>
          </w:tcPr>
          <w:p w14:paraId="251A10F1" w14:textId="77777777" w:rsidR="0054275F" w:rsidRPr="00E506D3" w:rsidRDefault="0054275F" w:rsidP="00B44661">
            <w:pPr>
              <w:pStyle w:val="006BodyText"/>
              <w:spacing w:line="240" w:lineRule="auto"/>
              <w:jc w:val="center"/>
            </w:pPr>
          </w:p>
        </w:tc>
        <w:tc>
          <w:tcPr>
            <w:tcW w:w="944" w:type="dxa"/>
            <w:vAlign w:val="center"/>
          </w:tcPr>
          <w:p w14:paraId="7408C5E3" w14:textId="77777777" w:rsidR="0054275F" w:rsidRPr="00E506D3" w:rsidRDefault="0054275F" w:rsidP="00B44661">
            <w:pPr>
              <w:pStyle w:val="006BodyText"/>
              <w:spacing w:line="240" w:lineRule="auto"/>
              <w:ind w:firstLine="0"/>
              <w:jc w:val="center"/>
            </w:pPr>
            <w:r w:rsidRPr="00E506D3">
              <w:rPr>
                <w:rFonts w:cs="Times New Roman"/>
              </w:rPr>
              <w:t>910007</w:t>
            </w:r>
          </w:p>
        </w:tc>
        <w:tc>
          <w:tcPr>
            <w:tcW w:w="996" w:type="dxa"/>
          </w:tcPr>
          <w:p w14:paraId="0F9C9B97" w14:textId="77777777" w:rsidR="0054275F" w:rsidRPr="00E506D3" w:rsidRDefault="0054275F" w:rsidP="00B44661">
            <w:pPr>
              <w:pStyle w:val="006BodyText"/>
              <w:spacing w:line="240" w:lineRule="auto"/>
              <w:ind w:firstLine="0"/>
              <w:jc w:val="center"/>
            </w:pPr>
            <w:r w:rsidRPr="00E506D3">
              <w:t>5,042</w:t>
            </w:r>
          </w:p>
        </w:tc>
        <w:tc>
          <w:tcPr>
            <w:tcW w:w="957" w:type="dxa"/>
          </w:tcPr>
          <w:p w14:paraId="0609A8BB" w14:textId="77777777" w:rsidR="0054275F" w:rsidRPr="00E506D3" w:rsidRDefault="0054275F" w:rsidP="00B44661">
            <w:pPr>
              <w:pStyle w:val="006BodyText"/>
              <w:spacing w:line="240" w:lineRule="auto"/>
              <w:ind w:firstLine="0"/>
              <w:jc w:val="center"/>
            </w:pPr>
            <w:r w:rsidRPr="00E506D3">
              <w:t>7</w:t>
            </w:r>
          </w:p>
        </w:tc>
        <w:tc>
          <w:tcPr>
            <w:tcW w:w="883" w:type="dxa"/>
          </w:tcPr>
          <w:p w14:paraId="3B9ABC3D" w14:textId="77777777" w:rsidR="0054275F" w:rsidRPr="00E506D3" w:rsidRDefault="0054275F" w:rsidP="00B44661">
            <w:pPr>
              <w:pStyle w:val="006BodyText"/>
              <w:spacing w:line="240" w:lineRule="auto"/>
              <w:ind w:firstLine="0"/>
              <w:jc w:val="center"/>
            </w:pPr>
            <w:r w:rsidRPr="00E506D3">
              <w:t>7</w:t>
            </w:r>
          </w:p>
        </w:tc>
        <w:tc>
          <w:tcPr>
            <w:tcW w:w="975" w:type="dxa"/>
          </w:tcPr>
          <w:p w14:paraId="3A3453BE" w14:textId="77777777" w:rsidR="0054275F" w:rsidRPr="00E506D3" w:rsidRDefault="0054275F" w:rsidP="00B44661">
            <w:pPr>
              <w:pStyle w:val="006BodyText"/>
              <w:spacing w:line="240" w:lineRule="auto"/>
              <w:ind w:firstLine="0"/>
              <w:jc w:val="center"/>
            </w:pPr>
            <w:r w:rsidRPr="00E506D3">
              <w:t>6,6972</w:t>
            </w:r>
          </w:p>
        </w:tc>
        <w:tc>
          <w:tcPr>
            <w:tcW w:w="1163" w:type="dxa"/>
          </w:tcPr>
          <w:p w14:paraId="047D62DD"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59466CA9" w14:textId="77777777" w:rsidR="0054275F" w:rsidRPr="00E506D3" w:rsidRDefault="0054275F" w:rsidP="00B44661">
            <w:pPr>
              <w:pStyle w:val="006BodyText"/>
              <w:spacing w:line="240" w:lineRule="auto"/>
              <w:ind w:firstLine="0"/>
              <w:jc w:val="center"/>
            </w:pPr>
          </w:p>
        </w:tc>
      </w:tr>
      <w:tr w:rsidR="0054275F" w:rsidRPr="00E506D3" w14:paraId="550F6FE3" w14:textId="77777777" w:rsidTr="00734A92">
        <w:tc>
          <w:tcPr>
            <w:tcW w:w="669" w:type="dxa"/>
            <w:vMerge/>
            <w:vAlign w:val="center"/>
          </w:tcPr>
          <w:p w14:paraId="4C7816AB" w14:textId="77777777" w:rsidR="0054275F" w:rsidRPr="00E506D3" w:rsidRDefault="0054275F" w:rsidP="00B44661">
            <w:pPr>
              <w:pStyle w:val="006BodyText"/>
              <w:spacing w:line="240" w:lineRule="auto"/>
              <w:jc w:val="center"/>
            </w:pPr>
          </w:p>
        </w:tc>
        <w:tc>
          <w:tcPr>
            <w:tcW w:w="944" w:type="dxa"/>
            <w:vAlign w:val="center"/>
          </w:tcPr>
          <w:p w14:paraId="360A70EB" w14:textId="77777777" w:rsidR="0054275F" w:rsidRPr="00E506D3" w:rsidRDefault="0054275F" w:rsidP="00B44661">
            <w:pPr>
              <w:pStyle w:val="006BodyText"/>
              <w:spacing w:line="240" w:lineRule="auto"/>
              <w:ind w:firstLine="0"/>
              <w:jc w:val="center"/>
            </w:pPr>
            <w:r w:rsidRPr="00E506D3">
              <w:rPr>
                <w:rFonts w:cs="Times New Roman"/>
              </w:rPr>
              <w:t>910008</w:t>
            </w:r>
          </w:p>
        </w:tc>
        <w:tc>
          <w:tcPr>
            <w:tcW w:w="996" w:type="dxa"/>
          </w:tcPr>
          <w:p w14:paraId="499AB632" w14:textId="77777777" w:rsidR="0054275F" w:rsidRPr="00E506D3" w:rsidRDefault="0054275F" w:rsidP="00B44661">
            <w:pPr>
              <w:pStyle w:val="006BodyText"/>
              <w:spacing w:line="240" w:lineRule="auto"/>
              <w:ind w:firstLine="0"/>
              <w:jc w:val="center"/>
            </w:pPr>
            <w:r w:rsidRPr="00E506D3">
              <w:t>7,1268</w:t>
            </w:r>
          </w:p>
        </w:tc>
        <w:tc>
          <w:tcPr>
            <w:tcW w:w="957" w:type="dxa"/>
          </w:tcPr>
          <w:p w14:paraId="4F4C794D" w14:textId="77777777" w:rsidR="0054275F" w:rsidRPr="00E506D3" w:rsidRDefault="0054275F" w:rsidP="00B44661">
            <w:pPr>
              <w:pStyle w:val="006BodyText"/>
              <w:spacing w:line="240" w:lineRule="auto"/>
              <w:ind w:firstLine="0"/>
              <w:jc w:val="center"/>
            </w:pPr>
            <w:r w:rsidRPr="00E506D3">
              <w:t>8</w:t>
            </w:r>
          </w:p>
        </w:tc>
        <w:tc>
          <w:tcPr>
            <w:tcW w:w="883" w:type="dxa"/>
          </w:tcPr>
          <w:p w14:paraId="43D65058" w14:textId="77777777" w:rsidR="0054275F" w:rsidRPr="00E506D3" w:rsidRDefault="0054275F" w:rsidP="00B44661">
            <w:pPr>
              <w:pStyle w:val="006BodyText"/>
              <w:spacing w:line="240" w:lineRule="auto"/>
              <w:ind w:firstLine="0"/>
              <w:jc w:val="center"/>
            </w:pPr>
            <w:r w:rsidRPr="00E506D3">
              <w:t>7</w:t>
            </w:r>
          </w:p>
        </w:tc>
        <w:tc>
          <w:tcPr>
            <w:tcW w:w="975" w:type="dxa"/>
          </w:tcPr>
          <w:p w14:paraId="0FD523DA" w14:textId="77777777" w:rsidR="0054275F" w:rsidRPr="00E506D3" w:rsidRDefault="0054275F" w:rsidP="00B44661">
            <w:pPr>
              <w:pStyle w:val="006BodyText"/>
              <w:spacing w:line="240" w:lineRule="auto"/>
              <w:ind w:firstLine="0"/>
              <w:jc w:val="center"/>
            </w:pPr>
            <w:r w:rsidRPr="00E506D3">
              <w:t>4,982</w:t>
            </w:r>
          </w:p>
        </w:tc>
        <w:tc>
          <w:tcPr>
            <w:tcW w:w="1163" w:type="dxa"/>
          </w:tcPr>
          <w:p w14:paraId="7ECD1A8A"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1D8010C1" w14:textId="77777777" w:rsidR="0054275F" w:rsidRPr="00E506D3" w:rsidRDefault="0054275F" w:rsidP="00B44661">
            <w:pPr>
              <w:pStyle w:val="006BodyText"/>
              <w:spacing w:line="240" w:lineRule="auto"/>
              <w:ind w:firstLine="0"/>
              <w:jc w:val="center"/>
            </w:pPr>
          </w:p>
        </w:tc>
      </w:tr>
      <w:tr w:rsidR="0054275F" w:rsidRPr="00E506D3" w14:paraId="0C15AB50" w14:textId="77777777" w:rsidTr="00734A92">
        <w:tc>
          <w:tcPr>
            <w:tcW w:w="669" w:type="dxa"/>
            <w:vMerge/>
            <w:vAlign w:val="center"/>
          </w:tcPr>
          <w:p w14:paraId="4C444502" w14:textId="77777777" w:rsidR="0054275F" w:rsidRPr="00E506D3" w:rsidRDefault="0054275F" w:rsidP="00B44661">
            <w:pPr>
              <w:pStyle w:val="006BodyText"/>
              <w:spacing w:line="240" w:lineRule="auto"/>
              <w:ind w:firstLine="0"/>
              <w:jc w:val="center"/>
            </w:pPr>
          </w:p>
        </w:tc>
        <w:tc>
          <w:tcPr>
            <w:tcW w:w="944" w:type="dxa"/>
            <w:vAlign w:val="center"/>
          </w:tcPr>
          <w:p w14:paraId="72184CFE" w14:textId="77777777" w:rsidR="0054275F" w:rsidRPr="00E506D3" w:rsidRDefault="0054275F" w:rsidP="00B44661">
            <w:pPr>
              <w:pStyle w:val="006BodyText"/>
              <w:spacing w:line="240" w:lineRule="auto"/>
              <w:ind w:firstLine="0"/>
              <w:jc w:val="center"/>
            </w:pPr>
            <w:r w:rsidRPr="00E506D3">
              <w:rPr>
                <w:rFonts w:cs="Times New Roman"/>
              </w:rPr>
              <w:t>910009</w:t>
            </w:r>
          </w:p>
        </w:tc>
        <w:tc>
          <w:tcPr>
            <w:tcW w:w="996" w:type="dxa"/>
          </w:tcPr>
          <w:p w14:paraId="294EA25D" w14:textId="77777777" w:rsidR="0054275F" w:rsidRPr="00E506D3" w:rsidRDefault="0054275F" w:rsidP="00B44661">
            <w:pPr>
              <w:pStyle w:val="006BodyText"/>
              <w:spacing w:line="240" w:lineRule="auto"/>
              <w:ind w:firstLine="0"/>
              <w:jc w:val="center"/>
            </w:pPr>
            <w:r w:rsidRPr="00E506D3">
              <w:t>6,6631</w:t>
            </w:r>
          </w:p>
        </w:tc>
        <w:tc>
          <w:tcPr>
            <w:tcW w:w="957" w:type="dxa"/>
          </w:tcPr>
          <w:p w14:paraId="48B78773" w14:textId="77777777" w:rsidR="0054275F" w:rsidRPr="00E506D3" w:rsidRDefault="0054275F" w:rsidP="00B44661">
            <w:pPr>
              <w:pStyle w:val="006BodyText"/>
              <w:spacing w:line="240" w:lineRule="auto"/>
              <w:ind w:firstLine="0"/>
              <w:jc w:val="center"/>
            </w:pPr>
            <w:r w:rsidRPr="00E506D3">
              <w:t>7</w:t>
            </w:r>
          </w:p>
        </w:tc>
        <w:tc>
          <w:tcPr>
            <w:tcW w:w="883" w:type="dxa"/>
          </w:tcPr>
          <w:p w14:paraId="43D4336C" w14:textId="77777777" w:rsidR="0054275F" w:rsidRPr="00E506D3" w:rsidRDefault="0054275F" w:rsidP="00B44661">
            <w:pPr>
              <w:pStyle w:val="006BodyText"/>
              <w:spacing w:line="240" w:lineRule="auto"/>
              <w:ind w:firstLine="0"/>
              <w:jc w:val="center"/>
            </w:pPr>
            <w:r w:rsidRPr="00E506D3">
              <w:t>5</w:t>
            </w:r>
          </w:p>
        </w:tc>
        <w:tc>
          <w:tcPr>
            <w:tcW w:w="975" w:type="dxa"/>
          </w:tcPr>
          <w:p w14:paraId="3EC59E9C" w14:textId="77777777" w:rsidR="0054275F" w:rsidRPr="00E506D3" w:rsidRDefault="0054275F" w:rsidP="00B44661">
            <w:pPr>
              <w:pStyle w:val="006BodyText"/>
              <w:spacing w:line="240" w:lineRule="auto"/>
              <w:ind w:firstLine="0"/>
              <w:jc w:val="center"/>
            </w:pPr>
            <w:r w:rsidRPr="00E506D3">
              <w:t>3,3474</w:t>
            </w:r>
          </w:p>
        </w:tc>
        <w:tc>
          <w:tcPr>
            <w:tcW w:w="1163" w:type="dxa"/>
          </w:tcPr>
          <w:p w14:paraId="3E62A17C"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68D9F194" w14:textId="77777777" w:rsidR="0054275F" w:rsidRPr="00E506D3" w:rsidRDefault="0054275F" w:rsidP="00B44661">
            <w:pPr>
              <w:pStyle w:val="006BodyText"/>
              <w:spacing w:line="240" w:lineRule="auto"/>
              <w:ind w:firstLine="0"/>
              <w:jc w:val="center"/>
            </w:pPr>
          </w:p>
        </w:tc>
      </w:tr>
      <w:tr w:rsidR="0054275F" w:rsidRPr="00E506D3" w14:paraId="2186AA81" w14:textId="77777777" w:rsidTr="00734A92">
        <w:tc>
          <w:tcPr>
            <w:tcW w:w="669" w:type="dxa"/>
            <w:vMerge w:val="restart"/>
            <w:vAlign w:val="center"/>
          </w:tcPr>
          <w:p w14:paraId="3659C8CC" w14:textId="77777777" w:rsidR="0054275F" w:rsidRPr="00E506D3" w:rsidRDefault="0054275F" w:rsidP="00B44661">
            <w:pPr>
              <w:pStyle w:val="006BodyText"/>
              <w:spacing w:line="240" w:lineRule="auto"/>
              <w:ind w:firstLine="0"/>
              <w:jc w:val="center"/>
            </w:pPr>
            <w:r w:rsidRPr="00E506D3">
              <w:rPr>
                <w:rFonts w:cs="Times New Roman"/>
              </w:rPr>
              <w:t>911</w:t>
            </w:r>
          </w:p>
        </w:tc>
        <w:tc>
          <w:tcPr>
            <w:tcW w:w="944" w:type="dxa"/>
            <w:vAlign w:val="center"/>
          </w:tcPr>
          <w:p w14:paraId="2D78FE72" w14:textId="77777777" w:rsidR="0054275F" w:rsidRPr="00E506D3" w:rsidRDefault="0054275F" w:rsidP="00B44661">
            <w:pPr>
              <w:pStyle w:val="006BodyText"/>
              <w:spacing w:line="240" w:lineRule="auto"/>
              <w:ind w:firstLine="0"/>
              <w:jc w:val="center"/>
            </w:pPr>
            <w:r w:rsidRPr="00E506D3">
              <w:rPr>
                <w:rFonts w:cs="Times New Roman"/>
              </w:rPr>
              <w:t>911005</w:t>
            </w:r>
          </w:p>
        </w:tc>
        <w:tc>
          <w:tcPr>
            <w:tcW w:w="996" w:type="dxa"/>
          </w:tcPr>
          <w:p w14:paraId="15C62812" w14:textId="77777777" w:rsidR="0054275F" w:rsidRPr="00E506D3" w:rsidRDefault="0054275F" w:rsidP="00B44661">
            <w:pPr>
              <w:pStyle w:val="006BodyText"/>
              <w:spacing w:line="240" w:lineRule="auto"/>
              <w:ind w:firstLine="0"/>
              <w:jc w:val="center"/>
            </w:pPr>
            <w:r w:rsidRPr="00E506D3">
              <w:t>10,7754</w:t>
            </w:r>
          </w:p>
        </w:tc>
        <w:tc>
          <w:tcPr>
            <w:tcW w:w="957" w:type="dxa"/>
          </w:tcPr>
          <w:p w14:paraId="6DFBE70B" w14:textId="77777777" w:rsidR="0054275F" w:rsidRPr="00E506D3" w:rsidRDefault="0054275F" w:rsidP="00B44661">
            <w:pPr>
              <w:pStyle w:val="006BodyText"/>
              <w:spacing w:line="240" w:lineRule="auto"/>
              <w:ind w:firstLine="0"/>
              <w:jc w:val="center"/>
            </w:pPr>
            <w:r w:rsidRPr="00E506D3">
              <w:t>10</w:t>
            </w:r>
          </w:p>
        </w:tc>
        <w:tc>
          <w:tcPr>
            <w:tcW w:w="883" w:type="dxa"/>
          </w:tcPr>
          <w:p w14:paraId="73DB8D26" w14:textId="77777777" w:rsidR="0054275F" w:rsidRPr="00E506D3" w:rsidRDefault="0054275F" w:rsidP="00B44661">
            <w:pPr>
              <w:pStyle w:val="006BodyText"/>
              <w:spacing w:line="240" w:lineRule="auto"/>
              <w:ind w:firstLine="0"/>
              <w:jc w:val="center"/>
            </w:pPr>
            <w:r w:rsidRPr="00E506D3">
              <w:t>10</w:t>
            </w:r>
          </w:p>
        </w:tc>
        <w:tc>
          <w:tcPr>
            <w:tcW w:w="975" w:type="dxa"/>
          </w:tcPr>
          <w:p w14:paraId="48C2EA42" w14:textId="77777777" w:rsidR="0054275F" w:rsidRPr="00E506D3" w:rsidRDefault="0054275F" w:rsidP="00B44661">
            <w:pPr>
              <w:pStyle w:val="006BodyText"/>
              <w:spacing w:line="240" w:lineRule="auto"/>
              <w:ind w:firstLine="0"/>
              <w:jc w:val="center"/>
            </w:pPr>
            <w:r w:rsidRPr="00E506D3">
              <w:t>4,4276</w:t>
            </w:r>
          </w:p>
        </w:tc>
        <w:tc>
          <w:tcPr>
            <w:tcW w:w="1163" w:type="dxa"/>
          </w:tcPr>
          <w:p w14:paraId="78A1BEC3"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70204868" w14:textId="77777777" w:rsidR="0054275F" w:rsidRPr="00E506D3" w:rsidRDefault="0054275F" w:rsidP="00B44661">
            <w:pPr>
              <w:pStyle w:val="006BodyText"/>
              <w:spacing w:line="240" w:lineRule="auto"/>
              <w:ind w:firstLine="0"/>
              <w:jc w:val="center"/>
            </w:pPr>
          </w:p>
        </w:tc>
      </w:tr>
      <w:tr w:rsidR="0054275F" w:rsidRPr="00E506D3" w14:paraId="5A38C6B2" w14:textId="77777777" w:rsidTr="00734A92">
        <w:tc>
          <w:tcPr>
            <w:tcW w:w="669" w:type="dxa"/>
            <w:vMerge/>
            <w:vAlign w:val="center"/>
          </w:tcPr>
          <w:p w14:paraId="4647DFEB" w14:textId="77777777" w:rsidR="0054275F" w:rsidRPr="00E506D3" w:rsidRDefault="0054275F" w:rsidP="00B44661">
            <w:pPr>
              <w:pStyle w:val="006BodyText"/>
              <w:spacing w:line="240" w:lineRule="auto"/>
              <w:jc w:val="center"/>
            </w:pPr>
          </w:p>
        </w:tc>
        <w:tc>
          <w:tcPr>
            <w:tcW w:w="944" w:type="dxa"/>
            <w:vAlign w:val="center"/>
          </w:tcPr>
          <w:p w14:paraId="4E661808" w14:textId="77777777" w:rsidR="0054275F" w:rsidRPr="00E506D3" w:rsidRDefault="0054275F" w:rsidP="00B44661">
            <w:pPr>
              <w:pStyle w:val="006BodyText"/>
              <w:spacing w:line="240" w:lineRule="auto"/>
              <w:ind w:firstLine="0"/>
              <w:jc w:val="center"/>
            </w:pPr>
            <w:r w:rsidRPr="00E506D3">
              <w:rPr>
                <w:rFonts w:cs="Times New Roman"/>
              </w:rPr>
              <w:t>911007</w:t>
            </w:r>
          </w:p>
        </w:tc>
        <w:tc>
          <w:tcPr>
            <w:tcW w:w="996" w:type="dxa"/>
          </w:tcPr>
          <w:p w14:paraId="3DB4C6B2" w14:textId="77777777" w:rsidR="0054275F" w:rsidRPr="00E506D3" w:rsidRDefault="0054275F" w:rsidP="00B44661">
            <w:pPr>
              <w:pStyle w:val="006BodyText"/>
              <w:spacing w:line="240" w:lineRule="auto"/>
              <w:ind w:firstLine="0"/>
              <w:jc w:val="center"/>
            </w:pPr>
            <w:r w:rsidRPr="00E506D3">
              <w:t>18,5559</w:t>
            </w:r>
          </w:p>
        </w:tc>
        <w:tc>
          <w:tcPr>
            <w:tcW w:w="957" w:type="dxa"/>
          </w:tcPr>
          <w:p w14:paraId="5B3761B2" w14:textId="77777777" w:rsidR="0054275F" w:rsidRPr="00E506D3" w:rsidRDefault="0054275F" w:rsidP="00B44661">
            <w:pPr>
              <w:pStyle w:val="006BodyText"/>
              <w:spacing w:line="240" w:lineRule="auto"/>
              <w:ind w:firstLine="0"/>
              <w:jc w:val="center"/>
            </w:pPr>
            <w:r w:rsidRPr="00E506D3">
              <w:t>18</w:t>
            </w:r>
          </w:p>
        </w:tc>
        <w:tc>
          <w:tcPr>
            <w:tcW w:w="883" w:type="dxa"/>
          </w:tcPr>
          <w:p w14:paraId="76ABCAFE" w14:textId="77777777" w:rsidR="0054275F" w:rsidRPr="00E506D3" w:rsidRDefault="0054275F" w:rsidP="00B44661">
            <w:pPr>
              <w:pStyle w:val="006BodyText"/>
              <w:spacing w:line="240" w:lineRule="auto"/>
              <w:ind w:firstLine="0"/>
              <w:jc w:val="center"/>
            </w:pPr>
            <w:r w:rsidRPr="00E506D3">
              <w:t>18</w:t>
            </w:r>
          </w:p>
        </w:tc>
        <w:tc>
          <w:tcPr>
            <w:tcW w:w="975" w:type="dxa"/>
          </w:tcPr>
          <w:p w14:paraId="3797709A" w14:textId="77777777" w:rsidR="0054275F" w:rsidRPr="00E506D3" w:rsidRDefault="0054275F" w:rsidP="00B44661">
            <w:pPr>
              <w:pStyle w:val="006BodyText"/>
              <w:spacing w:line="240" w:lineRule="auto"/>
              <w:ind w:firstLine="0"/>
              <w:jc w:val="center"/>
            </w:pPr>
            <w:r w:rsidRPr="00E506D3">
              <w:t>4,1594</w:t>
            </w:r>
          </w:p>
        </w:tc>
        <w:tc>
          <w:tcPr>
            <w:tcW w:w="1163" w:type="dxa"/>
          </w:tcPr>
          <w:p w14:paraId="47C7A760"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516CE923" w14:textId="77777777" w:rsidR="0054275F" w:rsidRPr="00E506D3" w:rsidRDefault="0054275F" w:rsidP="00B44661">
            <w:pPr>
              <w:pStyle w:val="006BodyText"/>
              <w:spacing w:line="240" w:lineRule="auto"/>
              <w:ind w:firstLine="0"/>
              <w:jc w:val="center"/>
            </w:pPr>
          </w:p>
        </w:tc>
      </w:tr>
      <w:tr w:rsidR="0054275F" w:rsidRPr="00E506D3" w14:paraId="5EFF0EE7" w14:textId="77777777" w:rsidTr="00734A92">
        <w:tc>
          <w:tcPr>
            <w:tcW w:w="669" w:type="dxa"/>
            <w:vMerge/>
            <w:vAlign w:val="center"/>
          </w:tcPr>
          <w:p w14:paraId="4F2B727B" w14:textId="77777777" w:rsidR="0054275F" w:rsidRPr="00E506D3" w:rsidRDefault="0054275F" w:rsidP="00B44661">
            <w:pPr>
              <w:pStyle w:val="006BodyText"/>
              <w:spacing w:line="240" w:lineRule="auto"/>
              <w:jc w:val="center"/>
            </w:pPr>
          </w:p>
        </w:tc>
        <w:tc>
          <w:tcPr>
            <w:tcW w:w="944" w:type="dxa"/>
            <w:vAlign w:val="center"/>
          </w:tcPr>
          <w:p w14:paraId="50D3AE07" w14:textId="77777777" w:rsidR="0054275F" w:rsidRPr="00E506D3" w:rsidRDefault="0054275F" w:rsidP="00B44661">
            <w:pPr>
              <w:pStyle w:val="006BodyText"/>
              <w:spacing w:line="240" w:lineRule="auto"/>
              <w:ind w:firstLine="0"/>
              <w:jc w:val="center"/>
            </w:pPr>
            <w:r w:rsidRPr="00E506D3">
              <w:rPr>
                <w:rFonts w:cs="Times New Roman"/>
              </w:rPr>
              <w:t>911008</w:t>
            </w:r>
          </w:p>
        </w:tc>
        <w:tc>
          <w:tcPr>
            <w:tcW w:w="996" w:type="dxa"/>
          </w:tcPr>
          <w:p w14:paraId="63C8181C" w14:textId="77777777" w:rsidR="0054275F" w:rsidRPr="00E506D3" w:rsidRDefault="0054275F" w:rsidP="00B44661">
            <w:pPr>
              <w:pStyle w:val="006BodyText"/>
              <w:spacing w:line="240" w:lineRule="auto"/>
              <w:ind w:firstLine="0"/>
              <w:jc w:val="center"/>
            </w:pPr>
            <w:r w:rsidRPr="00E506D3">
              <w:t>14,7558</w:t>
            </w:r>
          </w:p>
        </w:tc>
        <w:tc>
          <w:tcPr>
            <w:tcW w:w="957" w:type="dxa"/>
          </w:tcPr>
          <w:p w14:paraId="0E51D4A6" w14:textId="77777777" w:rsidR="0054275F" w:rsidRPr="00E506D3" w:rsidRDefault="0054275F" w:rsidP="00B44661">
            <w:pPr>
              <w:pStyle w:val="006BodyText"/>
              <w:spacing w:line="240" w:lineRule="auto"/>
              <w:ind w:firstLine="0"/>
              <w:jc w:val="center"/>
            </w:pPr>
            <w:r w:rsidRPr="00E506D3">
              <w:t>12</w:t>
            </w:r>
          </w:p>
        </w:tc>
        <w:tc>
          <w:tcPr>
            <w:tcW w:w="883" w:type="dxa"/>
          </w:tcPr>
          <w:p w14:paraId="74579C0C" w14:textId="77777777" w:rsidR="0054275F" w:rsidRPr="00E506D3" w:rsidRDefault="0054275F" w:rsidP="00B44661">
            <w:pPr>
              <w:pStyle w:val="006BodyText"/>
              <w:spacing w:line="240" w:lineRule="auto"/>
              <w:ind w:firstLine="0"/>
              <w:jc w:val="center"/>
            </w:pPr>
            <w:r w:rsidRPr="00E506D3">
              <w:t>10</w:t>
            </w:r>
          </w:p>
        </w:tc>
        <w:tc>
          <w:tcPr>
            <w:tcW w:w="975" w:type="dxa"/>
          </w:tcPr>
          <w:p w14:paraId="600A7DF4" w14:textId="77777777" w:rsidR="0054275F" w:rsidRPr="00E506D3" w:rsidRDefault="0054275F" w:rsidP="00B44661">
            <w:pPr>
              <w:pStyle w:val="006BodyText"/>
              <w:spacing w:line="240" w:lineRule="auto"/>
              <w:ind w:firstLine="0"/>
              <w:jc w:val="center"/>
            </w:pPr>
            <w:r w:rsidRPr="00E506D3">
              <w:t>7,0126</w:t>
            </w:r>
          </w:p>
        </w:tc>
        <w:tc>
          <w:tcPr>
            <w:tcW w:w="1163" w:type="dxa"/>
          </w:tcPr>
          <w:p w14:paraId="0D8EF4C0"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40502DEF" w14:textId="77777777" w:rsidR="0054275F" w:rsidRPr="00E506D3" w:rsidRDefault="0054275F" w:rsidP="00B44661">
            <w:pPr>
              <w:pStyle w:val="006BodyText"/>
              <w:spacing w:line="240" w:lineRule="auto"/>
              <w:ind w:firstLine="0"/>
              <w:jc w:val="center"/>
            </w:pPr>
          </w:p>
        </w:tc>
      </w:tr>
      <w:tr w:rsidR="0054275F" w:rsidRPr="00E506D3" w14:paraId="3A7C9E26" w14:textId="77777777" w:rsidTr="00734A92">
        <w:tc>
          <w:tcPr>
            <w:tcW w:w="669" w:type="dxa"/>
            <w:vMerge/>
            <w:vAlign w:val="center"/>
          </w:tcPr>
          <w:p w14:paraId="79EB8F07" w14:textId="77777777" w:rsidR="0054275F" w:rsidRPr="00E506D3" w:rsidRDefault="0054275F" w:rsidP="00B44661">
            <w:pPr>
              <w:pStyle w:val="006BodyText"/>
              <w:spacing w:line="240" w:lineRule="auto"/>
              <w:jc w:val="center"/>
            </w:pPr>
          </w:p>
        </w:tc>
        <w:tc>
          <w:tcPr>
            <w:tcW w:w="944" w:type="dxa"/>
            <w:vAlign w:val="center"/>
          </w:tcPr>
          <w:p w14:paraId="5CDAFAF3" w14:textId="77777777" w:rsidR="0054275F" w:rsidRPr="00E506D3" w:rsidRDefault="0054275F" w:rsidP="00B44661">
            <w:pPr>
              <w:pStyle w:val="006BodyText"/>
              <w:spacing w:line="240" w:lineRule="auto"/>
              <w:ind w:firstLine="0"/>
              <w:jc w:val="center"/>
            </w:pPr>
            <w:r w:rsidRPr="00E506D3">
              <w:rPr>
                <w:rFonts w:cs="Times New Roman"/>
              </w:rPr>
              <w:t>911009</w:t>
            </w:r>
          </w:p>
        </w:tc>
        <w:tc>
          <w:tcPr>
            <w:tcW w:w="996" w:type="dxa"/>
          </w:tcPr>
          <w:p w14:paraId="57DA1C69" w14:textId="77777777" w:rsidR="0054275F" w:rsidRPr="00E506D3" w:rsidRDefault="0054275F" w:rsidP="00B44661">
            <w:pPr>
              <w:pStyle w:val="006BodyText"/>
              <w:spacing w:line="240" w:lineRule="auto"/>
              <w:ind w:firstLine="0"/>
              <w:jc w:val="center"/>
            </w:pPr>
            <w:r w:rsidRPr="00E506D3">
              <w:t>19,4386</w:t>
            </w:r>
          </w:p>
        </w:tc>
        <w:tc>
          <w:tcPr>
            <w:tcW w:w="957" w:type="dxa"/>
          </w:tcPr>
          <w:p w14:paraId="6580C3B4" w14:textId="77777777" w:rsidR="0054275F" w:rsidRPr="00E506D3" w:rsidRDefault="0054275F" w:rsidP="00B44661">
            <w:pPr>
              <w:pStyle w:val="006BodyText"/>
              <w:spacing w:line="240" w:lineRule="auto"/>
              <w:ind w:firstLine="0"/>
              <w:jc w:val="center"/>
            </w:pPr>
            <w:r w:rsidRPr="00E506D3">
              <w:t>20</w:t>
            </w:r>
          </w:p>
        </w:tc>
        <w:tc>
          <w:tcPr>
            <w:tcW w:w="883" w:type="dxa"/>
          </w:tcPr>
          <w:p w14:paraId="17E0CF3F" w14:textId="77777777" w:rsidR="0054275F" w:rsidRPr="00E506D3" w:rsidRDefault="0054275F" w:rsidP="00B44661">
            <w:pPr>
              <w:pStyle w:val="006BodyText"/>
              <w:spacing w:line="240" w:lineRule="auto"/>
              <w:ind w:firstLine="0"/>
              <w:jc w:val="center"/>
            </w:pPr>
            <w:r w:rsidRPr="00E506D3">
              <w:t>14</w:t>
            </w:r>
          </w:p>
        </w:tc>
        <w:tc>
          <w:tcPr>
            <w:tcW w:w="975" w:type="dxa"/>
          </w:tcPr>
          <w:p w14:paraId="267B6B38" w14:textId="77777777" w:rsidR="0054275F" w:rsidRPr="00E506D3" w:rsidRDefault="0054275F" w:rsidP="00B44661">
            <w:pPr>
              <w:pStyle w:val="006BodyText"/>
              <w:spacing w:line="240" w:lineRule="auto"/>
              <w:ind w:firstLine="0"/>
              <w:jc w:val="center"/>
            </w:pPr>
            <w:r w:rsidRPr="00E506D3">
              <w:t>7,0457</w:t>
            </w:r>
          </w:p>
        </w:tc>
        <w:tc>
          <w:tcPr>
            <w:tcW w:w="1163" w:type="dxa"/>
          </w:tcPr>
          <w:p w14:paraId="67CD1A2F"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42726AEB" w14:textId="77777777" w:rsidR="0054275F" w:rsidRPr="00E506D3" w:rsidRDefault="0054275F" w:rsidP="00B44661">
            <w:pPr>
              <w:pStyle w:val="006BodyText"/>
              <w:spacing w:line="240" w:lineRule="auto"/>
              <w:ind w:firstLine="0"/>
              <w:jc w:val="center"/>
            </w:pPr>
          </w:p>
        </w:tc>
      </w:tr>
      <w:tr w:rsidR="0054275F" w:rsidRPr="00E506D3" w14:paraId="0A5870BE" w14:textId="77777777" w:rsidTr="00734A92">
        <w:tc>
          <w:tcPr>
            <w:tcW w:w="669" w:type="dxa"/>
            <w:vMerge/>
            <w:vAlign w:val="center"/>
          </w:tcPr>
          <w:p w14:paraId="59CBFD68" w14:textId="77777777" w:rsidR="0054275F" w:rsidRPr="00E506D3" w:rsidRDefault="0054275F" w:rsidP="00B44661">
            <w:pPr>
              <w:pStyle w:val="006BodyText"/>
              <w:spacing w:line="240" w:lineRule="auto"/>
              <w:jc w:val="center"/>
            </w:pPr>
          </w:p>
        </w:tc>
        <w:tc>
          <w:tcPr>
            <w:tcW w:w="944" w:type="dxa"/>
            <w:vAlign w:val="center"/>
          </w:tcPr>
          <w:p w14:paraId="01C56450" w14:textId="77777777" w:rsidR="0054275F" w:rsidRPr="00E506D3" w:rsidRDefault="0054275F" w:rsidP="00B44661">
            <w:pPr>
              <w:pStyle w:val="006BodyText"/>
              <w:spacing w:line="240" w:lineRule="auto"/>
              <w:ind w:firstLine="0"/>
              <w:jc w:val="center"/>
            </w:pPr>
            <w:r w:rsidRPr="00E506D3">
              <w:rPr>
                <w:rFonts w:cs="Times New Roman"/>
              </w:rPr>
              <w:t>911010</w:t>
            </w:r>
          </w:p>
        </w:tc>
        <w:tc>
          <w:tcPr>
            <w:tcW w:w="996" w:type="dxa"/>
          </w:tcPr>
          <w:p w14:paraId="0CA60943" w14:textId="77777777" w:rsidR="0054275F" w:rsidRPr="00E506D3" w:rsidRDefault="0054275F" w:rsidP="00B44661">
            <w:pPr>
              <w:pStyle w:val="006BodyText"/>
              <w:spacing w:line="240" w:lineRule="auto"/>
              <w:ind w:firstLine="0"/>
              <w:jc w:val="center"/>
            </w:pPr>
            <w:r w:rsidRPr="00E506D3">
              <w:t>9,1382</w:t>
            </w:r>
          </w:p>
        </w:tc>
        <w:tc>
          <w:tcPr>
            <w:tcW w:w="957" w:type="dxa"/>
          </w:tcPr>
          <w:p w14:paraId="58BE0BA9" w14:textId="77777777" w:rsidR="0054275F" w:rsidRPr="00E506D3" w:rsidRDefault="0054275F" w:rsidP="00B44661">
            <w:pPr>
              <w:pStyle w:val="006BodyText"/>
              <w:spacing w:line="240" w:lineRule="auto"/>
              <w:ind w:firstLine="0"/>
              <w:jc w:val="center"/>
            </w:pPr>
            <w:r w:rsidRPr="00E506D3">
              <w:t>10</w:t>
            </w:r>
          </w:p>
        </w:tc>
        <w:tc>
          <w:tcPr>
            <w:tcW w:w="883" w:type="dxa"/>
          </w:tcPr>
          <w:p w14:paraId="0DD22556" w14:textId="77777777" w:rsidR="0054275F" w:rsidRPr="00E506D3" w:rsidRDefault="0054275F" w:rsidP="00B44661">
            <w:pPr>
              <w:pStyle w:val="006BodyText"/>
              <w:spacing w:line="240" w:lineRule="auto"/>
              <w:ind w:firstLine="0"/>
              <w:jc w:val="center"/>
            </w:pPr>
            <w:r w:rsidRPr="00E506D3">
              <w:t>10</w:t>
            </w:r>
          </w:p>
        </w:tc>
        <w:tc>
          <w:tcPr>
            <w:tcW w:w="975" w:type="dxa"/>
          </w:tcPr>
          <w:p w14:paraId="51EEFB5B" w14:textId="77777777" w:rsidR="0054275F" w:rsidRPr="00E506D3" w:rsidRDefault="0054275F" w:rsidP="00B44661">
            <w:pPr>
              <w:pStyle w:val="006BodyText"/>
              <w:spacing w:line="240" w:lineRule="auto"/>
              <w:ind w:firstLine="0"/>
              <w:jc w:val="center"/>
            </w:pPr>
            <w:r w:rsidRPr="00E506D3">
              <w:t>5,925</w:t>
            </w:r>
          </w:p>
        </w:tc>
        <w:tc>
          <w:tcPr>
            <w:tcW w:w="1163" w:type="dxa"/>
          </w:tcPr>
          <w:p w14:paraId="582DA4DA"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6A1A3462" w14:textId="77777777" w:rsidR="0054275F" w:rsidRPr="00E506D3" w:rsidRDefault="0054275F" w:rsidP="00B44661">
            <w:pPr>
              <w:pStyle w:val="006BodyText"/>
              <w:spacing w:line="240" w:lineRule="auto"/>
              <w:ind w:firstLine="0"/>
              <w:jc w:val="center"/>
            </w:pPr>
          </w:p>
        </w:tc>
      </w:tr>
      <w:tr w:rsidR="0054275F" w:rsidRPr="00E506D3" w14:paraId="52BDC1EC" w14:textId="77777777" w:rsidTr="00734A92">
        <w:tc>
          <w:tcPr>
            <w:tcW w:w="669" w:type="dxa"/>
            <w:vMerge/>
            <w:vAlign w:val="center"/>
          </w:tcPr>
          <w:p w14:paraId="7DE9D407" w14:textId="77777777" w:rsidR="0054275F" w:rsidRPr="00E506D3" w:rsidRDefault="0054275F" w:rsidP="00B44661">
            <w:pPr>
              <w:pStyle w:val="006BodyText"/>
              <w:spacing w:line="240" w:lineRule="auto"/>
              <w:jc w:val="center"/>
            </w:pPr>
          </w:p>
        </w:tc>
        <w:tc>
          <w:tcPr>
            <w:tcW w:w="944" w:type="dxa"/>
            <w:vAlign w:val="center"/>
          </w:tcPr>
          <w:p w14:paraId="0E781ACA" w14:textId="77777777" w:rsidR="0054275F" w:rsidRPr="00E506D3" w:rsidRDefault="0054275F" w:rsidP="00B44661">
            <w:pPr>
              <w:pStyle w:val="006BodyText"/>
              <w:spacing w:line="240" w:lineRule="auto"/>
              <w:ind w:firstLine="0"/>
              <w:jc w:val="center"/>
            </w:pPr>
            <w:r w:rsidRPr="00E506D3">
              <w:rPr>
                <w:rFonts w:cs="Times New Roman"/>
              </w:rPr>
              <w:t>911011</w:t>
            </w:r>
          </w:p>
        </w:tc>
        <w:tc>
          <w:tcPr>
            <w:tcW w:w="996" w:type="dxa"/>
          </w:tcPr>
          <w:p w14:paraId="30A86FCE" w14:textId="77777777" w:rsidR="0054275F" w:rsidRPr="00E506D3" w:rsidRDefault="0054275F" w:rsidP="00B44661">
            <w:pPr>
              <w:pStyle w:val="006BodyText"/>
              <w:spacing w:line="240" w:lineRule="auto"/>
              <w:ind w:firstLine="0"/>
              <w:jc w:val="center"/>
            </w:pPr>
            <w:r w:rsidRPr="00E506D3">
              <w:t>6,1758</w:t>
            </w:r>
          </w:p>
        </w:tc>
        <w:tc>
          <w:tcPr>
            <w:tcW w:w="957" w:type="dxa"/>
          </w:tcPr>
          <w:p w14:paraId="48D6030F" w14:textId="77777777" w:rsidR="0054275F" w:rsidRPr="00E506D3" w:rsidRDefault="0054275F" w:rsidP="00B44661">
            <w:pPr>
              <w:pStyle w:val="006BodyText"/>
              <w:spacing w:line="240" w:lineRule="auto"/>
              <w:ind w:firstLine="0"/>
              <w:jc w:val="center"/>
            </w:pPr>
            <w:r w:rsidRPr="00E506D3">
              <w:t>6</w:t>
            </w:r>
          </w:p>
        </w:tc>
        <w:tc>
          <w:tcPr>
            <w:tcW w:w="883" w:type="dxa"/>
          </w:tcPr>
          <w:p w14:paraId="55402C64" w14:textId="77777777" w:rsidR="0054275F" w:rsidRPr="00E506D3" w:rsidRDefault="0054275F" w:rsidP="00B44661">
            <w:pPr>
              <w:pStyle w:val="006BodyText"/>
              <w:spacing w:line="240" w:lineRule="auto"/>
              <w:ind w:firstLine="0"/>
              <w:jc w:val="center"/>
            </w:pPr>
            <w:r w:rsidRPr="00E506D3">
              <w:t>0</w:t>
            </w:r>
          </w:p>
        </w:tc>
        <w:tc>
          <w:tcPr>
            <w:tcW w:w="975" w:type="dxa"/>
          </w:tcPr>
          <w:p w14:paraId="19F3DF48" w14:textId="77777777" w:rsidR="0054275F" w:rsidRPr="00E506D3" w:rsidRDefault="0054275F" w:rsidP="00B44661">
            <w:pPr>
              <w:pStyle w:val="006BodyText"/>
              <w:spacing w:line="240" w:lineRule="auto"/>
              <w:ind w:firstLine="0"/>
              <w:jc w:val="center"/>
            </w:pPr>
            <w:r w:rsidRPr="00E506D3">
              <w:t>6,5599</w:t>
            </w:r>
          </w:p>
        </w:tc>
        <w:tc>
          <w:tcPr>
            <w:tcW w:w="1163" w:type="dxa"/>
          </w:tcPr>
          <w:p w14:paraId="3BC996A9"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3FA5B280" w14:textId="77777777" w:rsidR="0054275F" w:rsidRPr="00E506D3" w:rsidRDefault="0054275F" w:rsidP="00B44661">
            <w:pPr>
              <w:pStyle w:val="006BodyText"/>
              <w:spacing w:line="240" w:lineRule="auto"/>
              <w:ind w:firstLine="0"/>
              <w:jc w:val="center"/>
            </w:pPr>
          </w:p>
        </w:tc>
      </w:tr>
      <w:tr w:rsidR="0054275F" w:rsidRPr="00E506D3" w14:paraId="0B4A7D51" w14:textId="77777777" w:rsidTr="00734A92">
        <w:tc>
          <w:tcPr>
            <w:tcW w:w="669" w:type="dxa"/>
            <w:vMerge/>
            <w:vAlign w:val="center"/>
          </w:tcPr>
          <w:p w14:paraId="54C56A60" w14:textId="77777777" w:rsidR="0054275F" w:rsidRPr="00E506D3" w:rsidRDefault="0054275F" w:rsidP="00B44661">
            <w:pPr>
              <w:pStyle w:val="006BodyText"/>
              <w:spacing w:line="240" w:lineRule="auto"/>
              <w:ind w:firstLine="0"/>
              <w:jc w:val="center"/>
            </w:pPr>
          </w:p>
        </w:tc>
        <w:tc>
          <w:tcPr>
            <w:tcW w:w="944" w:type="dxa"/>
            <w:vAlign w:val="center"/>
          </w:tcPr>
          <w:p w14:paraId="348ED771" w14:textId="77777777" w:rsidR="0054275F" w:rsidRPr="00E506D3" w:rsidRDefault="0054275F" w:rsidP="00B44661">
            <w:pPr>
              <w:pStyle w:val="006BodyText"/>
              <w:spacing w:line="240" w:lineRule="auto"/>
              <w:ind w:firstLine="0"/>
              <w:jc w:val="center"/>
            </w:pPr>
            <w:r w:rsidRPr="00E506D3">
              <w:rPr>
                <w:rFonts w:cs="Times New Roman"/>
              </w:rPr>
              <w:t>911012</w:t>
            </w:r>
          </w:p>
        </w:tc>
        <w:tc>
          <w:tcPr>
            <w:tcW w:w="996" w:type="dxa"/>
          </w:tcPr>
          <w:p w14:paraId="66EBD979" w14:textId="77777777" w:rsidR="0054275F" w:rsidRPr="00E506D3" w:rsidRDefault="0054275F" w:rsidP="00B44661">
            <w:pPr>
              <w:pStyle w:val="006BodyText"/>
              <w:spacing w:line="240" w:lineRule="auto"/>
              <w:ind w:firstLine="0"/>
              <w:jc w:val="center"/>
            </w:pPr>
            <w:r w:rsidRPr="00E506D3">
              <w:t>12,1667</w:t>
            </w:r>
          </w:p>
        </w:tc>
        <w:tc>
          <w:tcPr>
            <w:tcW w:w="957" w:type="dxa"/>
          </w:tcPr>
          <w:p w14:paraId="0102E57B" w14:textId="77777777" w:rsidR="0054275F" w:rsidRPr="00E506D3" w:rsidRDefault="0054275F" w:rsidP="00B44661">
            <w:pPr>
              <w:pStyle w:val="006BodyText"/>
              <w:spacing w:line="240" w:lineRule="auto"/>
              <w:ind w:firstLine="0"/>
              <w:jc w:val="center"/>
            </w:pPr>
            <w:r w:rsidRPr="00E506D3">
              <w:t>12</w:t>
            </w:r>
          </w:p>
        </w:tc>
        <w:tc>
          <w:tcPr>
            <w:tcW w:w="883" w:type="dxa"/>
          </w:tcPr>
          <w:p w14:paraId="672A5016" w14:textId="77777777" w:rsidR="0054275F" w:rsidRPr="00E506D3" w:rsidRDefault="0054275F" w:rsidP="00B44661">
            <w:pPr>
              <w:pStyle w:val="006BodyText"/>
              <w:spacing w:line="240" w:lineRule="auto"/>
              <w:ind w:firstLine="0"/>
              <w:jc w:val="center"/>
            </w:pPr>
            <w:r w:rsidRPr="00E506D3">
              <w:t>12</w:t>
            </w:r>
          </w:p>
        </w:tc>
        <w:tc>
          <w:tcPr>
            <w:tcW w:w="975" w:type="dxa"/>
          </w:tcPr>
          <w:p w14:paraId="5D4F42DE" w14:textId="77777777" w:rsidR="0054275F" w:rsidRPr="00E506D3" w:rsidRDefault="0054275F" w:rsidP="00B44661">
            <w:pPr>
              <w:pStyle w:val="006BodyText"/>
              <w:spacing w:line="240" w:lineRule="auto"/>
              <w:ind w:firstLine="0"/>
              <w:jc w:val="center"/>
            </w:pPr>
            <w:r w:rsidRPr="00E506D3">
              <w:t>5,1669</w:t>
            </w:r>
          </w:p>
        </w:tc>
        <w:tc>
          <w:tcPr>
            <w:tcW w:w="1163" w:type="dxa"/>
          </w:tcPr>
          <w:p w14:paraId="44C53303"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5C42D74D" w14:textId="77777777" w:rsidR="0054275F" w:rsidRPr="00E506D3" w:rsidRDefault="0054275F" w:rsidP="00B44661">
            <w:pPr>
              <w:pStyle w:val="006BodyText"/>
              <w:spacing w:line="240" w:lineRule="auto"/>
              <w:ind w:firstLine="0"/>
              <w:jc w:val="center"/>
            </w:pPr>
          </w:p>
        </w:tc>
      </w:tr>
      <w:tr w:rsidR="0054275F" w:rsidRPr="00E506D3" w14:paraId="7E8DC6BA" w14:textId="77777777" w:rsidTr="00734A92">
        <w:tc>
          <w:tcPr>
            <w:tcW w:w="669" w:type="dxa"/>
            <w:vMerge w:val="restart"/>
            <w:vAlign w:val="center"/>
          </w:tcPr>
          <w:p w14:paraId="43B645D2" w14:textId="77777777" w:rsidR="0054275F" w:rsidRPr="00E506D3" w:rsidRDefault="0054275F" w:rsidP="00B44661">
            <w:pPr>
              <w:pStyle w:val="006BodyText"/>
              <w:spacing w:line="240" w:lineRule="auto"/>
              <w:ind w:firstLine="0"/>
              <w:jc w:val="center"/>
            </w:pPr>
            <w:r w:rsidRPr="00E506D3">
              <w:rPr>
                <w:rFonts w:cs="Times New Roman"/>
              </w:rPr>
              <w:t>912</w:t>
            </w:r>
          </w:p>
        </w:tc>
        <w:tc>
          <w:tcPr>
            <w:tcW w:w="944" w:type="dxa"/>
            <w:vAlign w:val="center"/>
          </w:tcPr>
          <w:p w14:paraId="42A16860" w14:textId="77777777" w:rsidR="0054275F" w:rsidRPr="00E506D3" w:rsidRDefault="0054275F" w:rsidP="00B44661">
            <w:pPr>
              <w:pStyle w:val="006BodyText"/>
              <w:spacing w:line="240" w:lineRule="auto"/>
              <w:ind w:firstLine="0"/>
              <w:jc w:val="center"/>
            </w:pPr>
            <w:r w:rsidRPr="00E506D3">
              <w:rPr>
                <w:rFonts w:cs="Times New Roman"/>
              </w:rPr>
              <w:t>912001</w:t>
            </w:r>
          </w:p>
        </w:tc>
        <w:tc>
          <w:tcPr>
            <w:tcW w:w="996" w:type="dxa"/>
          </w:tcPr>
          <w:p w14:paraId="452DF19B" w14:textId="77777777" w:rsidR="0054275F" w:rsidRPr="00E506D3" w:rsidRDefault="0054275F" w:rsidP="00B44661">
            <w:pPr>
              <w:pStyle w:val="006BodyText"/>
              <w:spacing w:line="240" w:lineRule="auto"/>
              <w:ind w:firstLine="0"/>
              <w:jc w:val="center"/>
            </w:pPr>
            <w:r w:rsidRPr="00E506D3">
              <w:t>11,2021</w:t>
            </w:r>
          </w:p>
        </w:tc>
        <w:tc>
          <w:tcPr>
            <w:tcW w:w="957" w:type="dxa"/>
          </w:tcPr>
          <w:p w14:paraId="0E9AB322" w14:textId="77777777" w:rsidR="0054275F" w:rsidRPr="00E506D3" w:rsidRDefault="0054275F" w:rsidP="00B44661">
            <w:pPr>
              <w:pStyle w:val="006BodyText"/>
              <w:spacing w:line="240" w:lineRule="auto"/>
              <w:ind w:firstLine="0"/>
              <w:jc w:val="center"/>
            </w:pPr>
            <w:r w:rsidRPr="00E506D3">
              <w:t>10</w:t>
            </w:r>
          </w:p>
        </w:tc>
        <w:tc>
          <w:tcPr>
            <w:tcW w:w="883" w:type="dxa"/>
          </w:tcPr>
          <w:p w14:paraId="5FD6E170" w14:textId="77777777" w:rsidR="0054275F" w:rsidRPr="00E506D3" w:rsidRDefault="0054275F" w:rsidP="00B44661">
            <w:pPr>
              <w:pStyle w:val="006BodyText"/>
              <w:spacing w:line="240" w:lineRule="auto"/>
              <w:ind w:firstLine="0"/>
              <w:jc w:val="center"/>
            </w:pPr>
            <w:r w:rsidRPr="00E506D3">
              <w:t>0</w:t>
            </w:r>
          </w:p>
        </w:tc>
        <w:tc>
          <w:tcPr>
            <w:tcW w:w="975" w:type="dxa"/>
          </w:tcPr>
          <w:p w14:paraId="51936778" w14:textId="77777777" w:rsidR="0054275F" w:rsidRPr="00E506D3" w:rsidRDefault="0054275F" w:rsidP="00B44661">
            <w:pPr>
              <w:pStyle w:val="006BodyText"/>
              <w:spacing w:line="240" w:lineRule="auto"/>
              <w:ind w:firstLine="0"/>
              <w:jc w:val="center"/>
            </w:pPr>
            <w:r w:rsidRPr="00E506D3">
              <w:t>9,3293</w:t>
            </w:r>
          </w:p>
        </w:tc>
        <w:tc>
          <w:tcPr>
            <w:tcW w:w="1163" w:type="dxa"/>
          </w:tcPr>
          <w:p w14:paraId="1EF54202"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41F21148" w14:textId="77777777" w:rsidR="0054275F" w:rsidRPr="00E506D3" w:rsidRDefault="0054275F" w:rsidP="00B44661">
            <w:pPr>
              <w:pStyle w:val="006BodyText"/>
              <w:spacing w:line="240" w:lineRule="auto"/>
              <w:ind w:firstLine="0"/>
              <w:jc w:val="center"/>
            </w:pPr>
          </w:p>
        </w:tc>
      </w:tr>
      <w:tr w:rsidR="0054275F" w:rsidRPr="00E506D3" w14:paraId="4FB1A976" w14:textId="77777777" w:rsidTr="00734A92">
        <w:tc>
          <w:tcPr>
            <w:tcW w:w="669" w:type="dxa"/>
            <w:vMerge/>
            <w:vAlign w:val="center"/>
          </w:tcPr>
          <w:p w14:paraId="200DCA07" w14:textId="77777777" w:rsidR="0054275F" w:rsidRPr="00E506D3" w:rsidRDefault="0054275F" w:rsidP="00B44661">
            <w:pPr>
              <w:pStyle w:val="006BodyText"/>
              <w:spacing w:line="240" w:lineRule="auto"/>
              <w:jc w:val="center"/>
            </w:pPr>
          </w:p>
        </w:tc>
        <w:tc>
          <w:tcPr>
            <w:tcW w:w="944" w:type="dxa"/>
            <w:vAlign w:val="center"/>
          </w:tcPr>
          <w:p w14:paraId="4C0C3D24" w14:textId="77777777" w:rsidR="0054275F" w:rsidRPr="00E506D3" w:rsidRDefault="0054275F" w:rsidP="00B44661">
            <w:pPr>
              <w:pStyle w:val="006BodyText"/>
              <w:spacing w:line="240" w:lineRule="auto"/>
              <w:ind w:firstLine="0"/>
              <w:jc w:val="center"/>
            </w:pPr>
            <w:r w:rsidRPr="00E506D3">
              <w:rPr>
                <w:rFonts w:cs="Times New Roman"/>
              </w:rPr>
              <w:t>912002</w:t>
            </w:r>
          </w:p>
        </w:tc>
        <w:tc>
          <w:tcPr>
            <w:tcW w:w="996" w:type="dxa"/>
          </w:tcPr>
          <w:p w14:paraId="0C927CAD" w14:textId="77777777" w:rsidR="0054275F" w:rsidRPr="00E506D3" w:rsidRDefault="0054275F" w:rsidP="00B44661">
            <w:pPr>
              <w:pStyle w:val="006BodyText"/>
              <w:spacing w:line="240" w:lineRule="auto"/>
              <w:ind w:firstLine="0"/>
              <w:jc w:val="center"/>
            </w:pPr>
            <w:r w:rsidRPr="00E506D3">
              <w:t>21,1031</w:t>
            </w:r>
          </w:p>
        </w:tc>
        <w:tc>
          <w:tcPr>
            <w:tcW w:w="957" w:type="dxa"/>
          </w:tcPr>
          <w:p w14:paraId="6AC5B038" w14:textId="77777777" w:rsidR="0054275F" w:rsidRPr="00E506D3" w:rsidRDefault="0054275F" w:rsidP="00B44661">
            <w:pPr>
              <w:pStyle w:val="006BodyText"/>
              <w:spacing w:line="240" w:lineRule="auto"/>
              <w:ind w:firstLine="0"/>
              <w:jc w:val="center"/>
            </w:pPr>
            <w:r w:rsidRPr="00E506D3">
              <w:t>22</w:t>
            </w:r>
          </w:p>
        </w:tc>
        <w:tc>
          <w:tcPr>
            <w:tcW w:w="883" w:type="dxa"/>
          </w:tcPr>
          <w:p w14:paraId="3D06371A" w14:textId="77777777" w:rsidR="0054275F" w:rsidRPr="00E506D3" w:rsidRDefault="0054275F" w:rsidP="00B44661">
            <w:pPr>
              <w:pStyle w:val="006BodyText"/>
              <w:spacing w:line="240" w:lineRule="auto"/>
              <w:ind w:firstLine="0"/>
              <w:jc w:val="center"/>
            </w:pPr>
            <w:r w:rsidRPr="00E506D3">
              <w:t>35</w:t>
            </w:r>
          </w:p>
        </w:tc>
        <w:tc>
          <w:tcPr>
            <w:tcW w:w="975" w:type="dxa"/>
          </w:tcPr>
          <w:p w14:paraId="327CA382" w14:textId="77777777" w:rsidR="0054275F" w:rsidRPr="00E506D3" w:rsidRDefault="0054275F" w:rsidP="00B44661">
            <w:pPr>
              <w:pStyle w:val="006BodyText"/>
              <w:spacing w:line="240" w:lineRule="auto"/>
              <w:ind w:firstLine="0"/>
              <w:jc w:val="center"/>
            </w:pPr>
            <w:r w:rsidRPr="00E506D3">
              <w:t>10,617</w:t>
            </w:r>
          </w:p>
        </w:tc>
        <w:tc>
          <w:tcPr>
            <w:tcW w:w="1163" w:type="dxa"/>
          </w:tcPr>
          <w:p w14:paraId="72997B81"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0523F66F" w14:textId="77777777" w:rsidR="0054275F" w:rsidRPr="00E506D3" w:rsidRDefault="0054275F" w:rsidP="00B44661">
            <w:pPr>
              <w:pStyle w:val="006BodyText"/>
              <w:spacing w:line="240" w:lineRule="auto"/>
              <w:ind w:firstLine="0"/>
              <w:jc w:val="center"/>
            </w:pPr>
          </w:p>
        </w:tc>
      </w:tr>
      <w:tr w:rsidR="0054275F" w:rsidRPr="00E506D3" w14:paraId="79CC5E51" w14:textId="77777777" w:rsidTr="00734A92">
        <w:tc>
          <w:tcPr>
            <w:tcW w:w="669" w:type="dxa"/>
            <w:vMerge/>
            <w:vAlign w:val="center"/>
          </w:tcPr>
          <w:p w14:paraId="6DBEE2FD" w14:textId="77777777" w:rsidR="0054275F" w:rsidRPr="00E506D3" w:rsidRDefault="0054275F" w:rsidP="00B44661">
            <w:pPr>
              <w:pStyle w:val="006BodyText"/>
              <w:spacing w:line="240" w:lineRule="auto"/>
              <w:jc w:val="center"/>
            </w:pPr>
          </w:p>
        </w:tc>
        <w:tc>
          <w:tcPr>
            <w:tcW w:w="944" w:type="dxa"/>
            <w:vAlign w:val="center"/>
          </w:tcPr>
          <w:p w14:paraId="4F16FCEB" w14:textId="77777777" w:rsidR="0054275F" w:rsidRPr="00E506D3" w:rsidRDefault="0054275F" w:rsidP="00B44661">
            <w:pPr>
              <w:pStyle w:val="006BodyText"/>
              <w:spacing w:line="240" w:lineRule="auto"/>
              <w:ind w:firstLine="0"/>
              <w:jc w:val="center"/>
            </w:pPr>
            <w:r w:rsidRPr="00E506D3">
              <w:rPr>
                <w:rFonts w:cs="Times New Roman"/>
              </w:rPr>
              <w:t>912003</w:t>
            </w:r>
          </w:p>
        </w:tc>
        <w:tc>
          <w:tcPr>
            <w:tcW w:w="996" w:type="dxa"/>
          </w:tcPr>
          <w:p w14:paraId="3FF1AAB3" w14:textId="77777777" w:rsidR="0054275F" w:rsidRPr="00E506D3" w:rsidRDefault="0054275F" w:rsidP="00B44661">
            <w:pPr>
              <w:pStyle w:val="006BodyText"/>
              <w:spacing w:line="240" w:lineRule="auto"/>
              <w:ind w:firstLine="0"/>
              <w:jc w:val="center"/>
            </w:pPr>
            <w:r w:rsidRPr="00E506D3">
              <w:t>23,689</w:t>
            </w:r>
          </w:p>
        </w:tc>
        <w:tc>
          <w:tcPr>
            <w:tcW w:w="957" w:type="dxa"/>
          </w:tcPr>
          <w:p w14:paraId="352E5B03" w14:textId="77777777" w:rsidR="0054275F" w:rsidRPr="00E506D3" w:rsidRDefault="0054275F" w:rsidP="00B44661">
            <w:pPr>
              <w:pStyle w:val="006BodyText"/>
              <w:spacing w:line="240" w:lineRule="auto"/>
              <w:ind w:firstLine="0"/>
              <w:jc w:val="center"/>
            </w:pPr>
            <w:r w:rsidRPr="00E506D3">
              <w:t>24</w:t>
            </w:r>
          </w:p>
        </w:tc>
        <w:tc>
          <w:tcPr>
            <w:tcW w:w="883" w:type="dxa"/>
          </w:tcPr>
          <w:p w14:paraId="4E664E97" w14:textId="77777777" w:rsidR="0054275F" w:rsidRPr="00E506D3" w:rsidRDefault="0054275F" w:rsidP="00B44661">
            <w:pPr>
              <w:pStyle w:val="006BodyText"/>
              <w:spacing w:line="240" w:lineRule="auto"/>
              <w:ind w:firstLine="0"/>
              <w:jc w:val="center"/>
            </w:pPr>
            <w:r w:rsidRPr="00E506D3">
              <w:t>22</w:t>
            </w:r>
          </w:p>
        </w:tc>
        <w:tc>
          <w:tcPr>
            <w:tcW w:w="975" w:type="dxa"/>
          </w:tcPr>
          <w:p w14:paraId="45E1E227" w14:textId="77777777" w:rsidR="0054275F" w:rsidRPr="00E506D3" w:rsidRDefault="0054275F" w:rsidP="00B44661">
            <w:pPr>
              <w:pStyle w:val="006BodyText"/>
              <w:spacing w:line="240" w:lineRule="auto"/>
              <w:ind w:firstLine="0"/>
              <w:jc w:val="center"/>
            </w:pPr>
            <w:r w:rsidRPr="00E506D3">
              <w:t>6,7071</w:t>
            </w:r>
          </w:p>
        </w:tc>
        <w:tc>
          <w:tcPr>
            <w:tcW w:w="1163" w:type="dxa"/>
          </w:tcPr>
          <w:p w14:paraId="05ADD035"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78193327" w14:textId="77777777" w:rsidR="0054275F" w:rsidRPr="00E506D3" w:rsidRDefault="0054275F" w:rsidP="00B44661">
            <w:pPr>
              <w:pStyle w:val="006BodyText"/>
              <w:spacing w:line="240" w:lineRule="auto"/>
              <w:ind w:firstLine="0"/>
              <w:jc w:val="center"/>
            </w:pPr>
          </w:p>
        </w:tc>
      </w:tr>
      <w:tr w:rsidR="0054275F" w:rsidRPr="00E506D3" w14:paraId="3445B234" w14:textId="77777777" w:rsidTr="00734A92">
        <w:tc>
          <w:tcPr>
            <w:tcW w:w="669" w:type="dxa"/>
            <w:vMerge/>
            <w:vAlign w:val="center"/>
          </w:tcPr>
          <w:p w14:paraId="304B5312" w14:textId="77777777" w:rsidR="0054275F" w:rsidRPr="00E506D3" w:rsidRDefault="0054275F" w:rsidP="00B44661">
            <w:pPr>
              <w:pStyle w:val="006BodyText"/>
              <w:spacing w:line="240" w:lineRule="auto"/>
              <w:jc w:val="center"/>
            </w:pPr>
          </w:p>
        </w:tc>
        <w:tc>
          <w:tcPr>
            <w:tcW w:w="944" w:type="dxa"/>
            <w:vAlign w:val="center"/>
          </w:tcPr>
          <w:p w14:paraId="54BEA6F0" w14:textId="77777777" w:rsidR="0054275F" w:rsidRPr="00E506D3" w:rsidRDefault="0054275F" w:rsidP="00B44661">
            <w:pPr>
              <w:pStyle w:val="006BodyText"/>
              <w:spacing w:line="240" w:lineRule="auto"/>
              <w:ind w:firstLine="0"/>
              <w:jc w:val="center"/>
            </w:pPr>
            <w:r w:rsidRPr="00E506D3">
              <w:rPr>
                <w:rFonts w:cs="Times New Roman"/>
              </w:rPr>
              <w:t>912004</w:t>
            </w:r>
          </w:p>
        </w:tc>
        <w:tc>
          <w:tcPr>
            <w:tcW w:w="996" w:type="dxa"/>
          </w:tcPr>
          <w:p w14:paraId="31173761" w14:textId="77777777" w:rsidR="0054275F" w:rsidRPr="00E506D3" w:rsidRDefault="0054275F" w:rsidP="00B44661">
            <w:pPr>
              <w:pStyle w:val="006BodyText"/>
              <w:spacing w:line="240" w:lineRule="auto"/>
              <w:ind w:firstLine="0"/>
              <w:jc w:val="center"/>
            </w:pPr>
            <w:r w:rsidRPr="00E506D3">
              <w:t>24,921</w:t>
            </w:r>
          </w:p>
        </w:tc>
        <w:tc>
          <w:tcPr>
            <w:tcW w:w="957" w:type="dxa"/>
          </w:tcPr>
          <w:p w14:paraId="62B4572F" w14:textId="77777777" w:rsidR="0054275F" w:rsidRPr="00E506D3" w:rsidRDefault="0054275F" w:rsidP="00B44661">
            <w:pPr>
              <w:pStyle w:val="006BodyText"/>
              <w:spacing w:line="240" w:lineRule="auto"/>
              <w:ind w:firstLine="0"/>
              <w:jc w:val="center"/>
            </w:pPr>
            <w:r w:rsidRPr="00E506D3">
              <w:t>27</w:t>
            </w:r>
          </w:p>
        </w:tc>
        <w:tc>
          <w:tcPr>
            <w:tcW w:w="883" w:type="dxa"/>
          </w:tcPr>
          <w:p w14:paraId="3B8182D6" w14:textId="77777777" w:rsidR="0054275F" w:rsidRPr="00E506D3" w:rsidRDefault="0054275F" w:rsidP="00B44661">
            <w:pPr>
              <w:pStyle w:val="006BodyText"/>
              <w:spacing w:line="240" w:lineRule="auto"/>
              <w:ind w:firstLine="0"/>
              <w:jc w:val="center"/>
            </w:pPr>
            <w:r w:rsidRPr="00E506D3">
              <w:t>27</w:t>
            </w:r>
          </w:p>
        </w:tc>
        <w:tc>
          <w:tcPr>
            <w:tcW w:w="975" w:type="dxa"/>
          </w:tcPr>
          <w:p w14:paraId="728520A2" w14:textId="77777777" w:rsidR="0054275F" w:rsidRPr="00E506D3" w:rsidRDefault="0054275F" w:rsidP="00B44661">
            <w:pPr>
              <w:pStyle w:val="006BodyText"/>
              <w:spacing w:line="240" w:lineRule="auto"/>
              <w:ind w:firstLine="0"/>
              <w:jc w:val="center"/>
            </w:pPr>
            <w:r w:rsidRPr="00E506D3">
              <w:t>6,0138</w:t>
            </w:r>
          </w:p>
        </w:tc>
        <w:tc>
          <w:tcPr>
            <w:tcW w:w="1163" w:type="dxa"/>
          </w:tcPr>
          <w:p w14:paraId="7841DF55"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1221C315" w14:textId="77777777" w:rsidR="0054275F" w:rsidRPr="00E506D3" w:rsidRDefault="0054275F" w:rsidP="00B44661">
            <w:pPr>
              <w:pStyle w:val="006BodyText"/>
              <w:spacing w:line="240" w:lineRule="auto"/>
              <w:ind w:firstLine="0"/>
              <w:jc w:val="center"/>
            </w:pPr>
          </w:p>
        </w:tc>
      </w:tr>
      <w:tr w:rsidR="0054275F" w:rsidRPr="00E506D3" w14:paraId="243D7754" w14:textId="77777777" w:rsidTr="00734A92">
        <w:tc>
          <w:tcPr>
            <w:tcW w:w="669" w:type="dxa"/>
            <w:vMerge/>
            <w:vAlign w:val="center"/>
          </w:tcPr>
          <w:p w14:paraId="70D249DB" w14:textId="77777777" w:rsidR="0054275F" w:rsidRPr="00E506D3" w:rsidRDefault="0054275F" w:rsidP="00B44661">
            <w:pPr>
              <w:pStyle w:val="006BodyText"/>
              <w:spacing w:line="240" w:lineRule="auto"/>
              <w:ind w:firstLine="0"/>
              <w:jc w:val="center"/>
            </w:pPr>
          </w:p>
        </w:tc>
        <w:tc>
          <w:tcPr>
            <w:tcW w:w="944" w:type="dxa"/>
            <w:vAlign w:val="center"/>
          </w:tcPr>
          <w:p w14:paraId="4E685603" w14:textId="77777777" w:rsidR="0054275F" w:rsidRPr="00E506D3" w:rsidRDefault="0054275F" w:rsidP="00B44661">
            <w:pPr>
              <w:pStyle w:val="006BodyText"/>
              <w:spacing w:line="240" w:lineRule="auto"/>
              <w:ind w:firstLine="0"/>
              <w:jc w:val="center"/>
            </w:pPr>
            <w:r w:rsidRPr="00E506D3">
              <w:rPr>
                <w:rFonts w:cs="Times New Roman"/>
              </w:rPr>
              <w:t>912006</w:t>
            </w:r>
          </w:p>
        </w:tc>
        <w:tc>
          <w:tcPr>
            <w:tcW w:w="996" w:type="dxa"/>
          </w:tcPr>
          <w:p w14:paraId="13B889E2" w14:textId="77777777" w:rsidR="0054275F" w:rsidRPr="00E506D3" w:rsidRDefault="0054275F" w:rsidP="00B44661">
            <w:pPr>
              <w:pStyle w:val="006BodyText"/>
              <w:spacing w:line="240" w:lineRule="auto"/>
              <w:ind w:firstLine="0"/>
              <w:jc w:val="center"/>
            </w:pPr>
            <w:r w:rsidRPr="00E506D3">
              <w:t>13,8849</w:t>
            </w:r>
          </w:p>
        </w:tc>
        <w:tc>
          <w:tcPr>
            <w:tcW w:w="957" w:type="dxa"/>
          </w:tcPr>
          <w:p w14:paraId="298E5FF2" w14:textId="77777777" w:rsidR="0054275F" w:rsidRPr="00E506D3" w:rsidRDefault="0054275F" w:rsidP="00B44661">
            <w:pPr>
              <w:pStyle w:val="006BodyText"/>
              <w:spacing w:line="240" w:lineRule="auto"/>
              <w:ind w:firstLine="0"/>
              <w:jc w:val="center"/>
            </w:pPr>
            <w:r w:rsidRPr="00E506D3">
              <w:t>13</w:t>
            </w:r>
          </w:p>
        </w:tc>
        <w:tc>
          <w:tcPr>
            <w:tcW w:w="883" w:type="dxa"/>
          </w:tcPr>
          <w:p w14:paraId="56038D45" w14:textId="77777777" w:rsidR="0054275F" w:rsidRPr="00E506D3" w:rsidRDefault="0054275F" w:rsidP="00B44661">
            <w:pPr>
              <w:pStyle w:val="006BodyText"/>
              <w:spacing w:line="240" w:lineRule="auto"/>
              <w:ind w:firstLine="0"/>
              <w:jc w:val="center"/>
            </w:pPr>
            <w:r w:rsidRPr="00E506D3">
              <w:t>14</w:t>
            </w:r>
          </w:p>
        </w:tc>
        <w:tc>
          <w:tcPr>
            <w:tcW w:w="975" w:type="dxa"/>
          </w:tcPr>
          <w:p w14:paraId="614F7F68" w14:textId="77777777" w:rsidR="0054275F" w:rsidRPr="00E506D3" w:rsidRDefault="0054275F" w:rsidP="00B44661">
            <w:pPr>
              <w:pStyle w:val="006BodyText"/>
              <w:spacing w:line="240" w:lineRule="auto"/>
              <w:ind w:firstLine="0"/>
              <w:jc w:val="center"/>
            </w:pPr>
            <w:r w:rsidRPr="00E506D3">
              <w:t>8,3578</w:t>
            </w:r>
          </w:p>
        </w:tc>
        <w:tc>
          <w:tcPr>
            <w:tcW w:w="1163" w:type="dxa"/>
          </w:tcPr>
          <w:p w14:paraId="41D7B5D6"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0B67B2A7" w14:textId="77777777" w:rsidR="0054275F" w:rsidRPr="00E506D3" w:rsidRDefault="0054275F" w:rsidP="00B44661">
            <w:pPr>
              <w:pStyle w:val="006BodyText"/>
              <w:spacing w:line="240" w:lineRule="auto"/>
              <w:ind w:firstLine="0"/>
              <w:jc w:val="center"/>
            </w:pPr>
          </w:p>
        </w:tc>
      </w:tr>
      <w:tr w:rsidR="0054275F" w:rsidRPr="00E506D3" w14:paraId="55B1AC72" w14:textId="77777777" w:rsidTr="00734A92">
        <w:tc>
          <w:tcPr>
            <w:tcW w:w="669" w:type="dxa"/>
            <w:vMerge w:val="restart"/>
            <w:vAlign w:val="center"/>
          </w:tcPr>
          <w:p w14:paraId="65179001" w14:textId="77777777" w:rsidR="0054275F" w:rsidRPr="00E506D3" w:rsidRDefault="0054275F" w:rsidP="00B44661">
            <w:pPr>
              <w:pStyle w:val="006BodyText"/>
              <w:spacing w:line="240" w:lineRule="auto"/>
              <w:ind w:firstLine="0"/>
              <w:jc w:val="center"/>
            </w:pPr>
            <w:r w:rsidRPr="00E506D3">
              <w:rPr>
                <w:rFonts w:cs="Times New Roman"/>
              </w:rPr>
              <w:t>920</w:t>
            </w:r>
          </w:p>
        </w:tc>
        <w:tc>
          <w:tcPr>
            <w:tcW w:w="944" w:type="dxa"/>
            <w:vAlign w:val="center"/>
          </w:tcPr>
          <w:p w14:paraId="53FC62EF" w14:textId="77777777" w:rsidR="0054275F" w:rsidRPr="00E506D3" w:rsidRDefault="0054275F" w:rsidP="00B44661">
            <w:pPr>
              <w:pStyle w:val="006BodyText"/>
              <w:spacing w:line="240" w:lineRule="auto"/>
              <w:ind w:firstLine="0"/>
              <w:jc w:val="center"/>
            </w:pPr>
            <w:r w:rsidRPr="00E506D3">
              <w:rPr>
                <w:rFonts w:cs="Times New Roman"/>
              </w:rPr>
              <w:t>920005</w:t>
            </w:r>
          </w:p>
        </w:tc>
        <w:tc>
          <w:tcPr>
            <w:tcW w:w="996" w:type="dxa"/>
          </w:tcPr>
          <w:p w14:paraId="146C4C3C" w14:textId="77777777" w:rsidR="0054275F" w:rsidRPr="00E506D3" w:rsidRDefault="0054275F" w:rsidP="00B44661">
            <w:pPr>
              <w:pStyle w:val="006BodyText"/>
              <w:spacing w:line="240" w:lineRule="auto"/>
              <w:ind w:firstLine="0"/>
              <w:jc w:val="center"/>
            </w:pPr>
            <w:r w:rsidRPr="00E506D3">
              <w:t>4,3811</w:t>
            </w:r>
          </w:p>
        </w:tc>
        <w:tc>
          <w:tcPr>
            <w:tcW w:w="957" w:type="dxa"/>
          </w:tcPr>
          <w:p w14:paraId="19B5525F" w14:textId="77777777" w:rsidR="0054275F" w:rsidRPr="00E506D3" w:rsidRDefault="0054275F" w:rsidP="00B44661">
            <w:pPr>
              <w:pStyle w:val="006BodyText"/>
              <w:spacing w:line="240" w:lineRule="auto"/>
              <w:ind w:firstLine="0"/>
              <w:jc w:val="center"/>
            </w:pPr>
            <w:r w:rsidRPr="00E506D3">
              <w:t>4</w:t>
            </w:r>
          </w:p>
        </w:tc>
        <w:tc>
          <w:tcPr>
            <w:tcW w:w="883" w:type="dxa"/>
          </w:tcPr>
          <w:p w14:paraId="5C25BF4E" w14:textId="77777777" w:rsidR="0054275F" w:rsidRPr="00E506D3" w:rsidRDefault="0054275F" w:rsidP="00B44661">
            <w:pPr>
              <w:pStyle w:val="006BodyText"/>
              <w:spacing w:line="240" w:lineRule="auto"/>
              <w:ind w:firstLine="0"/>
              <w:jc w:val="center"/>
            </w:pPr>
            <w:r w:rsidRPr="00E506D3">
              <w:t>8</w:t>
            </w:r>
          </w:p>
        </w:tc>
        <w:tc>
          <w:tcPr>
            <w:tcW w:w="975" w:type="dxa"/>
          </w:tcPr>
          <w:p w14:paraId="2F290767" w14:textId="77777777" w:rsidR="0054275F" w:rsidRPr="00E506D3" w:rsidRDefault="0054275F" w:rsidP="00B44661">
            <w:pPr>
              <w:pStyle w:val="006BodyText"/>
              <w:spacing w:line="240" w:lineRule="auto"/>
              <w:ind w:firstLine="0"/>
              <w:jc w:val="center"/>
            </w:pPr>
            <w:r w:rsidRPr="00E506D3">
              <w:t>4,0023</w:t>
            </w:r>
          </w:p>
        </w:tc>
        <w:tc>
          <w:tcPr>
            <w:tcW w:w="1163" w:type="dxa"/>
          </w:tcPr>
          <w:p w14:paraId="540DBBC1"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2DE8C3F0" w14:textId="77777777" w:rsidR="0054275F" w:rsidRPr="00E506D3" w:rsidRDefault="0054275F" w:rsidP="00B44661">
            <w:pPr>
              <w:pStyle w:val="006BodyText"/>
              <w:spacing w:line="240" w:lineRule="auto"/>
              <w:ind w:firstLine="0"/>
              <w:jc w:val="center"/>
            </w:pPr>
          </w:p>
        </w:tc>
      </w:tr>
      <w:tr w:rsidR="0054275F" w:rsidRPr="00E506D3" w14:paraId="11D6A825" w14:textId="77777777" w:rsidTr="00734A92">
        <w:tc>
          <w:tcPr>
            <w:tcW w:w="669" w:type="dxa"/>
            <w:vMerge/>
            <w:vAlign w:val="center"/>
          </w:tcPr>
          <w:p w14:paraId="1C317E96" w14:textId="77777777" w:rsidR="0054275F" w:rsidRPr="00E506D3" w:rsidRDefault="0054275F" w:rsidP="00B44661">
            <w:pPr>
              <w:pStyle w:val="006BodyText"/>
              <w:spacing w:line="240" w:lineRule="auto"/>
              <w:jc w:val="center"/>
            </w:pPr>
          </w:p>
        </w:tc>
        <w:tc>
          <w:tcPr>
            <w:tcW w:w="944" w:type="dxa"/>
            <w:vAlign w:val="center"/>
          </w:tcPr>
          <w:p w14:paraId="31D20CEC" w14:textId="77777777" w:rsidR="0054275F" w:rsidRPr="00E506D3" w:rsidRDefault="0054275F" w:rsidP="00B44661">
            <w:pPr>
              <w:pStyle w:val="006BodyText"/>
              <w:spacing w:line="240" w:lineRule="auto"/>
              <w:ind w:firstLine="0"/>
              <w:jc w:val="center"/>
            </w:pPr>
            <w:r w:rsidRPr="00E506D3">
              <w:rPr>
                <w:rFonts w:cs="Times New Roman"/>
              </w:rPr>
              <w:t>920006</w:t>
            </w:r>
          </w:p>
        </w:tc>
        <w:tc>
          <w:tcPr>
            <w:tcW w:w="996" w:type="dxa"/>
          </w:tcPr>
          <w:p w14:paraId="624677B3" w14:textId="77777777" w:rsidR="0054275F" w:rsidRPr="00E506D3" w:rsidRDefault="0054275F" w:rsidP="00B44661">
            <w:pPr>
              <w:pStyle w:val="006BodyText"/>
              <w:spacing w:line="240" w:lineRule="auto"/>
              <w:ind w:firstLine="0"/>
              <w:jc w:val="center"/>
            </w:pPr>
            <w:r w:rsidRPr="00E506D3">
              <w:t>12,8476</w:t>
            </w:r>
          </w:p>
        </w:tc>
        <w:tc>
          <w:tcPr>
            <w:tcW w:w="957" w:type="dxa"/>
          </w:tcPr>
          <w:p w14:paraId="446AF02F" w14:textId="77777777" w:rsidR="0054275F" w:rsidRPr="00E506D3" w:rsidRDefault="0054275F" w:rsidP="00B44661">
            <w:pPr>
              <w:pStyle w:val="006BodyText"/>
              <w:spacing w:line="240" w:lineRule="auto"/>
              <w:ind w:firstLine="0"/>
              <w:jc w:val="center"/>
            </w:pPr>
            <w:r w:rsidRPr="00E506D3">
              <w:t>13</w:t>
            </w:r>
          </w:p>
        </w:tc>
        <w:tc>
          <w:tcPr>
            <w:tcW w:w="883" w:type="dxa"/>
          </w:tcPr>
          <w:p w14:paraId="558D12F7" w14:textId="77777777" w:rsidR="0054275F" w:rsidRPr="00E506D3" w:rsidRDefault="0054275F" w:rsidP="00B44661">
            <w:pPr>
              <w:pStyle w:val="006BodyText"/>
              <w:spacing w:line="240" w:lineRule="auto"/>
              <w:ind w:firstLine="0"/>
              <w:jc w:val="center"/>
            </w:pPr>
            <w:r w:rsidRPr="00E506D3">
              <w:t>13</w:t>
            </w:r>
          </w:p>
        </w:tc>
        <w:tc>
          <w:tcPr>
            <w:tcW w:w="975" w:type="dxa"/>
          </w:tcPr>
          <w:p w14:paraId="201D6A0B" w14:textId="77777777" w:rsidR="0054275F" w:rsidRPr="00E506D3" w:rsidRDefault="0054275F" w:rsidP="00B44661">
            <w:pPr>
              <w:pStyle w:val="006BodyText"/>
              <w:spacing w:line="240" w:lineRule="auto"/>
              <w:ind w:firstLine="0"/>
              <w:jc w:val="center"/>
            </w:pPr>
            <w:r w:rsidRPr="00E506D3">
              <w:t>5,3893</w:t>
            </w:r>
          </w:p>
        </w:tc>
        <w:tc>
          <w:tcPr>
            <w:tcW w:w="1163" w:type="dxa"/>
          </w:tcPr>
          <w:p w14:paraId="2379F972"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19634EE7" w14:textId="77777777" w:rsidR="0054275F" w:rsidRPr="00E506D3" w:rsidRDefault="0054275F" w:rsidP="00B44661">
            <w:pPr>
              <w:pStyle w:val="006BodyText"/>
              <w:spacing w:line="240" w:lineRule="auto"/>
              <w:ind w:firstLine="0"/>
              <w:jc w:val="center"/>
            </w:pPr>
          </w:p>
        </w:tc>
      </w:tr>
      <w:tr w:rsidR="0054275F" w:rsidRPr="00E506D3" w14:paraId="3B7A08CF" w14:textId="77777777" w:rsidTr="00734A92">
        <w:tc>
          <w:tcPr>
            <w:tcW w:w="669" w:type="dxa"/>
            <w:vMerge/>
            <w:vAlign w:val="center"/>
          </w:tcPr>
          <w:p w14:paraId="72FD5E11" w14:textId="77777777" w:rsidR="0054275F" w:rsidRPr="00E506D3" w:rsidRDefault="0054275F" w:rsidP="00B44661">
            <w:pPr>
              <w:pStyle w:val="006BodyText"/>
              <w:spacing w:line="240" w:lineRule="auto"/>
              <w:jc w:val="center"/>
            </w:pPr>
          </w:p>
        </w:tc>
        <w:tc>
          <w:tcPr>
            <w:tcW w:w="944" w:type="dxa"/>
            <w:vAlign w:val="center"/>
          </w:tcPr>
          <w:p w14:paraId="7D0EAF14" w14:textId="77777777" w:rsidR="0054275F" w:rsidRPr="00E506D3" w:rsidRDefault="0054275F" w:rsidP="00B44661">
            <w:pPr>
              <w:pStyle w:val="006BodyText"/>
              <w:spacing w:line="240" w:lineRule="auto"/>
              <w:ind w:firstLine="0"/>
              <w:jc w:val="center"/>
            </w:pPr>
            <w:r w:rsidRPr="00E506D3">
              <w:rPr>
                <w:rFonts w:cs="Times New Roman"/>
              </w:rPr>
              <w:t>920007</w:t>
            </w:r>
          </w:p>
        </w:tc>
        <w:tc>
          <w:tcPr>
            <w:tcW w:w="996" w:type="dxa"/>
          </w:tcPr>
          <w:p w14:paraId="375F8AAD" w14:textId="77777777" w:rsidR="0054275F" w:rsidRPr="00E506D3" w:rsidRDefault="0054275F" w:rsidP="00B44661">
            <w:pPr>
              <w:pStyle w:val="006BodyText"/>
              <w:spacing w:line="240" w:lineRule="auto"/>
              <w:ind w:firstLine="0"/>
              <w:jc w:val="center"/>
            </w:pPr>
            <w:r w:rsidRPr="00E506D3">
              <w:t>7,3871</w:t>
            </w:r>
          </w:p>
        </w:tc>
        <w:tc>
          <w:tcPr>
            <w:tcW w:w="957" w:type="dxa"/>
          </w:tcPr>
          <w:p w14:paraId="6757E4CA" w14:textId="77777777" w:rsidR="0054275F" w:rsidRPr="00E506D3" w:rsidRDefault="0054275F" w:rsidP="00B44661">
            <w:pPr>
              <w:pStyle w:val="006BodyText"/>
              <w:spacing w:line="240" w:lineRule="auto"/>
              <w:ind w:firstLine="0"/>
              <w:jc w:val="center"/>
            </w:pPr>
            <w:r w:rsidRPr="00E506D3">
              <w:t>9</w:t>
            </w:r>
          </w:p>
        </w:tc>
        <w:tc>
          <w:tcPr>
            <w:tcW w:w="883" w:type="dxa"/>
          </w:tcPr>
          <w:p w14:paraId="31F10056" w14:textId="77777777" w:rsidR="0054275F" w:rsidRPr="00E506D3" w:rsidRDefault="0054275F" w:rsidP="00B44661">
            <w:pPr>
              <w:pStyle w:val="006BodyText"/>
              <w:spacing w:line="240" w:lineRule="auto"/>
              <w:ind w:firstLine="0"/>
              <w:jc w:val="center"/>
            </w:pPr>
            <w:r w:rsidRPr="00E506D3">
              <w:t>11</w:t>
            </w:r>
          </w:p>
        </w:tc>
        <w:tc>
          <w:tcPr>
            <w:tcW w:w="975" w:type="dxa"/>
          </w:tcPr>
          <w:p w14:paraId="05A6ACC0" w14:textId="77777777" w:rsidR="0054275F" w:rsidRPr="00E506D3" w:rsidRDefault="0054275F" w:rsidP="00B44661">
            <w:pPr>
              <w:pStyle w:val="006BodyText"/>
              <w:spacing w:line="240" w:lineRule="auto"/>
              <w:ind w:firstLine="0"/>
              <w:jc w:val="center"/>
            </w:pPr>
            <w:r w:rsidRPr="00E506D3">
              <w:t>5,9891</w:t>
            </w:r>
          </w:p>
        </w:tc>
        <w:tc>
          <w:tcPr>
            <w:tcW w:w="1163" w:type="dxa"/>
          </w:tcPr>
          <w:p w14:paraId="663DFC7E"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730C5732" w14:textId="77777777" w:rsidR="0054275F" w:rsidRPr="00E506D3" w:rsidRDefault="0054275F" w:rsidP="00B44661">
            <w:pPr>
              <w:pStyle w:val="006BodyText"/>
              <w:spacing w:line="240" w:lineRule="auto"/>
              <w:ind w:firstLine="0"/>
              <w:jc w:val="center"/>
            </w:pPr>
          </w:p>
        </w:tc>
      </w:tr>
      <w:tr w:rsidR="0054275F" w:rsidRPr="00E506D3" w14:paraId="7F50CE1A" w14:textId="77777777" w:rsidTr="00734A92">
        <w:tc>
          <w:tcPr>
            <w:tcW w:w="669" w:type="dxa"/>
            <w:vMerge/>
            <w:vAlign w:val="center"/>
          </w:tcPr>
          <w:p w14:paraId="53B0B98D" w14:textId="77777777" w:rsidR="0054275F" w:rsidRPr="00E506D3" w:rsidRDefault="0054275F" w:rsidP="00B44661">
            <w:pPr>
              <w:pStyle w:val="006BodyText"/>
              <w:spacing w:line="240" w:lineRule="auto"/>
              <w:jc w:val="center"/>
            </w:pPr>
          </w:p>
        </w:tc>
        <w:tc>
          <w:tcPr>
            <w:tcW w:w="944" w:type="dxa"/>
            <w:vAlign w:val="center"/>
          </w:tcPr>
          <w:p w14:paraId="3DCB3395" w14:textId="77777777" w:rsidR="0054275F" w:rsidRPr="00E506D3" w:rsidRDefault="0054275F" w:rsidP="00B44661">
            <w:pPr>
              <w:pStyle w:val="006BodyText"/>
              <w:spacing w:line="240" w:lineRule="auto"/>
              <w:ind w:firstLine="0"/>
              <w:jc w:val="center"/>
            </w:pPr>
            <w:r w:rsidRPr="00E506D3">
              <w:rPr>
                <w:rFonts w:cs="Times New Roman"/>
              </w:rPr>
              <w:t>920010</w:t>
            </w:r>
          </w:p>
        </w:tc>
        <w:tc>
          <w:tcPr>
            <w:tcW w:w="996" w:type="dxa"/>
          </w:tcPr>
          <w:p w14:paraId="3786C168" w14:textId="77777777" w:rsidR="0054275F" w:rsidRPr="00E506D3" w:rsidRDefault="0054275F" w:rsidP="00B44661">
            <w:pPr>
              <w:pStyle w:val="006BodyText"/>
              <w:spacing w:line="240" w:lineRule="auto"/>
              <w:ind w:firstLine="0"/>
              <w:jc w:val="center"/>
            </w:pPr>
            <w:r w:rsidRPr="00E506D3">
              <w:t>0,3356</w:t>
            </w:r>
          </w:p>
        </w:tc>
        <w:tc>
          <w:tcPr>
            <w:tcW w:w="957" w:type="dxa"/>
          </w:tcPr>
          <w:p w14:paraId="47B68A4C" w14:textId="77777777" w:rsidR="0054275F" w:rsidRPr="00E506D3" w:rsidRDefault="0054275F" w:rsidP="00B44661">
            <w:pPr>
              <w:pStyle w:val="006BodyText"/>
              <w:spacing w:line="240" w:lineRule="auto"/>
              <w:ind w:firstLine="0"/>
              <w:jc w:val="center"/>
            </w:pPr>
            <w:r w:rsidRPr="00E506D3">
              <w:t>-1</w:t>
            </w:r>
          </w:p>
        </w:tc>
        <w:tc>
          <w:tcPr>
            <w:tcW w:w="883" w:type="dxa"/>
          </w:tcPr>
          <w:p w14:paraId="40E46571" w14:textId="77777777" w:rsidR="0054275F" w:rsidRPr="00E506D3" w:rsidRDefault="0054275F" w:rsidP="00B44661">
            <w:pPr>
              <w:pStyle w:val="006BodyText"/>
              <w:spacing w:line="240" w:lineRule="auto"/>
              <w:ind w:firstLine="0"/>
              <w:jc w:val="center"/>
            </w:pPr>
            <w:r w:rsidRPr="00E506D3">
              <w:t>-1</w:t>
            </w:r>
          </w:p>
        </w:tc>
        <w:tc>
          <w:tcPr>
            <w:tcW w:w="975" w:type="dxa"/>
          </w:tcPr>
          <w:p w14:paraId="1514861B" w14:textId="77777777" w:rsidR="0054275F" w:rsidRPr="00E506D3" w:rsidRDefault="0054275F" w:rsidP="00B44661">
            <w:pPr>
              <w:pStyle w:val="006BodyText"/>
              <w:spacing w:line="240" w:lineRule="auto"/>
              <w:ind w:firstLine="0"/>
              <w:jc w:val="center"/>
            </w:pPr>
            <w:r w:rsidRPr="00E506D3">
              <w:t>6,8474</w:t>
            </w:r>
          </w:p>
        </w:tc>
        <w:tc>
          <w:tcPr>
            <w:tcW w:w="1163" w:type="dxa"/>
          </w:tcPr>
          <w:p w14:paraId="4F697C6B"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1CD70112" w14:textId="77777777" w:rsidR="0054275F" w:rsidRPr="00E506D3" w:rsidRDefault="0054275F" w:rsidP="00B44661">
            <w:pPr>
              <w:pStyle w:val="006BodyText"/>
              <w:spacing w:line="240" w:lineRule="auto"/>
              <w:ind w:firstLine="0"/>
              <w:jc w:val="center"/>
            </w:pPr>
          </w:p>
        </w:tc>
      </w:tr>
      <w:tr w:rsidR="0054275F" w:rsidRPr="00E506D3" w14:paraId="13FEC79A" w14:textId="77777777" w:rsidTr="00734A92">
        <w:tc>
          <w:tcPr>
            <w:tcW w:w="669" w:type="dxa"/>
            <w:vMerge/>
            <w:vAlign w:val="center"/>
          </w:tcPr>
          <w:p w14:paraId="59FFAEFC" w14:textId="77777777" w:rsidR="0054275F" w:rsidRPr="00E506D3" w:rsidRDefault="0054275F" w:rsidP="00B44661">
            <w:pPr>
              <w:pStyle w:val="006BodyText"/>
              <w:spacing w:line="240" w:lineRule="auto"/>
              <w:jc w:val="center"/>
            </w:pPr>
          </w:p>
        </w:tc>
        <w:tc>
          <w:tcPr>
            <w:tcW w:w="944" w:type="dxa"/>
            <w:vAlign w:val="center"/>
          </w:tcPr>
          <w:p w14:paraId="40E8D6FC" w14:textId="77777777" w:rsidR="0054275F" w:rsidRPr="00E506D3" w:rsidRDefault="0054275F" w:rsidP="00B44661">
            <w:pPr>
              <w:pStyle w:val="006BodyText"/>
              <w:spacing w:line="240" w:lineRule="auto"/>
              <w:ind w:firstLine="0"/>
              <w:jc w:val="center"/>
            </w:pPr>
            <w:r w:rsidRPr="00E506D3">
              <w:rPr>
                <w:rFonts w:cs="Times New Roman"/>
              </w:rPr>
              <w:t>920011</w:t>
            </w:r>
          </w:p>
        </w:tc>
        <w:tc>
          <w:tcPr>
            <w:tcW w:w="996" w:type="dxa"/>
          </w:tcPr>
          <w:p w14:paraId="3F8C486E" w14:textId="77777777" w:rsidR="0054275F" w:rsidRPr="00E506D3" w:rsidRDefault="0054275F" w:rsidP="00B44661">
            <w:pPr>
              <w:pStyle w:val="006BodyText"/>
              <w:spacing w:line="240" w:lineRule="auto"/>
              <w:ind w:firstLine="0"/>
              <w:jc w:val="center"/>
            </w:pPr>
            <w:r w:rsidRPr="00E506D3">
              <w:t>9,9332</w:t>
            </w:r>
          </w:p>
        </w:tc>
        <w:tc>
          <w:tcPr>
            <w:tcW w:w="957" w:type="dxa"/>
          </w:tcPr>
          <w:p w14:paraId="03C3775C" w14:textId="77777777" w:rsidR="0054275F" w:rsidRPr="00E506D3" w:rsidRDefault="0054275F" w:rsidP="00B44661">
            <w:pPr>
              <w:pStyle w:val="006BodyText"/>
              <w:spacing w:line="240" w:lineRule="auto"/>
              <w:ind w:firstLine="0"/>
              <w:jc w:val="center"/>
            </w:pPr>
            <w:r w:rsidRPr="00E506D3">
              <w:t>10</w:t>
            </w:r>
          </w:p>
        </w:tc>
        <w:tc>
          <w:tcPr>
            <w:tcW w:w="883" w:type="dxa"/>
          </w:tcPr>
          <w:p w14:paraId="7CC6BE43" w14:textId="77777777" w:rsidR="0054275F" w:rsidRPr="00E506D3" w:rsidRDefault="0054275F" w:rsidP="00B44661">
            <w:pPr>
              <w:pStyle w:val="006BodyText"/>
              <w:spacing w:line="240" w:lineRule="auto"/>
              <w:ind w:firstLine="0"/>
              <w:jc w:val="center"/>
            </w:pPr>
            <w:r w:rsidRPr="00E506D3">
              <w:t>10</w:t>
            </w:r>
          </w:p>
        </w:tc>
        <w:tc>
          <w:tcPr>
            <w:tcW w:w="975" w:type="dxa"/>
          </w:tcPr>
          <w:p w14:paraId="6F7E193B" w14:textId="77777777" w:rsidR="0054275F" w:rsidRPr="00E506D3" w:rsidRDefault="0054275F" w:rsidP="00B44661">
            <w:pPr>
              <w:pStyle w:val="006BodyText"/>
              <w:spacing w:line="240" w:lineRule="auto"/>
              <w:ind w:firstLine="0"/>
              <w:jc w:val="center"/>
            </w:pPr>
            <w:r w:rsidRPr="00E506D3">
              <w:t>5,8165</w:t>
            </w:r>
          </w:p>
        </w:tc>
        <w:tc>
          <w:tcPr>
            <w:tcW w:w="1163" w:type="dxa"/>
          </w:tcPr>
          <w:p w14:paraId="539AE73D"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78A60445" w14:textId="77777777" w:rsidR="0054275F" w:rsidRPr="00E506D3" w:rsidRDefault="0054275F" w:rsidP="00B44661">
            <w:pPr>
              <w:pStyle w:val="006BodyText"/>
              <w:spacing w:line="240" w:lineRule="auto"/>
              <w:ind w:firstLine="0"/>
              <w:jc w:val="center"/>
            </w:pPr>
          </w:p>
        </w:tc>
      </w:tr>
      <w:tr w:rsidR="0054275F" w:rsidRPr="00E506D3" w14:paraId="1A9735AC" w14:textId="77777777" w:rsidTr="00734A92">
        <w:tc>
          <w:tcPr>
            <w:tcW w:w="669" w:type="dxa"/>
            <w:vMerge/>
            <w:vAlign w:val="center"/>
          </w:tcPr>
          <w:p w14:paraId="303C0E3A" w14:textId="77777777" w:rsidR="0054275F" w:rsidRPr="00E506D3" w:rsidRDefault="0054275F" w:rsidP="00B44661">
            <w:pPr>
              <w:pStyle w:val="006BodyText"/>
              <w:spacing w:line="240" w:lineRule="auto"/>
              <w:ind w:firstLine="0"/>
              <w:jc w:val="center"/>
            </w:pPr>
          </w:p>
        </w:tc>
        <w:tc>
          <w:tcPr>
            <w:tcW w:w="944" w:type="dxa"/>
            <w:vAlign w:val="center"/>
          </w:tcPr>
          <w:p w14:paraId="0AFA9227" w14:textId="77777777" w:rsidR="0054275F" w:rsidRPr="00E506D3" w:rsidRDefault="0054275F" w:rsidP="00B44661">
            <w:pPr>
              <w:pStyle w:val="006BodyText"/>
              <w:spacing w:line="240" w:lineRule="auto"/>
              <w:ind w:firstLine="0"/>
              <w:jc w:val="center"/>
            </w:pPr>
            <w:r w:rsidRPr="00E506D3">
              <w:rPr>
                <w:rFonts w:cs="Times New Roman"/>
              </w:rPr>
              <w:t>920012</w:t>
            </w:r>
          </w:p>
        </w:tc>
        <w:tc>
          <w:tcPr>
            <w:tcW w:w="996" w:type="dxa"/>
          </w:tcPr>
          <w:p w14:paraId="49C595CB" w14:textId="77777777" w:rsidR="0054275F" w:rsidRPr="00E506D3" w:rsidRDefault="0054275F" w:rsidP="00B44661">
            <w:pPr>
              <w:pStyle w:val="006BodyText"/>
              <w:spacing w:line="240" w:lineRule="auto"/>
              <w:ind w:firstLine="0"/>
              <w:jc w:val="center"/>
            </w:pPr>
            <w:r w:rsidRPr="00E506D3">
              <w:t>5,5291</w:t>
            </w:r>
          </w:p>
        </w:tc>
        <w:tc>
          <w:tcPr>
            <w:tcW w:w="957" w:type="dxa"/>
          </w:tcPr>
          <w:p w14:paraId="3C106C5B" w14:textId="77777777" w:rsidR="0054275F" w:rsidRPr="00E506D3" w:rsidRDefault="0054275F" w:rsidP="00B44661">
            <w:pPr>
              <w:pStyle w:val="006BodyText"/>
              <w:spacing w:line="240" w:lineRule="auto"/>
              <w:ind w:firstLine="0"/>
              <w:jc w:val="center"/>
            </w:pPr>
            <w:r w:rsidRPr="00E506D3">
              <w:t>5</w:t>
            </w:r>
          </w:p>
        </w:tc>
        <w:tc>
          <w:tcPr>
            <w:tcW w:w="883" w:type="dxa"/>
          </w:tcPr>
          <w:p w14:paraId="5D19B034" w14:textId="77777777" w:rsidR="0054275F" w:rsidRPr="00E506D3" w:rsidRDefault="0054275F" w:rsidP="00B44661">
            <w:pPr>
              <w:pStyle w:val="006BodyText"/>
              <w:spacing w:line="240" w:lineRule="auto"/>
              <w:ind w:firstLine="0"/>
              <w:jc w:val="center"/>
            </w:pPr>
            <w:r w:rsidRPr="00E506D3">
              <w:t>5</w:t>
            </w:r>
          </w:p>
        </w:tc>
        <w:tc>
          <w:tcPr>
            <w:tcW w:w="975" w:type="dxa"/>
          </w:tcPr>
          <w:p w14:paraId="3D89B03B" w14:textId="77777777" w:rsidR="0054275F" w:rsidRPr="00E506D3" w:rsidRDefault="0054275F" w:rsidP="00B44661">
            <w:pPr>
              <w:pStyle w:val="006BodyText"/>
              <w:spacing w:line="240" w:lineRule="auto"/>
              <w:ind w:firstLine="0"/>
              <w:jc w:val="center"/>
            </w:pPr>
            <w:r w:rsidRPr="00E506D3">
              <w:t>5,5567</w:t>
            </w:r>
          </w:p>
        </w:tc>
        <w:tc>
          <w:tcPr>
            <w:tcW w:w="1163" w:type="dxa"/>
          </w:tcPr>
          <w:p w14:paraId="663A8C24"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6F1F3092" w14:textId="77777777" w:rsidR="0054275F" w:rsidRPr="00E506D3" w:rsidRDefault="0054275F" w:rsidP="00B44661">
            <w:pPr>
              <w:pStyle w:val="006BodyText"/>
              <w:spacing w:line="240" w:lineRule="auto"/>
              <w:ind w:firstLine="0"/>
              <w:jc w:val="center"/>
            </w:pPr>
          </w:p>
        </w:tc>
      </w:tr>
      <w:tr w:rsidR="0054275F" w:rsidRPr="00E506D3" w14:paraId="48CEC6CC" w14:textId="77777777" w:rsidTr="00734A92">
        <w:tc>
          <w:tcPr>
            <w:tcW w:w="669" w:type="dxa"/>
            <w:vMerge w:val="restart"/>
            <w:vAlign w:val="center"/>
          </w:tcPr>
          <w:p w14:paraId="35F2B8DD" w14:textId="77777777" w:rsidR="0054275F" w:rsidRPr="00E506D3" w:rsidRDefault="0054275F" w:rsidP="00B44661">
            <w:pPr>
              <w:pStyle w:val="006BodyText"/>
              <w:spacing w:line="240" w:lineRule="auto"/>
              <w:ind w:firstLine="0"/>
              <w:jc w:val="center"/>
            </w:pPr>
            <w:r w:rsidRPr="00E506D3">
              <w:rPr>
                <w:rFonts w:cs="Times New Roman"/>
              </w:rPr>
              <w:t>921</w:t>
            </w:r>
          </w:p>
        </w:tc>
        <w:tc>
          <w:tcPr>
            <w:tcW w:w="944" w:type="dxa"/>
            <w:vAlign w:val="center"/>
          </w:tcPr>
          <w:p w14:paraId="3BAAC4A9" w14:textId="77777777" w:rsidR="0054275F" w:rsidRPr="00E506D3" w:rsidRDefault="0054275F" w:rsidP="00B44661">
            <w:pPr>
              <w:pStyle w:val="006BodyText"/>
              <w:spacing w:line="240" w:lineRule="auto"/>
              <w:ind w:firstLine="0"/>
              <w:jc w:val="center"/>
            </w:pPr>
            <w:r w:rsidRPr="00E506D3">
              <w:rPr>
                <w:rFonts w:cs="Times New Roman"/>
              </w:rPr>
              <w:t>921001</w:t>
            </w:r>
          </w:p>
        </w:tc>
        <w:tc>
          <w:tcPr>
            <w:tcW w:w="996" w:type="dxa"/>
          </w:tcPr>
          <w:p w14:paraId="21476116" w14:textId="77777777" w:rsidR="0054275F" w:rsidRPr="00E506D3" w:rsidRDefault="0054275F" w:rsidP="00B44661">
            <w:pPr>
              <w:pStyle w:val="006BodyText"/>
              <w:spacing w:line="240" w:lineRule="auto"/>
              <w:ind w:firstLine="0"/>
              <w:jc w:val="center"/>
            </w:pPr>
            <w:r w:rsidRPr="00E506D3">
              <w:t>21,6624</w:t>
            </w:r>
          </w:p>
        </w:tc>
        <w:tc>
          <w:tcPr>
            <w:tcW w:w="957" w:type="dxa"/>
          </w:tcPr>
          <w:p w14:paraId="4A644CBA" w14:textId="77777777" w:rsidR="0054275F" w:rsidRPr="00E506D3" w:rsidRDefault="0054275F" w:rsidP="00B44661">
            <w:pPr>
              <w:pStyle w:val="006BodyText"/>
              <w:spacing w:line="240" w:lineRule="auto"/>
              <w:ind w:firstLine="0"/>
              <w:jc w:val="center"/>
            </w:pPr>
            <w:r w:rsidRPr="00E506D3">
              <w:t>24</w:t>
            </w:r>
          </w:p>
        </w:tc>
        <w:tc>
          <w:tcPr>
            <w:tcW w:w="883" w:type="dxa"/>
          </w:tcPr>
          <w:p w14:paraId="04E05D35" w14:textId="77777777" w:rsidR="0054275F" w:rsidRPr="00E506D3" w:rsidRDefault="0054275F" w:rsidP="00B44661">
            <w:pPr>
              <w:pStyle w:val="006BodyText"/>
              <w:spacing w:line="240" w:lineRule="auto"/>
              <w:ind w:firstLine="0"/>
              <w:jc w:val="center"/>
            </w:pPr>
            <w:r w:rsidRPr="00E506D3">
              <w:t>28</w:t>
            </w:r>
          </w:p>
        </w:tc>
        <w:tc>
          <w:tcPr>
            <w:tcW w:w="975" w:type="dxa"/>
          </w:tcPr>
          <w:p w14:paraId="2E64615E" w14:textId="77777777" w:rsidR="0054275F" w:rsidRPr="00E506D3" w:rsidRDefault="0054275F" w:rsidP="00B44661">
            <w:pPr>
              <w:pStyle w:val="006BodyText"/>
              <w:spacing w:line="240" w:lineRule="auto"/>
              <w:ind w:firstLine="0"/>
              <w:jc w:val="center"/>
            </w:pPr>
            <w:r w:rsidRPr="00E506D3">
              <w:t>7,5628</w:t>
            </w:r>
          </w:p>
        </w:tc>
        <w:tc>
          <w:tcPr>
            <w:tcW w:w="1163" w:type="dxa"/>
          </w:tcPr>
          <w:p w14:paraId="5BF825F1"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59D483BD" w14:textId="77777777" w:rsidR="0054275F" w:rsidRPr="00E506D3" w:rsidRDefault="0054275F" w:rsidP="00B44661">
            <w:pPr>
              <w:pStyle w:val="006BodyText"/>
              <w:spacing w:line="240" w:lineRule="auto"/>
              <w:ind w:firstLine="0"/>
              <w:jc w:val="center"/>
            </w:pPr>
          </w:p>
        </w:tc>
      </w:tr>
      <w:tr w:rsidR="0054275F" w:rsidRPr="00E506D3" w14:paraId="129F7A1E" w14:textId="77777777" w:rsidTr="00734A92">
        <w:tc>
          <w:tcPr>
            <w:tcW w:w="669" w:type="dxa"/>
            <w:vMerge/>
            <w:vAlign w:val="center"/>
          </w:tcPr>
          <w:p w14:paraId="3FAD517B" w14:textId="77777777" w:rsidR="0054275F" w:rsidRPr="00E506D3" w:rsidRDefault="0054275F" w:rsidP="00B44661">
            <w:pPr>
              <w:pStyle w:val="006BodyText"/>
              <w:spacing w:line="240" w:lineRule="auto"/>
              <w:jc w:val="center"/>
            </w:pPr>
          </w:p>
        </w:tc>
        <w:tc>
          <w:tcPr>
            <w:tcW w:w="944" w:type="dxa"/>
            <w:vAlign w:val="center"/>
          </w:tcPr>
          <w:p w14:paraId="771BBF8F" w14:textId="77777777" w:rsidR="0054275F" w:rsidRPr="00E506D3" w:rsidRDefault="0054275F" w:rsidP="00B44661">
            <w:pPr>
              <w:pStyle w:val="006BodyText"/>
              <w:spacing w:line="240" w:lineRule="auto"/>
              <w:ind w:firstLine="0"/>
              <w:jc w:val="center"/>
            </w:pPr>
            <w:r w:rsidRPr="00E506D3">
              <w:rPr>
                <w:rFonts w:cs="Times New Roman"/>
              </w:rPr>
              <w:t>921002</w:t>
            </w:r>
          </w:p>
        </w:tc>
        <w:tc>
          <w:tcPr>
            <w:tcW w:w="996" w:type="dxa"/>
          </w:tcPr>
          <w:p w14:paraId="7E90D605" w14:textId="77777777" w:rsidR="0054275F" w:rsidRPr="00E506D3" w:rsidRDefault="0054275F" w:rsidP="00B44661">
            <w:pPr>
              <w:pStyle w:val="006BodyText"/>
              <w:spacing w:line="240" w:lineRule="auto"/>
              <w:ind w:firstLine="0"/>
              <w:jc w:val="center"/>
            </w:pPr>
            <w:r w:rsidRPr="00E506D3">
              <w:t>27,9862</w:t>
            </w:r>
          </w:p>
        </w:tc>
        <w:tc>
          <w:tcPr>
            <w:tcW w:w="957" w:type="dxa"/>
          </w:tcPr>
          <w:p w14:paraId="156F6E70" w14:textId="77777777" w:rsidR="0054275F" w:rsidRPr="00E506D3" w:rsidRDefault="0054275F" w:rsidP="00B44661">
            <w:pPr>
              <w:pStyle w:val="006BodyText"/>
              <w:spacing w:line="240" w:lineRule="auto"/>
              <w:ind w:firstLine="0"/>
              <w:jc w:val="center"/>
            </w:pPr>
            <w:r w:rsidRPr="00E506D3">
              <w:t>29</w:t>
            </w:r>
          </w:p>
        </w:tc>
        <w:tc>
          <w:tcPr>
            <w:tcW w:w="883" w:type="dxa"/>
          </w:tcPr>
          <w:p w14:paraId="6EEC7276" w14:textId="77777777" w:rsidR="0054275F" w:rsidRPr="00E506D3" w:rsidRDefault="0054275F" w:rsidP="00B44661">
            <w:pPr>
              <w:pStyle w:val="006BodyText"/>
              <w:spacing w:line="240" w:lineRule="auto"/>
              <w:ind w:firstLine="0"/>
              <w:jc w:val="center"/>
            </w:pPr>
            <w:r w:rsidRPr="00E506D3">
              <w:t>33</w:t>
            </w:r>
          </w:p>
        </w:tc>
        <w:tc>
          <w:tcPr>
            <w:tcW w:w="975" w:type="dxa"/>
          </w:tcPr>
          <w:p w14:paraId="7FF00669" w14:textId="77777777" w:rsidR="0054275F" w:rsidRPr="00E506D3" w:rsidRDefault="0054275F" w:rsidP="00B44661">
            <w:pPr>
              <w:pStyle w:val="006BodyText"/>
              <w:spacing w:line="240" w:lineRule="auto"/>
              <w:ind w:firstLine="0"/>
              <w:jc w:val="center"/>
            </w:pPr>
            <w:r w:rsidRPr="00E506D3">
              <w:t>6,6158</w:t>
            </w:r>
          </w:p>
        </w:tc>
        <w:tc>
          <w:tcPr>
            <w:tcW w:w="1163" w:type="dxa"/>
          </w:tcPr>
          <w:p w14:paraId="3632D990"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57D1470C" w14:textId="77777777" w:rsidR="0054275F" w:rsidRPr="00E506D3" w:rsidRDefault="0054275F" w:rsidP="00B44661">
            <w:pPr>
              <w:pStyle w:val="006BodyText"/>
              <w:spacing w:line="240" w:lineRule="auto"/>
              <w:ind w:firstLine="0"/>
              <w:jc w:val="center"/>
            </w:pPr>
          </w:p>
        </w:tc>
      </w:tr>
      <w:tr w:rsidR="0054275F" w:rsidRPr="00E506D3" w14:paraId="480D9DE4" w14:textId="77777777" w:rsidTr="00734A92">
        <w:tc>
          <w:tcPr>
            <w:tcW w:w="669" w:type="dxa"/>
            <w:vMerge/>
            <w:vAlign w:val="center"/>
          </w:tcPr>
          <w:p w14:paraId="0B1C93D0" w14:textId="77777777" w:rsidR="0054275F" w:rsidRPr="00E506D3" w:rsidRDefault="0054275F" w:rsidP="00B44661">
            <w:pPr>
              <w:pStyle w:val="006BodyText"/>
              <w:spacing w:line="240" w:lineRule="auto"/>
              <w:jc w:val="center"/>
            </w:pPr>
          </w:p>
        </w:tc>
        <w:tc>
          <w:tcPr>
            <w:tcW w:w="944" w:type="dxa"/>
            <w:vAlign w:val="center"/>
          </w:tcPr>
          <w:p w14:paraId="625F4DE7" w14:textId="77777777" w:rsidR="0054275F" w:rsidRPr="00E506D3" w:rsidRDefault="0054275F" w:rsidP="00B44661">
            <w:pPr>
              <w:pStyle w:val="006BodyText"/>
              <w:spacing w:line="240" w:lineRule="auto"/>
              <w:ind w:firstLine="0"/>
              <w:jc w:val="center"/>
            </w:pPr>
            <w:r w:rsidRPr="00E506D3">
              <w:rPr>
                <w:rFonts w:cs="Times New Roman"/>
              </w:rPr>
              <w:t>921003</w:t>
            </w:r>
          </w:p>
        </w:tc>
        <w:tc>
          <w:tcPr>
            <w:tcW w:w="996" w:type="dxa"/>
          </w:tcPr>
          <w:p w14:paraId="7D3C91B9" w14:textId="77777777" w:rsidR="0054275F" w:rsidRPr="00E506D3" w:rsidRDefault="0054275F" w:rsidP="00B44661">
            <w:pPr>
              <w:pStyle w:val="006BodyText"/>
              <w:spacing w:line="240" w:lineRule="auto"/>
              <w:ind w:firstLine="0"/>
              <w:jc w:val="center"/>
            </w:pPr>
            <w:r w:rsidRPr="00E506D3">
              <w:t>20,1</w:t>
            </w:r>
          </w:p>
        </w:tc>
        <w:tc>
          <w:tcPr>
            <w:tcW w:w="957" w:type="dxa"/>
          </w:tcPr>
          <w:p w14:paraId="17AF5B3F" w14:textId="77777777" w:rsidR="0054275F" w:rsidRPr="00E506D3" w:rsidRDefault="0054275F" w:rsidP="00B44661">
            <w:pPr>
              <w:pStyle w:val="006BodyText"/>
              <w:spacing w:line="240" w:lineRule="auto"/>
              <w:ind w:firstLine="0"/>
              <w:jc w:val="center"/>
            </w:pPr>
            <w:r w:rsidRPr="00E506D3">
              <w:t>19</w:t>
            </w:r>
          </w:p>
        </w:tc>
        <w:tc>
          <w:tcPr>
            <w:tcW w:w="883" w:type="dxa"/>
          </w:tcPr>
          <w:p w14:paraId="3D4C4F3C" w14:textId="77777777" w:rsidR="0054275F" w:rsidRPr="00E506D3" w:rsidRDefault="0054275F" w:rsidP="00B44661">
            <w:pPr>
              <w:pStyle w:val="006BodyText"/>
              <w:spacing w:line="240" w:lineRule="auto"/>
              <w:ind w:firstLine="0"/>
              <w:jc w:val="center"/>
            </w:pPr>
            <w:r w:rsidRPr="00E506D3">
              <w:t>16</w:t>
            </w:r>
          </w:p>
        </w:tc>
        <w:tc>
          <w:tcPr>
            <w:tcW w:w="975" w:type="dxa"/>
          </w:tcPr>
          <w:p w14:paraId="33889859" w14:textId="77777777" w:rsidR="0054275F" w:rsidRPr="00E506D3" w:rsidRDefault="0054275F" w:rsidP="00B44661">
            <w:pPr>
              <w:pStyle w:val="006BodyText"/>
              <w:spacing w:line="240" w:lineRule="auto"/>
              <w:ind w:firstLine="0"/>
              <w:jc w:val="center"/>
            </w:pPr>
            <w:r w:rsidRPr="00E506D3">
              <w:t>5,6132</w:t>
            </w:r>
          </w:p>
        </w:tc>
        <w:tc>
          <w:tcPr>
            <w:tcW w:w="1163" w:type="dxa"/>
          </w:tcPr>
          <w:p w14:paraId="1A496939"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0D566FD9" w14:textId="77777777" w:rsidR="0054275F" w:rsidRPr="00E506D3" w:rsidRDefault="0054275F" w:rsidP="00B44661">
            <w:pPr>
              <w:pStyle w:val="006BodyText"/>
              <w:spacing w:line="240" w:lineRule="auto"/>
              <w:ind w:firstLine="0"/>
              <w:jc w:val="center"/>
            </w:pPr>
          </w:p>
        </w:tc>
      </w:tr>
      <w:tr w:rsidR="0054275F" w:rsidRPr="00E506D3" w14:paraId="3305583A" w14:textId="77777777" w:rsidTr="00734A92">
        <w:tc>
          <w:tcPr>
            <w:tcW w:w="669" w:type="dxa"/>
            <w:vMerge/>
            <w:vAlign w:val="center"/>
          </w:tcPr>
          <w:p w14:paraId="4D6F074C" w14:textId="77777777" w:rsidR="0054275F" w:rsidRPr="00E506D3" w:rsidRDefault="0054275F" w:rsidP="00B44661">
            <w:pPr>
              <w:pStyle w:val="006BodyText"/>
              <w:spacing w:line="240" w:lineRule="auto"/>
              <w:jc w:val="center"/>
            </w:pPr>
          </w:p>
        </w:tc>
        <w:tc>
          <w:tcPr>
            <w:tcW w:w="944" w:type="dxa"/>
            <w:vAlign w:val="center"/>
          </w:tcPr>
          <w:p w14:paraId="3777D5C9" w14:textId="77777777" w:rsidR="0054275F" w:rsidRPr="00E506D3" w:rsidRDefault="0054275F" w:rsidP="00B44661">
            <w:pPr>
              <w:pStyle w:val="006BodyText"/>
              <w:spacing w:line="240" w:lineRule="auto"/>
              <w:ind w:firstLine="0"/>
              <w:jc w:val="center"/>
            </w:pPr>
            <w:r w:rsidRPr="00E506D3">
              <w:rPr>
                <w:rFonts w:cs="Times New Roman"/>
              </w:rPr>
              <w:t>921004</w:t>
            </w:r>
          </w:p>
        </w:tc>
        <w:tc>
          <w:tcPr>
            <w:tcW w:w="996" w:type="dxa"/>
          </w:tcPr>
          <w:p w14:paraId="0B515E6F" w14:textId="77777777" w:rsidR="0054275F" w:rsidRPr="00E506D3" w:rsidRDefault="0054275F" w:rsidP="00B44661">
            <w:pPr>
              <w:pStyle w:val="006BodyText"/>
              <w:spacing w:line="240" w:lineRule="auto"/>
              <w:ind w:firstLine="0"/>
              <w:jc w:val="center"/>
            </w:pPr>
            <w:r w:rsidRPr="00E506D3">
              <w:t>19,7582</w:t>
            </w:r>
          </w:p>
        </w:tc>
        <w:tc>
          <w:tcPr>
            <w:tcW w:w="957" w:type="dxa"/>
          </w:tcPr>
          <w:p w14:paraId="4BA076B4" w14:textId="77777777" w:rsidR="0054275F" w:rsidRPr="00E506D3" w:rsidRDefault="0054275F" w:rsidP="00B44661">
            <w:pPr>
              <w:pStyle w:val="006BodyText"/>
              <w:spacing w:line="240" w:lineRule="auto"/>
              <w:ind w:firstLine="0"/>
              <w:jc w:val="center"/>
            </w:pPr>
            <w:r w:rsidRPr="00E506D3">
              <w:t>21</w:t>
            </w:r>
          </w:p>
        </w:tc>
        <w:tc>
          <w:tcPr>
            <w:tcW w:w="883" w:type="dxa"/>
          </w:tcPr>
          <w:p w14:paraId="65F6C1F0" w14:textId="77777777" w:rsidR="0054275F" w:rsidRPr="00E506D3" w:rsidRDefault="0054275F" w:rsidP="00B44661">
            <w:pPr>
              <w:pStyle w:val="006BodyText"/>
              <w:spacing w:line="240" w:lineRule="auto"/>
              <w:ind w:firstLine="0"/>
              <w:jc w:val="center"/>
            </w:pPr>
            <w:r w:rsidRPr="00E506D3">
              <w:t>16</w:t>
            </w:r>
          </w:p>
        </w:tc>
        <w:tc>
          <w:tcPr>
            <w:tcW w:w="975" w:type="dxa"/>
          </w:tcPr>
          <w:p w14:paraId="467AF944" w14:textId="77777777" w:rsidR="0054275F" w:rsidRPr="00E506D3" w:rsidRDefault="0054275F" w:rsidP="00B44661">
            <w:pPr>
              <w:pStyle w:val="006BodyText"/>
              <w:spacing w:line="240" w:lineRule="auto"/>
              <w:ind w:firstLine="0"/>
              <w:jc w:val="center"/>
            </w:pPr>
            <w:r w:rsidRPr="00E506D3">
              <w:t>4,6111</w:t>
            </w:r>
          </w:p>
        </w:tc>
        <w:tc>
          <w:tcPr>
            <w:tcW w:w="1163" w:type="dxa"/>
          </w:tcPr>
          <w:p w14:paraId="76B980D0"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458FA6F8" w14:textId="77777777" w:rsidR="0054275F" w:rsidRPr="00E506D3" w:rsidRDefault="0054275F" w:rsidP="00B44661">
            <w:pPr>
              <w:pStyle w:val="006BodyText"/>
              <w:spacing w:line="240" w:lineRule="auto"/>
              <w:ind w:firstLine="0"/>
              <w:jc w:val="center"/>
            </w:pPr>
          </w:p>
        </w:tc>
      </w:tr>
      <w:tr w:rsidR="0054275F" w:rsidRPr="00E506D3" w14:paraId="2F161677" w14:textId="77777777" w:rsidTr="00734A92">
        <w:tc>
          <w:tcPr>
            <w:tcW w:w="669" w:type="dxa"/>
            <w:vMerge/>
            <w:vAlign w:val="center"/>
          </w:tcPr>
          <w:p w14:paraId="6F1684A1" w14:textId="77777777" w:rsidR="0054275F" w:rsidRPr="00E506D3" w:rsidRDefault="0054275F" w:rsidP="00B44661">
            <w:pPr>
              <w:pStyle w:val="006BodyText"/>
              <w:spacing w:line="240" w:lineRule="auto"/>
              <w:jc w:val="center"/>
            </w:pPr>
          </w:p>
        </w:tc>
        <w:tc>
          <w:tcPr>
            <w:tcW w:w="944" w:type="dxa"/>
            <w:vAlign w:val="center"/>
          </w:tcPr>
          <w:p w14:paraId="4DEB1357" w14:textId="77777777" w:rsidR="0054275F" w:rsidRPr="00E506D3" w:rsidRDefault="0054275F" w:rsidP="00B44661">
            <w:pPr>
              <w:pStyle w:val="006BodyText"/>
              <w:spacing w:line="240" w:lineRule="auto"/>
              <w:ind w:firstLine="0"/>
              <w:jc w:val="center"/>
            </w:pPr>
            <w:r w:rsidRPr="00E506D3">
              <w:rPr>
                <w:rFonts w:cs="Times New Roman"/>
              </w:rPr>
              <w:t>921005</w:t>
            </w:r>
          </w:p>
        </w:tc>
        <w:tc>
          <w:tcPr>
            <w:tcW w:w="996" w:type="dxa"/>
          </w:tcPr>
          <w:p w14:paraId="4E51DE60" w14:textId="77777777" w:rsidR="0054275F" w:rsidRPr="00E506D3" w:rsidRDefault="0054275F" w:rsidP="00B44661">
            <w:pPr>
              <w:pStyle w:val="006BodyText"/>
              <w:spacing w:line="240" w:lineRule="auto"/>
              <w:ind w:firstLine="0"/>
              <w:jc w:val="center"/>
            </w:pPr>
            <w:r w:rsidRPr="00E506D3">
              <w:t>14,4078</w:t>
            </w:r>
          </w:p>
        </w:tc>
        <w:tc>
          <w:tcPr>
            <w:tcW w:w="957" w:type="dxa"/>
          </w:tcPr>
          <w:p w14:paraId="35CCE6B0" w14:textId="77777777" w:rsidR="0054275F" w:rsidRPr="00E506D3" w:rsidRDefault="0054275F" w:rsidP="00B44661">
            <w:pPr>
              <w:pStyle w:val="006BodyText"/>
              <w:spacing w:line="240" w:lineRule="auto"/>
              <w:ind w:firstLine="0"/>
              <w:jc w:val="center"/>
            </w:pPr>
            <w:r w:rsidRPr="00E506D3">
              <w:t>15</w:t>
            </w:r>
          </w:p>
        </w:tc>
        <w:tc>
          <w:tcPr>
            <w:tcW w:w="883" w:type="dxa"/>
          </w:tcPr>
          <w:p w14:paraId="10BAB14D" w14:textId="77777777" w:rsidR="0054275F" w:rsidRPr="00E506D3" w:rsidRDefault="0054275F" w:rsidP="00B44661">
            <w:pPr>
              <w:pStyle w:val="006BodyText"/>
              <w:spacing w:line="240" w:lineRule="auto"/>
              <w:ind w:firstLine="0"/>
              <w:jc w:val="center"/>
            </w:pPr>
            <w:r w:rsidRPr="00E506D3">
              <w:t>15</w:t>
            </w:r>
          </w:p>
        </w:tc>
        <w:tc>
          <w:tcPr>
            <w:tcW w:w="975" w:type="dxa"/>
          </w:tcPr>
          <w:p w14:paraId="653095C3" w14:textId="77777777" w:rsidR="0054275F" w:rsidRPr="00E506D3" w:rsidRDefault="0054275F" w:rsidP="00B44661">
            <w:pPr>
              <w:pStyle w:val="006BodyText"/>
              <w:spacing w:line="240" w:lineRule="auto"/>
              <w:ind w:firstLine="0"/>
              <w:jc w:val="center"/>
            </w:pPr>
            <w:r w:rsidRPr="00E506D3">
              <w:t>5,4854</w:t>
            </w:r>
          </w:p>
        </w:tc>
        <w:tc>
          <w:tcPr>
            <w:tcW w:w="1163" w:type="dxa"/>
          </w:tcPr>
          <w:p w14:paraId="13EE3BED"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357D9DA8" w14:textId="77777777" w:rsidR="0054275F" w:rsidRPr="00E506D3" w:rsidRDefault="0054275F" w:rsidP="00B44661">
            <w:pPr>
              <w:pStyle w:val="006BodyText"/>
              <w:spacing w:line="240" w:lineRule="auto"/>
              <w:ind w:firstLine="0"/>
              <w:jc w:val="center"/>
            </w:pPr>
          </w:p>
        </w:tc>
      </w:tr>
      <w:tr w:rsidR="0054275F" w:rsidRPr="00E506D3" w14:paraId="50CB666D" w14:textId="77777777" w:rsidTr="00734A92">
        <w:tc>
          <w:tcPr>
            <w:tcW w:w="669" w:type="dxa"/>
            <w:vMerge/>
            <w:vAlign w:val="center"/>
          </w:tcPr>
          <w:p w14:paraId="7D68A44D" w14:textId="77777777" w:rsidR="0054275F" w:rsidRPr="00E506D3" w:rsidRDefault="0054275F" w:rsidP="00B44661">
            <w:pPr>
              <w:pStyle w:val="006BodyText"/>
              <w:spacing w:line="240" w:lineRule="auto"/>
              <w:ind w:firstLine="0"/>
              <w:jc w:val="center"/>
            </w:pPr>
          </w:p>
        </w:tc>
        <w:tc>
          <w:tcPr>
            <w:tcW w:w="944" w:type="dxa"/>
            <w:vAlign w:val="center"/>
          </w:tcPr>
          <w:p w14:paraId="32740C58" w14:textId="77777777" w:rsidR="0054275F" w:rsidRPr="00E506D3" w:rsidRDefault="0054275F" w:rsidP="00B44661">
            <w:pPr>
              <w:pStyle w:val="006BodyText"/>
              <w:spacing w:line="240" w:lineRule="auto"/>
              <w:ind w:firstLine="0"/>
              <w:jc w:val="center"/>
            </w:pPr>
            <w:r w:rsidRPr="00E506D3">
              <w:rPr>
                <w:rFonts w:cs="Times New Roman"/>
              </w:rPr>
              <w:t>921006</w:t>
            </w:r>
          </w:p>
        </w:tc>
        <w:tc>
          <w:tcPr>
            <w:tcW w:w="996" w:type="dxa"/>
          </w:tcPr>
          <w:p w14:paraId="290A54E0" w14:textId="77777777" w:rsidR="0054275F" w:rsidRPr="00E506D3" w:rsidRDefault="0054275F" w:rsidP="00B44661">
            <w:pPr>
              <w:pStyle w:val="006BodyText"/>
              <w:spacing w:line="240" w:lineRule="auto"/>
              <w:ind w:firstLine="0"/>
              <w:jc w:val="center"/>
            </w:pPr>
            <w:r w:rsidRPr="00E506D3">
              <w:t>18,3404</w:t>
            </w:r>
          </w:p>
        </w:tc>
        <w:tc>
          <w:tcPr>
            <w:tcW w:w="957" w:type="dxa"/>
          </w:tcPr>
          <w:p w14:paraId="0C66E51A" w14:textId="77777777" w:rsidR="0054275F" w:rsidRPr="00E506D3" w:rsidRDefault="0054275F" w:rsidP="00B44661">
            <w:pPr>
              <w:pStyle w:val="006BodyText"/>
              <w:spacing w:line="240" w:lineRule="auto"/>
              <w:ind w:firstLine="0"/>
              <w:jc w:val="center"/>
            </w:pPr>
            <w:r w:rsidRPr="00E506D3">
              <w:t>18</w:t>
            </w:r>
          </w:p>
        </w:tc>
        <w:tc>
          <w:tcPr>
            <w:tcW w:w="883" w:type="dxa"/>
          </w:tcPr>
          <w:p w14:paraId="626FD41C" w14:textId="77777777" w:rsidR="0054275F" w:rsidRPr="00E506D3" w:rsidRDefault="0054275F" w:rsidP="00B44661">
            <w:pPr>
              <w:pStyle w:val="006BodyText"/>
              <w:spacing w:line="240" w:lineRule="auto"/>
              <w:ind w:firstLine="0"/>
              <w:jc w:val="center"/>
            </w:pPr>
            <w:r w:rsidRPr="00E506D3">
              <w:t>15</w:t>
            </w:r>
          </w:p>
        </w:tc>
        <w:tc>
          <w:tcPr>
            <w:tcW w:w="975" w:type="dxa"/>
          </w:tcPr>
          <w:p w14:paraId="772922D1" w14:textId="77777777" w:rsidR="0054275F" w:rsidRPr="00E506D3" w:rsidRDefault="0054275F" w:rsidP="00B44661">
            <w:pPr>
              <w:pStyle w:val="006BodyText"/>
              <w:spacing w:line="240" w:lineRule="auto"/>
              <w:ind w:firstLine="0"/>
              <w:jc w:val="center"/>
            </w:pPr>
            <w:r w:rsidRPr="00E506D3">
              <w:t>3,9625</w:t>
            </w:r>
          </w:p>
        </w:tc>
        <w:tc>
          <w:tcPr>
            <w:tcW w:w="1163" w:type="dxa"/>
          </w:tcPr>
          <w:p w14:paraId="0029944E"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562B28DC" w14:textId="77777777" w:rsidR="0054275F" w:rsidRPr="00E506D3" w:rsidRDefault="0054275F" w:rsidP="00B44661">
            <w:pPr>
              <w:pStyle w:val="006BodyText"/>
              <w:spacing w:line="240" w:lineRule="auto"/>
              <w:ind w:firstLine="0"/>
              <w:jc w:val="center"/>
            </w:pPr>
          </w:p>
        </w:tc>
      </w:tr>
      <w:tr w:rsidR="0054275F" w:rsidRPr="00E506D3" w14:paraId="31828953" w14:textId="77777777" w:rsidTr="00734A92">
        <w:tc>
          <w:tcPr>
            <w:tcW w:w="669" w:type="dxa"/>
            <w:vMerge w:val="restart"/>
            <w:vAlign w:val="center"/>
          </w:tcPr>
          <w:p w14:paraId="2625380B" w14:textId="77777777" w:rsidR="0054275F" w:rsidRPr="00E506D3" w:rsidRDefault="0054275F" w:rsidP="00B44661">
            <w:pPr>
              <w:pStyle w:val="006BodyText"/>
              <w:spacing w:line="240" w:lineRule="auto"/>
              <w:ind w:firstLine="0"/>
              <w:jc w:val="center"/>
            </w:pPr>
            <w:r w:rsidRPr="00E506D3">
              <w:rPr>
                <w:rFonts w:cs="Times New Roman"/>
              </w:rPr>
              <w:t>930</w:t>
            </w:r>
          </w:p>
        </w:tc>
        <w:tc>
          <w:tcPr>
            <w:tcW w:w="944" w:type="dxa"/>
            <w:vAlign w:val="center"/>
          </w:tcPr>
          <w:p w14:paraId="7CE3CCAB" w14:textId="77777777" w:rsidR="0054275F" w:rsidRPr="00E506D3" w:rsidRDefault="0054275F" w:rsidP="00B44661">
            <w:pPr>
              <w:pStyle w:val="006BodyText"/>
              <w:spacing w:line="240" w:lineRule="auto"/>
              <w:ind w:firstLine="0"/>
              <w:jc w:val="center"/>
            </w:pPr>
            <w:r w:rsidRPr="00E506D3">
              <w:rPr>
                <w:rFonts w:cs="Times New Roman"/>
              </w:rPr>
              <w:t>930001</w:t>
            </w:r>
          </w:p>
        </w:tc>
        <w:tc>
          <w:tcPr>
            <w:tcW w:w="996" w:type="dxa"/>
          </w:tcPr>
          <w:p w14:paraId="4A2FB1AF" w14:textId="77777777" w:rsidR="0054275F" w:rsidRPr="00E506D3" w:rsidRDefault="0054275F" w:rsidP="00B44661">
            <w:pPr>
              <w:pStyle w:val="006BodyText"/>
              <w:spacing w:line="240" w:lineRule="auto"/>
              <w:ind w:firstLine="0"/>
              <w:jc w:val="center"/>
            </w:pPr>
            <w:r w:rsidRPr="00E506D3">
              <w:t>4,2246</w:t>
            </w:r>
          </w:p>
        </w:tc>
        <w:tc>
          <w:tcPr>
            <w:tcW w:w="957" w:type="dxa"/>
          </w:tcPr>
          <w:p w14:paraId="22C06044" w14:textId="77777777" w:rsidR="0054275F" w:rsidRPr="00E506D3" w:rsidRDefault="0054275F" w:rsidP="00B44661">
            <w:pPr>
              <w:pStyle w:val="006BodyText"/>
              <w:spacing w:line="240" w:lineRule="auto"/>
              <w:ind w:firstLine="0"/>
              <w:jc w:val="center"/>
            </w:pPr>
            <w:r w:rsidRPr="00E506D3">
              <w:t>5</w:t>
            </w:r>
          </w:p>
        </w:tc>
        <w:tc>
          <w:tcPr>
            <w:tcW w:w="883" w:type="dxa"/>
          </w:tcPr>
          <w:p w14:paraId="4939D470" w14:textId="77777777" w:rsidR="0054275F" w:rsidRPr="00E506D3" w:rsidRDefault="0054275F" w:rsidP="00B44661">
            <w:pPr>
              <w:pStyle w:val="006BodyText"/>
              <w:spacing w:line="240" w:lineRule="auto"/>
              <w:ind w:firstLine="0"/>
              <w:jc w:val="center"/>
            </w:pPr>
            <w:r w:rsidRPr="00E506D3">
              <w:t>5</w:t>
            </w:r>
          </w:p>
        </w:tc>
        <w:tc>
          <w:tcPr>
            <w:tcW w:w="975" w:type="dxa"/>
          </w:tcPr>
          <w:p w14:paraId="4A97AE52" w14:textId="77777777" w:rsidR="0054275F" w:rsidRPr="00E506D3" w:rsidRDefault="0054275F" w:rsidP="00B44661">
            <w:pPr>
              <w:pStyle w:val="006BodyText"/>
              <w:spacing w:line="240" w:lineRule="auto"/>
              <w:ind w:firstLine="0"/>
              <w:jc w:val="center"/>
            </w:pPr>
            <w:r w:rsidRPr="00E506D3">
              <w:t>4,3045</w:t>
            </w:r>
          </w:p>
        </w:tc>
        <w:tc>
          <w:tcPr>
            <w:tcW w:w="1163" w:type="dxa"/>
          </w:tcPr>
          <w:p w14:paraId="38074D44"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0B2BFC81" w14:textId="77777777" w:rsidR="0054275F" w:rsidRPr="00E506D3" w:rsidRDefault="0054275F" w:rsidP="00B44661">
            <w:pPr>
              <w:pStyle w:val="006BodyText"/>
              <w:spacing w:line="240" w:lineRule="auto"/>
              <w:ind w:firstLine="0"/>
              <w:jc w:val="center"/>
            </w:pPr>
          </w:p>
        </w:tc>
      </w:tr>
      <w:tr w:rsidR="0054275F" w:rsidRPr="00E506D3" w14:paraId="41E48194" w14:textId="77777777" w:rsidTr="00734A92">
        <w:tc>
          <w:tcPr>
            <w:tcW w:w="669" w:type="dxa"/>
            <w:vMerge/>
            <w:vAlign w:val="center"/>
          </w:tcPr>
          <w:p w14:paraId="77DB1249" w14:textId="77777777" w:rsidR="0054275F" w:rsidRPr="00E506D3" w:rsidRDefault="0054275F" w:rsidP="00B44661">
            <w:pPr>
              <w:pStyle w:val="006BodyText"/>
              <w:spacing w:line="240" w:lineRule="auto"/>
              <w:jc w:val="center"/>
            </w:pPr>
          </w:p>
        </w:tc>
        <w:tc>
          <w:tcPr>
            <w:tcW w:w="944" w:type="dxa"/>
            <w:vAlign w:val="center"/>
          </w:tcPr>
          <w:p w14:paraId="2A597242" w14:textId="77777777" w:rsidR="0054275F" w:rsidRPr="00E506D3" w:rsidRDefault="0054275F" w:rsidP="00B44661">
            <w:pPr>
              <w:pStyle w:val="006BodyText"/>
              <w:spacing w:line="240" w:lineRule="auto"/>
              <w:ind w:firstLine="0"/>
              <w:jc w:val="center"/>
            </w:pPr>
            <w:r w:rsidRPr="00E506D3">
              <w:rPr>
                <w:rFonts w:cs="Times New Roman"/>
              </w:rPr>
              <w:t>930002</w:t>
            </w:r>
          </w:p>
        </w:tc>
        <w:tc>
          <w:tcPr>
            <w:tcW w:w="996" w:type="dxa"/>
          </w:tcPr>
          <w:p w14:paraId="44810BA5" w14:textId="77777777" w:rsidR="0054275F" w:rsidRPr="00E506D3" w:rsidRDefault="0054275F" w:rsidP="00B44661">
            <w:pPr>
              <w:pStyle w:val="006BodyText"/>
              <w:spacing w:line="240" w:lineRule="auto"/>
              <w:ind w:firstLine="0"/>
              <w:jc w:val="center"/>
            </w:pPr>
            <w:r w:rsidRPr="00E506D3">
              <w:t>3,9946</w:t>
            </w:r>
          </w:p>
        </w:tc>
        <w:tc>
          <w:tcPr>
            <w:tcW w:w="957" w:type="dxa"/>
          </w:tcPr>
          <w:p w14:paraId="25A87F3A" w14:textId="77777777" w:rsidR="0054275F" w:rsidRPr="00E506D3" w:rsidRDefault="0054275F" w:rsidP="00B44661">
            <w:pPr>
              <w:pStyle w:val="006BodyText"/>
              <w:spacing w:line="240" w:lineRule="auto"/>
              <w:ind w:firstLine="0"/>
              <w:jc w:val="center"/>
            </w:pPr>
            <w:r w:rsidRPr="00E506D3">
              <w:t>3</w:t>
            </w:r>
          </w:p>
        </w:tc>
        <w:tc>
          <w:tcPr>
            <w:tcW w:w="883" w:type="dxa"/>
          </w:tcPr>
          <w:p w14:paraId="4C259615" w14:textId="77777777" w:rsidR="0054275F" w:rsidRPr="00E506D3" w:rsidRDefault="0054275F" w:rsidP="00B44661">
            <w:pPr>
              <w:pStyle w:val="006BodyText"/>
              <w:spacing w:line="240" w:lineRule="auto"/>
              <w:ind w:firstLine="0"/>
              <w:jc w:val="center"/>
            </w:pPr>
            <w:r w:rsidRPr="00E506D3">
              <w:t>3</w:t>
            </w:r>
          </w:p>
        </w:tc>
        <w:tc>
          <w:tcPr>
            <w:tcW w:w="975" w:type="dxa"/>
          </w:tcPr>
          <w:p w14:paraId="58FB7E71" w14:textId="77777777" w:rsidR="0054275F" w:rsidRPr="00E506D3" w:rsidRDefault="0054275F" w:rsidP="00B44661">
            <w:pPr>
              <w:pStyle w:val="006BodyText"/>
              <w:spacing w:line="240" w:lineRule="auto"/>
              <w:ind w:firstLine="0"/>
              <w:jc w:val="center"/>
            </w:pPr>
            <w:r w:rsidRPr="00E506D3">
              <w:t>3,971</w:t>
            </w:r>
          </w:p>
        </w:tc>
        <w:tc>
          <w:tcPr>
            <w:tcW w:w="1163" w:type="dxa"/>
          </w:tcPr>
          <w:p w14:paraId="432E9496"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6D0708AB" w14:textId="77777777" w:rsidR="0054275F" w:rsidRPr="00E506D3" w:rsidRDefault="0054275F" w:rsidP="00B44661">
            <w:pPr>
              <w:pStyle w:val="006BodyText"/>
              <w:spacing w:line="240" w:lineRule="auto"/>
              <w:ind w:firstLine="0"/>
              <w:jc w:val="center"/>
            </w:pPr>
          </w:p>
        </w:tc>
      </w:tr>
      <w:tr w:rsidR="0054275F" w:rsidRPr="00E506D3" w14:paraId="1FB61763" w14:textId="77777777" w:rsidTr="00734A92">
        <w:tc>
          <w:tcPr>
            <w:tcW w:w="669" w:type="dxa"/>
            <w:vMerge/>
            <w:vAlign w:val="center"/>
          </w:tcPr>
          <w:p w14:paraId="764BF589" w14:textId="77777777" w:rsidR="0054275F" w:rsidRPr="00E506D3" w:rsidRDefault="0054275F" w:rsidP="00B44661">
            <w:pPr>
              <w:pStyle w:val="006BodyText"/>
              <w:spacing w:line="240" w:lineRule="auto"/>
              <w:jc w:val="center"/>
            </w:pPr>
          </w:p>
        </w:tc>
        <w:tc>
          <w:tcPr>
            <w:tcW w:w="944" w:type="dxa"/>
            <w:vAlign w:val="center"/>
          </w:tcPr>
          <w:p w14:paraId="5B1782C0" w14:textId="77777777" w:rsidR="0054275F" w:rsidRPr="00E506D3" w:rsidRDefault="0054275F" w:rsidP="00B44661">
            <w:pPr>
              <w:pStyle w:val="006BodyText"/>
              <w:spacing w:line="240" w:lineRule="auto"/>
              <w:ind w:firstLine="0"/>
              <w:jc w:val="center"/>
            </w:pPr>
            <w:r w:rsidRPr="00E506D3">
              <w:rPr>
                <w:rFonts w:cs="Times New Roman"/>
              </w:rPr>
              <w:t>930003</w:t>
            </w:r>
          </w:p>
        </w:tc>
        <w:tc>
          <w:tcPr>
            <w:tcW w:w="996" w:type="dxa"/>
          </w:tcPr>
          <w:p w14:paraId="2FFFF4DD" w14:textId="77777777" w:rsidR="0054275F" w:rsidRPr="00E506D3" w:rsidRDefault="0054275F" w:rsidP="00B44661">
            <w:pPr>
              <w:pStyle w:val="006BodyText"/>
              <w:spacing w:line="240" w:lineRule="auto"/>
              <w:ind w:firstLine="0"/>
              <w:jc w:val="center"/>
            </w:pPr>
            <w:r w:rsidRPr="00E506D3">
              <w:t>10,7045</w:t>
            </w:r>
          </w:p>
        </w:tc>
        <w:tc>
          <w:tcPr>
            <w:tcW w:w="957" w:type="dxa"/>
          </w:tcPr>
          <w:p w14:paraId="09619875" w14:textId="77777777" w:rsidR="0054275F" w:rsidRPr="00E506D3" w:rsidRDefault="0054275F" w:rsidP="00B44661">
            <w:pPr>
              <w:pStyle w:val="006BodyText"/>
              <w:spacing w:line="240" w:lineRule="auto"/>
              <w:ind w:firstLine="0"/>
              <w:jc w:val="center"/>
            </w:pPr>
            <w:r w:rsidRPr="00E506D3">
              <w:t>9</w:t>
            </w:r>
          </w:p>
        </w:tc>
        <w:tc>
          <w:tcPr>
            <w:tcW w:w="883" w:type="dxa"/>
          </w:tcPr>
          <w:p w14:paraId="00226FA3" w14:textId="77777777" w:rsidR="0054275F" w:rsidRPr="00E506D3" w:rsidRDefault="0054275F" w:rsidP="00B44661">
            <w:pPr>
              <w:pStyle w:val="006BodyText"/>
              <w:spacing w:line="240" w:lineRule="auto"/>
              <w:ind w:firstLine="0"/>
              <w:jc w:val="center"/>
            </w:pPr>
            <w:r w:rsidRPr="00E506D3">
              <w:t>9</w:t>
            </w:r>
          </w:p>
        </w:tc>
        <w:tc>
          <w:tcPr>
            <w:tcW w:w="975" w:type="dxa"/>
          </w:tcPr>
          <w:p w14:paraId="44217D5B" w14:textId="77777777" w:rsidR="0054275F" w:rsidRPr="00E506D3" w:rsidRDefault="0054275F" w:rsidP="00B44661">
            <w:pPr>
              <w:pStyle w:val="006BodyText"/>
              <w:spacing w:line="240" w:lineRule="auto"/>
              <w:ind w:firstLine="0"/>
              <w:jc w:val="center"/>
            </w:pPr>
            <w:r w:rsidRPr="00E506D3">
              <w:t>4,3894</w:t>
            </w:r>
          </w:p>
        </w:tc>
        <w:tc>
          <w:tcPr>
            <w:tcW w:w="1163" w:type="dxa"/>
          </w:tcPr>
          <w:p w14:paraId="53D2EE4A"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5E0C7A20" w14:textId="77777777" w:rsidR="0054275F" w:rsidRPr="00E506D3" w:rsidRDefault="0054275F" w:rsidP="00B44661">
            <w:pPr>
              <w:pStyle w:val="006BodyText"/>
              <w:spacing w:line="240" w:lineRule="auto"/>
              <w:ind w:firstLine="0"/>
              <w:jc w:val="center"/>
            </w:pPr>
          </w:p>
        </w:tc>
      </w:tr>
      <w:tr w:rsidR="0054275F" w:rsidRPr="00E506D3" w14:paraId="1B06144F" w14:textId="77777777" w:rsidTr="00734A92">
        <w:tc>
          <w:tcPr>
            <w:tcW w:w="669" w:type="dxa"/>
            <w:vMerge/>
            <w:vAlign w:val="center"/>
          </w:tcPr>
          <w:p w14:paraId="27ABEAD0" w14:textId="77777777" w:rsidR="0054275F" w:rsidRPr="00E506D3" w:rsidRDefault="0054275F" w:rsidP="00B44661">
            <w:pPr>
              <w:pStyle w:val="006BodyText"/>
              <w:spacing w:line="240" w:lineRule="auto"/>
              <w:jc w:val="center"/>
            </w:pPr>
          </w:p>
        </w:tc>
        <w:tc>
          <w:tcPr>
            <w:tcW w:w="944" w:type="dxa"/>
            <w:vAlign w:val="center"/>
          </w:tcPr>
          <w:p w14:paraId="095BE9BC" w14:textId="77777777" w:rsidR="0054275F" w:rsidRPr="00E506D3" w:rsidRDefault="0054275F" w:rsidP="00B44661">
            <w:pPr>
              <w:pStyle w:val="006BodyText"/>
              <w:spacing w:line="240" w:lineRule="auto"/>
              <w:ind w:firstLine="0"/>
              <w:jc w:val="center"/>
            </w:pPr>
            <w:r w:rsidRPr="00E506D3">
              <w:rPr>
                <w:rFonts w:cs="Times New Roman"/>
              </w:rPr>
              <w:t>930004</w:t>
            </w:r>
          </w:p>
        </w:tc>
        <w:tc>
          <w:tcPr>
            <w:tcW w:w="996" w:type="dxa"/>
          </w:tcPr>
          <w:p w14:paraId="26227F4E" w14:textId="77777777" w:rsidR="0054275F" w:rsidRPr="00E506D3" w:rsidRDefault="0054275F" w:rsidP="00B44661">
            <w:pPr>
              <w:pStyle w:val="006BodyText"/>
              <w:spacing w:line="240" w:lineRule="auto"/>
              <w:ind w:firstLine="0"/>
              <w:jc w:val="center"/>
            </w:pPr>
            <w:r w:rsidRPr="00E506D3">
              <w:t>11,9142</w:t>
            </w:r>
          </w:p>
        </w:tc>
        <w:tc>
          <w:tcPr>
            <w:tcW w:w="957" w:type="dxa"/>
          </w:tcPr>
          <w:p w14:paraId="147A9B0C" w14:textId="77777777" w:rsidR="0054275F" w:rsidRPr="00E506D3" w:rsidRDefault="0054275F" w:rsidP="00B44661">
            <w:pPr>
              <w:pStyle w:val="006BodyText"/>
              <w:spacing w:line="240" w:lineRule="auto"/>
              <w:ind w:firstLine="0"/>
              <w:jc w:val="center"/>
            </w:pPr>
            <w:r w:rsidRPr="00E506D3">
              <w:t>14</w:t>
            </w:r>
          </w:p>
        </w:tc>
        <w:tc>
          <w:tcPr>
            <w:tcW w:w="883" w:type="dxa"/>
          </w:tcPr>
          <w:p w14:paraId="3E9AC851" w14:textId="77777777" w:rsidR="0054275F" w:rsidRPr="00E506D3" w:rsidRDefault="0054275F" w:rsidP="00B44661">
            <w:pPr>
              <w:pStyle w:val="006BodyText"/>
              <w:spacing w:line="240" w:lineRule="auto"/>
              <w:ind w:firstLine="0"/>
              <w:jc w:val="center"/>
            </w:pPr>
            <w:r w:rsidRPr="00E506D3">
              <w:t>15</w:t>
            </w:r>
          </w:p>
        </w:tc>
        <w:tc>
          <w:tcPr>
            <w:tcW w:w="975" w:type="dxa"/>
          </w:tcPr>
          <w:p w14:paraId="5303A4AA" w14:textId="77777777" w:rsidR="0054275F" w:rsidRPr="00E506D3" w:rsidRDefault="0054275F" w:rsidP="00B44661">
            <w:pPr>
              <w:pStyle w:val="006BodyText"/>
              <w:spacing w:line="240" w:lineRule="auto"/>
              <w:ind w:firstLine="0"/>
              <w:jc w:val="center"/>
            </w:pPr>
            <w:r w:rsidRPr="00E506D3">
              <w:t>4,5993</w:t>
            </w:r>
          </w:p>
        </w:tc>
        <w:tc>
          <w:tcPr>
            <w:tcW w:w="1163" w:type="dxa"/>
          </w:tcPr>
          <w:p w14:paraId="4DD0F469"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643D3423" w14:textId="77777777" w:rsidR="0054275F" w:rsidRPr="00E506D3" w:rsidRDefault="0054275F" w:rsidP="00B44661">
            <w:pPr>
              <w:pStyle w:val="006BodyText"/>
              <w:spacing w:line="240" w:lineRule="auto"/>
              <w:ind w:firstLine="0"/>
              <w:jc w:val="center"/>
            </w:pPr>
          </w:p>
        </w:tc>
      </w:tr>
      <w:tr w:rsidR="0054275F" w:rsidRPr="00E506D3" w14:paraId="3B1738A9" w14:textId="77777777" w:rsidTr="00734A92">
        <w:tc>
          <w:tcPr>
            <w:tcW w:w="669" w:type="dxa"/>
            <w:vMerge/>
            <w:vAlign w:val="center"/>
          </w:tcPr>
          <w:p w14:paraId="5345DC43" w14:textId="77777777" w:rsidR="0054275F" w:rsidRPr="00E506D3" w:rsidRDefault="0054275F" w:rsidP="00B44661">
            <w:pPr>
              <w:pStyle w:val="006BodyText"/>
              <w:spacing w:line="240" w:lineRule="auto"/>
              <w:jc w:val="center"/>
            </w:pPr>
          </w:p>
        </w:tc>
        <w:tc>
          <w:tcPr>
            <w:tcW w:w="944" w:type="dxa"/>
            <w:vAlign w:val="center"/>
          </w:tcPr>
          <w:p w14:paraId="3A1FCDB5" w14:textId="77777777" w:rsidR="0054275F" w:rsidRPr="00E506D3" w:rsidRDefault="0054275F" w:rsidP="00B44661">
            <w:pPr>
              <w:pStyle w:val="006BodyText"/>
              <w:spacing w:line="240" w:lineRule="auto"/>
              <w:ind w:firstLine="0"/>
              <w:jc w:val="center"/>
            </w:pPr>
            <w:r w:rsidRPr="00E506D3">
              <w:rPr>
                <w:rFonts w:cs="Times New Roman"/>
              </w:rPr>
              <w:t>930005</w:t>
            </w:r>
          </w:p>
        </w:tc>
        <w:tc>
          <w:tcPr>
            <w:tcW w:w="996" w:type="dxa"/>
          </w:tcPr>
          <w:p w14:paraId="71236AA6" w14:textId="77777777" w:rsidR="0054275F" w:rsidRPr="00E506D3" w:rsidRDefault="0054275F" w:rsidP="00B44661">
            <w:pPr>
              <w:pStyle w:val="006BodyText"/>
              <w:spacing w:line="240" w:lineRule="auto"/>
              <w:ind w:firstLine="0"/>
              <w:jc w:val="center"/>
            </w:pPr>
            <w:r w:rsidRPr="00E506D3">
              <w:t>9,981</w:t>
            </w:r>
          </w:p>
        </w:tc>
        <w:tc>
          <w:tcPr>
            <w:tcW w:w="957" w:type="dxa"/>
          </w:tcPr>
          <w:p w14:paraId="76BF5099" w14:textId="77777777" w:rsidR="0054275F" w:rsidRPr="00E506D3" w:rsidRDefault="0054275F" w:rsidP="00B44661">
            <w:pPr>
              <w:pStyle w:val="006BodyText"/>
              <w:spacing w:line="240" w:lineRule="auto"/>
              <w:ind w:firstLine="0"/>
              <w:jc w:val="center"/>
            </w:pPr>
            <w:r w:rsidRPr="00E506D3">
              <w:t>10</w:t>
            </w:r>
          </w:p>
        </w:tc>
        <w:tc>
          <w:tcPr>
            <w:tcW w:w="883" w:type="dxa"/>
          </w:tcPr>
          <w:p w14:paraId="2483E5CF" w14:textId="77777777" w:rsidR="0054275F" w:rsidRPr="00E506D3" w:rsidRDefault="0054275F" w:rsidP="00B44661">
            <w:pPr>
              <w:pStyle w:val="006BodyText"/>
              <w:spacing w:line="240" w:lineRule="auto"/>
              <w:ind w:firstLine="0"/>
              <w:jc w:val="center"/>
            </w:pPr>
            <w:r w:rsidRPr="00E506D3">
              <w:t>7</w:t>
            </w:r>
          </w:p>
        </w:tc>
        <w:tc>
          <w:tcPr>
            <w:tcW w:w="975" w:type="dxa"/>
          </w:tcPr>
          <w:p w14:paraId="73140326" w14:textId="77777777" w:rsidR="0054275F" w:rsidRPr="00E506D3" w:rsidRDefault="0054275F" w:rsidP="00B44661">
            <w:pPr>
              <w:pStyle w:val="006BodyText"/>
              <w:spacing w:line="240" w:lineRule="auto"/>
              <w:ind w:firstLine="0"/>
              <w:jc w:val="center"/>
            </w:pPr>
            <w:r w:rsidRPr="00E506D3">
              <w:t>6,6184</w:t>
            </w:r>
          </w:p>
        </w:tc>
        <w:tc>
          <w:tcPr>
            <w:tcW w:w="1163" w:type="dxa"/>
          </w:tcPr>
          <w:p w14:paraId="61C9B78C"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129361AF" w14:textId="77777777" w:rsidR="0054275F" w:rsidRPr="00E506D3" w:rsidRDefault="0054275F" w:rsidP="00B44661">
            <w:pPr>
              <w:pStyle w:val="006BodyText"/>
              <w:spacing w:line="240" w:lineRule="auto"/>
              <w:ind w:firstLine="0"/>
              <w:jc w:val="center"/>
            </w:pPr>
          </w:p>
        </w:tc>
      </w:tr>
      <w:tr w:rsidR="0054275F" w:rsidRPr="00E506D3" w14:paraId="1F8798A3" w14:textId="77777777" w:rsidTr="00734A92">
        <w:tc>
          <w:tcPr>
            <w:tcW w:w="669" w:type="dxa"/>
            <w:vMerge/>
            <w:vAlign w:val="center"/>
          </w:tcPr>
          <w:p w14:paraId="04E58D2E" w14:textId="77777777" w:rsidR="0054275F" w:rsidRPr="00E506D3" w:rsidRDefault="0054275F" w:rsidP="00B44661">
            <w:pPr>
              <w:pStyle w:val="006BodyText"/>
              <w:spacing w:line="240" w:lineRule="auto"/>
              <w:ind w:firstLine="0"/>
              <w:jc w:val="center"/>
            </w:pPr>
          </w:p>
        </w:tc>
        <w:tc>
          <w:tcPr>
            <w:tcW w:w="944" w:type="dxa"/>
            <w:vAlign w:val="center"/>
          </w:tcPr>
          <w:p w14:paraId="7565D2C2" w14:textId="77777777" w:rsidR="0054275F" w:rsidRPr="00E506D3" w:rsidRDefault="0054275F" w:rsidP="00B44661">
            <w:pPr>
              <w:pStyle w:val="006BodyText"/>
              <w:spacing w:line="240" w:lineRule="auto"/>
              <w:ind w:firstLine="0"/>
              <w:jc w:val="center"/>
            </w:pPr>
            <w:r w:rsidRPr="00E506D3">
              <w:rPr>
                <w:rFonts w:cs="Times New Roman"/>
              </w:rPr>
              <w:t>930006</w:t>
            </w:r>
          </w:p>
        </w:tc>
        <w:tc>
          <w:tcPr>
            <w:tcW w:w="996" w:type="dxa"/>
          </w:tcPr>
          <w:p w14:paraId="5E534D64" w14:textId="77777777" w:rsidR="0054275F" w:rsidRPr="00E506D3" w:rsidRDefault="0054275F" w:rsidP="00B44661">
            <w:pPr>
              <w:pStyle w:val="006BodyText"/>
              <w:spacing w:line="240" w:lineRule="auto"/>
              <w:ind w:firstLine="0"/>
              <w:jc w:val="center"/>
            </w:pPr>
            <w:r w:rsidRPr="00E506D3">
              <w:t>12,5288</w:t>
            </w:r>
          </w:p>
        </w:tc>
        <w:tc>
          <w:tcPr>
            <w:tcW w:w="957" w:type="dxa"/>
          </w:tcPr>
          <w:p w14:paraId="3CCCEB57" w14:textId="77777777" w:rsidR="0054275F" w:rsidRPr="00E506D3" w:rsidRDefault="0054275F" w:rsidP="00B44661">
            <w:pPr>
              <w:pStyle w:val="006BodyText"/>
              <w:spacing w:line="240" w:lineRule="auto"/>
              <w:ind w:firstLine="0"/>
              <w:jc w:val="center"/>
            </w:pPr>
            <w:r w:rsidRPr="00E506D3">
              <w:t>13</w:t>
            </w:r>
          </w:p>
        </w:tc>
        <w:tc>
          <w:tcPr>
            <w:tcW w:w="883" w:type="dxa"/>
          </w:tcPr>
          <w:p w14:paraId="1C6D45AB" w14:textId="77777777" w:rsidR="0054275F" w:rsidRPr="00E506D3" w:rsidRDefault="0054275F" w:rsidP="00B44661">
            <w:pPr>
              <w:pStyle w:val="006BodyText"/>
              <w:spacing w:line="240" w:lineRule="auto"/>
              <w:ind w:firstLine="0"/>
              <w:jc w:val="center"/>
            </w:pPr>
            <w:r w:rsidRPr="00E506D3">
              <w:t>13</w:t>
            </w:r>
          </w:p>
        </w:tc>
        <w:tc>
          <w:tcPr>
            <w:tcW w:w="975" w:type="dxa"/>
          </w:tcPr>
          <w:p w14:paraId="27167B87" w14:textId="77777777" w:rsidR="0054275F" w:rsidRPr="00E506D3" w:rsidRDefault="0054275F" w:rsidP="00B44661">
            <w:pPr>
              <w:pStyle w:val="006BodyText"/>
              <w:spacing w:line="240" w:lineRule="auto"/>
              <w:ind w:firstLine="0"/>
              <w:jc w:val="center"/>
            </w:pPr>
            <w:r w:rsidRPr="00E506D3">
              <w:t>1,7631</w:t>
            </w:r>
          </w:p>
        </w:tc>
        <w:tc>
          <w:tcPr>
            <w:tcW w:w="1163" w:type="dxa"/>
          </w:tcPr>
          <w:p w14:paraId="248DABAF" w14:textId="77777777" w:rsidR="0054275F" w:rsidRPr="00E506D3" w:rsidRDefault="0054275F" w:rsidP="00B44661">
            <w:pPr>
              <w:pStyle w:val="006BodyText"/>
              <w:spacing w:line="240" w:lineRule="auto"/>
              <w:ind w:firstLine="0"/>
              <w:jc w:val="center"/>
            </w:pPr>
            <w:r w:rsidRPr="00E506D3">
              <w:t>Tidak</w:t>
            </w:r>
          </w:p>
        </w:tc>
        <w:tc>
          <w:tcPr>
            <w:tcW w:w="2055" w:type="dxa"/>
            <w:vMerge/>
          </w:tcPr>
          <w:p w14:paraId="6A00108B" w14:textId="77777777" w:rsidR="0054275F" w:rsidRPr="00E506D3" w:rsidRDefault="0054275F" w:rsidP="00B44661">
            <w:pPr>
              <w:pStyle w:val="006BodyText"/>
              <w:spacing w:line="240" w:lineRule="auto"/>
              <w:ind w:firstLine="0"/>
              <w:jc w:val="center"/>
            </w:pPr>
          </w:p>
        </w:tc>
      </w:tr>
    </w:tbl>
    <w:p w14:paraId="69E60A29" w14:textId="77777777" w:rsidR="0054275F" w:rsidRDefault="0054275F" w:rsidP="0054275F">
      <w:pPr>
        <w:pStyle w:val="BodyText"/>
      </w:pPr>
    </w:p>
    <w:p w14:paraId="1ECCE2CE" w14:textId="77777777" w:rsidR="002B384F" w:rsidRDefault="002B384F" w:rsidP="00555DE0">
      <w:pPr>
        <w:pStyle w:val="Heading1"/>
        <w:ind w:left="142" w:firstLine="546"/>
        <w:jc w:val="left"/>
        <w:rPr>
          <w:lang w:val="id-ID"/>
        </w:rPr>
      </w:pPr>
    </w:p>
    <w:p w14:paraId="3525BA06" w14:textId="4D707F47" w:rsidR="00555DE0" w:rsidRDefault="0054275F" w:rsidP="00555DE0">
      <w:pPr>
        <w:pStyle w:val="Heading1"/>
        <w:ind w:left="142" w:firstLine="546"/>
        <w:jc w:val="left"/>
      </w:pPr>
      <w:r>
        <w:t>PEMBAHASAN</w:t>
      </w:r>
    </w:p>
    <w:p w14:paraId="61900CCD" w14:textId="77777777" w:rsidR="001E6149" w:rsidRDefault="001E6149" w:rsidP="0054275F">
      <w:pPr>
        <w:pStyle w:val="Heading1"/>
        <w:spacing w:before="1"/>
        <w:ind w:left="709" w:firstLine="546"/>
        <w:rPr>
          <w:b w:val="0"/>
        </w:rPr>
      </w:pPr>
    </w:p>
    <w:p w14:paraId="16381EFF" w14:textId="69970462" w:rsidR="0054275F" w:rsidRPr="0054275F" w:rsidRDefault="0054275F" w:rsidP="0054275F">
      <w:pPr>
        <w:pStyle w:val="Heading1"/>
        <w:spacing w:before="1"/>
        <w:ind w:left="709" w:firstLine="546"/>
        <w:rPr>
          <w:b w:val="0"/>
        </w:rPr>
      </w:pPr>
      <w:r w:rsidRPr="0054275F">
        <w:rPr>
          <w:b w:val="0"/>
        </w:rPr>
        <w:t>Dari hasil pengolahan data yang sudah dilaksanakan sebelumnya beberapa kesimpulan berikut ini bisa didapatkan :</w:t>
      </w:r>
    </w:p>
    <w:p w14:paraId="6F40A0C1" w14:textId="77777777" w:rsidR="002A7E26" w:rsidRDefault="0054275F" w:rsidP="002A7E26">
      <w:pPr>
        <w:pStyle w:val="Heading1"/>
        <w:numPr>
          <w:ilvl w:val="0"/>
          <w:numId w:val="39"/>
        </w:numPr>
        <w:spacing w:before="1"/>
        <w:rPr>
          <w:b w:val="0"/>
        </w:rPr>
      </w:pPr>
      <w:r w:rsidRPr="0054275F">
        <w:rPr>
          <w:b w:val="0"/>
        </w:rPr>
        <w:t>Rata-rata (</w:t>
      </w:r>
      <w:r w:rsidRPr="00F939E4">
        <w:rPr>
          <w:b w:val="0"/>
          <w:i/>
          <w:iCs/>
        </w:rPr>
        <w:t>mean</w:t>
      </w:r>
      <w:r w:rsidRPr="0054275F">
        <w:rPr>
          <w:b w:val="0"/>
        </w:rPr>
        <w:t>) perubahan NJOP Bumi antar kelurahan berbeda-beda, mulai naik 0,3 kelas sampai dengan naik 27,9 kelas. Dari sini dapat dilihat perbedaan perubahan NJOP Bumi yang berbeda sangat signifikan antara satu kelurahan dengan kelurahan lainnya.</w:t>
      </w:r>
    </w:p>
    <w:p w14:paraId="1ADF667F" w14:textId="4027C339" w:rsidR="002A7E26" w:rsidRDefault="0054275F" w:rsidP="002A7E26">
      <w:pPr>
        <w:pStyle w:val="Heading1"/>
        <w:numPr>
          <w:ilvl w:val="0"/>
          <w:numId w:val="39"/>
        </w:numPr>
        <w:spacing w:before="1"/>
        <w:rPr>
          <w:b w:val="0"/>
        </w:rPr>
      </w:pPr>
      <w:r w:rsidRPr="00F939E4">
        <w:rPr>
          <w:b w:val="0"/>
          <w:i/>
          <w:iCs/>
        </w:rPr>
        <w:t>Standar</w:t>
      </w:r>
      <w:r w:rsidR="00F939E4" w:rsidRPr="00F939E4">
        <w:rPr>
          <w:b w:val="0"/>
          <w:i/>
          <w:iCs/>
        </w:rPr>
        <w:t>d</w:t>
      </w:r>
      <w:r w:rsidRPr="00F939E4">
        <w:rPr>
          <w:b w:val="0"/>
          <w:i/>
          <w:iCs/>
        </w:rPr>
        <w:t xml:space="preserve"> devia</w:t>
      </w:r>
      <w:r w:rsidR="00F939E4" w:rsidRPr="00F939E4">
        <w:rPr>
          <w:b w:val="0"/>
          <w:i/>
          <w:iCs/>
        </w:rPr>
        <w:t>tion</w:t>
      </w:r>
      <w:r w:rsidRPr="002A7E26">
        <w:rPr>
          <w:b w:val="0"/>
        </w:rPr>
        <w:t xml:space="preserve"> perubahan NJOP Bumi berbeda-beda setiap kelurahan menunjukkan tingkat ketersebaran data perubahan NJOP yang berbeda pula antara satu kelurahan dengan kelurahan lainnya.</w:t>
      </w:r>
    </w:p>
    <w:p w14:paraId="4E9A3E71" w14:textId="77777777" w:rsidR="002A7E26" w:rsidRDefault="0054275F" w:rsidP="002A7E26">
      <w:pPr>
        <w:pStyle w:val="Heading1"/>
        <w:numPr>
          <w:ilvl w:val="0"/>
          <w:numId w:val="39"/>
        </w:numPr>
        <w:spacing w:before="1"/>
        <w:rPr>
          <w:b w:val="0"/>
        </w:rPr>
      </w:pPr>
      <w:r w:rsidRPr="002A7E26">
        <w:rPr>
          <w:b w:val="0"/>
        </w:rPr>
        <w:t>Untuk masing-masing kelurahan tidak ada pola yang sederhana yang bisa diketemukan terkait dengan perubahan NJOP Bumi, baik dalam bentuk pola :</w:t>
      </w:r>
    </w:p>
    <w:p w14:paraId="520CE4A5" w14:textId="77777777" w:rsidR="002A7E26" w:rsidRDefault="0054275F" w:rsidP="002A7E26">
      <w:pPr>
        <w:pStyle w:val="Heading1"/>
        <w:numPr>
          <w:ilvl w:val="1"/>
          <w:numId w:val="39"/>
        </w:numPr>
        <w:spacing w:before="1"/>
        <w:rPr>
          <w:b w:val="0"/>
        </w:rPr>
      </w:pPr>
      <w:r w:rsidRPr="002A7E26">
        <w:rPr>
          <w:b w:val="0"/>
        </w:rPr>
        <w:t>Perubahan NJOP Bumi di satu kelurahan yang relatif seragam, atau</w:t>
      </w:r>
    </w:p>
    <w:p w14:paraId="37C98D2C" w14:textId="77777777" w:rsidR="002A7E26" w:rsidRDefault="0054275F" w:rsidP="002A7E26">
      <w:pPr>
        <w:pStyle w:val="Heading1"/>
        <w:numPr>
          <w:ilvl w:val="1"/>
          <w:numId w:val="39"/>
        </w:numPr>
        <w:spacing w:before="1"/>
        <w:rPr>
          <w:b w:val="0"/>
        </w:rPr>
      </w:pPr>
      <w:r w:rsidRPr="002A7E26">
        <w:rPr>
          <w:b w:val="0"/>
        </w:rPr>
        <w:t>Perubahan NJOP Bumi di satu kelurahan yang mengikuti pola distribusi normal.</w:t>
      </w:r>
    </w:p>
    <w:p w14:paraId="52C71961" w14:textId="50792C43" w:rsidR="0054275F" w:rsidRPr="002A7E26" w:rsidRDefault="0054275F" w:rsidP="002A7E26">
      <w:pPr>
        <w:pStyle w:val="Heading1"/>
        <w:numPr>
          <w:ilvl w:val="0"/>
          <w:numId w:val="39"/>
        </w:numPr>
        <w:spacing w:before="1"/>
        <w:rPr>
          <w:b w:val="0"/>
        </w:rPr>
      </w:pPr>
      <w:r w:rsidRPr="002A7E26">
        <w:rPr>
          <w:b w:val="0"/>
        </w:rPr>
        <w:t>Secara data kualitatif memang ditemukan bahwa untuk daerah denga</w:t>
      </w:r>
      <w:r w:rsidR="00F939E4">
        <w:rPr>
          <w:b w:val="0"/>
        </w:rPr>
        <w:t>n</w:t>
      </w:r>
      <w:r w:rsidRPr="002A7E26">
        <w:rPr>
          <w:b w:val="0"/>
        </w:rPr>
        <w:t xml:space="preserve"> perkembangan perumahan kelas menengah ke atas, hotel, restoran dan mal yang tinggi cenderung mengalami perubahan (kenaikan) NJOP Bumi yang signifikan. Demikian juga halnya dengan objek PBB-P2 yang terletak di pusat kota dan sekelilingnya cenderung mengalami perubahan (kenaikan) yang lebih tinggi dari wilayah lainnya. Namun demikian selain fenomena tersebut tidak selalu demikian, juga tidak diketemukan pola yang konsisten yang dapat dijadikan acuan untuk penentuan besaran kenaikan NJOP Bumi.</w:t>
      </w:r>
    </w:p>
    <w:p w14:paraId="1D2D4628" w14:textId="77777777" w:rsidR="002A7E26" w:rsidRDefault="002A7E26" w:rsidP="0054275F">
      <w:pPr>
        <w:pStyle w:val="Heading1"/>
        <w:spacing w:before="1"/>
        <w:ind w:left="709" w:firstLine="546"/>
        <w:rPr>
          <w:b w:val="0"/>
        </w:rPr>
      </w:pPr>
    </w:p>
    <w:p w14:paraId="3B257502" w14:textId="282255DE" w:rsidR="0054275F" w:rsidRDefault="0054275F" w:rsidP="0054275F">
      <w:pPr>
        <w:pStyle w:val="Heading1"/>
        <w:spacing w:before="1"/>
        <w:ind w:left="709" w:firstLine="546"/>
        <w:rPr>
          <w:b w:val="0"/>
        </w:rPr>
      </w:pPr>
      <w:r w:rsidRPr="0054275F">
        <w:rPr>
          <w:b w:val="0"/>
        </w:rPr>
        <w:t>Mengacu kepada kerangka konseptual penelitian dan hasil analis</w:t>
      </w:r>
      <w:r w:rsidR="002A7E26">
        <w:rPr>
          <w:b w:val="0"/>
        </w:rPr>
        <w:t>a</w:t>
      </w:r>
      <w:r w:rsidRPr="0054275F">
        <w:rPr>
          <w:b w:val="0"/>
        </w:rPr>
        <w:t xml:space="preserve">, perbandingan penggunaan metode survey ulang dan tanpa survey ulang untuk kondisi Kota XYZ saat ini berdasarkan 3 (tiga) kriteria Four Maxims, yaitu </w:t>
      </w:r>
      <w:r w:rsidRPr="002A7E26">
        <w:rPr>
          <w:b w:val="0"/>
          <w:i/>
          <w:iCs/>
        </w:rPr>
        <w:t>equity</w:t>
      </w:r>
      <w:r w:rsidRPr="0054275F">
        <w:rPr>
          <w:b w:val="0"/>
        </w:rPr>
        <w:t xml:space="preserve">, </w:t>
      </w:r>
      <w:r w:rsidRPr="002A7E26">
        <w:rPr>
          <w:b w:val="0"/>
          <w:i/>
          <w:iCs/>
        </w:rPr>
        <w:t>certainty</w:t>
      </w:r>
      <w:r w:rsidRPr="0054275F">
        <w:rPr>
          <w:b w:val="0"/>
        </w:rPr>
        <w:t xml:space="preserve"> dan </w:t>
      </w:r>
      <w:r w:rsidRPr="002A7E26">
        <w:rPr>
          <w:b w:val="0"/>
          <w:i/>
          <w:iCs/>
        </w:rPr>
        <w:t>economics of collection</w:t>
      </w:r>
      <w:r w:rsidRPr="0054275F">
        <w:rPr>
          <w:b w:val="0"/>
        </w:rPr>
        <w:t xml:space="preserve"> disajikan dalam tabel 5 berikut :</w:t>
      </w:r>
    </w:p>
    <w:p w14:paraId="7C1F5289" w14:textId="77777777" w:rsidR="004437ED" w:rsidRPr="0054275F" w:rsidRDefault="004437ED" w:rsidP="0054275F">
      <w:pPr>
        <w:pStyle w:val="Heading1"/>
        <w:spacing w:before="1"/>
        <w:ind w:left="709" w:firstLine="546"/>
        <w:rPr>
          <w:b w:val="0"/>
        </w:rPr>
      </w:pPr>
    </w:p>
    <w:p w14:paraId="24FB5BAE" w14:textId="43DA6220" w:rsidR="0054275F" w:rsidRDefault="0054275F" w:rsidP="002A7E26">
      <w:pPr>
        <w:pStyle w:val="Heading1"/>
        <w:spacing w:before="1"/>
        <w:ind w:left="709" w:firstLine="546"/>
        <w:jc w:val="center"/>
        <w:rPr>
          <w:b w:val="0"/>
        </w:rPr>
      </w:pPr>
      <w:r w:rsidRPr="0054275F">
        <w:rPr>
          <w:b w:val="0"/>
        </w:rPr>
        <w:t xml:space="preserve">Tabel 5 </w:t>
      </w:r>
      <w:r w:rsidR="002A7E26">
        <w:rPr>
          <w:b w:val="0"/>
        </w:rPr>
        <w:t>Metode Survey Ulang vs Tanpa Survey Ulang</w:t>
      </w:r>
    </w:p>
    <w:tbl>
      <w:tblPr>
        <w:tblStyle w:val="TableGrid"/>
        <w:tblW w:w="8222" w:type="dxa"/>
        <w:tblInd w:w="704" w:type="dxa"/>
        <w:tblLayout w:type="fixed"/>
        <w:tblLook w:val="04A0" w:firstRow="1" w:lastRow="0" w:firstColumn="1" w:lastColumn="0" w:noHBand="0" w:noVBand="1"/>
      </w:tblPr>
      <w:tblGrid>
        <w:gridCol w:w="1418"/>
        <w:gridCol w:w="3453"/>
        <w:gridCol w:w="3351"/>
      </w:tblGrid>
      <w:tr w:rsidR="0054275F" w14:paraId="43D957F1" w14:textId="77777777" w:rsidTr="00E166F8">
        <w:tc>
          <w:tcPr>
            <w:tcW w:w="1418" w:type="dxa"/>
          </w:tcPr>
          <w:p w14:paraId="10061A73" w14:textId="77777777" w:rsidR="0054275F" w:rsidRDefault="0054275F" w:rsidP="00F939E4">
            <w:pPr>
              <w:pStyle w:val="006BodyText"/>
              <w:spacing w:line="240" w:lineRule="auto"/>
              <w:ind w:firstLine="0"/>
              <w:jc w:val="center"/>
            </w:pPr>
            <w:r>
              <w:t>Kriteria</w:t>
            </w:r>
          </w:p>
        </w:tc>
        <w:tc>
          <w:tcPr>
            <w:tcW w:w="3453" w:type="dxa"/>
          </w:tcPr>
          <w:p w14:paraId="5531629A" w14:textId="0333FF8A" w:rsidR="0054275F" w:rsidRDefault="0054275F" w:rsidP="00F939E4">
            <w:pPr>
              <w:pStyle w:val="006BodyText"/>
              <w:spacing w:line="240" w:lineRule="auto"/>
              <w:ind w:firstLine="0"/>
              <w:jc w:val="center"/>
            </w:pPr>
            <w:r>
              <w:t xml:space="preserve">Metode Survey </w:t>
            </w:r>
            <w:r w:rsidR="00F939E4">
              <w:t>Ulang</w:t>
            </w:r>
          </w:p>
        </w:tc>
        <w:tc>
          <w:tcPr>
            <w:tcW w:w="3351" w:type="dxa"/>
          </w:tcPr>
          <w:p w14:paraId="62A089F5" w14:textId="77777777" w:rsidR="0054275F" w:rsidRDefault="0054275F" w:rsidP="00F939E4">
            <w:pPr>
              <w:pStyle w:val="006BodyText"/>
              <w:spacing w:line="240" w:lineRule="auto"/>
              <w:ind w:firstLine="0"/>
              <w:jc w:val="center"/>
            </w:pPr>
            <w:r>
              <w:t>Metode Tanpa Survey Ulang</w:t>
            </w:r>
          </w:p>
        </w:tc>
      </w:tr>
      <w:tr w:rsidR="0054275F" w14:paraId="16E4DA60" w14:textId="77777777" w:rsidTr="00E166F8">
        <w:tc>
          <w:tcPr>
            <w:tcW w:w="1418" w:type="dxa"/>
          </w:tcPr>
          <w:p w14:paraId="040F8D86" w14:textId="77777777" w:rsidR="0054275F" w:rsidRPr="008D4750" w:rsidRDefault="0054275F" w:rsidP="0054275F">
            <w:pPr>
              <w:pStyle w:val="006BodyText"/>
              <w:spacing w:line="240" w:lineRule="auto"/>
              <w:ind w:firstLine="0"/>
              <w:jc w:val="both"/>
              <w:rPr>
                <w:i/>
                <w:iCs/>
              </w:rPr>
            </w:pPr>
            <w:r w:rsidRPr="008D4750">
              <w:rPr>
                <w:i/>
                <w:iCs/>
              </w:rPr>
              <w:t>Equity</w:t>
            </w:r>
          </w:p>
        </w:tc>
        <w:tc>
          <w:tcPr>
            <w:tcW w:w="3453" w:type="dxa"/>
          </w:tcPr>
          <w:p w14:paraId="63B50067" w14:textId="0BF1C1B2" w:rsidR="0054275F" w:rsidRDefault="0054275F" w:rsidP="0054275F">
            <w:pPr>
              <w:pStyle w:val="006BodyText"/>
              <w:spacing w:line="240" w:lineRule="auto"/>
              <w:ind w:firstLine="0"/>
              <w:jc w:val="both"/>
            </w:pPr>
            <w:r>
              <w:t xml:space="preserve">Dengan mengasumsikan semua kondisi dan hasil survey adalah </w:t>
            </w:r>
            <w:r>
              <w:lastRenderedPageBreak/>
              <w:t xml:space="preserve">ideal, maka seharusnya pemutakhiran NJOP Bumi menggunakan metode survey ulang akan memenuhi kriteria </w:t>
            </w:r>
            <w:r w:rsidRPr="00B44661">
              <w:rPr>
                <w:i/>
                <w:iCs/>
              </w:rPr>
              <w:t>equity</w:t>
            </w:r>
            <w:r>
              <w:t xml:space="preserve"> / keadilan, dimana pengenaan NJOP Bumi dipastikan lebih tinggi terhadap objek dengan nilai pasar lebih tinggi, demikian juga sebaliknya.</w:t>
            </w:r>
          </w:p>
        </w:tc>
        <w:tc>
          <w:tcPr>
            <w:tcW w:w="3351" w:type="dxa"/>
          </w:tcPr>
          <w:p w14:paraId="31DD6E7F" w14:textId="7AB88D56" w:rsidR="0054275F" w:rsidRDefault="0054275F" w:rsidP="0054275F">
            <w:pPr>
              <w:pStyle w:val="006BodyText"/>
              <w:spacing w:line="240" w:lineRule="auto"/>
              <w:ind w:firstLine="0"/>
              <w:jc w:val="both"/>
            </w:pPr>
            <w:r>
              <w:lastRenderedPageBreak/>
              <w:t xml:space="preserve">Berdasarkan hasil analisa data dimana tidak diketemukan pola </w:t>
            </w:r>
            <w:r>
              <w:lastRenderedPageBreak/>
              <w:t xml:space="preserve">yang sederhana atas perubahan NJOP Bumi, maka dapat disimpulkan bahwa tidak mudah bagi Pemerintah Kota XYZ untuk bisa membuat formulasi pemutakhiran NJOP Bumi tanpa melakukan survey. Jika pemutakhiran NJOP Bumi tetap dilakukan tanpa survey, besar kemungkinan akan tidak memenuhi kriteria </w:t>
            </w:r>
            <w:r w:rsidRPr="00B44661">
              <w:rPr>
                <w:i/>
                <w:iCs/>
              </w:rPr>
              <w:t>equity</w:t>
            </w:r>
            <w:r>
              <w:t xml:space="preserve"> dalam </w:t>
            </w:r>
            <w:r w:rsidRPr="00B44661">
              <w:rPr>
                <w:i/>
                <w:iCs/>
              </w:rPr>
              <w:t>Four Maxims</w:t>
            </w:r>
            <w:r>
              <w:t>, yang akan mengorbankan aspek keadilan dalam penentuan NJOP Bumi.</w:t>
            </w:r>
          </w:p>
        </w:tc>
      </w:tr>
      <w:tr w:rsidR="0054275F" w14:paraId="2469239C" w14:textId="77777777" w:rsidTr="00E166F8">
        <w:tc>
          <w:tcPr>
            <w:tcW w:w="1418" w:type="dxa"/>
          </w:tcPr>
          <w:p w14:paraId="649A5F5A" w14:textId="77777777" w:rsidR="0054275F" w:rsidRPr="008D4750" w:rsidRDefault="0054275F" w:rsidP="0054275F">
            <w:pPr>
              <w:pStyle w:val="006BodyText"/>
              <w:spacing w:line="240" w:lineRule="auto"/>
              <w:ind w:firstLine="0"/>
              <w:jc w:val="both"/>
              <w:rPr>
                <w:i/>
                <w:iCs/>
              </w:rPr>
            </w:pPr>
            <w:r w:rsidRPr="008D4750">
              <w:rPr>
                <w:i/>
                <w:iCs/>
              </w:rPr>
              <w:lastRenderedPageBreak/>
              <w:t>Certainty</w:t>
            </w:r>
          </w:p>
        </w:tc>
        <w:tc>
          <w:tcPr>
            <w:tcW w:w="3453" w:type="dxa"/>
          </w:tcPr>
          <w:p w14:paraId="1148EEAB" w14:textId="54A08921" w:rsidR="0054275F" w:rsidRDefault="0054275F" w:rsidP="0054275F">
            <w:pPr>
              <w:pStyle w:val="006BodyText"/>
              <w:spacing w:line="240" w:lineRule="auto"/>
              <w:ind w:firstLine="0"/>
              <w:jc w:val="both"/>
            </w:pPr>
            <w:r>
              <w:t xml:space="preserve">Dengan mengasumsikan semua kondisi dan hasil survey adalah ideal, maka seharusnya pemutakhiran NJOP Bumi menggunakan metode survey ulang akan memenuhi kriteria </w:t>
            </w:r>
            <w:r w:rsidRPr="00B44661">
              <w:rPr>
                <w:i/>
                <w:iCs/>
              </w:rPr>
              <w:t>equity</w:t>
            </w:r>
            <w:r>
              <w:t xml:space="preserve"> / keadilan, dimana pengenaan NJOP Bumi selaras dengan definisi NJOP dalam regulasi, yaitu : “</w:t>
            </w:r>
            <w:r w:rsidRPr="00E506D3">
              <w:t>harga rata-rata yang diperoleh dari transaksi jual beli yang terjadi secara wajar</w:t>
            </w:r>
            <w:r>
              <w:t>”.</w:t>
            </w:r>
          </w:p>
        </w:tc>
        <w:tc>
          <w:tcPr>
            <w:tcW w:w="3351" w:type="dxa"/>
          </w:tcPr>
          <w:p w14:paraId="35F8C9F9" w14:textId="67163C29" w:rsidR="0054275F" w:rsidRDefault="0054275F" w:rsidP="0054275F">
            <w:pPr>
              <w:pStyle w:val="006BodyText"/>
              <w:spacing w:line="240" w:lineRule="auto"/>
              <w:ind w:firstLine="0"/>
              <w:jc w:val="both"/>
            </w:pPr>
            <w:r>
              <w:t xml:space="preserve">Berdasarkan hasil analisa data dimana tidak diketemukan pola yang sederhana atas perubahan NJOP Bumi, maka dapat disimpulkan bahwa tidak mudah bagi Pemerintah Kota XYZ untuk bisa membuat formulasi pemutakhiran NJOP Bumi tanpa melakukan survey. Jika pemutakhiran NJOP Bumi tetap dilakukan tanpa survey, besar kemungkinan akan tidak memenuhi kriteria </w:t>
            </w:r>
            <w:r>
              <w:rPr>
                <w:i/>
                <w:iCs/>
              </w:rPr>
              <w:t>certainty</w:t>
            </w:r>
            <w:r>
              <w:t xml:space="preserve"> dalam </w:t>
            </w:r>
            <w:r w:rsidRPr="0095644C">
              <w:rPr>
                <w:i/>
                <w:iCs/>
              </w:rPr>
              <w:t>Four Maxims</w:t>
            </w:r>
            <w:r>
              <w:t>, yaitu seharusnya sesuai dengan definisi NJOP : “</w:t>
            </w:r>
            <w:r w:rsidRPr="00E506D3">
              <w:t>harga rata-rata yang diperoleh dari transaksi jual beli yang terjadi secara wajar</w:t>
            </w:r>
            <w:r>
              <w:t>”.</w:t>
            </w:r>
          </w:p>
        </w:tc>
      </w:tr>
      <w:tr w:rsidR="0054275F" w14:paraId="3A46CFEC" w14:textId="77777777" w:rsidTr="00E166F8">
        <w:tc>
          <w:tcPr>
            <w:tcW w:w="1418" w:type="dxa"/>
          </w:tcPr>
          <w:p w14:paraId="7087DC74" w14:textId="77777777" w:rsidR="0054275F" w:rsidRPr="008D4750" w:rsidRDefault="0054275F" w:rsidP="0054275F">
            <w:pPr>
              <w:pStyle w:val="006BodyText"/>
              <w:spacing w:line="240" w:lineRule="auto"/>
              <w:ind w:firstLine="0"/>
              <w:jc w:val="both"/>
              <w:rPr>
                <w:i/>
                <w:iCs/>
              </w:rPr>
            </w:pPr>
            <w:r w:rsidRPr="008D4750">
              <w:rPr>
                <w:i/>
                <w:iCs/>
              </w:rPr>
              <w:t>Economics of Collection</w:t>
            </w:r>
          </w:p>
        </w:tc>
        <w:tc>
          <w:tcPr>
            <w:tcW w:w="3453" w:type="dxa"/>
          </w:tcPr>
          <w:p w14:paraId="6FA56F7B" w14:textId="62987B04" w:rsidR="0054275F" w:rsidRDefault="00734A92" w:rsidP="0054275F">
            <w:pPr>
              <w:pStyle w:val="006BodyText"/>
              <w:spacing w:line="240" w:lineRule="auto"/>
              <w:ind w:firstLine="0"/>
              <w:jc w:val="both"/>
            </w:pPr>
            <w:r>
              <w:t>P</w:t>
            </w:r>
            <w:r w:rsidR="0054275F">
              <w:t>emilihan metode survey ulang untuk memutakhir</w:t>
            </w:r>
            <w:r>
              <w:t>-</w:t>
            </w:r>
            <w:r w:rsidR="0054275F">
              <w:t>kan NJOP Bumi berkon</w:t>
            </w:r>
            <w:r>
              <w:t>-</w:t>
            </w:r>
            <w:r w:rsidR="0054275F">
              <w:t>sekuensi pada penyediaan sumber daya yang memadai untuk pelaksa</w:t>
            </w:r>
            <w:r>
              <w:t>-</w:t>
            </w:r>
            <w:r w:rsidR="0054275F">
              <w:t>naan kegiatan tersebut sesuai dengan tahapan-tahapan yang direkomen</w:t>
            </w:r>
            <w:r>
              <w:t>-</w:t>
            </w:r>
            <w:r w:rsidR="0054275F">
              <w:t>dasikan.</w:t>
            </w:r>
          </w:p>
        </w:tc>
        <w:tc>
          <w:tcPr>
            <w:tcW w:w="3351" w:type="dxa"/>
          </w:tcPr>
          <w:p w14:paraId="38B2B141" w14:textId="3F119F93" w:rsidR="0054275F" w:rsidRDefault="0054275F" w:rsidP="0054275F">
            <w:pPr>
              <w:pStyle w:val="006BodyText"/>
              <w:spacing w:line="240" w:lineRule="auto"/>
              <w:ind w:firstLine="0"/>
              <w:jc w:val="both"/>
            </w:pPr>
            <w:r>
              <w:t xml:space="preserve">Dengan syarat kriteria </w:t>
            </w:r>
            <w:r w:rsidRPr="00B44661">
              <w:rPr>
                <w:i/>
                <w:iCs/>
              </w:rPr>
              <w:t>equity</w:t>
            </w:r>
            <w:r>
              <w:t xml:space="preserve"> dan </w:t>
            </w:r>
            <w:r w:rsidRPr="00B44661">
              <w:rPr>
                <w:i/>
                <w:iCs/>
              </w:rPr>
              <w:t>certainty</w:t>
            </w:r>
            <w:r>
              <w:t xml:space="preserve"> dapat terpenuhi, sebenarnya metode pemutakhiran NJOP tanpa survey ulang dapat dilakukan oleh Pemerintah Kota XYZ. Metode tanpa survey ulang ini dapat dilaksanakan secara praktis dan hemat. Namun demikian, berdasarkan hasil analisa data di atas, dengan tidak diketemukan</w:t>
            </w:r>
            <w:r w:rsidR="00734A92">
              <w:t>-</w:t>
            </w:r>
            <w:r>
              <w:t xml:space="preserve">nya pola perubahan NJOP Bumi yang relatif sederhana, maka paling tidak untuk saat ini memang </w:t>
            </w:r>
            <w:r>
              <w:lastRenderedPageBreak/>
              <w:t>sebaiknya Pemerintah Kota XYZ melaksanakan pemutakhiran NJOP Bumi dengan metode survey ulang.</w:t>
            </w:r>
          </w:p>
        </w:tc>
      </w:tr>
    </w:tbl>
    <w:p w14:paraId="54A599AD" w14:textId="77777777" w:rsidR="00555DE0" w:rsidRDefault="00555DE0" w:rsidP="00555DE0">
      <w:pPr>
        <w:pStyle w:val="Heading1"/>
        <w:spacing w:before="1"/>
        <w:ind w:left="0"/>
        <w:rPr>
          <w:b w:val="0"/>
        </w:rPr>
      </w:pPr>
    </w:p>
    <w:p w14:paraId="70056E44" w14:textId="77F63E9C" w:rsidR="00555DE0" w:rsidRDefault="005668D7" w:rsidP="00555DE0">
      <w:pPr>
        <w:pStyle w:val="Heading1"/>
      </w:pPr>
      <w:r>
        <w:t>KESIMPULAN DAN REKOMENDASI</w:t>
      </w:r>
    </w:p>
    <w:p w14:paraId="1B64208A" w14:textId="43D96AFE" w:rsidR="00555DE0" w:rsidRDefault="00555DE0" w:rsidP="00555DE0">
      <w:pPr>
        <w:pStyle w:val="Heading1"/>
        <w:ind w:left="709" w:firstLine="567"/>
        <w:rPr>
          <w:b w:val="0"/>
        </w:rPr>
      </w:pPr>
    </w:p>
    <w:p w14:paraId="6B410F18" w14:textId="5C64FF76" w:rsidR="00555DE0" w:rsidRPr="00734A92" w:rsidRDefault="005668D7" w:rsidP="00555DE0">
      <w:pPr>
        <w:pStyle w:val="Heading1"/>
        <w:ind w:left="122" w:firstLine="587"/>
        <w:rPr>
          <w:bCs w:val="0"/>
        </w:rPr>
      </w:pPr>
      <w:r w:rsidRPr="00734A92">
        <w:rPr>
          <w:bCs w:val="0"/>
        </w:rPr>
        <w:t>Kesimpulan</w:t>
      </w:r>
    </w:p>
    <w:p w14:paraId="132C6B3D" w14:textId="13890A86" w:rsidR="005668D7" w:rsidRPr="005668D7" w:rsidRDefault="005668D7" w:rsidP="005668D7">
      <w:pPr>
        <w:pStyle w:val="Heading1"/>
        <w:ind w:left="122" w:firstLine="587"/>
        <w:rPr>
          <w:b w:val="0"/>
        </w:rPr>
      </w:pPr>
      <w:r>
        <w:rPr>
          <w:b w:val="0"/>
        </w:rPr>
        <w:tab/>
      </w:r>
      <w:r>
        <w:rPr>
          <w:b w:val="0"/>
        </w:rPr>
        <w:tab/>
      </w:r>
      <w:r w:rsidRPr="005668D7">
        <w:rPr>
          <w:b w:val="0"/>
        </w:rPr>
        <w:t xml:space="preserve">Kesimpulan yang dapat diambil dari penelitian ini adalah bahwa </w:t>
      </w:r>
      <w:r w:rsidR="00734A92">
        <w:rPr>
          <w:b w:val="0"/>
        </w:rPr>
        <w:tab/>
      </w:r>
      <w:r w:rsidRPr="005668D7">
        <w:rPr>
          <w:b w:val="0"/>
        </w:rPr>
        <w:t xml:space="preserve">perubahan kelas bumi atas setiap objek PBB-P2 di Kota XYZ tidak mengikuti </w:t>
      </w:r>
      <w:r w:rsidR="00734A92">
        <w:rPr>
          <w:b w:val="0"/>
        </w:rPr>
        <w:tab/>
      </w:r>
      <w:r w:rsidRPr="005668D7">
        <w:rPr>
          <w:b w:val="0"/>
        </w:rPr>
        <w:t xml:space="preserve">pola tertentu sehingga untuk pemutakhiran kelas bumi setiap objek PBB-P2 </w:t>
      </w:r>
      <w:r w:rsidR="00734A92">
        <w:rPr>
          <w:b w:val="0"/>
        </w:rPr>
        <w:tab/>
      </w:r>
      <w:r w:rsidRPr="005668D7">
        <w:rPr>
          <w:b w:val="0"/>
        </w:rPr>
        <w:t xml:space="preserve">agar mengikuti harga pasar terkini kurang tepat jika menggunakan metode </w:t>
      </w:r>
      <w:r w:rsidR="00734A92">
        <w:rPr>
          <w:b w:val="0"/>
        </w:rPr>
        <w:tab/>
      </w:r>
      <w:r w:rsidRPr="005668D7">
        <w:rPr>
          <w:b w:val="0"/>
        </w:rPr>
        <w:t xml:space="preserve">alternatif tanpa menggunakan survey. Pemerintah Kota XYZ sudah </w:t>
      </w:r>
      <w:r w:rsidR="00F939E4">
        <w:rPr>
          <w:b w:val="0"/>
        </w:rPr>
        <w:t>tepat</w:t>
      </w:r>
      <w:r w:rsidRPr="005668D7">
        <w:rPr>
          <w:b w:val="0"/>
        </w:rPr>
        <w:t xml:space="preserve"> dalam </w:t>
      </w:r>
      <w:r w:rsidR="00734A92">
        <w:rPr>
          <w:b w:val="0"/>
        </w:rPr>
        <w:tab/>
      </w:r>
      <w:r w:rsidRPr="005668D7">
        <w:rPr>
          <w:b w:val="0"/>
        </w:rPr>
        <w:t xml:space="preserve">rangka menentukan perubahan kelas bumi untuk semua objek PBB-P2 di Kota </w:t>
      </w:r>
      <w:r w:rsidR="00734A92">
        <w:rPr>
          <w:b w:val="0"/>
        </w:rPr>
        <w:tab/>
      </w:r>
      <w:r w:rsidRPr="005668D7">
        <w:rPr>
          <w:b w:val="0"/>
        </w:rPr>
        <w:t xml:space="preserve">XYZ dengan melakukan survey ulang pada setiap kelurahan. </w:t>
      </w:r>
    </w:p>
    <w:p w14:paraId="7BE4C0BC" w14:textId="0B656B82" w:rsidR="005668D7" w:rsidRDefault="00734A92" w:rsidP="005668D7">
      <w:pPr>
        <w:pStyle w:val="Heading1"/>
        <w:ind w:left="122" w:firstLine="587"/>
        <w:rPr>
          <w:b w:val="0"/>
        </w:rPr>
      </w:pPr>
      <w:r>
        <w:rPr>
          <w:b w:val="0"/>
        </w:rPr>
        <w:tab/>
      </w:r>
      <w:r>
        <w:rPr>
          <w:b w:val="0"/>
        </w:rPr>
        <w:tab/>
      </w:r>
      <w:r w:rsidR="005668D7" w:rsidRPr="005668D7">
        <w:rPr>
          <w:b w:val="0"/>
        </w:rPr>
        <w:t xml:space="preserve">Jika Pemerintah Kota XYZ tidak menggunakan metode survey dalam </w:t>
      </w:r>
      <w:r>
        <w:rPr>
          <w:b w:val="0"/>
        </w:rPr>
        <w:tab/>
      </w:r>
      <w:r w:rsidR="005668D7" w:rsidRPr="005668D7">
        <w:rPr>
          <w:b w:val="0"/>
        </w:rPr>
        <w:t xml:space="preserve">memutakhirkan NJOP bumi maka sangat besar kemungkinan pemutakhiran </w:t>
      </w:r>
      <w:r>
        <w:rPr>
          <w:b w:val="0"/>
        </w:rPr>
        <w:tab/>
      </w:r>
      <w:r w:rsidR="005668D7" w:rsidRPr="005668D7">
        <w:rPr>
          <w:b w:val="0"/>
        </w:rPr>
        <w:t xml:space="preserve">NJOP Bumi tersebut akan mengorbankan prinsip </w:t>
      </w:r>
      <w:r w:rsidR="005668D7" w:rsidRPr="00F939E4">
        <w:rPr>
          <w:b w:val="0"/>
          <w:i/>
          <w:iCs/>
        </w:rPr>
        <w:t>equity</w:t>
      </w:r>
      <w:r w:rsidR="005668D7" w:rsidRPr="005668D7">
        <w:rPr>
          <w:b w:val="0"/>
        </w:rPr>
        <w:t xml:space="preserve"> dan </w:t>
      </w:r>
      <w:r w:rsidR="005668D7" w:rsidRPr="00F939E4">
        <w:rPr>
          <w:b w:val="0"/>
          <w:i/>
          <w:iCs/>
        </w:rPr>
        <w:t>certainty</w:t>
      </w:r>
      <w:r w:rsidR="005668D7" w:rsidRPr="005668D7">
        <w:rPr>
          <w:b w:val="0"/>
        </w:rPr>
        <w:t xml:space="preserve"> dalam </w:t>
      </w:r>
      <w:r>
        <w:rPr>
          <w:b w:val="0"/>
        </w:rPr>
        <w:tab/>
      </w:r>
      <w:r w:rsidR="005668D7" w:rsidRPr="005668D7">
        <w:rPr>
          <w:b w:val="0"/>
        </w:rPr>
        <w:t>Four Maxims.</w:t>
      </w:r>
    </w:p>
    <w:p w14:paraId="28424168" w14:textId="77777777" w:rsidR="00734A92" w:rsidRDefault="00734A92" w:rsidP="005668D7">
      <w:pPr>
        <w:pStyle w:val="Heading1"/>
        <w:ind w:left="122" w:firstLine="587"/>
        <w:rPr>
          <w:b w:val="0"/>
        </w:rPr>
      </w:pPr>
    </w:p>
    <w:p w14:paraId="5A54CC8B" w14:textId="621193E9" w:rsidR="005668D7" w:rsidRPr="00734A92" w:rsidRDefault="005668D7" w:rsidP="00555DE0">
      <w:pPr>
        <w:pStyle w:val="Heading1"/>
        <w:ind w:left="122" w:firstLine="587"/>
        <w:rPr>
          <w:bCs w:val="0"/>
        </w:rPr>
      </w:pPr>
      <w:r w:rsidRPr="00734A92">
        <w:rPr>
          <w:bCs w:val="0"/>
        </w:rPr>
        <w:t>Rekomendasi</w:t>
      </w:r>
    </w:p>
    <w:p w14:paraId="1139F3B1" w14:textId="5D3868EE" w:rsidR="005668D7" w:rsidRPr="005668D7" w:rsidRDefault="005668D7" w:rsidP="005668D7">
      <w:pPr>
        <w:pStyle w:val="Heading1"/>
        <w:ind w:left="122" w:firstLine="587"/>
        <w:rPr>
          <w:b w:val="0"/>
        </w:rPr>
      </w:pPr>
      <w:r>
        <w:rPr>
          <w:b w:val="0"/>
        </w:rPr>
        <w:tab/>
      </w:r>
      <w:r>
        <w:rPr>
          <w:b w:val="0"/>
        </w:rPr>
        <w:tab/>
      </w:r>
      <w:r w:rsidRPr="005668D7">
        <w:rPr>
          <w:b w:val="0"/>
        </w:rPr>
        <w:t xml:space="preserve">Pemerintah Kota XYZ sudah </w:t>
      </w:r>
      <w:r w:rsidR="00F939E4">
        <w:rPr>
          <w:b w:val="0"/>
        </w:rPr>
        <w:t>tepat</w:t>
      </w:r>
      <w:r w:rsidRPr="005668D7">
        <w:rPr>
          <w:b w:val="0"/>
        </w:rPr>
        <w:t xml:space="preserve"> dalam mengambil kebijakan </w:t>
      </w:r>
      <w:r w:rsidR="00734A92">
        <w:rPr>
          <w:b w:val="0"/>
        </w:rPr>
        <w:tab/>
      </w:r>
      <w:r w:rsidRPr="005668D7">
        <w:rPr>
          <w:b w:val="0"/>
        </w:rPr>
        <w:t xml:space="preserve">penyesuaian kelas bumi dengan cara melakukan survey ulang untuk setiap </w:t>
      </w:r>
      <w:r w:rsidR="00734A92">
        <w:rPr>
          <w:b w:val="0"/>
        </w:rPr>
        <w:tab/>
      </w:r>
      <w:r w:rsidRPr="005668D7">
        <w:rPr>
          <w:b w:val="0"/>
        </w:rPr>
        <w:t xml:space="preserve">kelurahan. Ke depannya sesuai dengan amanat UU No. 1 Tahun 2022 tentang </w:t>
      </w:r>
      <w:r w:rsidR="00734A92">
        <w:rPr>
          <w:b w:val="0"/>
        </w:rPr>
        <w:tab/>
      </w:r>
      <w:r w:rsidRPr="005668D7">
        <w:rPr>
          <w:b w:val="0"/>
        </w:rPr>
        <w:t xml:space="preserve">HKPD dimana NJOP perlu dimutakhirkan setiap 3 (tiga) tahun sekali, </w:t>
      </w:r>
      <w:r w:rsidR="00734A92">
        <w:rPr>
          <w:b w:val="0"/>
        </w:rPr>
        <w:tab/>
      </w:r>
      <w:r w:rsidRPr="005668D7">
        <w:rPr>
          <w:b w:val="0"/>
        </w:rPr>
        <w:t xml:space="preserve">Pemerintah Kota XYZ dapat menggunakan metode alternatif, misalnya dengan </w:t>
      </w:r>
      <w:r w:rsidR="00734A92">
        <w:rPr>
          <w:b w:val="0"/>
        </w:rPr>
        <w:tab/>
      </w:r>
      <w:r w:rsidRPr="005668D7">
        <w:rPr>
          <w:b w:val="0"/>
        </w:rPr>
        <w:t xml:space="preserve">reklasifikasi saja. Namun demikian sebelum melakukan reklasifikasi untuk </w:t>
      </w:r>
      <w:r w:rsidR="00734A92">
        <w:rPr>
          <w:b w:val="0"/>
        </w:rPr>
        <w:tab/>
      </w:r>
      <w:r w:rsidRPr="005668D7">
        <w:rPr>
          <w:b w:val="0"/>
        </w:rPr>
        <w:t xml:space="preserve">penyesuaian NJOP Bumi, sebaiknya melakukan kajian pendahuluan terlebih </w:t>
      </w:r>
      <w:r w:rsidR="00734A92">
        <w:rPr>
          <w:b w:val="0"/>
        </w:rPr>
        <w:tab/>
      </w:r>
      <w:r w:rsidRPr="005668D7">
        <w:rPr>
          <w:b w:val="0"/>
        </w:rPr>
        <w:t xml:space="preserve">dahulu dengan mengambil sampel beberapa kelurahan secara acak untuk </w:t>
      </w:r>
      <w:r w:rsidR="00734A92">
        <w:rPr>
          <w:b w:val="0"/>
        </w:rPr>
        <w:tab/>
      </w:r>
      <w:r w:rsidRPr="005668D7">
        <w:rPr>
          <w:b w:val="0"/>
        </w:rPr>
        <w:t xml:space="preserve">mendapatkan wawasan mengenai apakah perubahan harga tanah cukup </w:t>
      </w:r>
      <w:r w:rsidR="00734A92">
        <w:rPr>
          <w:b w:val="0"/>
        </w:rPr>
        <w:tab/>
      </w:r>
      <w:r w:rsidRPr="005668D7">
        <w:rPr>
          <w:b w:val="0"/>
        </w:rPr>
        <w:t>teratur untuk dilakukan reklasifikasi atau harus melakukan survey ulang.</w:t>
      </w:r>
    </w:p>
    <w:p w14:paraId="6D44921D" w14:textId="04BA9022" w:rsidR="00F939E4" w:rsidRDefault="00734A92" w:rsidP="00555DE0">
      <w:pPr>
        <w:pStyle w:val="Heading1"/>
        <w:ind w:left="122" w:firstLine="587"/>
        <w:rPr>
          <w:b w:val="0"/>
        </w:rPr>
      </w:pPr>
      <w:r>
        <w:rPr>
          <w:b w:val="0"/>
        </w:rPr>
        <w:tab/>
      </w:r>
      <w:r>
        <w:rPr>
          <w:b w:val="0"/>
        </w:rPr>
        <w:tab/>
      </w:r>
      <w:r w:rsidR="005668D7" w:rsidRPr="005668D7">
        <w:rPr>
          <w:b w:val="0"/>
        </w:rPr>
        <w:t xml:space="preserve">Bagi Pemerintah Kabupaten / Kota lainnya, disarankan jika situasi yang </w:t>
      </w:r>
      <w:r>
        <w:rPr>
          <w:b w:val="0"/>
        </w:rPr>
        <w:tab/>
      </w:r>
      <w:r w:rsidR="005668D7" w:rsidRPr="005668D7">
        <w:rPr>
          <w:b w:val="0"/>
        </w:rPr>
        <w:t xml:space="preserve">dihadapi mirip dengan Kota XYZ dimana ZNT PBB-P2 belum pernah mengalami </w:t>
      </w:r>
      <w:r>
        <w:rPr>
          <w:b w:val="0"/>
        </w:rPr>
        <w:tab/>
      </w:r>
      <w:r w:rsidR="005668D7" w:rsidRPr="005668D7">
        <w:rPr>
          <w:b w:val="0"/>
        </w:rPr>
        <w:t xml:space="preserve">pemutakhiran secara komprehensif dalam waktu yang cukup lama, maka </w:t>
      </w:r>
      <w:r>
        <w:rPr>
          <w:b w:val="0"/>
        </w:rPr>
        <w:tab/>
      </w:r>
      <w:r w:rsidR="005668D7" w:rsidRPr="005668D7">
        <w:rPr>
          <w:b w:val="0"/>
        </w:rPr>
        <w:t xml:space="preserve">sebaiknya dilakukan survey ulang terlebih dahulu. Untuk berikutnya setelah </w:t>
      </w:r>
      <w:r>
        <w:rPr>
          <w:b w:val="0"/>
        </w:rPr>
        <w:tab/>
      </w:r>
      <w:r w:rsidR="005668D7" w:rsidRPr="005668D7">
        <w:rPr>
          <w:b w:val="0"/>
        </w:rPr>
        <w:t xml:space="preserve">hasil survey ulang dijadikan acuan dalam penetapan PBB-P2, pada tahun-tahun </w:t>
      </w:r>
      <w:r>
        <w:rPr>
          <w:b w:val="0"/>
        </w:rPr>
        <w:tab/>
      </w:r>
      <w:r w:rsidR="005668D7" w:rsidRPr="005668D7">
        <w:rPr>
          <w:b w:val="0"/>
        </w:rPr>
        <w:t xml:space="preserve">berikutnya dapat dipertimbangkan untuk menggunakan metode alternatif </w:t>
      </w:r>
      <w:r w:rsidR="00F939E4">
        <w:rPr>
          <w:b w:val="0"/>
        </w:rPr>
        <w:tab/>
      </w:r>
      <w:r w:rsidR="005668D7" w:rsidRPr="005668D7">
        <w:rPr>
          <w:b w:val="0"/>
        </w:rPr>
        <w:t>seperti reklasifikasi.</w:t>
      </w:r>
    </w:p>
    <w:p w14:paraId="58DF642B" w14:textId="77777777" w:rsidR="00F939E4" w:rsidRDefault="00F939E4" w:rsidP="00555DE0">
      <w:pPr>
        <w:pStyle w:val="Heading1"/>
        <w:ind w:left="122" w:firstLine="587"/>
        <w:rPr>
          <w:b w:val="0"/>
        </w:rPr>
      </w:pPr>
    </w:p>
    <w:p w14:paraId="17AD5CB7" w14:textId="77777777" w:rsidR="00E166F8" w:rsidRDefault="00E166F8">
      <w:pPr>
        <w:widowControl/>
        <w:autoSpaceDE/>
        <w:autoSpaceDN/>
        <w:rPr>
          <w:b/>
          <w:bCs/>
          <w:sz w:val="24"/>
          <w:szCs w:val="24"/>
        </w:rPr>
      </w:pPr>
      <w:r>
        <w:br w:type="page"/>
      </w:r>
    </w:p>
    <w:p w14:paraId="39ECF811" w14:textId="3B2BBAE3" w:rsidR="00555DE0" w:rsidRDefault="005668D7" w:rsidP="00555DE0">
      <w:pPr>
        <w:pStyle w:val="Heading1"/>
      </w:pPr>
      <w:r>
        <w:lastRenderedPageBreak/>
        <w:t>DAFTAR PUSTAKA</w:t>
      </w:r>
    </w:p>
    <w:p w14:paraId="70F5FEE9" w14:textId="77777777" w:rsidR="005668D7" w:rsidRDefault="005668D7" w:rsidP="00555DE0">
      <w:pPr>
        <w:pStyle w:val="Heading1"/>
      </w:pPr>
    </w:p>
    <w:sdt>
      <w:sdtPr>
        <w:rPr>
          <w:b/>
          <w:bCs/>
          <w:sz w:val="24"/>
          <w:szCs w:val="24"/>
        </w:rPr>
        <w:tag w:val="MENDELEY_BIBLIOGRAPHY"/>
        <w:id w:val="943806253"/>
        <w:placeholder>
          <w:docPart w:val="DefaultPlaceholder_-1854013440"/>
        </w:placeholder>
      </w:sdtPr>
      <w:sdtEndPr>
        <w:rPr>
          <w:b w:val="0"/>
        </w:rPr>
      </w:sdtEndPr>
      <w:sdtContent>
        <w:p w14:paraId="200A1454" w14:textId="77777777" w:rsidR="007D18A4" w:rsidRDefault="007D18A4" w:rsidP="00F939E4">
          <w:pPr>
            <w:ind w:left="688" w:hanging="480"/>
            <w:divId w:val="1926642726"/>
            <w:rPr>
              <w:rFonts w:eastAsia="Times New Roman"/>
              <w:sz w:val="24"/>
              <w:szCs w:val="24"/>
            </w:rPr>
          </w:pPr>
          <w:r>
            <w:rPr>
              <w:rFonts w:eastAsia="Times New Roman"/>
            </w:rPr>
            <w:t xml:space="preserve">Ambarita, S., Subiyanto, S., &amp; Bambang Darmo Yuwono, dan. (2016). </w:t>
          </w:r>
          <w:r>
            <w:rPr>
              <w:rFonts w:eastAsia="Times New Roman"/>
              <w:i/>
              <w:iCs/>
            </w:rPr>
            <w:t>Analisis Perubahan Zona Nilai Tanah Berdasarkan Harga Pasar untuk Menentukan Nilai Jual Objek Pajak (NJOP) dan Peningkatan Pendapatan Asli Daerah (PAD) (Studi Kasus : Kec. Semarang Timur, Kota Semarang)</w:t>
          </w:r>
          <w:r>
            <w:rPr>
              <w:rFonts w:eastAsia="Times New Roman"/>
            </w:rPr>
            <w:t xml:space="preserve"> (Vol. 5, Issue 2). https://ejournal3.undip.ac.id/index.php/geodesi/article/view/11532</w:t>
          </w:r>
        </w:p>
        <w:p w14:paraId="3DBA9C61" w14:textId="77777777" w:rsidR="007D18A4" w:rsidRDefault="007D18A4" w:rsidP="00F939E4">
          <w:pPr>
            <w:ind w:left="688" w:hanging="480"/>
            <w:divId w:val="378474876"/>
            <w:rPr>
              <w:rFonts w:eastAsia="Times New Roman"/>
            </w:rPr>
          </w:pPr>
          <w:r>
            <w:rPr>
              <w:rFonts w:eastAsia="Times New Roman"/>
            </w:rPr>
            <w:t xml:space="preserve">Antara News. (2022). </w:t>
          </w:r>
          <w:r>
            <w:rPr>
              <w:rFonts w:eastAsia="Times New Roman"/>
              <w:i/>
              <w:iCs/>
            </w:rPr>
            <w:t>Bupati Karawang sebut belum pernah lakukan penyesuaian NJOP massal selama sembilan tahun</w:t>
          </w:r>
          <w:r>
            <w:rPr>
              <w:rFonts w:eastAsia="Times New Roman"/>
            </w:rPr>
            <w:t>. https://megapolitan.antaranews.com/berita/198017/bupati-karawang-sebut-belum-pernah-lakukan-penyesuaian-njop-massal-selama-sembilan-tahun</w:t>
          </w:r>
        </w:p>
        <w:p w14:paraId="3B0E021E" w14:textId="77777777" w:rsidR="007D18A4" w:rsidRDefault="007D18A4" w:rsidP="00F939E4">
          <w:pPr>
            <w:ind w:left="688" w:hanging="480"/>
            <w:divId w:val="1418013733"/>
            <w:rPr>
              <w:rFonts w:eastAsia="Times New Roman"/>
            </w:rPr>
          </w:pPr>
          <w:r>
            <w:rPr>
              <w:rFonts w:eastAsia="Times New Roman"/>
            </w:rPr>
            <w:t xml:space="preserve">Creswell, J. W., &amp; David Creswell, J. (2018). </w:t>
          </w:r>
          <w:r>
            <w:rPr>
              <w:rFonts w:eastAsia="Times New Roman"/>
              <w:i/>
              <w:iCs/>
            </w:rPr>
            <w:t>Research Design: Qualitative, Quantitative, and Mixed Methods Approaches</w:t>
          </w:r>
          <w:r>
            <w:rPr>
              <w:rFonts w:eastAsia="Times New Roman"/>
            </w:rPr>
            <w:t>.</w:t>
          </w:r>
        </w:p>
        <w:p w14:paraId="2373FA50" w14:textId="77777777" w:rsidR="007D18A4" w:rsidRDefault="007D18A4" w:rsidP="00F939E4">
          <w:pPr>
            <w:ind w:left="688" w:hanging="480"/>
            <w:divId w:val="587616032"/>
            <w:rPr>
              <w:rFonts w:eastAsia="Times New Roman"/>
            </w:rPr>
          </w:pPr>
          <w:r>
            <w:rPr>
              <w:rFonts w:eastAsia="Times New Roman"/>
            </w:rPr>
            <w:t xml:space="preserve">Ellet, W. (2018). </w:t>
          </w:r>
          <w:r>
            <w:rPr>
              <w:rFonts w:eastAsia="Times New Roman"/>
              <w:i/>
              <w:iCs/>
            </w:rPr>
            <w:t>Case Study Handbook, A Student Guide</w:t>
          </w:r>
          <w:r>
            <w:rPr>
              <w:rFonts w:eastAsia="Times New Roman"/>
            </w:rPr>
            <w:t xml:space="preserve"> (Revised Edition). Harvard Business Review Press.</w:t>
          </w:r>
        </w:p>
        <w:p w14:paraId="3356987E" w14:textId="77777777" w:rsidR="007D18A4" w:rsidRDefault="007D18A4" w:rsidP="00F939E4">
          <w:pPr>
            <w:ind w:left="688" w:hanging="480"/>
            <w:divId w:val="493490324"/>
            <w:rPr>
              <w:rFonts w:eastAsia="Times New Roman"/>
            </w:rPr>
          </w:pPr>
          <w:r>
            <w:rPr>
              <w:rFonts w:eastAsia="Times New Roman"/>
            </w:rPr>
            <w:t xml:space="preserve">Jaggia, S., &amp; Kelly, A. (2019). </w:t>
          </w:r>
          <w:r>
            <w:rPr>
              <w:rFonts w:eastAsia="Times New Roman"/>
              <w:i/>
              <w:iCs/>
            </w:rPr>
            <w:t>Business Statistics, Communicating with Numbers</w:t>
          </w:r>
          <w:r>
            <w:rPr>
              <w:rFonts w:eastAsia="Times New Roman"/>
            </w:rPr>
            <w:t>. McGraw-Hill.</w:t>
          </w:r>
        </w:p>
        <w:p w14:paraId="1C24F3EA" w14:textId="77777777" w:rsidR="007D18A4" w:rsidRDefault="007D18A4" w:rsidP="00F939E4">
          <w:pPr>
            <w:ind w:left="688" w:hanging="480"/>
            <w:divId w:val="20321369"/>
            <w:rPr>
              <w:rFonts w:eastAsia="Times New Roman"/>
            </w:rPr>
          </w:pPr>
          <w:r>
            <w:rPr>
              <w:rFonts w:eastAsia="Times New Roman"/>
            </w:rPr>
            <w:t>PMK 150/PMK.03/2010 tentang Klasifikasi dan Penetapan Nilai Jual Objek Pajak Sebagai Dasar Pengenaan Pajak Bumi dan Bangunan, PMK 150/PMK.03/2010 (2010). https://jdih.kemenkeu.go.id/fulltext/2010/150~PMK.03~2010PerLamp2.htm</w:t>
          </w:r>
        </w:p>
        <w:p w14:paraId="50AE1F30" w14:textId="77777777" w:rsidR="007D18A4" w:rsidRDefault="007D18A4" w:rsidP="00F939E4">
          <w:pPr>
            <w:ind w:left="688" w:hanging="480"/>
            <w:divId w:val="472211739"/>
            <w:rPr>
              <w:rFonts w:eastAsia="Times New Roman"/>
            </w:rPr>
          </w:pPr>
          <w:r>
            <w:rPr>
              <w:rFonts w:eastAsia="Times New Roman"/>
            </w:rPr>
            <w:t>PMK 208/PMK.07/2018 tentang Pedoman Penilaian PBB-P2, (2018). https://jdih.kemenkeu.go.id/fullText/2018/208~PMK.07~2018Per.pdf</w:t>
          </w:r>
        </w:p>
        <w:p w14:paraId="42EF63B5" w14:textId="77777777" w:rsidR="007D18A4" w:rsidRDefault="007D18A4" w:rsidP="00F939E4">
          <w:pPr>
            <w:ind w:left="688" w:hanging="480"/>
            <w:divId w:val="1775779445"/>
            <w:rPr>
              <w:rFonts w:eastAsia="Times New Roman"/>
            </w:rPr>
          </w:pPr>
          <w:r>
            <w:rPr>
              <w:rFonts w:eastAsia="Times New Roman"/>
            </w:rPr>
            <w:t xml:space="preserve">Lewinson, E. (2020). </w:t>
          </w:r>
          <w:r>
            <w:rPr>
              <w:rFonts w:eastAsia="Times New Roman"/>
              <w:i/>
              <w:iCs/>
            </w:rPr>
            <w:t>Python for Finance Cookbook</w:t>
          </w:r>
          <w:r>
            <w:rPr>
              <w:rFonts w:eastAsia="Times New Roman"/>
            </w:rPr>
            <w:t>. Packt.</w:t>
          </w:r>
        </w:p>
        <w:p w14:paraId="74D0E67A" w14:textId="77777777" w:rsidR="007D18A4" w:rsidRDefault="007D18A4" w:rsidP="00F939E4">
          <w:pPr>
            <w:ind w:left="688" w:hanging="480"/>
            <w:divId w:val="866942320"/>
            <w:rPr>
              <w:rFonts w:eastAsia="Times New Roman"/>
            </w:rPr>
          </w:pPr>
          <w:r>
            <w:rPr>
              <w:rFonts w:eastAsia="Times New Roman"/>
            </w:rPr>
            <w:t xml:space="preserve">McCluskey, W. J., Cornia, G. C., &amp; Walters, L. C. (2013). </w:t>
          </w:r>
          <w:r>
            <w:rPr>
              <w:rFonts w:eastAsia="Times New Roman"/>
              <w:i/>
              <w:iCs/>
            </w:rPr>
            <w:t>A primer on property tax : administration and policy</w:t>
          </w:r>
          <w:r>
            <w:rPr>
              <w:rFonts w:eastAsia="Times New Roman"/>
            </w:rPr>
            <w:t>. Wiley.</w:t>
          </w:r>
        </w:p>
        <w:p w14:paraId="0D26BA5A" w14:textId="77777777" w:rsidR="007D18A4" w:rsidRDefault="007D18A4" w:rsidP="00F939E4">
          <w:pPr>
            <w:ind w:left="688" w:hanging="480"/>
            <w:divId w:val="1670021094"/>
            <w:rPr>
              <w:rFonts w:eastAsia="Times New Roman"/>
            </w:rPr>
          </w:pPr>
          <w:r>
            <w:rPr>
              <w:rFonts w:eastAsia="Times New Roman"/>
            </w:rPr>
            <w:t>UU 28/2009 tentang Pajak Daerah dan Retribusi Daerah, (2009). https://peraturan.bpk.go.id/Home/Download/28092/UU%20Nomor%2028%20Tahun%202009.pdf</w:t>
          </w:r>
        </w:p>
        <w:p w14:paraId="21C7D50E" w14:textId="77777777" w:rsidR="007D18A4" w:rsidRDefault="007D18A4" w:rsidP="00F939E4">
          <w:pPr>
            <w:ind w:left="688" w:hanging="480"/>
            <w:divId w:val="971329450"/>
            <w:rPr>
              <w:rFonts w:eastAsia="Times New Roman"/>
            </w:rPr>
          </w:pPr>
          <w:r>
            <w:rPr>
              <w:rFonts w:eastAsia="Times New Roman"/>
            </w:rPr>
            <w:t>UU 1/2022 tentang Hubungan Keuangan antara Pemerintah Pusat dan Pemerintahan Daerah, (2022). https://peraturan.bpk.go.id/Home/Download/189520/UU%20Nomor%201%20Tahun%202022.pdf</w:t>
          </w:r>
        </w:p>
        <w:p w14:paraId="0A454312" w14:textId="77777777" w:rsidR="007D18A4" w:rsidRDefault="007D18A4" w:rsidP="00F939E4">
          <w:pPr>
            <w:ind w:left="688" w:hanging="480"/>
            <w:divId w:val="1530990181"/>
            <w:rPr>
              <w:rFonts w:eastAsia="Times New Roman"/>
            </w:rPr>
          </w:pPr>
          <w:r>
            <w:rPr>
              <w:rFonts w:eastAsia="Times New Roman"/>
            </w:rPr>
            <w:t xml:space="preserve">Scipy Stats User Manual. (2023a). </w:t>
          </w:r>
          <w:r>
            <w:rPr>
              <w:rFonts w:eastAsia="Times New Roman"/>
              <w:i/>
              <w:iCs/>
            </w:rPr>
            <w:t>Kolmogorov-Smirnov Test</w:t>
          </w:r>
          <w:r>
            <w:rPr>
              <w:rFonts w:eastAsia="Times New Roman"/>
            </w:rPr>
            <w:t>. https://docs.scipy.org/doc/scipy/reference/generated/scipy.stats.kstest.html</w:t>
          </w:r>
        </w:p>
        <w:p w14:paraId="1E2AB9DF" w14:textId="77777777" w:rsidR="007D18A4" w:rsidRDefault="007D18A4" w:rsidP="00F939E4">
          <w:pPr>
            <w:ind w:left="688" w:hanging="480"/>
            <w:divId w:val="1077169213"/>
            <w:rPr>
              <w:rFonts w:eastAsia="Times New Roman"/>
            </w:rPr>
          </w:pPr>
          <w:r>
            <w:rPr>
              <w:rFonts w:eastAsia="Times New Roman"/>
            </w:rPr>
            <w:t xml:space="preserve">Scipy Stats User Manual. (2023b). </w:t>
          </w:r>
          <w:r>
            <w:rPr>
              <w:rFonts w:eastAsia="Times New Roman"/>
              <w:i/>
              <w:iCs/>
            </w:rPr>
            <w:t>Shapiro-Wilk Test</w:t>
          </w:r>
          <w:r>
            <w:rPr>
              <w:rFonts w:eastAsia="Times New Roman"/>
            </w:rPr>
            <w:t>. https://docs.scipy.org/doc/scipy/reference/generated/scipy.stats.shapiro.html#scipy.stats.shapiro</w:t>
          </w:r>
        </w:p>
        <w:p w14:paraId="6829598E" w14:textId="77777777" w:rsidR="007D18A4" w:rsidRDefault="007D18A4" w:rsidP="00F939E4">
          <w:pPr>
            <w:ind w:left="688" w:hanging="480"/>
            <w:divId w:val="1332948882"/>
            <w:rPr>
              <w:rFonts w:eastAsia="Times New Roman"/>
            </w:rPr>
          </w:pPr>
          <w:r>
            <w:rPr>
              <w:rFonts w:eastAsia="Times New Roman"/>
            </w:rPr>
            <w:t xml:space="preserve">Smith, A. (1977). </w:t>
          </w:r>
          <w:r>
            <w:rPr>
              <w:rFonts w:eastAsia="Times New Roman"/>
              <w:i/>
              <w:iCs/>
            </w:rPr>
            <w:t>An Inquiry Into the Nature and Causes of the Wealth of Nations The Wealth of Nations: Book 1</w:t>
          </w:r>
          <w:r>
            <w:rPr>
              <w:rFonts w:eastAsia="Times New Roman"/>
            </w:rPr>
            <w:t xml:space="preserve"> (Electronic Edition). University of Chicago Press.</w:t>
          </w:r>
        </w:p>
        <w:p w14:paraId="155D899C" w14:textId="77777777" w:rsidR="007D18A4" w:rsidRDefault="007D18A4" w:rsidP="00F939E4">
          <w:pPr>
            <w:ind w:left="688" w:hanging="480"/>
            <w:divId w:val="260720324"/>
            <w:rPr>
              <w:rFonts w:eastAsia="Times New Roman"/>
            </w:rPr>
          </w:pPr>
          <w:r>
            <w:rPr>
              <w:rFonts w:eastAsia="Times New Roman"/>
            </w:rPr>
            <w:t xml:space="preserve">Sugiarto, A. (2020). </w:t>
          </w:r>
          <w:r>
            <w:rPr>
              <w:rFonts w:eastAsia="Times New Roman"/>
              <w:i/>
              <w:iCs/>
            </w:rPr>
            <w:t>Analisis Tax Potential Profit/Loss pada Zona Nilai Tanah di Kota Semarang</w:t>
          </w:r>
          <w:r>
            <w:rPr>
              <w:rFonts w:eastAsia="Times New Roman"/>
            </w:rPr>
            <w:t>. https://doi.org/https://doi.org/10.24246/persi.v3i1.p33-48</w:t>
          </w:r>
        </w:p>
        <w:p w14:paraId="4074E42A" w14:textId="77777777" w:rsidR="007D18A4" w:rsidRDefault="007D18A4" w:rsidP="00F939E4">
          <w:pPr>
            <w:ind w:left="688" w:hanging="480"/>
            <w:divId w:val="2085174671"/>
            <w:rPr>
              <w:rFonts w:eastAsia="Times New Roman"/>
            </w:rPr>
          </w:pPr>
          <w:r>
            <w:rPr>
              <w:rFonts w:eastAsia="Times New Roman"/>
            </w:rPr>
            <w:t xml:space="preserve">Suryantara, I. G. S. (2005). </w:t>
          </w:r>
          <w:r>
            <w:rPr>
              <w:rFonts w:eastAsia="Times New Roman"/>
              <w:i/>
              <w:iCs/>
            </w:rPr>
            <w:t>Pemodelan nilai tanah untuk pembentukan zona nilai tanah : Studi kasus Kelurahan Langenharjo, Kecamatan Grogol, Kabupaten Sukoharjo</w:t>
          </w:r>
          <w:r>
            <w:rPr>
              <w:rFonts w:eastAsia="Times New Roman"/>
            </w:rPr>
            <w:t>.</w:t>
          </w:r>
        </w:p>
        <w:p w14:paraId="5F61E577" w14:textId="77777777" w:rsidR="007D18A4" w:rsidRDefault="007D18A4" w:rsidP="00F939E4">
          <w:pPr>
            <w:ind w:left="688" w:hanging="480"/>
            <w:divId w:val="597370740"/>
            <w:rPr>
              <w:rFonts w:eastAsia="Times New Roman"/>
            </w:rPr>
          </w:pPr>
          <w:r>
            <w:rPr>
              <w:rFonts w:eastAsia="Times New Roman"/>
            </w:rPr>
            <w:t xml:space="preserve">Website Pemerintah Kab. Purwakarta. (2019). </w:t>
          </w:r>
          <w:r>
            <w:rPr>
              <w:rFonts w:eastAsia="Times New Roman"/>
              <w:i/>
              <w:iCs/>
            </w:rPr>
            <w:t>Genjot Pendapatan Bupati Anne Akan Upadate NJOP di Purwakarta</w:t>
          </w:r>
          <w:r>
            <w:rPr>
              <w:rFonts w:eastAsia="Times New Roman"/>
            </w:rPr>
            <w:t>. https://purwakartakab.go.id/read/351</w:t>
          </w:r>
        </w:p>
        <w:p w14:paraId="49ACE7A3" w14:textId="77777777" w:rsidR="007D18A4" w:rsidRDefault="007D18A4" w:rsidP="00F939E4">
          <w:pPr>
            <w:ind w:left="688" w:hanging="480"/>
            <w:divId w:val="633489532"/>
            <w:rPr>
              <w:rFonts w:eastAsia="Times New Roman"/>
            </w:rPr>
          </w:pPr>
          <w:r>
            <w:rPr>
              <w:rFonts w:eastAsia="Times New Roman"/>
            </w:rPr>
            <w:t xml:space="preserve">Yin, R. K. (2018). </w:t>
          </w:r>
          <w:r>
            <w:rPr>
              <w:rFonts w:eastAsia="Times New Roman"/>
              <w:i/>
              <w:iCs/>
            </w:rPr>
            <w:t>Case Study Research and Applications.</w:t>
          </w:r>
          <w:r>
            <w:rPr>
              <w:rFonts w:eastAsia="Times New Roman"/>
            </w:rPr>
            <w:t xml:space="preserve"> (Sixth Edition). Sage Publishing.</w:t>
          </w:r>
        </w:p>
        <w:p w14:paraId="302C4991" w14:textId="093F3727" w:rsidR="00125152" w:rsidRDefault="007D18A4" w:rsidP="00F939E4">
          <w:pPr>
            <w:pStyle w:val="Heading1"/>
            <w:ind w:left="1397" w:firstLine="567"/>
            <w:rPr>
              <w:b w:val="0"/>
            </w:rPr>
          </w:pPr>
          <w:r>
            <w:rPr>
              <w:rFonts w:eastAsia="Times New Roman"/>
            </w:rPr>
            <w:t> </w:t>
          </w:r>
        </w:p>
      </w:sdtContent>
    </w:sdt>
    <w:p w14:paraId="752FDD44" w14:textId="30D4E09D" w:rsidR="00555DE0" w:rsidRPr="009940E0" w:rsidRDefault="005668D7" w:rsidP="005668D7">
      <w:pPr>
        <w:pStyle w:val="Heading1"/>
        <w:ind w:left="0"/>
        <w:rPr>
          <w:b w:val="0"/>
        </w:rPr>
      </w:pPr>
      <w:r>
        <w:rPr>
          <w:b w:val="0"/>
        </w:rPr>
        <w:tab/>
      </w:r>
    </w:p>
    <w:p w14:paraId="48486886" w14:textId="77777777" w:rsidR="007F377D" w:rsidRDefault="007F377D"/>
    <w:sectPr w:rsidR="007F377D" w:rsidSect="00555DE0">
      <w:headerReference w:type="even" r:id="rId20"/>
      <w:headerReference w:type="default" r:id="rId21"/>
      <w:footerReference w:type="even" r:id="rId22"/>
      <w:footerReference w:type="default" r:id="rId23"/>
      <w:headerReference w:type="first" r:id="rId24"/>
      <w:pgSz w:w="11910" w:h="16840"/>
      <w:pgMar w:top="1680" w:right="1580" w:bottom="1640" w:left="1580" w:header="1453" w:footer="145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DECB" w14:textId="77777777" w:rsidR="00CC5A6C" w:rsidRDefault="00CC5A6C" w:rsidP="00555DE0">
      <w:r>
        <w:separator/>
      </w:r>
    </w:p>
  </w:endnote>
  <w:endnote w:type="continuationSeparator" w:id="0">
    <w:p w14:paraId="3B9FBEB6" w14:textId="77777777" w:rsidR="00CC5A6C" w:rsidRDefault="00CC5A6C" w:rsidP="0055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quare721 BT">
    <w:altName w:val="Segoe Script"/>
    <w:panose1 w:val="020B0604020202020204"/>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E099" w14:textId="77777777" w:rsidR="007F377D" w:rsidRDefault="00F95A6A">
    <w:pPr>
      <w:pStyle w:val="BodyText"/>
      <w:spacing w:line="14" w:lineRule="auto"/>
      <w:rPr>
        <w:sz w:val="20"/>
      </w:rPr>
    </w:pPr>
    <w:r w:rsidRPr="00E7057A">
      <w:rPr>
        <w:noProof/>
        <w:lang w:val="id-ID" w:eastAsia="id-ID" w:bidi="ar-SA"/>
      </w:rPr>
      <mc:AlternateContent>
        <mc:Choice Requires="wps">
          <w:drawing>
            <wp:anchor distT="0" distB="0" distL="114300" distR="114300" simplePos="0" relativeHeight="251657728" behindDoc="1" locked="0" layoutInCell="1" allowOverlap="1" wp14:anchorId="67F2D741" wp14:editId="6A38D9CA">
              <wp:simplePos x="0" y="0"/>
              <wp:positionH relativeFrom="page">
                <wp:posOffset>1055370</wp:posOffset>
              </wp:positionH>
              <wp:positionV relativeFrom="page">
                <wp:posOffset>9625965</wp:posOffset>
              </wp:positionV>
              <wp:extent cx="3317875" cy="3530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787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59048" w14:textId="77777777" w:rsidR="007F377D" w:rsidRPr="000E3074" w:rsidRDefault="007F377D">
                          <w:pPr>
                            <w:spacing w:before="20" w:line="257" w:lineRule="exact"/>
                            <w:ind w:left="40"/>
                            <w:rPr>
                              <w:lang w:val="id-ID"/>
                            </w:rPr>
                          </w:pPr>
                          <w:r>
                            <w:fldChar w:fldCharType="begin"/>
                          </w:r>
                          <w:r>
                            <w:instrText xml:space="preserve"> PAGE </w:instrText>
                          </w:r>
                          <w:r>
                            <w:fldChar w:fldCharType="separate"/>
                          </w:r>
                          <w:r w:rsidR="007B6FAF">
                            <w:rPr>
                              <w:noProof/>
                            </w:rPr>
                            <w:t>2</w:t>
                          </w:r>
                          <w:r>
                            <w:fldChar w:fldCharType="end"/>
                          </w:r>
                          <w:r>
                            <w:rPr>
                              <w:b/>
                            </w:rPr>
                            <w:t xml:space="preserve">| IQTISHODUNA </w:t>
                          </w:r>
                          <w:r>
                            <w:t xml:space="preserve">Vol. </w:t>
                          </w:r>
                          <w:r>
                            <w:rPr>
                              <w:lang w:val="id-ID"/>
                            </w:rPr>
                            <w:t>X</w:t>
                          </w:r>
                          <w:r>
                            <w:t xml:space="preserve"> No. </w:t>
                          </w:r>
                          <w:r>
                            <w:rPr>
                              <w:lang w:val="id-ID"/>
                            </w:rPr>
                            <w:t>X</w:t>
                          </w:r>
                          <w:r w:rsidR="00AF52F0">
                            <w:t xml:space="preserve"> </w:t>
                          </w:r>
                          <w:r>
                            <w:t>Tahun</w:t>
                          </w:r>
                          <w:r w:rsidR="00AF52F0">
                            <w:t xml:space="preserve"> </w:t>
                          </w:r>
                          <w:r>
                            <w:rPr>
                              <w:lang w:val="id-ID"/>
                            </w:rPr>
                            <w:t>XXX</w:t>
                          </w:r>
                        </w:p>
                        <w:p w14:paraId="2C2CC6AA" w14:textId="77777777" w:rsidR="007F377D" w:rsidRDefault="00000000">
                          <w:pPr>
                            <w:spacing w:line="257" w:lineRule="exact"/>
                            <w:ind w:left="328"/>
                            <w:rPr>
                              <w:i/>
                            </w:rPr>
                          </w:pPr>
                          <w:hyperlink r:id="rId1">
                            <w:r w:rsidR="007F377D">
                              <w:rPr>
                                <w:i/>
                              </w:rPr>
                              <w:t>http://ejournal.uin-malang.ac.id/index.php/ekonomi</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2D741" id="_x0000_t202" coordsize="21600,21600" o:spt="202" path="m,l,21600r21600,l21600,xe">
              <v:stroke joinstyle="miter"/>
              <v:path gradientshapeok="t" o:connecttype="rect"/>
            </v:shapetype>
            <v:shape id="Text Box 2" o:spid="_x0000_s1039" type="#_x0000_t202" style="position:absolute;margin-left:83.1pt;margin-top:757.95pt;width:261.25pt;height:2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VkxxywEAAIEDAAAOAAAAZHJzL2Uyb0RvYy54bWysU9tu2zAMfR+wfxD0vthp0AuMOMW2osOA&#13;&#10;7gJ0/QBFlmJhtqiRSuzs60fJcbp1b8NeBJoij845pNe3Y9+Jg0Fy4Gu5XJRSGK+hcX5Xy6dv929u&#13;&#10;pKCofKM68KaWR0PydvP61XoIlbmAFrrGoGAQT9UQatnGGKqiIN2aXtECgvF8aQF7FfkTd0WDamD0&#13;&#10;visuyvKqGACbgKANEWfvpku5yfjWGh2/WEsmiq6WzC3mE/O5TWexWatqhyq0Tp9oqH9g0Svn+dEz&#13;&#10;1J2KSuzR/QXVO41AYONCQ1+AtU6brIHVLMsXah5bFUzWwuZQONtE/w9Wfz48hq8o4vgORh5gFkHh&#13;&#10;AfR3Ym+KIVB1qkmeUkWpejt8goanqfYRcsdosU/yWZBgGHb6eHbXjFFoTq5Wy+ub60spNN+tLlfl&#13;&#10;Vba/UNXcHZDiBwO9SEEtkaeX0dXhgWJio6q5JD3m4d51XZ5g5/9IcGHKZPaJ8EQ9jttRuCap5KYk&#13;&#10;ZgvNkeUgTHvBe8xBC/hTioF3opb0Y6/QSNF99Gx6WqA5wDnYzoHymltrGaWYwvdxWrR9QLdrGXly&#13;&#10;18Nbts26rOiZxYkuzzkLPe1kWqTfv3PV85+z+QUAAP//AwBQSwMEFAAGAAgAAAAhAL4FwCrlAAAA&#13;&#10;EgEAAA8AAABkcnMvZG93bnJldi54bWxMT8tqwzAQvBf6D2ILvTWyDX7UsRxKQuih9JC0hRwVS7FM&#13;&#10;LclIiqP8fTen5rLs7M7OzjSrqEcyS+cHaxikiwSINJ0Vg+kZfH9tXyogPnAj+GiNZHCVHlbt40PD&#13;&#10;a2EvZifnfegJihhfcwYqhKmm1HdKau4XdpIGdyfrNA8IXU+F4xcU1yPNkqSgmg8GPyg+ybWS3e/+&#13;&#10;rBn8rKftRzwo/jnn4n2Tlbur6yJjz09xs8TytgQSZAz/F3DLgP6hRWNHezbCkxFxUWRIxSZP81cg&#13;&#10;SCmqqgRyvI3KNAfaNvQ+SvsHAAD//wMAUEsBAi0AFAAGAAgAAAAhALaDOJL+AAAA4QEAABMAAAAA&#13;&#10;AAAAAAAAAAAAAAAAAFtDb250ZW50X1R5cGVzXS54bWxQSwECLQAUAAYACAAAACEAOP0h/9YAAACU&#13;&#10;AQAACwAAAAAAAAAAAAAAAAAvAQAAX3JlbHMvLnJlbHNQSwECLQAUAAYACAAAACEANVZMccsBAACB&#13;&#10;AwAADgAAAAAAAAAAAAAAAAAuAgAAZHJzL2Uyb0RvYy54bWxQSwECLQAUAAYACAAAACEAvgXAKuUA&#13;&#10;AAASAQAADwAAAAAAAAAAAAAAAAAlBAAAZHJzL2Rvd25yZXYueG1sUEsFBgAAAAAEAAQA8wAAADcF&#13;&#10;AAAAAA==&#13;&#10;" filled="f" stroked="f">
              <v:path arrowok="t"/>
              <v:textbox inset="0,0,0,0">
                <w:txbxContent>
                  <w:p w14:paraId="0F759048" w14:textId="77777777" w:rsidR="007F377D" w:rsidRPr="000E3074" w:rsidRDefault="007F377D">
                    <w:pPr>
                      <w:spacing w:before="20" w:line="257" w:lineRule="exact"/>
                      <w:ind w:left="40"/>
                      <w:rPr>
                        <w:lang w:val="id-ID"/>
                      </w:rPr>
                    </w:pPr>
                    <w:r>
                      <w:fldChar w:fldCharType="begin"/>
                    </w:r>
                    <w:r>
                      <w:instrText xml:space="preserve"> PAGE </w:instrText>
                    </w:r>
                    <w:r>
                      <w:fldChar w:fldCharType="separate"/>
                    </w:r>
                    <w:r w:rsidR="007B6FAF">
                      <w:rPr>
                        <w:noProof/>
                      </w:rPr>
                      <w:t>2</w:t>
                    </w:r>
                    <w:r>
                      <w:fldChar w:fldCharType="end"/>
                    </w:r>
                    <w:r>
                      <w:rPr>
                        <w:b/>
                      </w:rPr>
                      <w:t xml:space="preserve">| IQTISHODUNA </w:t>
                    </w:r>
                    <w:r>
                      <w:t xml:space="preserve">Vol. </w:t>
                    </w:r>
                    <w:r>
                      <w:rPr>
                        <w:lang w:val="id-ID"/>
                      </w:rPr>
                      <w:t>X</w:t>
                    </w:r>
                    <w:r>
                      <w:t xml:space="preserve"> No. </w:t>
                    </w:r>
                    <w:r>
                      <w:rPr>
                        <w:lang w:val="id-ID"/>
                      </w:rPr>
                      <w:t>X</w:t>
                    </w:r>
                    <w:r w:rsidR="00AF52F0">
                      <w:t xml:space="preserve"> </w:t>
                    </w:r>
                    <w:r>
                      <w:t>Tahun</w:t>
                    </w:r>
                    <w:r w:rsidR="00AF52F0">
                      <w:t xml:space="preserve"> </w:t>
                    </w:r>
                    <w:r>
                      <w:rPr>
                        <w:lang w:val="id-ID"/>
                      </w:rPr>
                      <w:t>XXX</w:t>
                    </w:r>
                  </w:p>
                  <w:p w14:paraId="2C2CC6AA" w14:textId="77777777" w:rsidR="007F377D" w:rsidRDefault="00000000">
                    <w:pPr>
                      <w:spacing w:line="257" w:lineRule="exact"/>
                      <w:ind w:left="328"/>
                      <w:rPr>
                        <w:i/>
                      </w:rPr>
                    </w:pPr>
                    <w:hyperlink r:id="rId2">
                      <w:r w:rsidR="007F377D">
                        <w:rPr>
                          <w:i/>
                        </w:rPr>
                        <w:t>http://ejournal.uin-malang.ac.id/index.php/ekonomi</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1507" w14:textId="77777777" w:rsidR="007F377D" w:rsidRDefault="00F95A6A">
    <w:pPr>
      <w:pStyle w:val="BodyText"/>
      <w:spacing w:line="14" w:lineRule="auto"/>
      <w:rPr>
        <w:sz w:val="20"/>
      </w:rPr>
    </w:pPr>
    <w:r w:rsidRPr="00E7057A">
      <w:rPr>
        <w:noProof/>
        <w:lang w:val="id-ID" w:eastAsia="id-ID" w:bidi="ar-SA"/>
      </w:rPr>
      <mc:AlternateContent>
        <mc:Choice Requires="wps">
          <w:drawing>
            <wp:anchor distT="0" distB="0" distL="114300" distR="114300" simplePos="0" relativeHeight="251658752" behindDoc="1" locked="0" layoutInCell="1" allowOverlap="1" wp14:anchorId="2207F9EB" wp14:editId="270B768D">
              <wp:simplePos x="0" y="0"/>
              <wp:positionH relativeFrom="page">
                <wp:posOffset>3160395</wp:posOffset>
              </wp:positionH>
              <wp:positionV relativeFrom="page">
                <wp:posOffset>9778365</wp:posOffset>
              </wp:positionV>
              <wp:extent cx="3317875" cy="35306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787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233D" w14:textId="77777777" w:rsidR="007F377D" w:rsidRPr="000E3074" w:rsidRDefault="007F377D" w:rsidP="000E3074">
                          <w:pPr>
                            <w:spacing w:before="20" w:line="257" w:lineRule="exact"/>
                            <w:ind w:left="40"/>
                            <w:rPr>
                              <w:lang w:val="id-ID"/>
                            </w:rPr>
                          </w:pPr>
                          <w:r>
                            <w:rPr>
                              <w:b/>
                            </w:rPr>
                            <w:t xml:space="preserve">IQTISHODUNA </w:t>
                          </w:r>
                          <w:r>
                            <w:t xml:space="preserve">Vol. </w:t>
                          </w:r>
                          <w:r>
                            <w:rPr>
                              <w:lang w:val="id-ID"/>
                            </w:rPr>
                            <w:t>X</w:t>
                          </w:r>
                          <w:r>
                            <w:t xml:space="preserve"> No. </w:t>
                          </w:r>
                          <w:r>
                            <w:rPr>
                              <w:lang w:val="id-ID"/>
                            </w:rPr>
                            <w:t>X</w:t>
                          </w:r>
                          <w:r w:rsidR="00AF52F0">
                            <w:t xml:space="preserve"> </w:t>
                          </w:r>
                          <w:r>
                            <w:t>Tahun</w:t>
                          </w:r>
                          <w:r w:rsidR="00AF52F0">
                            <w:t xml:space="preserve"> </w:t>
                          </w:r>
                          <w:r>
                            <w:rPr>
                              <w:lang w:val="id-ID"/>
                            </w:rPr>
                            <w:t xml:space="preserve">XXX </w:t>
                          </w:r>
                          <w:r>
                            <w:rPr>
                              <w:b/>
                            </w:rPr>
                            <w:t>|</w:t>
                          </w:r>
                          <w:r>
                            <w:fldChar w:fldCharType="begin"/>
                          </w:r>
                          <w:r>
                            <w:instrText xml:space="preserve"> PAGE </w:instrText>
                          </w:r>
                          <w:r>
                            <w:fldChar w:fldCharType="separate"/>
                          </w:r>
                          <w:r w:rsidR="004D3023">
                            <w:rPr>
                              <w:noProof/>
                            </w:rPr>
                            <w:t>3</w:t>
                          </w:r>
                          <w:r>
                            <w:fldChar w:fldCharType="end"/>
                          </w:r>
                        </w:p>
                        <w:p w14:paraId="1580ACE9" w14:textId="77777777" w:rsidR="007F377D" w:rsidRDefault="00000000" w:rsidP="000E3074">
                          <w:pPr>
                            <w:spacing w:line="257" w:lineRule="exact"/>
                            <w:ind w:left="328"/>
                            <w:rPr>
                              <w:i/>
                            </w:rPr>
                          </w:pPr>
                          <w:hyperlink r:id="rId1">
                            <w:r w:rsidR="007F377D">
                              <w:rPr>
                                <w:i/>
                              </w:rPr>
                              <w:t>http://ejournal.uin-malang.ac.id/index.php/ekonomi</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7F9EB" id="_x0000_t202" coordsize="21600,21600" o:spt="202" path="m,l,21600r21600,l21600,xe">
              <v:stroke joinstyle="miter"/>
              <v:path gradientshapeok="t" o:connecttype="rect"/>
            </v:shapetype>
            <v:shape id="Text Box 1" o:spid="_x0000_s1040" type="#_x0000_t202" style="position:absolute;margin-left:248.85pt;margin-top:769.95pt;width:261.25pt;height:2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bOPzAEAAIEDAAAOAAAAZHJzL2Uyb0RvYy54bWysU9uO0zAQfUfiHyy/06St9qKo6QpYLUJa&#13;&#10;LtLCB7iO3VgkHjPjNilfz9hpulzeEC/WeDw+PufMeHM39p04GiQHvpbLRSmF8Roa5/e1/Prl4dWt&#13;&#10;FBSVb1QH3tTyZEjebV++2AyhMitooWsMCgbxVA2hlm2MoSoK0q3pFS0gGM+HFrBXkbe4LxpUA6P3&#13;&#10;XbEqy+tiAGwCgjZEnL2fDuU241trdPxkLZkouloyt5hXzOsurcV2o6o9qtA6faah/oFFr5znRy9Q&#13;&#10;9yoqcUD3F1TvNAKBjQsNfQHWOm2yBlazLP9Q89SqYLIWNofCxSb6f7D64/EpfEYRxzcwcgOzCAqP&#13;&#10;oL8Re1MMgapzTfKUKkrVu+EDNNxNdYiQb4wW+ySfBQmGYadPF3fNGIXm5Hq9vLm9uZJC89n6al1e&#13;&#10;Z/sLVc23A1J8Z6AXKaglcvcyujo+UkxsVDWXpMc8PLiuyx3s/G8JLkyZzD4RnqjHcTcK19Ryldqe&#13;&#10;xOygObEchGkueI45aAF/SDHwTNSSvh8UGim6955NTwM0BzgHuzlQXvPVWkYppvBtnAbtENDtW0ae&#13;&#10;3PXwmm2zLit6ZnGmy33OQs8zmQbp132uev45258AAAD//wMAUEsDBBQABgAIAAAAIQCQmlEq5QAA&#13;&#10;ABMBAAAPAAAAZHJzL2Rvd25yZXYueG1sTE89T8MwEN2R+A/WIbFRm0AISeNUqFXFgDq0gMToxiaO&#13;&#10;iM+R7abuv8eZYDnp7r17H/UqmoFMyvneIof7BQOisLWyx47Dx/v27hmIDwKlGCwqDhflYdVcX9Wi&#13;&#10;kvaMezUdQkeSCPpKcNAhjBWlvtXKCL+wo8KEfVtnREir66h04pzEzUAzxp6oET0mBy1Gtdaq/Tmc&#13;&#10;DIfP9bh9i19a7KZcvm6yYn9xbeT89iZulmm8LIEEFcPfB8wdUn5oUrCjPaH0ZODwWBZFoiYgfyhL&#13;&#10;IDOFZSwDcpxvZZ4DbWr6v0vzCwAA//8DAFBLAQItABQABgAIAAAAIQC2gziS/gAAAOEBAAATAAAA&#13;&#10;AAAAAAAAAAAAAAAAAABbQ29udGVudF9UeXBlc10ueG1sUEsBAi0AFAAGAAgAAAAhADj9If/WAAAA&#13;&#10;lAEAAAsAAAAAAAAAAAAAAAAALwEAAF9yZWxzLy5yZWxzUEsBAi0AFAAGAAgAAAAhAOBBs4/MAQAA&#13;&#10;gQMAAA4AAAAAAAAAAAAAAAAALgIAAGRycy9lMm9Eb2MueG1sUEsBAi0AFAAGAAgAAAAhAJCaUSrl&#13;&#10;AAAAEwEAAA8AAAAAAAAAAAAAAAAAJgQAAGRycy9kb3ducmV2LnhtbFBLBQYAAAAABAAEAPMAAAA4&#13;&#10;BQAAAAA=&#13;&#10;" filled="f" stroked="f">
              <v:path arrowok="t"/>
              <v:textbox inset="0,0,0,0">
                <w:txbxContent>
                  <w:p w14:paraId="1F1C233D" w14:textId="77777777" w:rsidR="007F377D" w:rsidRPr="000E3074" w:rsidRDefault="007F377D" w:rsidP="000E3074">
                    <w:pPr>
                      <w:spacing w:before="20" w:line="257" w:lineRule="exact"/>
                      <w:ind w:left="40"/>
                      <w:rPr>
                        <w:lang w:val="id-ID"/>
                      </w:rPr>
                    </w:pPr>
                    <w:r>
                      <w:rPr>
                        <w:b/>
                      </w:rPr>
                      <w:t xml:space="preserve">IQTISHODUNA </w:t>
                    </w:r>
                    <w:r>
                      <w:t xml:space="preserve">Vol. </w:t>
                    </w:r>
                    <w:r>
                      <w:rPr>
                        <w:lang w:val="id-ID"/>
                      </w:rPr>
                      <w:t>X</w:t>
                    </w:r>
                    <w:r>
                      <w:t xml:space="preserve"> No. </w:t>
                    </w:r>
                    <w:r>
                      <w:rPr>
                        <w:lang w:val="id-ID"/>
                      </w:rPr>
                      <w:t>X</w:t>
                    </w:r>
                    <w:r w:rsidR="00AF52F0">
                      <w:t xml:space="preserve"> </w:t>
                    </w:r>
                    <w:r>
                      <w:t>Tahun</w:t>
                    </w:r>
                    <w:r w:rsidR="00AF52F0">
                      <w:t xml:space="preserve"> </w:t>
                    </w:r>
                    <w:r>
                      <w:rPr>
                        <w:lang w:val="id-ID"/>
                      </w:rPr>
                      <w:t xml:space="preserve">XXX </w:t>
                    </w:r>
                    <w:r>
                      <w:rPr>
                        <w:b/>
                      </w:rPr>
                      <w:t>|</w:t>
                    </w:r>
                    <w:r>
                      <w:fldChar w:fldCharType="begin"/>
                    </w:r>
                    <w:r>
                      <w:instrText xml:space="preserve"> PAGE </w:instrText>
                    </w:r>
                    <w:r>
                      <w:fldChar w:fldCharType="separate"/>
                    </w:r>
                    <w:r w:rsidR="004D3023">
                      <w:rPr>
                        <w:noProof/>
                      </w:rPr>
                      <w:t>3</w:t>
                    </w:r>
                    <w:r>
                      <w:fldChar w:fldCharType="end"/>
                    </w:r>
                  </w:p>
                  <w:p w14:paraId="1580ACE9" w14:textId="77777777" w:rsidR="007F377D" w:rsidRDefault="00000000" w:rsidP="000E3074">
                    <w:pPr>
                      <w:spacing w:line="257" w:lineRule="exact"/>
                      <w:ind w:left="328"/>
                      <w:rPr>
                        <w:i/>
                      </w:rPr>
                    </w:pPr>
                    <w:hyperlink r:id="rId2">
                      <w:r w:rsidR="007F377D">
                        <w:rPr>
                          <w:i/>
                        </w:rPr>
                        <w:t>http://ejournal.uin-malang.ac.id/index.php/ekonomi</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2287" w14:textId="77777777" w:rsidR="00CC5A6C" w:rsidRDefault="00CC5A6C" w:rsidP="00555DE0">
      <w:r>
        <w:separator/>
      </w:r>
    </w:p>
  </w:footnote>
  <w:footnote w:type="continuationSeparator" w:id="0">
    <w:p w14:paraId="65280A4C" w14:textId="77777777" w:rsidR="00CC5A6C" w:rsidRDefault="00CC5A6C" w:rsidP="0055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A9E6" w14:textId="77777777" w:rsidR="007F377D" w:rsidRDefault="00F95A6A">
    <w:pPr>
      <w:pStyle w:val="BodyText"/>
      <w:spacing w:line="14" w:lineRule="auto"/>
      <w:rPr>
        <w:sz w:val="20"/>
      </w:rPr>
    </w:pPr>
    <w:r w:rsidRPr="00E7057A">
      <w:rPr>
        <w:noProof/>
        <w:lang w:val="id-ID" w:eastAsia="id-ID" w:bidi="ar-SA"/>
      </w:rPr>
      <mc:AlternateContent>
        <mc:Choice Requires="wps">
          <w:drawing>
            <wp:anchor distT="0" distB="0" distL="114300" distR="114300" simplePos="0" relativeHeight="251656704" behindDoc="1" locked="0" layoutInCell="1" allowOverlap="1" wp14:anchorId="3A2C55EA" wp14:editId="51E8B84A">
              <wp:simplePos x="0" y="0"/>
              <wp:positionH relativeFrom="page">
                <wp:posOffset>1068070</wp:posOffset>
              </wp:positionH>
              <wp:positionV relativeFrom="page">
                <wp:posOffset>909955</wp:posOffset>
              </wp:positionV>
              <wp:extent cx="3497580" cy="1739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9758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FD251" w14:textId="0742268D" w:rsidR="007F377D" w:rsidRPr="00B97149" w:rsidRDefault="00B97149">
                          <w:pPr>
                            <w:spacing w:before="19"/>
                            <w:ind w:left="20"/>
                            <w:rPr>
                              <w:sz w:val="20"/>
                            </w:rPr>
                          </w:pPr>
                          <w:r>
                            <w:rPr>
                              <w:sz w:val="20"/>
                            </w:rPr>
                            <w:t>Hilmy, Y., Abbas, 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C55EA" id="_x0000_t202" coordsize="21600,21600" o:spt="202" path="m,l,21600r21600,l21600,xe">
              <v:stroke joinstyle="miter"/>
              <v:path gradientshapeok="t" o:connecttype="rect"/>
            </v:shapetype>
            <v:shape id="_x0000_s1038" type="#_x0000_t202" style="position:absolute;margin-left:84.1pt;margin-top:71.65pt;width:275.4pt;height:13.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9XHPxwEAAHoDAAAOAAAAZHJzL2Uyb0RvYy54bWysU9uO0zAQfUfiHyy/07S7wG6jpitgtQhp&#13;&#10;WZAWPsBx7MYi8ZgZt0n5esZO0+XyhnixJjPj43POTDY3Y9+Jg0Fy4Cu5WiylMF5D4/yukl+/3L24&#13;&#10;loKi8o3qwJtKHg3Jm+3zZ5shlOYCWugag4JBPJVDqGQbYyiLgnRrekULCMZz0QL2KvIn7ooG1cDo&#13;&#10;fVdcLJeviwGwCQjaEHH2dirKbca31uj4yVoyUXSVZG4xn5jPOp3FdqPKHarQOn2iof6BRa+c50fP&#13;&#10;ULcqKrFH9xdU7zQCgY0LDX0B1jptsgZWs1r+oeaxVcFkLWwOhbNN9P9g9cPhMXxGEce3MPIAswgK&#13;&#10;96C/EXtTDIHKU0/ylEpK3fXwERqeptpHyDdGi32Sz4IEw7DTx7O7ZoxCc/Ly5frq1TWXNNdWV5fr&#13;&#10;dba/UOV8OyDF9wZ6kYJKIk8vo6vDPcXERpVzS3rMw53rujzBzv+W4MaUyewT4Yl6HOuRu5OKGpoj&#13;&#10;60CYFoIXmIMW8IcUAy9DJen7XqGRovvg2e20OXOAc1DPgfKar1YySjGF7+K0YfuAbtcy8mSrhzfs&#13;&#10;l3VZyhOLE08ecFZ4Wsa0Qb9+566nX2b7EwAA//8DAFBLAwQUAAYACAAAACEAx+nrbuQAAAAQAQAA&#13;&#10;DwAAAGRycy9kb3ducmV2LnhtbExPwU7DMAy9I/EPkZG4sXQdrKNrOqFNEwfEYYNJO2ZNaCoap0qy&#13;&#10;Lvt7zAkulp/9/PxetUq2Z6P2oXMoYDrJgGlsnOqwFfD5sX1YAAtRopK9Qy3gqgOs6tubSpbKXXCn&#13;&#10;x31sGYlgKKUAE+NQch4ao60MEzdopN2X81ZGgr7lyssLidue51k251Z2SB+MHPTa6OZ7f7YCDuth&#13;&#10;+5aORr6PT+p1kxe7q2+SEPd3abOk8rIEFnWKfxfwm4H8Q03GTu6MKrCe8HyRE5Wax9kMGDGK6TNF&#13;&#10;PNGkyArgdcX/B6l/AAAA//8DAFBLAQItABQABgAIAAAAIQC2gziS/gAAAOEBAAATAAAAAAAAAAAA&#13;&#10;AAAAAAAAAABbQ29udGVudF9UeXBlc10ueG1sUEsBAi0AFAAGAAgAAAAhADj9If/WAAAAlAEAAAsA&#13;&#10;AAAAAAAAAAAAAAAALwEAAF9yZWxzLy5yZWxzUEsBAi0AFAAGAAgAAAAhAEv1cc/HAQAAegMAAA4A&#13;&#10;AAAAAAAAAAAAAAAALgIAAGRycy9lMm9Eb2MueG1sUEsBAi0AFAAGAAgAAAAhAMfp627kAAAAEAEA&#13;&#10;AA8AAAAAAAAAAAAAAAAAIQQAAGRycy9kb3ducmV2LnhtbFBLBQYAAAAABAAEAPMAAAAyBQAAAAA=&#13;&#10;" filled="f" stroked="f">
              <v:path arrowok="t"/>
              <v:textbox inset="0,0,0,0">
                <w:txbxContent>
                  <w:p w14:paraId="7DCFD251" w14:textId="0742268D" w:rsidR="007F377D" w:rsidRPr="00B97149" w:rsidRDefault="00B97149">
                    <w:pPr>
                      <w:spacing w:before="19"/>
                      <w:ind w:left="20"/>
                      <w:rPr>
                        <w:sz w:val="20"/>
                      </w:rPr>
                    </w:pPr>
                    <w:r>
                      <w:rPr>
                        <w:sz w:val="20"/>
                      </w:rPr>
                      <w:t>Hilmy, Y., Abbas, 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B84B" w14:textId="3384772B" w:rsidR="007F377D" w:rsidRPr="005410C5" w:rsidRDefault="005410C5" w:rsidP="009C1FBC">
    <w:pPr>
      <w:pStyle w:val="Header"/>
      <w:jc w:val="right"/>
    </w:pPr>
    <w:r>
      <w:t>Haruskah Melakukan Survey Ulang ? Evaluasi Metode Pemutakhiran NJOP Bumi.</w:t>
    </w:r>
  </w:p>
  <w:p w14:paraId="68500C28" w14:textId="77777777" w:rsidR="007F377D" w:rsidRDefault="007F377D" w:rsidP="007F377D">
    <w:pPr>
      <w:pStyle w:val="BodyText"/>
      <w:spacing w:line="14" w:lineRule="auto"/>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C04E" w14:textId="77777777" w:rsidR="007F377D" w:rsidRDefault="007F377D" w:rsidP="00555DE0">
    <w:pPr>
      <w:spacing w:before="20" w:line="257" w:lineRule="exact"/>
      <w:rPr>
        <w:b/>
        <w:lang w:val="id-ID"/>
      </w:rPr>
    </w:pPr>
    <w:r>
      <w:rPr>
        <w:b/>
        <w:lang w:val="id-ID"/>
      </w:rPr>
      <w:t>I</w:t>
    </w:r>
    <w:r>
      <w:rPr>
        <w:b/>
      </w:rPr>
      <w:t xml:space="preserve">QTISHODUNA </w:t>
    </w:r>
  </w:p>
  <w:p w14:paraId="63204A79" w14:textId="77777777" w:rsidR="007F377D" w:rsidRDefault="007F377D" w:rsidP="00555DE0">
    <w:pPr>
      <w:spacing w:before="20" w:line="257" w:lineRule="exact"/>
      <w:rPr>
        <w:lang w:val="id-ID"/>
      </w:rPr>
    </w:pPr>
    <w:r>
      <w:t xml:space="preserve">Vol. </w:t>
    </w:r>
    <w:r>
      <w:rPr>
        <w:lang w:val="id-ID"/>
      </w:rPr>
      <w:t xml:space="preserve">X </w:t>
    </w:r>
    <w:r>
      <w:t xml:space="preserve">No. </w:t>
    </w:r>
    <w:r>
      <w:rPr>
        <w:lang w:val="id-ID"/>
      </w:rPr>
      <w:t>X</w:t>
    </w:r>
    <w:r w:rsidR="00AF52F0">
      <w:t xml:space="preserve"> </w:t>
    </w:r>
    <w:r>
      <w:t>Tahun</w:t>
    </w:r>
    <w:r w:rsidR="00AF52F0">
      <w:t xml:space="preserve"> </w:t>
    </w:r>
    <w:r>
      <w:rPr>
        <w:lang w:val="id-ID"/>
      </w:rPr>
      <w:t>XXX</w:t>
    </w:r>
  </w:p>
  <w:p w14:paraId="68D5F180" w14:textId="77777777" w:rsidR="007F377D" w:rsidRPr="00555DE0" w:rsidRDefault="00AF52F0" w:rsidP="00555DE0">
    <w:pPr>
      <w:spacing w:before="20" w:line="257" w:lineRule="exact"/>
      <w:rPr>
        <w:lang w:val="id-ID"/>
      </w:rPr>
    </w:pPr>
    <w:r>
      <w:rPr>
        <w:lang w:val="id-ID"/>
      </w:rPr>
      <w:t>P-ISSN: 1829-524X, E-ISSN</w:t>
    </w:r>
    <w:r>
      <w:t>:</w:t>
    </w:r>
    <w:r w:rsidR="007F377D">
      <w:rPr>
        <w:lang w:val="id-ID"/>
      </w:rPr>
      <w:t xml:space="preserve"> 26143437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2E3"/>
    <w:multiLevelType w:val="hybridMultilevel"/>
    <w:tmpl w:val="BD5ADF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479D0"/>
    <w:multiLevelType w:val="multilevel"/>
    <w:tmpl w:val="2152B1B0"/>
    <w:styleLink w:val="CurrentList3"/>
    <w:lvl w:ilvl="0">
      <w:start w:val="1"/>
      <w:numFmt w:val="lowerLetter"/>
      <w:lvlText w:val="%1."/>
      <w:lvlJc w:val="left"/>
      <w:pPr>
        <w:ind w:left="3608" w:hanging="760"/>
      </w:pPr>
      <w:rPr>
        <w:rFonts w:hint="default"/>
      </w:rPr>
    </w:lvl>
    <w:lvl w:ilvl="1">
      <w:start w:val="1"/>
      <w:numFmt w:val="decimal"/>
      <w:lvlText w:val="%2."/>
      <w:lvlJc w:val="left"/>
      <w:pPr>
        <w:ind w:left="1429" w:hanging="360"/>
      </w:pPr>
    </w:lvl>
    <w:lvl w:ilvl="2">
      <w:start w:val="1"/>
      <w:numFmt w:val="lowerRoman"/>
      <w:lvlText w:val="%3."/>
      <w:lvlJc w:val="right"/>
      <w:pPr>
        <w:ind w:left="2848" w:hanging="180"/>
      </w:pPr>
    </w:lvl>
    <w:lvl w:ilvl="3">
      <w:start w:val="1"/>
      <w:numFmt w:val="decimal"/>
      <w:lvlText w:val="%4."/>
      <w:lvlJc w:val="left"/>
      <w:pPr>
        <w:ind w:left="3568" w:hanging="360"/>
      </w:pPr>
    </w:lvl>
    <w:lvl w:ilvl="4">
      <w:start w:val="1"/>
      <w:numFmt w:val="lowerLetter"/>
      <w:lvlText w:val="%5."/>
      <w:lvlJc w:val="left"/>
      <w:pPr>
        <w:ind w:left="4288" w:hanging="360"/>
      </w:pPr>
    </w:lvl>
    <w:lvl w:ilvl="5">
      <w:start w:val="1"/>
      <w:numFmt w:val="lowerRoman"/>
      <w:lvlText w:val="%6."/>
      <w:lvlJc w:val="right"/>
      <w:pPr>
        <w:ind w:left="5008" w:hanging="180"/>
      </w:pPr>
    </w:lvl>
    <w:lvl w:ilvl="6">
      <w:start w:val="1"/>
      <w:numFmt w:val="decimal"/>
      <w:lvlText w:val="%7."/>
      <w:lvlJc w:val="left"/>
      <w:pPr>
        <w:ind w:left="5728" w:hanging="360"/>
      </w:pPr>
    </w:lvl>
    <w:lvl w:ilvl="7">
      <w:start w:val="1"/>
      <w:numFmt w:val="lowerLetter"/>
      <w:lvlText w:val="%8."/>
      <w:lvlJc w:val="left"/>
      <w:pPr>
        <w:ind w:left="6448" w:hanging="360"/>
      </w:pPr>
    </w:lvl>
    <w:lvl w:ilvl="8">
      <w:start w:val="1"/>
      <w:numFmt w:val="lowerRoman"/>
      <w:lvlText w:val="%9."/>
      <w:lvlJc w:val="right"/>
      <w:pPr>
        <w:ind w:left="7168" w:hanging="180"/>
      </w:pPr>
    </w:lvl>
  </w:abstractNum>
  <w:abstractNum w:abstractNumId="2" w15:restartNumberingAfterBreak="0">
    <w:nsid w:val="0E174724"/>
    <w:multiLevelType w:val="hybridMultilevel"/>
    <w:tmpl w:val="DE20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F41D0"/>
    <w:multiLevelType w:val="multilevel"/>
    <w:tmpl w:val="B04CCAFE"/>
    <w:lvl w:ilvl="0">
      <w:start w:val="1"/>
      <w:numFmt w:val="decimal"/>
      <w:lvlText w:val="%1."/>
      <w:lvlJc w:val="left"/>
      <w:pPr>
        <w:ind w:left="3208" w:hanging="360"/>
      </w:pPr>
      <w:rPr>
        <w:rFonts w:hint="default"/>
      </w:rPr>
    </w:lvl>
    <w:lvl w:ilvl="1">
      <w:start w:val="1"/>
      <w:numFmt w:val="decimal"/>
      <w:lvlText w:val="%2."/>
      <w:lvlJc w:val="left"/>
      <w:pPr>
        <w:ind w:left="1429" w:hanging="360"/>
      </w:pPr>
      <w:rPr>
        <w:rFonts w:hint="default"/>
      </w:rPr>
    </w:lvl>
    <w:lvl w:ilvl="2">
      <w:start w:val="1"/>
      <w:numFmt w:val="lowerLetter"/>
      <w:lvlText w:val="%3."/>
      <w:lvlJc w:val="left"/>
      <w:pPr>
        <w:ind w:left="3028" w:hanging="360"/>
      </w:pPr>
    </w:lvl>
    <w:lvl w:ilvl="3">
      <w:start w:val="1"/>
      <w:numFmt w:val="decimal"/>
      <w:lvlText w:val="%4."/>
      <w:lvlJc w:val="left"/>
      <w:pPr>
        <w:ind w:left="3568" w:hanging="360"/>
      </w:pPr>
      <w:rPr>
        <w:rFonts w:hint="default"/>
      </w:rPr>
    </w:lvl>
    <w:lvl w:ilvl="4">
      <w:start w:val="1"/>
      <w:numFmt w:val="lowerLetter"/>
      <w:lvlText w:val="%5."/>
      <w:lvlJc w:val="left"/>
      <w:pPr>
        <w:ind w:left="4288" w:hanging="360"/>
      </w:pPr>
      <w:rPr>
        <w:rFonts w:hint="default"/>
      </w:rPr>
    </w:lvl>
    <w:lvl w:ilvl="5">
      <w:start w:val="1"/>
      <w:numFmt w:val="lowerRoman"/>
      <w:lvlText w:val="%6."/>
      <w:lvlJc w:val="right"/>
      <w:pPr>
        <w:ind w:left="5008" w:hanging="180"/>
      </w:pPr>
      <w:rPr>
        <w:rFonts w:hint="default"/>
      </w:rPr>
    </w:lvl>
    <w:lvl w:ilvl="6">
      <w:start w:val="1"/>
      <w:numFmt w:val="decimal"/>
      <w:lvlText w:val="%7."/>
      <w:lvlJc w:val="left"/>
      <w:pPr>
        <w:ind w:left="5728" w:hanging="360"/>
      </w:pPr>
      <w:rPr>
        <w:rFonts w:hint="default"/>
      </w:rPr>
    </w:lvl>
    <w:lvl w:ilvl="7">
      <w:start w:val="1"/>
      <w:numFmt w:val="lowerLetter"/>
      <w:lvlText w:val="%8."/>
      <w:lvlJc w:val="left"/>
      <w:pPr>
        <w:ind w:left="6448" w:hanging="360"/>
      </w:pPr>
      <w:rPr>
        <w:rFonts w:hint="default"/>
      </w:rPr>
    </w:lvl>
    <w:lvl w:ilvl="8">
      <w:start w:val="1"/>
      <w:numFmt w:val="lowerRoman"/>
      <w:lvlText w:val="%9."/>
      <w:lvlJc w:val="right"/>
      <w:pPr>
        <w:ind w:left="7168" w:hanging="180"/>
      </w:pPr>
      <w:rPr>
        <w:rFonts w:hint="default"/>
      </w:rPr>
    </w:lvl>
  </w:abstractNum>
  <w:abstractNum w:abstractNumId="4" w15:restartNumberingAfterBreak="0">
    <w:nsid w:val="16087018"/>
    <w:multiLevelType w:val="multilevel"/>
    <w:tmpl w:val="51569F18"/>
    <w:styleLink w:val="CurrentList6"/>
    <w:lvl w:ilvl="0">
      <w:start w:val="1"/>
      <w:numFmt w:val="lowerLetter"/>
      <w:lvlText w:val="%1."/>
      <w:lvlJc w:val="left"/>
      <w:pPr>
        <w:ind w:left="3608" w:hanging="760"/>
      </w:pPr>
      <w:rPr>
        <w:rFonts w:hint="default"/>
      </w:rPr>
    </w:lvl>
    <w:lvl w:ilvl="1">
      <w:start w:val="1"/>
      <w:numFmt w:val="decimal"/>
      <w:lvlText w:val="%2."/>
      <w:lvlJc w:val="left"/>
      <w:pPr>
        <w:ind w:left="1429" w:hanging="360"/>
      </w:pPr>
      <w:rPr>
        <w:rFonts w:hint="default"/>
      </w:rPr>
    </w:lvl>
    <w:lvl w:ilvl="2">
      <w:start w:val="1"/>
      <w:numFmt w:val="lowerRoman"/>
      <w:lvlText w:val="%3."/>
      <w:lvlJc w:val="right"/>
      <w:pPr>
        <w:ind w:left="2848" w:hanging="180"/>
      </w:pPr>
    </w:lvl>
    <w:lvl w:ilvl="3">
      <w:start w:val="1"/>
      <w:numFmt w:val="decimal"/>
      <w:lvlText w:val="%4."/>
      <w:lvlJc w:val="left"/>
      <w:pPr>
        <w:ind w:left="3568" w:hanging="360"/>
      </w:pPr>
    </w:lvl>
    <w:lvl w:ilvl="4">
      <w:start w:val="1"/>
      <w:numFmt w:val="lowerLetter"/>
      <w:lvlText w:val="%5."/>
      <w:lvlJc w:val="left"/>
      <w:pPr>
        <w:ind w:left="4288" w:hanging="360"/>
      </w:pPr>
    </w:lvl>
    <w:lvl w:ilvl="5">
      <w:start w:val="1"/>
      <w:numFmt w:val="lowerRoman"/>
      <w:lvlText w:val="%6."/>
      <w:lvlJc w:val="right"/>
      <w:pPr>
        <w:ind w:left="5008" w:hanging="180"/>
      </w:pPr>
    </w:lvl>
    <w:lvl w:ilvl="6">
      <w:start w:val="1"/>
      <w:numFmt w:val="decimal"/>
      <w:lvlText w:val="%7."/>
      <w:lvlJc w:val="left"/>
      <w:pPr>
        <w:ind w:left="5728" w:hanging="360"/>
      </w:pPr>
    </w:lvl>
    <w:lvl w:ilvl="7">
      <w:start w:val="1"/>
      <w:numFmt w:val="lowerLetter"/>
      <w:lvlText w:val="%8."/>
      <w:lvlJc w:val="left"/>
      <w:pPr>
        <w:ind w:left="6448" w:hanging="360"/>
      </w:pPr>
    </w:lvl>
    <w:lvl w:ilvl="8">
      <w:start w:val="1"/>
      <w:numFmt w:val="lowerRoman"/>
      <w:lvlText w:val="%9."/>
      <w:lvlJc w:val="right"/>
      <w:pPr>
        <w:ind w:left="7168" w:hanging="180"/>
      </w:pPr>
    </w:lvl>
  </w:abstractNum>
  <w:abstractNum w:abstractNumId="5" w15:restartNumberingAfterBreak="0">
    <w:nsid w:val="179552EE"/>
    <w:multiLevelType w:val="multilevel"/>
    <w:tmpl w:val="34668510"/>
    <w:lvl w:ilvl="0">
      <w:start w:val="1"/>
      <w:numFmt w:val="decimal"/>
      <w:pStyle w:val="012LongList-Numbers"/>
      <w:lvlText w:val="%1."/>
      <w:lvlJc w:val="left"/>
      <w:pPr>
        <w:ind w:left="360" w:hanging="360"/>
      </w:pPr>
      <w:rPr>
        <w:rFonts w:hint="default"/>
        <w:b w:val="0"/>
        <w:i w:val="0"/>
        <w:caps w:val="0"/>
        <w:strike w:val="0"/>
        <w:dstrike w:val="0"/>
        <w:vanish w:val="0"/>
        <w:sz w:val="24"/>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F46F47"/>
    <w:multiLevelType w:val="hybridMultilevel"/>
    <w:tmpl w:val="64B6F4D6"/>
    <w:lvl w:ilvl="0" w:tplc="CAE695DA">
      <w:start w:val="1"/>
      <w:numFmt w:val="lowerLetter"/>
      <w:lvlText w:val="%1."/>
      <w:lvlJc w:val="left"/>
      <w:pPr>
        <w:ind w:left="1448" w:hanging="760"/>
      </w:pPr>
      <w:rPr>
        <w:rFonts w:hint="default"/>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7" w15:restartNumberingAfterBreak="0">
    <w:nsid w:val="1C3C5599"/>
    <w:multiLevelType w:val="hybridMultilevel"/>
    <w:tmpl w:val="52EA44C4"/>
    <w:lvl w:ilvl="0" w:tplc="0409000F">
      <w:start w:val="1"/>
      <w:numFmt w:val="decimal"/>
      <w:lvlText w:val="%1."/>
      <w:lvlJc w:val="left"/>
      <w:pPr>
        <w:ind w:left="1408" w:hanging="360"/>
      </w:p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8" w15:restartNumberingAfterBreak="0">
    <w:nsid w:val="26890C96"/>
    <w:multiLevelType w:val="hybridMultilevel"/>
    <w:tmpl w:val="DCAA17AC"/>
    <w:lvl w:ilvl="0" w:tplc="A404CB32">
      <w:start w:val="1"/>
      <w:numFmt w:val="decimal"/>
      <w:lvlText w:val="%1."/>
      <w:lvlJc w:val="left"/>
      <w:pPr>
        <w:ind w:left="1480" w:hanging="760"/>
      </w:pPr>
      <w:rPr>
        <w:rFonts w:hint="default"/>
      </w:rPr>
    </w:lvl>
    <w:lvl w:ilvl="1" w:tplc="04090019">
      <w:start w:val="1"/>
      <w:numFmt w:val="lowerLetter"/>
      <w:lvlText w:val="%2."/>
      <w:lvlJc w:val="left"/>
      <w:pPr>
        <w:ind w:left="1472" w:hanging="360"/>
      </w:pPr>
    </w:lvl>
    <w:lvl w:ilvl="2" w:tplc="92240C54">
      <w:start w:val="1"/>
      <w:numFmt w:val="decimal"/>
      <w:lvlText w:val="(%3)"/>
      <w:lvlJc w:val="left"/>
      <w:pPr>
        <w:ind w:left="2372" w:hanging="360"/>
      </w:pPr>
      <w:rPr>
        <w:rFonts w:hint="default"/>
      </w:rPr>
    </w:lvl>
    <w:lvl w:ilvl="3" w:tplc="0409000F">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9" w15:restartNumberingAfterBreak="0">
    <w:nsid w:val="348F0022"/>
    <w:multiLevelType w:val="hybridMultilevel"/>
    <w:tmpl w:val="AED80944"/>
    <w:lvl w:ilvl="0" w:tplc="0409000F">
      <w:start w:val="1"/>
      <w:numFmt w:val="decimal"/>
      <w:lvlText w:val="%1."/>
      <w:lvlJc w:val="left"/>
      <w:pPr>
        <w:ind w:left="1408" w:hanging="360"/>
      </w:p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10" w15:restartNumberingAfterBreak="0">
    <w:nsid w:val="36D1376B"/>
    <w:multiLevelType w:val="hybridMultilevel"/>
    <w:tmpl w:val="C2C45D98"/>
    <w:lvl w:ilvl="0" w:tplc="A404CB32">
      <w:start w:val="1"/>
      <w:numFmt w:val="decimal"/>
      <w:lvlText w:val="%1."/>
      <w:lvlJc w:val="left"/>
      <w:pPr>
        <w:ind w:left="1448" w:hanging="760"/>
      </w:pPr>
      <w:rPr>
        <w:rFonts w:hint="default"/>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11" w15:restartNumberingAfterBreak="0">
    <w:nsid w:val="3DBD3D39"/>
    <w:multiLevelType w:val="hybridMultilevel"/>
    <w:tmpl w:val="C94CDB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5A3B4D"/>
    <w:multiLevelType w:val="hybridMultilevel"/>
    <w:tmpl w:val="A7620CEC"/>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2910A6"/>
    <w:multiLevelType w:val="hybridMultilevel"/>
    <w:tmpl w:val="9E0E2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07103"/>
    <w:multiLevelType w:val="multilevel"/>
    <w:tmpl w:val="E9784DD2"/>
    <w:styleLink w:val="CurrentList1"/>
    <w:lvl w:ilvl="0">
      <w:start w:val="1"/>
      <w:numFmt w:val="lowerLetter"/>
      <w:lvlText w:val="%1."/>
      <w:lvlJc w:val="left"/>
      <w:pPr>
        <w:ind w:left="3608" w:hanging="760"/>
      </w:pPr>
      <w:rPr>
        <w:rFonts w:hint="default"/>
      </w:rPr>
    </w:lvl>
    <w:lvl w:ilvl="1">
      <w:start w:val="1"/>
      <w:numFmt w:val="lowerLetter"/>
      <w:lvlText w:val="%2."/>
      <w:lvlJc w:val="left"/>
      <w:pPr>
        <w:ind w:left="2128" w:hanging="360"/>
      </w:pPr>
    </w:lvl>
    <w:lvl w:ilvl="2">
      <w:start w:val="1"/>
      <w:numFmt w:val="lowerRoman"/>
      <w:lvlText w:val="%3."/>
      <w:lvlJc w:val="right"/>
      <w:pPr>
        <w:ind w:left="2848" w:hanging="180"/>
      </w:pPr>
    </w:lvl>
    <w:lvl w:ilvl="3">
      <w:start w:val="1"/>
      <w:numFmt w:val="decimal"/>
      <w:lvlText w:val="%4."/>
      <w:lvlJc w:val="left"/>
      <w:pPr>
        <w:ind w:left="3568" w:hanging="360"/>
      </w:pPr>
    </w:lvl>
    <w:lvl w:ilvl="4">
      <w:start w:val="1"/>
      <w:numFmt w:val="lowerLetter"/>
      <w:lvlText w:val="%5."/>
      <w:lvlJc w:val="left"/>
      <w:pPr>
        <w:ind w:left="4288" w:hanging="360"/>
      </w:pPr>
    </w:lvl>
    <w:lvl w:ilvl="5">
      <w:start w:val="1"/>
      <w:numFmt w:val="lowerRoman"/>
      <w:lvlText w:val="%6."/>
      <w:lvlJc w:val="right"/>
      <w:pPr>
        <w:ind w:left="5008" w:hanging="180"/>
      </w:pPr>
    </w:lvl>
    <w:lvl w:ilvl="6">
      <w:start w:val="1"/>
      <w:numFmt w:val="decimal"/>
      <w:lvlText w:val="%7."/>
      <w:lvlJc w:val="left"/>
      <w:pPr>
        <w:ind w:left="5728" w:hanging="360"/>
      </w:pPr>
    </w:lvl>
    <w:lvl w:ilvl="7">
      <w:start w:val="1"/>
      <w:numFmt w:val="lowerLetter"/>
      <w:lvlText w:val="%8."/>
      <w:lvlJc w:val="left"/>
      <w:pPr>
        <w:ind w:left="6448" w:hanging="360"/>
      </w:pPr>
    </w:lvl>
    <w:lvl w:ilvl="8">
      <w:start w:val="1"/>
      <w:numFmt w:val="lowerRoman"/>
      <w:lvlText w:val="%9."/>
      <w:lvlJc w:val="right"/>
      <w:pPr>
        <w:ind w:left="7168" w:hanging="180"/>
      </w:pPr>
    </w:lvl>
  </w:abstractNum>
  <w:abstractNum w:abstractNumId="15" w15:restartNumberingAfterBreak="0">
    <w:nsid w:val="4E526F1F"/>
    <w:multiLevelType w:val="hybridMultilevel"/>
    <w:tmpl w:val="868E8F8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D10FC"/>
    <w:multiLevelType w:val="hybridMultilevel"/>
    <w:tmpl w:val="6F6045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51A096E"/>
    <w:multiLevelType w:val="hybridMultilevel"/>
    <w:tmpl w:val="D2DCBD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C03A39"/>
    <w:multiLevelType w:val="hybridMultilevel"/>
    <w:tmpl w:val="A1E2E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6FE200F"/>
    <w:multiLevelType w:val="hybridMultilevel"/>
    <w:tmpl w:val="1444F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4541E0"/>
    <w:multiLevelType w:val="multilevel"/>
    <w:tmpl w:val="63AE77EA"/>
    <w:styleLink w:val="CurrentList4"/>
    <w:lvl w:ilvl="0">
      <w:start w:val="1"/>
      <w:numFmt w:val="lowerLetter"/>
      <w:lvlText w:val="%1."/>
      <w:lvlJc w:val="left"/>
      <w:pPr>
        <w:ind w:left="3608" w:hanging="760"/>
      </w:pPr>
      <w:rPr>
        <w:rFonts w:hint="default"/>
      </w:rPr>
    </w:lvl>
    <w:lvl w:ilvl="1">
      <w:start w:val="1"/>
      <w:numFmt w:val="decimal"/>
      <w:lvlText w:val="%2."/>
      <w:lvlJc w:val="left"/>
      <w:pPr>
        <w:ind w:left="1429" w:hanging="360"/>
      </w:pPr>
    </w:lvl>
    <w:lvl w:ilvl="2">
      <w:start w:val="1"/>
      <w:numFmt w:val="lowerRoman"/>
      <w:lvlText w:val="%3."/>
      <w:lvlJc w:val="right"/>
      <w:pPr>
        <w:ind w:left="2848" w:hanging="180"/>
      </w:pPr>
    </w:lvl>
    <w:lvl w:ilvl="3">
      <w:start w:val="1"/>
      <w:numFmt w:val="decimal"/>
      <w:lvlText w:val="%4."/>
      <w:lvlJc w:val="left"/>
      <w:pPr>
        <w:ind w:left="3568" w:hanging="360"/>
      </w:pPr>
    </w:lvl>
    <w:lvl w:ilvl="4">
      <w:start w:val="1"/>
      <w:numFmt w:val="lowerLetter"/>
      <w:lvlText w:val="%5."/>
      <w:lvlJc w:val="left"/>
      <w:pPr>
        <w:ind w:left="4288" w:hanging="360"/>
      </w:pPr>
    </w:lvl>
    <w:lvl w:ilvl="5">
      <w:start w:val="1"/>
      <w:numFmt w:val="lowerRoman"/>
      <w:lvlText w:val="%6."/>
      <w:lvlJc w:val="right"/>
      <w:pPr>
        <w:ind w:left="5008" w:hanging="180"/>
      </w:pPr>
    </w:lvl>
    <w:lvl w:ilvl="6">
      <w:start w:val="1"/>
      <w:numFmt w:val="decimal"/>
      <w:lvlText w:val="%7."/>
      <w:lvlJc w:val="left"/>
      <w:pPr>
        <w:ind w:left="5728" w:hanging="360"/>
      </w:pPr>
    </w:lvl>
    <w:lvl w:ilvl="7">
      <w:start w:val="1"/>
      <w:numFmt w:val="lowerLetter"/>
      <w:lvlText w:val="%8."/>
      <w:lvlJc w:val="left"/>
      <w:pPr>
        <w:ind w:left="6448" w:hanging="360"/>
      </w:pPr>
    </w:lvl>
    <w:lvl w:ilvl="8">
      <w:start w:val="1"/>
      <w:numFmt w:val="lowerRoman"/>
      <w:lvlText w:val="%9."/>
      <w:lvlJc w:val="right"/>
      <w:pPr>
        <w:ind w:left="7168" w:hanging="180"/>
      </w:pPr>
    </w:lvl>
  </w:abstractNum>
  <w:abstractNum w:abstractNumId="21" w15:restartNumberingAfterBreak="0">
    <w:nsid w:val="5A0B0FB3"/>
    <w:multiLevelType w:val="multilevel"/>
    <w:tmpl w:val="6E8C883C"/>
    <w:lvl w:ilvl="0">
      <w:start w:val="1"/>
      <w:numFmt w:val="decimal"/>
      <w:lvlText w:val="%1."/>
      <w:lvlJc w:val="left"/>
      <w:pPr>
        <w:ind w:left="1080" w:hanging="360"/>
      </w:pPr>
      <w:rPr>
        <w:rFonts w:hint="default"/>
      </w:rPr>
    </w:lvl>
    <w:lvl w:ilvl="1">
      <w:start w:val="1"/>
      <w:numFmt w:val="decimal"/>
      <w:lvlText w:val="%2."/>
      <w:lvlJc w:val="left"/>
      <w:pPr>
        <w:ind w:left="-699"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88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180"/>
      </w:pPr>
      <w:rPr>
        <w:rFonts w:hint="default"/>
      </w:rPr>
    </w:lvl>
  </w:abstractNum>
  <w:abstractNum w:abstractNumId="22" w15:restartNumberingAfterBreak="0">
    <w:nsid w:val="5BB31EBA"/>
    <w:multiLevelType w:val="hybridMultilevel"/>
    <w:tmpl w:val="49465CD2"/>
    <w:lvl w:ilvl="0" w:tplc="FFFFFFFF">
      <w:start w:val="1"/>
      <w:numFmt w:val="lowerLetter"/>
      <w:lvlText w:val="%1."/>
      <w:lvlJc w:val="left"/>
      <w:pPr>
        <w:ind w:left="3608" w:hanging="760"/>
      </w:pPr>
      <w:rPr>
        <w:rFonts w:hint="default"/>
      </w:rPr>
    </w:lvl>
    <w:lvl w:ilvl="1" w:tplc="FFFFFFFF">
      <w:start w:val="1"/>
      <w:numFmt w:val="decimal"/>
      <w:lvlText w:val="%2."/>
      <w:lvlJc w:val="left"/>
      <w:pPr>
        <w:ind w:left="1429" w:hanging="360"/>
      </w:pPr>
    </w:lvl>
    <w:lvl w:ilvl="2" w:tplc="D52CA12A">
      <w:start w:val="1"/>
      <w:numFmt w:val="lowerLetter"/>
      <w:lvlText w:val="%3."/>
      <w:lvlJc w:val="left"/>
      <w:pPr>
        <w:ind w:left="2912" w:hanging="360"/>
      </w:pPr>
      <w:rPr>
        <w:rFonts w:hint="default"/>
      </w:rPr>
    </w:lvl>
    <w:lvl w:ilvl="3" w:tplc="FFFFFFFF" w:tentative="1">
      <w:start w:val="1"/>
      <w:numFmt w:val="decimal"/>
      <w:lvlText w:val="%4."/>
      <w:lvlJc w:val="left"/>
      <w:pPr>
        <w:ind w:left="3568" w:hanging="360"/>
      </w:pPr>
    </w:lvl>
    <w:lvl w:ilvl="4" w:tplc="FFFFFFFF" w:tentative="1">
      <w:start w:val="1"/>
      <w:numFmt w:val="lowerLetter"/>
      <w:lvlText w:val="%5."/>
      <w:lvlJc w:val="left"/>
      <w:pPr>
        <w:ind w:left="4288" w:hanging="360"/>
      </w:pPr>
    </w:lvl>
    <w:lvl w:ilvl="5" w:tplc="FFFFFFFF" w:tentative="1">
      <w:start w:val="1"/>
      <w:numFmt w:val="lowerRoman"/>
      <w:lvlText w:val="%6."/>
      <w:lvlJc w:val="right"/>
      <w:pPr>
        <w:ind w:left="5008" w:hanging="180"/>
      </w:pPr>
    </w:lvl>
    <w:lvl w:ilvl="6" w:tplc="FFFFFFFF" w:tentative="1">
      <w:start w:val="1"/>
      <w:numFmt w:val="decimal"/>
      <w:lvlText w:val="%7."/>
      <w:lvlJc w:val="left"/>
      <w:pPr>
        <w:ind w:left="5728" w:hanging="360"/>
      </w:pPr>
    </w:lvl>
    <w:lvl w:ilvl="7" w:tplc="FFFFFFFF" w:tentative="1">
      <w:start w:val="1"/>
      <w:numFmt w:val="lowerLetter"/>
      <w:lvlText w:val="%8."/>
      <w:lvlJc w:val="left"/>
      <w:pPr>
        <w:ind w:left="6448" w:hanging="360"/>
      </w:pPr>
    </w:lvl>
    <w:lvl w:ilvl="8" w:tplc="FFFFFFFF" w:tentative="1">
      <w:start w:val="1"/>
      <w:numFmt w:val="lowerRoman"/>
      <w:lvlText w:val="%9."/>
      <w:lvlJc w:val="right"/>
      <w:pPr>
        <w:ind w:left="7168" w:hanging="180"/>
      </w:pPr>
    </w:lvl>
  </w:abstractNum>
  <w:abstractNum w:abstractNumId="23" w15:restartNumberingAfterBreak="0">
    <w:nsid w:val="5F89497C"/>
    <w:multiLevelType w:val="multilevel"/>
    <w:tmpl w:val="10AE3524"/>
    <w:lvl w:ilvl="0">
      <w:start w:val="1"/>
      <w:numFmt w:val="decimal"/>
      <w:lvlText w:val="%1."/>
      <w:lvlJc w:val="left"/>
      <w:pPr>
        <w:ind w:left="1080" w:hanging="360"/>
      </w:pPr>
      <w:rPr>
        <w:rFonts w:hint="default"/>
      </w:rPr>
    </w:lvl>
    <w:lvl w:ilvl="1">
      <w:start w:val="1"/>
      <w:numFmt w:val="decimal"/>
      <w:lvlText w:val="%2."/>
      <w:lvlJc w:val="left"/>
      <w:pPr>
        <w:ind w:left="21" w:hanging="360"/>
      </w:pPr>
      <w:rPr>
        <w:rFonts w:hint="default"/>
      </w:rPr>
    </w:lvl>
    <w:lvl w:ilvl="2">
      <w:start w:val="1"/>
      <w:numFmt w:val="lowerLetter"/>
      <w:lvlText w:val="%3."/>
      <w:lvlJc w:val="left"/>
      <w:pPr>
        <w:ind w:left="1620" w:hanging="360"/>
      </w:pPr>
    </w:lvl>
    <w:lvl w:ilvl="3">
      <w:start w:val="1"/>
      <w:numFmt w:val="decimal"/>
      <w:lvlText w:val="%4."/>
      <w:lvlJc w:val="left"/>
      <w:pPr>
        <w:ind w:left="2160" w:hanging="360"/>
      </w:pPr>
      <w:rPr>
        <w:rFonts w:hint="default"/>
      </w:rPr>
    </w:lvl>
    <w:lvl w:ilvl="4">
      <w:start w:val="1"/>
      <w:numFmt w:val="lowerLetter"/>
      <w:lvlText w:val="%5."/>
      <w:lvlJc w:val="left"/>
      <w:pPr>
        <w:ind w:left="2880" w:hanging="360"/>
      </w:p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4" w15:restartNumberingAfterBreak="0">
    <w:nsid w:val="600A19FA"/>
    <w:multiLevelType w:val="hybridMultilevel"/>
    <w:tmpl w:val="94922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67583F"/>
    <w:multiLevelType w:val="multilevel"/>
    <w:tmpl w:val="B5924182"/>
    <w:styleLink w:val="CurrentList7"/>
    <w:lvl w:ilvl="0">
      <w:start w:val="1"/>
      <w:numFmt w:val="decimal"/>
      <w:lvlText w:val="%1."/>
      <w:lvlJc w:val="left"/>
      <w:pPr>
        <w:ind w:left="3608" w:hanging="760"/>
      </w:pPr>
      <w:rPr>
        <w:rFonts w:hint="default"/>
      </w:rPr>
    </w:lvl>
    <w:lvl w:ilvl="1">
      <w:start w:val="1"/>
      <w:numFmt w:val="decimal"/>
      <w:lvlText w:val="%2."/>
      <w:lvlJc w:val="left"/>
      <w:pPr>
        <w:ind w:left="1429" w:hanging="360"/>
      </w:pPr>
      <w:rPr>
        <w:rFonts w:hint="default"/>
      </w:rPr>
    </w:lvl>
    <w:lvl w:ilvl="2">
      <w:start w:val="1"/>
      <w:numFmt w:val="lowerRoman"/>
      <w:lvlText w:val="%3."/>
      <w:lvlJc w:val="right"/>
      <w:pPr>
        <w:ind w:left="2848" w:hanging="180"/>
      </w:pPr>
      <w:rPr>
        <w:rFonts w:hint="default"/>
      </w:rPr>
    </w:lvl>
    <w:lvl w:ilvl="3">
      <w:start w:val="1"/>
      <w:numFmt w:val="decimal"/>
      <w:lvlText w:val="%4."/>
      <w:lvlJc w:val="left"/>
      <w:pPr>
        <w:ind w:left="3568" w:hanging="360"/>
      </w:pPr>
      <w:rPr>
        <w:rFonts w:hint="default"/>
      </w:rPr>
    </w:lvl>
    <w:lvl w:ilvl="4">
      <w:start w:val="1"/>
      <w:numFmt w:val="lowerLetter"/>
      <w:lvlText w:val="%5."/>
      <w:lvlJc w:val="left"/>
      <w:pPr>
        <w:ind w:left="4288" w:hanging="360"/>
      </w:pPr>
      <w:rPr>
        <w:rFonts w:hint="default"/>
      </w:rPr>
    </w:lvl>
    <w:lvl w:ilvl="5">
      <w:start w:val="1"/>
      <w:numFmt w:val="lowerRoman"/>
      <w:lvlText w:val="%6."/>
      <w:lvlJc w:val="right"/>
      <w:pPr>
        <w:ind w:left="5008" w:hanging="180"/>
      </w:pPr>
      <w:rPr>
        <w:rFonts w:hint="default"/>
      </w:rPr>
    </w:lvl>
    <w:lvl w:ilvl="6">
      <w:start w:val="1"/>
      <w:numFmt w:val="decimal"/>
      <w:lvlText w:val="%7."/>
      <w:lvlJc w:val="left"/>
      <w:pPr>
        <w:ind w:left="5728" w:hanging="360"/>
      </w:pPr>
      <w:rPr>
        <w:rFonts w:hint="default"/>
      </w:rPr>
    </w:lvl>
    <w:lvl w:ilvl="7">
      <w:start w:val="1"/>
      <w:numFmt w:val="lowerLetter"/>
      <w:lvlText w:val="%8."/>
      <w:lvlJc w:val="left"/>
      <w:pPr>
        <w:ind w:left="6448" w:hanging="360"/>
      </w:pPr>
      <w:rPr>
        <w:rFonts w:hint="default"/>
      </w:rPr>
    </w:lvl>
    <w:lvl w:ilvl="8">
      <w:start w:val="1"/>
      <w:numFmt w:val="lowerRoman"/>
      <w:lvlText w:val="%9."/>
      <w:lvlJc w:val="right"/>
      <w:pPr>
        <w:ind w:left="7168" w:hanging="180"/>
      </w:pPr>
      <w:rPr>
        <w:rFonts w:hint="default"/>
      </w:rPr>
    </w:lvl>
  </w:abstractNum>
  <w:abstractNum w:abstractNumId="26" w15:restartNumberingAfterBreak="0">
    <w:nsid w:val="67794E32"/>
    <w:multiLevelType w:val="hybridMultilevel"/>
    <w:tmpl w:val="3CEA58B2"/>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27" w15:restartNumberingAfterBreak="0">
    <w:nsid w:val="6A5161B6"/>
    <w:multiLevelType w:val="multilevel"/>
    <w:tmpl w:val="10AE3524"/>
    <w:lvl w:ilvl="0">
      <w:start w:val="1"/>
      <w:numFmt w:val="decimal"/>
      <w:lvlText w:val="%1."/>
      <w:lvlJc w:val="left"/>
      <w:pPr>
        <w:ind w:left="1080" w:hanging="360"/>
      </w:pPr>
      <w:rPr>
        <w:rFonts w:hint="default"/>
      </w:rPr>
    </w:lvl>
    <w:lvl w:ilvl="1">
      <w:start w:val="1"/>
      <w:numFmt w:val="decimal"/>
      <w:lvlText w:val="%2."/>
      <w:lvlJc w:val="left"/>
      <w:pPr>
        <w:ind w:left="21" w:hanging="360"/>
      </w:pPr>
      <w:rPr>
        <w:rFonts w:hint="default"/>
      </w:rPr>
    </w:lvl>
    <w:lvl w:ilvl="2">
      <w:start w:val="1"/>
      <w:numFmt w:val="lowerLetter"/>
      <w:lvlText w:val="%3."/>
      <w:lvlJc w:val="left"/>
      <w:pPr>
        <w:ind w:left="1620" w:hanging="360"/>
      </w:pPr>
    </w:lvl>
    <w:lvl w:ilvl="3">
      <w:start w:val="1"/>
      <w:numFmt w:val="decimal"/>
      <w:lvlText w:val="%4."/>
      <w:lvlJc w:val="left"/>
      <w:pPr>
        <w:ind w:left="2160" w:hanging="360"/>
      </w:pPr>
      <w:rPr>
        <w:rFonts w:hint="default"/>
      </w:rPr>
    </w:lvl>
    <w:lvl w:ilvl="4">
      <w:start w:val="1"/>
      <w:numFmt w:val="lowerLetter"/>
      <w:lvlText w:val="%5."/>
      <w:lvlJc w:val="left"/>
      <w:pPr>
        <w:ind w:left="2880" w:hanging="360"/>
      </w:p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8" w15:restartNumberingAfterBreak="0">
    <w:nsid w:val="6C084924"/>
    <w:multiLevelType w:val="multilevel"/>
    <w:tmpl w:val="2904F74C"/>
    <w:styleLink w:val="CurrentList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C9C5FE3"/>
    <w:multiLevelType w:val="hybridMultilevel"/>
    <w:tmpl w:val="C39CCA60"/>
    <w:lvl w:ilvl="0" w:tplc="D52CA12A">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0" w15:restartNumberingAfterBreak="0">
    <w:nsid w:val="6DA51CB4"/>
    <w:multiLevelType w:val="hybridMultilevel"/>
    <w:tmpl w:val="B5C8716E"/>
    <w:lvl w:ilvl="0" w:tplc="D52CA12A">
      <w:start w:val="1"/>
      <w:numFmt w:val="lowerLetter"/>
      <w:lvlText w:val="%1."/>
      <w:lvlJc w:val="left"/>
      <w:pPr>
        <w:ind w:left="2912" w:hanging="360"/>
      </w:pPr>
      <w:rPr>
        <w:rFonts w:hint="default"/>
      </w:rPr>
    </w:lvl>
    <w:lvl w:ilvl="1" w:tplc="19BEEAAE">
      <w:start w:val="1"/>
      <w:numFmt w:val="decimal"/>
      <w:lvlText w:val="%2."/>
      <w:lvlJc w:val="left"/>
      <w:pPr>
        <w:ind w:left="4032" w:hanging="760"/>
      </w:pPr>
      <w:rPr>
        <w:rFonts w:hint="default"/>
      </w:r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1" w15:restartNumberingAfterBreak="0">
    <w:nsid w:val="6EE92195"/>
    <w:multiLevelType w:val="hybridMultilevel"/>
    <w:tmpl w:val="1576D2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316615"/>
    <w:multiLevelType w:val="multilevel"/>
    <w:tmpl w:val="932685A2"/>
    <w:styleLink w:val="CurrentList2"/>
    <w:lvl w:ilvl="0">
      <w:start w:val="1"/>
      <w:numFmt w:val="lowerLetter"/>
      <w:lvlText w:val="%1."/>
      <w:lvlJc w:val="left"/>
      <w:pPr>
        <w:ind w:left="3608" w:hanging="760"/>
      </w:pPr>
      <w:rPr>
        <w:rFonts w:hint="default"/>
      </w:rPr>
    </w:lvl>
    <w:lvl w:ilvl="1">
      <w:start w:val="1"/>
      <w:numFmt w:val="decimal"/>
      <w:lvlText w:val="%2."/>
      <w:lvlJc w:val="left"/>
      <w:pPr>
        <w:ind w:left="1429" w:hanging="360"/>
      </w:pPr>
    </w:lvl>
    <w:lvl w:ilvl="2">
      <w:start w:val="1"/>
      <w:numFmt w:val="lowerRoman"/>
      <w:lvlText w:val="%3."/>
      <w:lvlJc w:val="right"/>
      <w:pPr>
        <w:ind w:left="2848" w:hanging="180"/>
      </w:pPr>
    </w:lvl>
    <w:lvl w:ilvl="3">
      <w:start w:val="1"/>
      <w:numFmt w:val="decimal"/>
      <w:lvlText w:val="%4."/>
      <w:lvlJc w:val="left"/>
      <w:pPr>
        <w:ind w:left="3568" w:hanging="360"/>
      </w:pPr>
    </w:lvl>
    <w:lvl w:ilvl="4">
      <w:start w:val="1"/>
      <w:numFmt w:val="lowerLetter"/>
      <w:lvlText w:val="%5."/>
      <w:lvlJc w:val="left"/>
      <w:pPr>
        <w:ind w:left="4288" w:hanging="360"/>
      </w:pPr>
    </w:lvl>
    <w:lvl w:ilvl="5">
      <w:start w:val="1"/>
      <w:numFmt w:val="lowerRoman"/>
      <w:lvlText w:val="%6."/>
      <w:lvlJc w:val="right"/>
      <w:pPr>
        <w:ind w:left="5008" w:hanging="180"/>
      </w:pPr>
    </w:lvl>
    <w:lvl w:ilvl="6">
      <w:start w:val="1"/>
      <w:numFmt w:val="decimal"/>
      <w:lvlText w:val="%7."/>
      <w:lvlJc w:val="left"/>
      <w:pPr>
        <w:ind w:left="5728" w:hanging="360"/>
      </w:pPr>
    </w:lvl>
    <w:lvl w:ilvl="7">
      <w:start w:val="1"/>
      <w:numFmt w:val="lowerLetter"/>
      <w:lvlText w:val="%8."/>
      <w:lvlJc w:val="left"/>
      <w:pPr>
        <w:ind w:left="6448" w:hanging="360"/>
      </w:pPr>
    </w:lvl>
    <w:lvl w:ilvl="8">
      <w:start w:val="1"/>
      <w:numFmt w:val="lowerRoman"/>
      <w:lvlText w:val="%9."/>
      <w:lvlJc w:val="right"/>
      <w:pPr>
        <w:ind w:left="7168" w:hanging="180"/>
      </w:pPr>
    </w:lvl>
  </w:abstractNum>
  <w:abstractNum w:abstractNumId="33" w15:restartNumberingAfterBreak="0">
    <w:nsid w:val="71661956"/>
    <w:multiLevelType w:val="hybridMultilevel"/>
    <w:tmpl w:val="54B2CA80"/>
    <w:lvl w:ilvl="0" w:tplc="0409000F">
      <w:start w:val="1"/>
      <w:numFmt w:val="decimal"/>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57739C0"/>
    <w:multiLevelType w:val="hybridMultilevel"/>
    <w:tmpl w:val="5AB66F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5BD2358"/>
    <w:multiLevelType w:val="multilevel"/>
    <w:tmpl w:val="9B8E0BAC"/>
    <w:lvl w:ilvl="0">
      <w:start w:val="1"/>
      <w:numFmt w:val="decimal"/>
      <w:lvlText w:val="%1."/>
      <w:lvlJc w:val="left"/>
      <w:pPr>
        <w:ind w:left="1080" w:hanging="360"/>
      </w:pPr>
      <w:rPr>
        <w:rFonts w:hint="default"/>
      </w:rPr>
    </w:lvl>
    <w:lvl w:ilvl="1">
      <w:start w:val="1"/>
      <w:numFmt w:val="decimal"/>
      <w:lvlText w:val="%2."/>
      <w:lvlJc w:val="left"/>
      <w:pPr>
        <w:ind w:left="21" w:hanging="360"/>
      </w:pPr>
      <w:rPr>
        <w:rFonts w:hint="default"/>
      </w:rPr>
    </w:lvl>
    <w:lvl w:ilvl="2">
      <w:start w:val="1"/>
      <w:numFmt w:val="lowerLetter"/>
      <w:lvlText w:val="%3."/>
      <w:lvlJc w:val="left"/>
      <w:pPr>
        <w:ind w:left="1620" w:hanging="360"/>
      </w:pPr>
    </w:lvl>
    <w:lvl w:ilvl="3">
      <w:start w:val="1"/>
      <w:numFmt w:val="decimal"/>
      <w:lvlText w:val="%4."/>
      <w:lvlJc w:val="left"/>
      <w:pPr>
        <w:ind w:left="2160" w:hanging="360"/>
      </w:pPr>
      <w:rPr>
        <w:rFonts w:hint="default"/>
      </w:rPr>
    </w:lvl>
    <w:lvl w:ilvl="4">
      <w:start w:val="1"/>
      <w:numFmt w:val="lowerLetter"/>
      <w:lvlText w:val="%5."/>
      <w:lvlJc w:val="left"/>
      <w:pPr>
        <w:ind w:left="2880" w:hanging="360"/>
      </w:p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6" w15:restartNumberingAfterBreak="0">
    <w:nsid w:val="7627187F"/>
    <w:multiLevelType w:val="hybridMultilevel"/>
    <w:tmpl w:val="C7A22838"/>
    <w:lvl w:ilvl="0" w:tplc="FFFFFFFF">
      <w:start w:val="1"/>
      <w:numFmt w:val="decimal"/>
      <w:lvlText w:val="%1."/>
      <w:lvlJc w:val="left"/>
      <w:pPr>
        <w:ind w:left="1408" w:hanging="360"/>
      </w:pPr>
    </w:lvl>
    <w:lvl w:ilvl="1" w:tplc="0409000F">
      <w:start w:val="1"/>
      <w:numFmt w:val="decimal"/>
      <w:lvlText w:val="%2."/>
      <w:lvlJc w:val="left"/>
      <w:pPr>
        <w:ind w:left="1429" w:hanging="360"/>
      </w:pPr>
    </w:lvl>
    <w:lvl w:ilvl="2" w:tplc="FFFFFFFF" w:tentative="1">
      <w:start w:val="1"/>
      <w:numFmt w:val="lowerRoman"/>
      <w:lvlText w:val="%3."/>
      <w:lvlJc w:val="right"/>
      <w:pPr>
        <w:ind w:left="2848" w:hanging="180"/>
      </w:pPr>
    </w:lvl>
    <w:lvl w:ilvl="3" w:tplc="FFFFFFFF" w:tentative="1">
      <w:start w:val="1"/>
      <w:numFmt w:val="decimal"/>
      <w:lvlText w:val="%4."/>
      <w:lvlJc w:val="left"/>
      <w:pPr>
        <w:ind w:left="3568" w:hanging="360"/>
      </w:pPr>
    </w:lvl>
    <w:lvl w:ilvl="4" w:tplc="FFFFFFFF" w:tentative="1">
      <w:start w:val="1"/>
      <w:numFmt w:val="lowerLetter"/>
      <w:lvlText w:val="%5."/>
      <w:lvlJc w:val="left"/>
      <w:pPr>
        <w:ind w:left="4288" w:hanging="360"/>
      </w:pPr>
    </w:lvl>
    <w:lvl w:ilvl="5" w:tplc="FFFFFFFF" w:tentative="1">
      <w:start w:val="1"/>
      <w:numFmt w:val="lowerRoman"/>
      <w:lvlText w:val="%6."/>
      <w:lvlJc w:val="right"/>
      <w:pPr>
        <w:ind w:left="5008" w:hanging="180"/>
      </w:pPr>
    </w:lvl>
    <w:lvl w:ilvl="6" w:tplc="FFFFFFFF" w:tentative="1">
      <w:start w:val="1"/>
      <w:numFmt w:val="decimal"/>
      <w:lvlText w:val="%7."/>
      <w:lvlJc w:val="left"/>
      <w:pPr>
        <w:ind w:left="5728" w:hanging="360"/>
      </w:pPr>
    </w:lvl>
    <w:lvl w:ilvl="7" w:tplc="FFFFFFFF" w:tentative="1">
      <w:start w:val="1"/>
      <w:numFmt w:val="lowerLetter"/>
      <w:lvlText w:val="%8."/>
      <w:lvlJc w:val="left"/>
      <w:pPr>
        <w:ind w:left="6448" w:hanging="360"/>
      </w:pPr>
    </w:lvl>
    <w:lvl w:ilvl="8" w:tplc="FFFFFFFF" w:tentative="1">
      <w:start w:val="1"/>
      <w:numFmt w:val="lowerRoman"/>
      <w:lvlText w:val="%9."/>
      <w:lvlJc w:val="right"/>
      <w:pPr>
        <w:ind w:left="7168" w:hanging="180"/>
      </w:pPr>
    </w:lvl>
  </w:abstractNum>
  <w:abstractNum w:abstractNumId="37" w15:restartNumberingAfterBreak="0">
    <w:nsid w:val="765200DB"/>
    <w:multiLevelType w:val="hybridMultilevel"/>
    <w:tmpl w:val="B86CB5EA"/>
    <w:lvl w:ilvl="0" w:tplc="FFFFFFFF">
      <w:start w:val="1"/>
      <w:numFmt w:val="lowerLetter"/>
      <w:lvlText w:val="%1."/>
      <w:lvlJc w:val="left"/>
      <w:pPr>
        <w:ind w:left="3608" w:hanging="7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360"/>
      </w:pPr>
    </w:lvl>
    <w:lvl w:ilvl="3" w:tplc="0409001B">
      <w:start w:val="1"/>
      <w:numFmt w:val="lowerRoman"/>
      <w:lvlText w:val="%4."/>
      <w:lvlJc w:val="right"/>
      <w:pPr>
        <w:ind w:left="2700" w:hanging="360"/>
      </w:pPr>
    </w:lvl>
    <w:lvl w:ilvl="4" w:tplc="938CD952">
      <w:numFmt w:val="bullet"/>
      <w:lvlText w:val="•"/>
      <w:lvlJc w:val="left"/>
      <w:pPr>
        <w:ind w:left="4688" w:hanging="760"/>
      </w:pPr>
      <w:rPr>
        <w:rFonts w:ascii="Cambria" w:eastAsia="Cambria" w:hAnsi="Cambria" w:cs="Cambria" w:hint="default"/>
      </w:rPr>
    </w:lvl>
    <w:lvl w:ilvl="5" w:tplc="FFFFFFFF">
      <w:start w:val="1"/>
      <w:numFmt w:val="lowerRoman"/>
      <w:lvlText w:val="%6."/>
      <w:lvlJc w:val="right"/>
      <w:pPr>
        <w:ind w:left="5008" w:hanging="180"/>
      </w:pPr>
    </w:lvl>
    <w:lvl w:ilvl="6" w:tplc="FFFFFFFF" w:tentative="1">
      <w:start w:val="1"/>
      <w:numFmt w:val="decimal"/>
      <w:lvlText w:val="%7."/>
      <w:lvlJc w:val="left"/>
      <w:pPr>
        <w:ind w:left="5728" w:hanging="360"/>
      </w:pPr>
    </w:lvl>
    <w:lvl w:ilvl="7" w:tplc="FFFFFFFF" w:tentative="1">
      <w:start w:val="1"/>
      <w:numFmt w:val="lowerLetter"/>
      <w:lvlText w:val="%8."/>
      <w:lvlJc w:val="left"/>
      <w:pPr>
        <w:ind w:left="6448" w:hanging="360"/>
      </w:pPr>
    </w:lvl>
    <w:lvl w:ilvl="8" w:tplc="FFFFFFFF" w:tentative="1">
      <w:start w:val="1"/>
      <w:numFmt w:val="lowerRoman"/>
      <w:lvlText w:val="%9."/>
      <w:lvlJc w:val="right"/>
      <w:pPr>
        <w:ind w:left="7168" w:hanging="180"/>
      </w:pPr>
    </w:lvl>
  </w:abstractNum>
  <w:abstractNum w:abstractNumId="38" w15:restartNumberingAfterBreak="0">
    <w:nsid w:val="769219E6"/>
    <w:multiLevelType w:val="hybridMultilevel"/>
    <w:tmpl w:val="F5D6CB64"/>
    <w:lvl w:ilvl="0" w:tplc="0409000F">
      <w:start w:val="1"/>
      <w:numFmt w:val="decimal"/>
      <w:lvlText w:val="%1."/>
      <w:lvlJc w:val="left"/>
      <w:pPr>
        <w:ind w:left="1048" w:hanging="360"/>
      </w:pPr>
      <w:rPr>
        <w:rFonts w:hint="default"/>
      </w:rPr>
    </w:lvl>
    <w:lvl w:ilvl="1" w:tplc="FFCE4A72">
      <w:start w:val="5"/>
      <w:numFmt w:val="bullet"/>
      <w:lvlText w:val=""/>
      <w:lvlJc w:val="left"/>
      <w:pPr>
        <w:ind w:left="2168" w:hanging="760"/>
      </w:pPr>
      <w:rPr>
        <w:rFonts w:ascii="Symbol" w:eastAsia="Cambria" w:hAnsi="Symbol" w:cs="Cambria"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39" w15:restartNumberingAfterBreak="0">
    <w:nsid w:val="786A5CE2"/>
    <w:multiLevelType w:val="hybridMultilevel"/>
    <w:tmpl w:val="1FD0E7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1C3BFD"/>
    <w:multiLevelType w:val="multilevel"/>
    <w:tmpl w:val="B76AEAAA"/>
    <w:styleLink w:val="CurrentList5"/>
    <w:lvl w:ilvl="0">
      <w:start w:val="1"/>
      <w:numFmt w:val="lowerLetter"/>
      <w:lvlText w:val="%1."/>
      <w:lvlJc w:val="left"/>
      <w:pPr>
        <w:ind w:left="3608" w:hanging="760"/>
      </w:pPr>
      <w:rPr>
        <w:rFonts w:hint="default"/>
      </w:rPr>
    </w:lvl>
    <w:lvl w:ilvl="1">
      <w:start w:val="1"/>
      <w:numFmt w:val="decimal"/>
      <w:lvlText w:val="%2."/>
      <w:lvlJc w:val="left"/>
      <w:pPr>
        <w:ind w:left="1429" w:hanging="360"/>
      </w:pPr>
      <w:rPr>
        <w:rFonts w:hint="default"/>
      </w:rPr>
    </w:lvl>
    <w:lvl w:ilvl="2">
      <w:start w:val="1"/>
      <w:numFmt w:val="lowerRoman"/>
      <w:lvlText w:val="%3."/>
      <w:lvlJc w:val="right"/>
      <w:pPr>
        <w:ind w:left="2848" w:hanging="180"/>
      </w:pPr>
    </w:lvl>
    <w:lvl w:ilvl="3">
      <w:start w:val="1"/>
      <w:numFmt w:val="decimal"/>
      <w:lvlText w:val="%4."/>
      <w:lvlJc w:val="left"/>
      <w:pPr>
        <w:ind w:left="3568" w:hanging="360"/>
      </w:pPr>
    </w:lvl>
    <w:lvl w:ilvl="4">
      <w:start w:val="1"/>
      <w:numFmt w:val="lowerLetter"/>
      <w:lvlText w:val="%5."/>
      <w:lvlJc w:val="left"/>
      <w:pPr>
        <w:ind w:left="4288" w:hanging="360"/>
      </w:pPr>
    </w:lvl>
    <w:lvl w:ilvl="5">
      <w:start w:val="1"/>
      <w:numFmt w:val="lowerRoman"/>
      <w:lvlText w:val="%6."/>
      <w:lvlJc w:val="right"/>
      <w:pPr>
        <w:ind w:left="5008" w:hanging="180"/>
      </w:pPr>
    </w:lvl>
    <w:lvl w:ilvl="6">
      <w:start w:val="1"/>
      <w:numFmt w:val="decimal"/>
      <w:lvlText w:val="%7."/>
      <w:lvlJc w:val="left"/>
      <w:pPr>
        <w:ind w:left="5728" w:hanging="360"/>
      </w:pPr>
    </w:lvl>
    <w:lvl w:ilvl="7">
      <w:start w:val="1"/>
      <w:numFmt w:val="lowerLetter"/>
      <w:lvlText w:val="%8."/>
      <w:lvlJc w:val="left"/>
      <w:pPr>
        <w:ind w:left="6448" w:hanging="360"/>
      </w:pPr>
    </w:lvl>
    <w:lvl w:ilvl="8">
      <w:start w:val="1"/>
      <w:numFmt w:val="lowerRoman"/>
      <w:lvlText w:val="%9."/>
      <w:lvlJc w:val="right"/>
      <w:pPr>
        <w:ind w:left="7168" w:hanging="180"/>
      </w:pPr>
    </w:lvl>
  </w:abstractNum>
  <w:num w:numId="1" w16cid:durableId="893078160">
    <w:abstractNumId w:val="2"/>
  </w:num>
  <w:num w:numId="2" w16cid:durableId="672495399">
    <w:abstractNumId w:val="26"/>
  </w:num>
  <w:num w:numId="3" w16cid:durableId="857893800">
    <w:abstractNumId w:val="38"/>
  </w:num>
  <w:num w:numId="4" w16cid:durableId="1168910277">
    <w:abstractNumId w:val="33"/>
  </w:num>
  <w:num w:numId="5" w16cid:durableId="1465199737">
    <w:abstractNumId w:val="10"/>
  </w:num>
  <w:num w:numId="6" w16cid:durableId="921337705">
    <w:abstractNumId w:val="8"/>
  </w:num>
  <w:num w:numId="7" w16cid:durableId="853767498">
    <w:abstractNumId w:val="30"/>
  </w:num>
  <w:num w:numId="8" w16cid:durableId="952518332">
    <w:abstractNumId w:val="29"/>
  </w:num>
  <w:num w:numId="9" w16cid:durableId="2064719673">
    <w:abstractNumId w:val="39"/>
  </w:num>
  <w:num w:numId="10" w16cid:durableId="1783257176">
    <w:abstractNumId w:val="5"/>
  </w:num>
  <w:num w:numId="11" w16cid:durableId="1628076447">
    <w:abstractNumId w:val="13"/>
  </w:num>
  <w:num w:numId="12" w16cid:durableId="532232108">
    <w:abstractNumId w:val="15"/>
  </w:num>
  <w:num w:numId="13" w16cid:durableId="237595273">
    <w:abstractNumId w:val="21"/>
  </w:num>
  <w:num w:numId="14" w16cid:durableId="716468881">
    <w:abstractNumId w:val="6"/>
  </w:num>
  <w:num w:numId="15" w16cid:durableId="1481843595">
    <w:abstractNumId w:val="14"/>
  </w:num>
  <w:num w:numId="16" w16cid:durableId="1781334066">
    <w:abstractNumId w:val="22"/>
  </w:num>
  <w:num w:numId="17" w16cid:durableId="336538870">
    <w:abstractNumId w:val="7"/>
  </w:num>
  <w:num w:numId="18" w16cid:durableId="1986818358">
    <w:abstractNumId w:val="36"/>
  </w:num>
  <w:num w:numId="19" w16cid:durableId="2072923307">
    <w:abstractNumId w:val="37"/>
  </w:num>
  <w:num w:numId="20" w16cid:durableId="1994403542">
    <w:abstractNumId w:val="32"/>
  </w:num>
  <w:num w:numId="21" w16cid:durableId="2099252209">
    <w:abstractNumId w:val="1"/>
  </w:num>
  <w:num w:numId="22" w16cid:durableId="1869753862">
    <w:abstractNumId w:val="20"/>
  </w:num>
  <w:num w:numId="23" w16cid:durableId="645011661">
    <w:abstractNumId w:val="40"/>
  </w:num>
  <w:num w:numId="24" w16cid:durableId="437718339">
    <w:abstractNumId w:val="4"/>
  </w:num>
  <w:num w:numId="25" w16cid:durableId="964194854">
    <w:abstractNumId w:val="25"/>
  </w:num>
  <w:num w:numId="26" w16cid:durableId="235211568">
    <w:abstractNumId w:val="3"/>
  </w:num>
  <w:num w:numId="27" w16cid:durableId="1778788599">
    <w:abstractNumId w:val="18"/>
  </w:num>
  <w:num w:numId="28" w16cid:durableId="1693530134">
    <w:abstractNumId w:val="35"/>
  </w:num>
  <w:num w:numId="29" w16cid:durableId="6913350">
    <w:abstractNumId w:val="12"/>
  </w:num>
  <w:num w:numId="30" w16cid:durableId="1190921600">
    <w:abstractNumId w:val="11"/>
  </w:num>
  <w:num w:numId="31" w16cid:durableId="509370922">
    <w:abstractNumId w:val="16"/>
  </w:num>
  <w:num w:numId="32" w16cid:durableId="1146698965">
    <w:abstractNumId w:val="31"/>
  </w:num>
  <w:num w:numId="33" w16cid:durableId="550582995">
    <w:abstractNumId w:val="24"/>
  </w:num>
  <w:num w:numId="34" w16cid:durableId="1081027634">
    <w:abstractNumId w:val="28"/>
  </w:num>
  <w:num w:numId="35" w16cid:durableId="2064256991">
    <w:abstractNumId w:val="0"/>
  </w:num>
  <w:num w:numId="36" w16cid:durableId="1467041117">
    <w:abstractNumId w:val="17"/>
  </w:num>
  <w:num w:numId="37" w16cid:durableId="1392579154">
    <w:abstractNumId w:val="27"/>
  </w:num>
  <w:num w:numId="38" w16cid:durableId="380832306">
    <w:abstractNumId w:val="23"/>
  </w:num>
  <w:num w:numId="39" w16cid:durableId="1773167496">
    <w:abstractNumId w:val="9"/>
  </w:num>
  <w:num w:numId="40" w16cid:durableId="1520239214">
    <w:abstractNumId w:val="34"/>
  </w:num>
  <w:num w:numId="41" w16cid:durableId="4587621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E0"/>
    <w:rsid w:val="00025EFE"/>
    <w:rsid w:val="00047F83"/>
    <w:rsid w:val="000707E5"/>
    <w:rsid w:val="00074A18"/>
    <w:rsid w:val="00091D94"/>
    <w:rsid w:val="00096B15"/>
    <w:rsid w:val="000B048E"/>
    <w:rsid w:val="000D3757"/>
    <w:rsid w:val="000E3074"/>
    <w:rsid w:val="000E4E1C"/>
    <w:rsid w:val="000F4AA3"/>
    <w:rsid w:val="000F5DDE"/>
    <w:rsid w:val="00121B9D"/>
    <w:rsid w:val="00125152"/>
    <w:rsid w:val="00153E5E"/>
    <w:rsid w:val="0017088B"/>
    <w:rsid w:val="0019028E"/>
    <w:rsid w:val="001A5437"/>
    <w:rsid w:val="001D378C"/>
    <w:rsid w:val="001E6149"/>
    <w:rsid w:val="0020677E"/>
    <w:rsid w:val="00217096"/>
    <w:rsid w:val="00236AB8"/>
    <w:rsid w:val="00270ADE"/>
    <w:rsid w:val="002A6188"/>
    <w:rsid w:val="002A7E26"/>
    <w:rsid w:val="002B384F"/>
    <w:rsid w:val="002C725E"/>
    <w:rsid w:val="00324B00"/>
    <w:rsid w:val="003321A9"/>
    <w:rsid w:val="00345B3C"/>
    <w:rsid w:val="003461C7"/>
    <w:rsid w:val="003678C1"/>
    <w:rsid w:val="003E07F2"/>
    <w:rsid w:val="004156E0"/>
    <w:rsid w:val="004437ED"/>
    <w:rsid w:val="0046310C"/>
    <w:rsid w:val="004717F1"/>
    <w:rsid w:val="00472B74"/>
    <w:rsid w:val="00473DEA"/>
    <w:rsid w:val="00486580"/>
    <w:rsid w:val="0048723B"/>
    <w:rsid w:val="004B73B9"/>
    <w:rsid w:val="004D3023"/>
    <w:rsid w:val="004F01FA"/>
    <w:rsid w:val="005069A2"/>
    <w:rsid w:val="005410C5"/>
    <w:rsid w:val="0054275F"/>
    <w:rsid w:val="00546E43"/>
    <w:rsid w:val="005519B5"/>
    <w:rsid w:val="00555DE0"/>
    <w:rsid w:val="005604E2"/>
    <w:rsid w:val="005668D7"/>
    <w:rsid w:val="005878B3"/>
    <w:rsid w:val="005A26E4"/>
    <w:rsid w:val="005A5045"/>
    <w:rsid w:val="005F126B"/>
    <w:rsid w:val="005F3282"/>
    <w:rsid w:val="006330C6"/>
    <w:rsid w:val="0067017C"/>
    <w:rsid w:val="006B3698"/>
    <w:rsid w:val="006F5A1E"/>
    <w:rsid w:val="006F6BB1"/>
    <w:rsid w:val="007202E3"/>
    <w:rsid w:val="00721817"/>
    <w:rsid w:val="00734A92"/>
    <w:rsid w:val="007665E5"/>
    <w:rsid w:val="007939A9"/>
    <w:rsid w:val="007A157F"/>
    <w:rsid w:val="007B6FAF"/>
    <w:rsid w:val="007C1084"/>
    <w:rsid w:val="007C5ABB"/>
    <w:rsid w:val="007D18A4"/>
    <w:rsid w:val="007F019C"/>
    <w:rsid w:val="007F377D"/>
    <w:rsid w:val="008670B8"/>
    <w:rsid w:val="008952CC"/>
    <w:rsid w:val="008B3AD8"/>
    <w:rsid w:val="008B4D74"/>
    <w:rsid w:val="008B5E98"/>
    <w:rsid w:val="008D4750"/>
    <w:rsid w:val="008E44FE"/>
    <w:rsid w:val="008E68BE"/>
    <w:rsid w:val="008F0563"/>
    <w:rsid w:val="0093320C"/>
    <w:rsid w:val="009406F1"/>
    <w:rsid w:val="00960AA9"/>
    <w:rsid w:val="009750AA"/>
    <w:rsid w:val="00995ED0"/>
    <w:rsid w:val="009A339F"/>
    <w:rsid w:val="009B48BA"/>
    <w:rsid w:val="009C1FBC"/>
    <w:rsid w:val="00A45113"/>
    <w:rsid w:val="00A530DD"/>
    <w:rsid w:val="00A53F0F"/>
    <w:rsid w:val="00AA1E27"/>
    <w:rsid w:val="00AC41C6"/>
    <w:rsid w:val="00AD3571"/>
    <w:rsid w:val="00AF52F0"/>
    <w:rsid w:val="00B15D51"/>
    <w:rsid w:val="00B312C7"/>
    <w:rsid w:val="00B54F91"/>
    <w:rsid w:val="00B65978"/>
    <w:rsid w:val="00B97149"/>
    <w:rsid w:val="00BC62D2"/>
    <w:rsid w:val="00BC6B47"/>
    <w:rsid w:val="00BD7723"/>
    <w:rsid w:val="00C3410F"/>
    <w:rsid w:val="00C61956"/>
    <w:rsid w:val="00C831B1"/>
    <w:rsid w:val="00CC5A6C"/>
    <w:rsid w:val="00D13ADB"/>
    <w:rsid w:val="00D368C3"/>
    <w:rsid w:val="00D64CA2"/>
    <w:rsid w:val="00DB1FA9"/>
    <w:rsid w:val="00DE03B9"/>
    <w:rsid w:val="00E01E22"/>
    <w:rsid w:val="00E055B4"/>
    <w:rsid w:val="00E166F8"/>
    <w:rsid w:val="00E450EB"/>
    <w:rsid w:val="00E51925"/>
    <w:rsid w:val="00E7057A"/>
    <w:rsid w:val="00E717EC"/>
    <w:rsid w:val="00EA2C74"/>
    <w:rsid w:val="00EC02A9"/>
    <w:rsid w:val="00EC5FBD"/>
    <w:rsid w:val="00ED5A00"/>
    <w:rsid w:val="00F04F61"/>
    <w:rsid w:val="00F42C54"/>
    <w:rsid w:val="00F45731"/>
    <w:rsid w:val="00F90794"/>
    <w:rsid w:val="00F939E4"/>
    <w:rsid w:val="00F95A6A"/>
    <w:rsid w:val="00F969E9"/>
    <w:rsid w:val="00FA27E0"/>
    <w:rsid w:val="00FA73F5"/>
    <w:rsid w:val="00FB0C70"/>
    <w:rsid w:val="00FC3ED4"/>
    <w:rsid w:val="00FC62C8"/>
    <w:rsid w:val="00FE0338"/>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37D9"/>
  <w15:chartTrackingRefBased/>
  <w15:docId w15:val="{1AFD7337-8C1C-0340-B386-CEBC876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5DE0"/>
    <w:pPr>
      <w:widowControl w:val="0"/>
      <w:autoSpaceDE w:val="0"/>
      <w:autoSpaceDN w:val="0"/>
    </w:pPr>
    <w:rPr>
      <w:rFonts w:ascii="Cambria" w:eastAsia="Cambria" w:hAnsi="Cambria" w:cs="Cambria"/>
      <w:sz w:val="22"/>
      <w:szCs w:val="22"/>
      <w:lang w:val="en-US" w:bidi="en-US"/>
    </w:rPr>
  </w:style>
  <w:style w:type="paragraph" w:styleId="Heading1">
    <w:name w:val="heading 1"/>
    <w:basedOn w:val="Normal"/>
    <w:link w:val="Heading1Char"/>
    <w:uiPriority w:val="1"/>
    <w:qFormat/>
    <w:rsid w:val="00555DE0"/>
    <w:pPr>
      <w:ind w:left="6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5DE0"/>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555DE0"/>
    <w:rPr>
      <w:sz w:val="24"/>
      <w:szCs w:val="24"/>
    </w:rPr>
  </w:style>
  <w:style w:type="character" w:customStyle="1" w:styleId="BodyTextChar">
    <w:name w:val="Body Text Char"/>
    <w:basedOn w:val="DefaultParagraphFont"/>
    <w:link w:val="BodyText"/>
    <w:uiPriority w:val="1"/>
    <w:rsid w:val="00555DE0"/>
    <w:rPr>
      <w:rFonts w:ascii="Cambria" w:eastAsia="Cambria" w:hAnsi="Cambria" w:cs="Cambria"/>
      <w:sz w:val="24"/>
      <w:szCs w:val="24"/>
      <w:lang w:val="en-US" w:bidi="en-US"/>
    </w:rPr>
  </w:style>
  <w:style w:type="paragraph" w:styleId="ListParagraph">
    <w:name w:val="List Paragraph"/>
    <w:basedOn w:val="Normal"/>
    <w:link w:val="ListParagraphChar"/>
    <w:uiPriority w:val="34"/>
    <w:qFormat/>
    <w:rsid w:val="00555DE0"/>
    <w:rPr>
      <w:sz w:val="20"/>
      <w:szCs w:val="20"/>
      <w:lang w:eastAsia="x-none"/>
    </w:rPr>
  </w:style>
  <w:style w:type="character" w:customStyle="1" w:styleId="ListParagraphChar">
    <w:name w:val="List Paragraph Char"/>
    <w:link w:val="ListParagraph"/>
    <w:uiPriority w:val="34"/>
    <w:locked/>
    <w:rsid w:val="00555DE0"/>
    <w:rPr>
      <w:rFonts w:ascii="Cambria" w:eastAsia="Cambria" w:hAnsi="Cambria" w:cs="Cambria"/>
      <w:lang w:val="en-US" w:bidi="en-US"/>
    </w:rPr>
  </w:style>
  <w:style w:type="paragraph" w:customStyle="1" w:styleId="e-mail">
    <w:name w:val="e-mail"/>
    <w:basedOn w:val="Normal"/>
    <w:next w:val="Normal"/>
    <w:qFormat/>
    <w:rsid w:val="00555DE0"/>
    <w:pPr>
      <w:widowControl/>
      <w:autoSpaceDE/>
      <w:autoSpaceDN/>
      <w:jc w:val="center"/>
    </w:pPr>
    <w:rPr>
      <w:rFonts w:eastAsia="Times New Roman" w:cs="Traditional Arabic"/>
      <w:i/>
      <w:szCs w:val="36"/>
      <w:lang w:val="id-ID" w:bidi="ar-SA"/>
    </w:rPr>
  </w:style>
  <w:style w:type="paragraph" w:styleId="BalloonText">
    <w:name w:val="Balloon Text"/>
    <w:basedOn w:val="Normal"/>
    <w:link w:val="BalloonTextChar"/>
    <w:uiPriority w:val="99"/>
    <w:semiHidden/>
    <w:unhideWhenUsed/>
    <w:rsid w:val="00555DE0"/>
    <w:rPr>
      <w:rFonts w:ascii="Tahoma" w:hAnsi="Tahoma" w:cs="Tahoma"/>
      <w:sz w:val="16"/>
      <w:szCs w:val="16"/>
    </w:rPr>
  </w:style>
  <w:style w:type="character" w:customStyle="1" w:styleId="BalloonTextChar">
    <w:name w:val="Balloon Text Char"/>
    <w:basedOn w:val="DefaultParagraphFont"/>
    <w:link w:val="BalloonText"/>
    <w:uiPriority w:val="99"/>
    <w:semiHidden/>
    <w:rsid w:val="00555DE0"/>
    <w:rPr>
      <w:rFonts w:ascii="Tahoma" w:eastAsia="Cambria" w:hAnsi="Tahoma" w:cs="Tahoma"/>
      <w:sz w:val="16"/>
      <w:szCs w:val="16"/>
      <w:lang w:val="en-US" w:bidi="en-US"/>
    </w:rPr>
  </w:style>
  <w:style w:type="paragraph" w:styleId="Header">
    <w:name w:val="header"/>
    <w:basedOn w:val="Normal"/>
    <w:link w:val="HeaderChar"/>
    <w:uiPriority w:val="99"/>
    <w:unhideWhenUsed/>
    <w:rsid w:val="00555DE0"/>
    <w:pPr>
      <w:tabs>
        <w:tab w:val="center" w:pos="4513"/>
        <w:tab w:val="right" w:pos="9026"/>
      </w:tabs>
    </w:pPr>
  </w:style>
  <w:style w:type="character" w:customStyle="1" w:styleId="HeaderChar">
    <w:name w:val="Header Char"/>
    <w:basedOn w:val="DefaultParagraphFont"/>
    <w:link w:val="Header"/>
    <w:uiPriority w:val="99"/>
    <w:rsid w:val="00555DE0"/>
    <w:rPr>
      <w:rFonts w:ascii="Cambria" w:eastAsia="Cambria" w:hAnsi="Cambria" w:cs="Cambria"/>
      <w:lang w:val="en-US" w:bidi="en-US"/>
    </w:rPr>
  </w:style>
  <w:style w:type="paragraph" w:styleId="Footer">
    <w:name w:val="footer"/>
    <w:basedOn w:val="Normal"/>
    <w:link w:val="FooterChar"/>
    <w:uiPriority w:val="99"/>
    <w:unhideWhenUsed/>
    <w:rsid w:val="00555DE0"/>
    <w:pPr>
      <w:tabs>
        <w:tab w:val="center" w:pos="4513"/>
        <w:tab w:val="right" w:pos="9026"/>
      </w:tabs>
    </w:pPr>
  </w:style>
  <w:style w:type="character" w:customStyle="1" w:styleId="FooterChar">
    <w:name w:val="Footer Char"/>
    <w:basedOn w:val="DefaultParagraphFont"/>
    <w:link w:val="Footer"/>
    <w:uiPriority w:val="99"/>
    <w:rsid w:val="00555DE0"/>
    <w:rPr>
      <w:rFonts w:ascii="Cambria" w:eastAsia="Cambria" w:hAnsi="Cambria" w:cs="Cambria"/>
      <w:lang w:val="en-US" w:bidi="en-US"/>
    </w:rPr>
  </w:style>
  <w:style w:type="paragraph" w:customStyle="1" w:styleId="IsiAbstractBahasaInggris">
    <w:name w:val="Isi Abstract Bahasa Inggris"/>
    <w:basedOn w:val="Normal"/>
    <w:next w:val="Normal"/>
    <w:qFormat/>
    <w:rsid w:val="00555DE0"/>
    <w:pPr>
      <w:widowControl/>
      <w:autoSpaceDE/>
      <w:autoSpaceDN/>
      <w:spacing w:after="360"/>
      <w:ind w:left="567"/>
      <w:jc w:val="both"/>
    </w:pPr>
    <w:rPr>
      <w:rFonts w:eastAsia="Times New Roman" w:cs="Traditional Arabic"/>
      <w:szCs w:val="24"/>
      <w:lang w:bidi="ar-SA"/>
    </w:rPr>
  </w:style>
  <w:style w:type="character" w:customStyle="1" w:styleId="tlid-translation">
    <w:name w:val="tlid-translation"/>
    <w:basedOn w:val="DefaultParagraphFont"/>
    <w:rsid w:val="00BD7723"/>
  </w:style>
  <w:style w:type="character" w:styleId="Hyperlink">
    <w:name w:val="Hyperlink"/>
    <w:basedOn w:val="DefaultParagraphFont"/>
    <w:uiPriority w:val="99"/>
    <w:unhideWhenUsed/>
    <w:rsid w:val="00FE0338"/>
    <w:rPr>
      <w:color w:val="0000FF"/>
      <w:u w:val="single"/>
    </w:rPr>
  </w:style>
  <w:style w:type="character" w:styleId="UnresolvedMention">
    <w:name w:val="Unresolved Mention"/>
    <w:basedOn w:val="DefaultParagraphFont"/>
    <w:uiPriority w:val="99"/>
    <w:semiHidden/>
    <w:unhideWhenUsed/>
    <w:rsid w:val="00F95A6A"/>
    <w:rPr>
      <w:color w:val="605E5C"/>
      <w:shd w:val="clear" w:color="auto" w:fill="E1DFDD"/>
    </w:rPr>
  </w:style>
  <w:style w:type="table" w:styleId="TableGrid">
    <w:name w:val="Table Grid"/>
    <w:basedOn w:val="TableNormal"/>
    <w:rsid w:val="00F42C54"/>
    <w:rPr>
      <w:rFonts w:ascii="Open Sans Light" w:eastAsia="Open Sans Light" w:hAnsi="Open Sans Light" w:cs="Open Sans Light"/>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06BodyText">
    <w:name w:val="006 Body Text"/>
    <w:basedOn w:val="Normal"/>
    <w:qFormat/>
    <w:rsid w:val="00F42C54"/>
    <w:pPr>
      <w:widowControl/>
      <w:autoSpaceDE/>
      <w:autoSpaceDN/>
      <w:spacing w:line="480" w:lineRule="auto"/>
      <w:ind w:firstLine="720"/>
    </w:pPr>
    <w:rPr>
      <w:rFonts w:ascii="Times New Roman" w:eastAsia="Calibri" w:hAnsi="Times New Roman" w:cs="Arial"/>
      <w:sz w:val="24"/>
      <w:szCs w:val="24"/>
      <w:lang w:bidi="ar-SA"/>
    </w:rPr>
  </w:style>
  <w:style w:type="paragraph" w:customStyle="1" w:styleId="012LongList-Numbers">
    <w:name w:val="012 Long List - Numbers"/>
    <w:basedOn w:val="ListParagraph"/>
    <w:qFormat/>
    <w:rsid w:val="00A530DD"/>
    <w:pPr>
      <w:widowControl/>
      <w:numPr>
        <w:numId w:val="10"/>
      </w:numPr>
      <w:autoSpaceDE/>
      <w:autoSpaceDN/>
      <w:spacing w:after="240"/>
      <w:ind w:left="720" w:hanging="720"/>
    </w:pPr>
    <w:rPr>
      <w:rFonts w:ascii="Times New Roman" w:eastAsia="Calibri" w:hAnsi="Times New Roman" w:cs="Arial"/>
      <w:sz w:val="24"/>
      <w:szCs w:val="24"/>
      <w:lang w:eastAsia="en-US" w:bidi="ar-SA"/>
    </w:rPr>
  </w:style>
  <w:style w:type="numbering" w:customStyle="1" w:styleId="CurrentList1">
    <w:name w:val="Current List1"/>
    <w:uiPriority w:val="99"/>
    <w:rsid w:val="008952CC"/>
    <w:pPr>
      <w:numPr>
        <w:numId w:val="15"/>
      </w:numPr>
    </w:pPr>
  </w:style>
  <w:style w:type="numbering" w:customStyle="1" w:styleId="CurrentList2">
    <w:name w:val="Current List2"/>
    <w:uiPriority w:val="99"/>
    <w:rsid w:val="009B48BA"/>
    <w:pPr>
      <w:numPr>
        <w:numId w:val="20"/>
      </w:numPr>
    </w:pPr>
  </w:style>
  <w:style w:type="numbering" w:customStyle="1" w:styleId="CurrentList3">
    <w:name w:val="Current List3"/>
    <w:uiPriority w:val="99"/>
    <w:rsid w:val="009B48BA"/>
    <w:pPr>
      <w:numPr>
        <w:numId w:val="21"/>
      </w:numPr>
    </w:pPr>
  </w:style>
  <w:style w:type="numbering" w:customStyle="1" w:styleId="CurrentList4">
    <w:name w:val="Current List4"/>
    <w:uiPriority w:val="99"/>
    <w:rsid w:val="009B48BA"/>
    <w:pPr>
      <w:numPr>
        <w:numId w:val="22"/>
      </w:numPr>
    </w:pPr>
  </w:style>
  <w:style w:type="numbering" w:customStyle="1" w:styleId="CurrentList5">
    <w:name w:val="Current List5"/>
    <w:uiPriority w:val="99"/>
    <w:rsid w:val="009B48BA"/>
    <w:pPr>
      <w:numPr>
        <w:numId w:val="23"/>
      </w:numPr>
    </w:pPr>
  </w:style>
  <w:style w:type="numbering" w:customStyle="1" w:styleId="CurrentList6">
    <w:name w:val="Current List6"/>
    <w:uiPriority w:val="99"/>
    <w:rsid w:val="009B48BA"/>
    <w:pPr>
      <w:numPr>
        <w:numId w:val="24"/>
      </w:numPr>
    </w:pPr>
  </w:style>
  <w:style w:type="numbering" w:customStyle="1" w:styleId="CurrentList7">
    <w:name w:val="Current List7"/>
    <w:uiPriority w:val="99"/>
    <w:rsid w:val="009B48BA"/>
    <w:pPr>
      <w:numPr>
        <w:numId w:val="25"/>
      </w:numPr>
    </w:pPr>
  </w:style>
  <w:style w:type="paragraph" w:styleId="NoSpacing">
    <w:name w:val="No Spacing"/>
    <w:uiPriority w:val="1"/>
    <w:qFormat/>
    <w:rsid w:val="00F45731"/>
    <w:pPr>
      <w:widowControl w:val="0"/>
      <w:autoSpaceDE w:val="0"/>
      <w:autoSpaceDN w:val="0"/>
    </w:pPr>
    <w:rPr>
      <w:rFonts w:ascii="Cambria" w:eastAsia="Cambria" w:hAnsi="Cambria" w:cs="Cambria"/>
      <w:sz w:val="22"/>
      <w:szCs w:val="22"/>
      <w:lang w:val="en-US" w:bidi="en-US"/>
    </w:rPr>
  </w:style>
  <w:style w:type="character" w:styleId="PlaceholderText">
    <w:name w:val="Placeholder Text"/>
    <w:basedOn w:val="DefaultParagraphFont"/>
    <w:uiPriority w:val="99"/>
    <w:semiHidden/>
    <w:rsid w:val="005668D7"/>
    <w:rPr>
      <w:color w:val="808080"/>
    </w:rPr>
  </w:style>
  <w:style w:type="numbering" w:customStyle="1" w:styleId="CurrentList8">
    <w:name w:val="Current List8"/>
    <w:uiPriority w:val="99"/>
    <w:rsid w:val="00D368C3"/>
    <w:pPr>
      <w:numPr>
        <w:numId w:val="34"/>
      </w:numPr>
    </w:pPr>
  </w:style>
  <w:style w:type="paragraph" w:styleId="Revision">
    <w:name w:val="Revision"/>
    <w:hidden/>
    <w:uiPriority w:val="99"/>
    <w:semiHidden/>
    <w:rsid w:val="00047F83"/>
    <w:rPr>
      <w:rFonts w:ascii="Cambria" w:eastAsia="Cambria" w:hAnsi="Cambria" w:cs="Cambria"/>
      <w:sz w:val="22"/>
      <w:szCs w:val="22"/>
      <w:lang w:val="en-US" w:bidi="en-US"/>
    </w:rPr>
  </w:style>
  <w:style w:type="character" w:styleId="CommentReference">
    <w:name w:val="annotation reference"/>
    <w:basedOn w:val="DefaultParagraphFont"/>
    <w:uiPriority w:val="99"/>
    <w:semiHidden/>
    <w:unhideWhenUsed/>
    <w:rsid w:val="002A6188"/>
    <w:rPr>
      <w:sz w:val="16"/>
      <w:szCs w:val="16"/>
    </w:rPr>
  </w:style>
  <w:style w:type="paragraph" w:styleId="CommentText">
    <w:name w:val="annotation text"/>
    <w:basedOn w:val="Normal"/>
    <w:link w:val="CommentTextChar"/>
    <w:uiPriority w:val="99"/>
    <w:semiHidden/>
    <w:unhideWhenUsed/>
    <w:rsid w:val="002A6188"/>
    <w:rPr>
      <w:sz w:val="20"/>
      <w:szCs w:val="20"/>
    </w:rPr>
  </w:style>
  <w:style w:type="character" w:customStyle="1" w:styleId="CommentTextChar">
    <w:name w:val="Comment Text Char"/>
    <w:basedOn w:val="DefaultParagraphFont"/>
    <w:link w:val="CommentText"/>
    <w:uiPriority w:val="99"/>
    <w:semiHidden/>
    <w:rsid w:val="002A6188"/>
    <w:rPr>
      <w:rFonts w:ascii="Cambria" w:eastAsia="Cambria" w:hAnsi="Cambria" w:cs="Cambria"/>
      <w:lang w:val="en-US" w:bidi="en-US"/>
    </w:rPr>
  </w:style>
  <w:style w:type="paragraph" w:styleId="CommentSubject">
    <w:name w:val="annotation subject"/>
    <w:basedOn w:val="CommentText"/>
    <w:next w:val="CommentText"/>
    <w:link w:val="CommentSubjectChar"/>
    <w:uiPriority w:val="99"/>
    <w:semiHidden/>
    <w:unhideWhenUsed/>
    <w:rsid w:val="002A6188"/>
    <w:rPr>
      <w:b/>
      <w:bCs/>
    </w:rPr>
  </w:style>
  <w:style w:type="character" w:customStyle="1" w:styleId="CommentSubjectChar">
    <w:name w:val="Comment Subject Char"/>
    <w:basedOn w:val="CommentTextChar"/>
    <w:link w:val="CommentSubject"/>
    <w:uiPriority w:val="99"/>
    <w:semiHidden/>
    <w:rsid w:val="002A6188"/>
    <w:rPr>
      <w:rFonts w:ascii="Cambria" w:eastAsia="Cambria" w:hAnsi="Cambria" w:cs="Cambria"/>
      <w:b/>
      <w:bCs/>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6004">
      <w:bodyDiv w:val="1"/>
      <w:marLeft w:val="0"/>
      <w:marRight w:val="0"/>
      <w:marTop w:val="0"/>
      <w:marBottom w:val="0"/>
      <w:divBdr>
        <w:top w:val="none" w:sz="0" w:space="0" w:color="auto"/>
        <w:left w:val="none" w:sz="0" w:space="0" w:color="auto"/>
        <w:bottom w:val="none" w:sz="0" w:space="0" w:color="auto"/>
        <w:right w:val="none" w:sz="0" w:space="0" w:color="auto"/>
      </w:divBdr>
    </w:div>
    <w:div w:id="19862154">
      <w:bodyDiv w:val="1"/>
      <w:marLeft w:val="0"/>
      <w:marRight w:val="0"/>
      <w:marTop w:val="0"/>
      <w:marBottom w:val="0"/>
      <w:divBdr>
        <w:top w:val="none" w:sz="0" w:space="0" w:color="auto"/>
        <w:left w:val="none" w:sz="0" w:space="0" w:color="auto"/>
        <w:bottom w:val="none" w:sz="0" w:space="0" w:color="auto"/>
        <w:right w:val="none" w:sz="0" w:space="0" w:color="auto"/>
      </w:divBdr>
    </w:div>
    <w:div w:id="64911980">
      <w:bodyDiv w:val="1"/>
      <w:marLeft w:val="0"/>
      <w:marRight w:val="0"/>
      <w:marTop w:val="0"/>
      <w:marBottom w:val="0"/>
      <w:divBdr>
        <w:top w:val="none" w:sz="0" w:space="0" w:color="auto"/>
        <w:left w:val="none" w:sz="0" w:space="0" w:color="auto"/>
        <w:bottom w:val="none" w:sz="0" w:space="0" w:color="auto"/>
        <w:right w:val="none" w:sz="0" w:space="0" w:color="auto"/>
      </w:divBdr>
      <w:divsChild>
        <w:div w:id="1149637043">
          <w:marLeft w:val="480"/>
          <w:marRight w:val="0"/>
          <w:marTop w:val="0"/>
          <w:marBottom w:val="0"/>
          <w:divBdr>
            <w:top w:val="none" w:sz="0" w:space="0" w:color="auto"/>
            <w:left w:val="none" w:sz="0" w:space="0" w:color="auto"/>
            <w:bottom w:val="none" w:sz="0" w:space="0" w:color="auto"/>
            <w:right w:val="none" w:sz="0" w:space="0" w:color="auto"/>
          </w:divBdr>
        </w:div>
        <w:div w:id="116070570">
          <w:marLeft w:val="480"/>
          <w:marRight w:val="0"/>
          <w:marTop w:val="0"/>
          <w:marBottom w:val="0"/>
          <w:divBdr>
            <w:top w:val="none" w:sz="0" w:space="0" w:color="auto"/>
            <w:left w:val="none" w:sz="0" w:space="0" w:color="auto"/>
            <w:bottom w:val="none" w:sz="0" w:space="0" w:color="auto"/>
            <w:right w:val="none" w:sz="0" w:space="0" w:color="auto"/>
          </w:divBdr>
        </w:div>
        <w:div w:id="1374845731">
          <w:marLeft w:val="480"/>
          <w:marRight w:val="0"/>
          <w:marTop w:val="0"/>
          <w:marBottom w:val="0"/>
          <w:divBdr>
            <w:top w:val="none" w:sz="0" w:space="0" w:color="auto"/>
            <w:left w:val="none" w:sz="0" w:space="0" w:color="auto"/>
            <w:bottom w:val="none" w:sz="0" w:space="0" w:color="auto"/>
            <w:right w:val="none" w:sz="0" w:space="0" w:color="auto"/>
          </w:divBdr>
        </w:div>
        <w:div w:id="344409056">
          <w:marLeft w:val="480"/>
          <w:marRight w:val="0"/>
          <w:marTop w:val="0"/>
          <w:marBottom w:val="0"/>
          <w:divBdr>
            <w:top w:val="none" w:sz="0" w:space="0" w:color="auto"/>
            <w:left w:val="none" w:sz="0" w:space="0" w:color="auto"/>
            <w:bottom w:val="none" w:sz="0" w:space="0" w:color="auto"/>
            <w:right w:val="none" w:sz="0" w:space="0" w:color="auto"/>
          </w:divBdr>
        </w:div>
      </w:divsChild>
    </w:div>
    <w:div w:id="78408727">
      <w:bodyDiv w:val="1"/>
      <w:marLeft w:val="0"/>
      <w:marRight w:val="0"/>
      <w:marTop w:val="0"/>
      <w:marBottom w:val="0"/>
      <w:divBdr>
        <w:top w:val="none" w:sz="0" w:space="0" w:color="auto"/>
        <w:left w:val="none" w:sz="0" w:space="0" w:color="auto"/>
        <w:bottom w:val="none" w:sz="0" w:space="0" w:color="auto"/>
        <w:right w:val="none" w:sz="0" w:space="0" w:color="auto"/>
      </w:divBdr>
    </w:div>
    <w:div w:id="104664082">
      <w:bodyDiv w:val="1"/>
      <w:marLeft w:val="0"/>
      <w:marRight w:val="0"/>
      <w:marTop w:val="0"/>
      <w:marBottom w:val="0"/>
      <w:divBdr>
        <w:top w:val="none" w:sz="0" w:space="0" w:color="auto"/>
        <w:left w:val="none" w:sz="0" w:space="0" w:color="auto"/>
        <w:bottom w:val="none" w:sz="0" w:space="0" w:color="auto"/>
        <w:right w:val="none" w:sz="0" w:space="0" w:color="auto"/>
      </w:divBdr>
    </w:div>
    <w:div w:id="114638627">
      <w:bodyDiv w:val="1"/>
      <w:marLeft w:val="0"/>
      <w:marRight w:val="0"/>
      <w:marTop w:val="0"/>
      <w:marBottom w:val="0"/>
      <w:divBdr>
        <w:top w:val="none" w:sz="0" w:space="0" w:color="auto"/>
        <w:left w:val="none" w:sz="0" w:space="0" w:color="auto"/>
        <w:bottom w:val="none" w:sz="0" w:space="0" w:color="auto"/>
        <w:right w:val="none" w:sz="0" w:space="0" w:color="auto"/>
      </w:divBdr>
    </w:div>
    <w:div w:id="125200247">
      <w:bodyDiv w:val="1"/>
      <w:marLeft w:val="0"/>
      <w:marRight w:val="0"/>
      <w:marTop w:val="0"/>
      <w:marBottom w:val="0"/>
      <w:divBdr>
        <w:top w:val="none" w:sz="0" w:space="0" w:color="auto"/>
        <w:left w:val="none" w:sz="0" w:space="0" w:color="auto"/>
        <w:bottom w:val="none" w:sz="0" w:space="0" w:color="auto"/>
        <w:right w:val="none" w:sz="0" w:space="0" w:color="auto"/>
      </w:divBdr>
    </w:div>
    <w:div w:id="127088053">
      <w:bodyDiv w:val="1"/>
      <w:marLeft w:val="0"/>
      <w:marRight w:val="0"/>
      <w:marTop w:val="0"/>
      <w:marBottom w:val="0"/>
      <w:divBdr>
        <w:top w:val="none" w:sz="0" w:space="0" w:color="auto"/>
        <w:left w:val="none" w:sz="0" w:space="0" w:color="auto"/>
        <w:bottom w:val="none" w:sz="0" w:space="0" w:color="auto"/>
        <w:right w:val="none" w:sz="0" w:space="0" w:color="auto"/>
      </w:divBdr>
    </w:div>
    <w:div w:id="151796330">
      <w:bodyDiv w:val="1"/>
      <w:marLeft w:val="0"/>
      <w:marRight w:val="0"/>
      <w:marTop w:val="0"/>
      <w:marBottom w:val="0"/>
      <w:divBdr>
        <w:top w:val="none" w:sz="0" w:space="0" w:color="auto"/>
        <w:left w:val="none" w:sz="0" w:space="0" w:color="auto"/>
        <w:bottom w:val="none" w:sz="0" w:space="0" w:color="auto"/>
        <w:right w:val="none" w:sz="0" w:space="0" w:color="auto"/>
      </w:divBdr>
    </w:div>
    <w:div w:id="165632263">
      <w:bodyDiv w:val="1"/>
      <w:marLeft w:val="0"/>
      <w:marRight w:val="0"/>
      <w:marTop w:val="0"/>
      <w:marBottom w:val="0"/>
      <w:divBdr>
        <w:top w:val="none" w:sz="0" w:space="0" w:color="auto"/>
        <w:left w:val="none" w:sz="0" w:space="0" w:color="auto"/>
        <w:bottom w:val="none" w:sz="0" w:space="0" w:color="auto"/>
        <w:right w:val="none" w:sz="0" w:space="0" w:color="auto"/>
      </w:divBdr>
    </w:div>
    <w:div w:id="169371764">
      <w:bodyDiv w:val="1"/>
      <w:marLeft w:val="0"/>
      <w:marRight w:val="0"/>
      <w:marTop w:val="0"/>
      <w:marBottom w:val="0"/>
      <w:divBdr>
        <w:top w:val="none" w:sz="0" w:space="0" w:color="auto"/>
        <w:left w:val="none" w:sz="0" w:space="0" w:color="auto"/>
        <w:bottom w:val="none" w:sz="0" w:space="0" w:color="auto"/>
        <w:right w:val="none" w:sz="0" w:space="0" w:color="auto"/>
      </w:divBdr>
    </w:div>
    <w:div w:id="170023520">
      <w:bodyDiv w:val="1"/>
      <w:marLeft w:val="0"/>
      <w:marRight w:val="0"/>
      <w:marTop w:val="0"/>
      <w:marBottom w:val="0"/>
      <w:divBdr>
        <w:top w:val="none" w:sz="0" w:space="0" w:color="auto"/>
        <w:left w:val="none" w:sz="0" w:space="0" w:color="auto"/>
        <w:bottom w:val="none" w:sz="0" w:space="0" w:color="auto"/>
        <w:right w:val="none" w:sz="0" w:space="0" w:color="auto"/>
      </w:divBdr>
    </w:div>
    <w:div w:id="170225430">
      <w:bodyDiv w:val="1"/>
      <w:marLeft w:val="0"/>
      <w:marRight w:val="0"/>
      <w:marTop w:val="0"/>
      <w:marBottom w:val="0"/>
      <w:divBdr>
        <w:top w:val="none" w:sz="0" w:space="0" w:color="auto"/>
        <w:left w:val="none" w:sz="0" w:space="0" w:color="auto"/>
        <w:bottom w:val="none" w:sz="0" w:space="0" w:color="auto"/>
        <w:right w:val="none" w:sz="0" w:space="0" w:color="auto"/>
      </w:divBdr>
      <w:divsChild>
        <w:div w:id="1810593798">
          <w:marLeft w:val="480"/>
          <w:marRight w:val="0"/>
          <w:marTop w:val="0"/>
          <w:marBottom w:val="0"/>
          <w:divBdr>
            <w:top w:val="none" w:sz="0" w:space="0" w:color="auto"/>
            <w:left w:val="none" w:sz="0" w:space="0" w:color="auto"/>
            <w:bottom w:val="none" w:sz="0" w:space="0" w:color="auto"/>
            <w:right w:val="none" w:sz="0" w:space="0" w:color="auto"/>
          </w:divBdr>
        </w:div>
        <w:div w:id="859515777">
          <w:marLeft w:val="480"/>
          <w:marRight w:val="0"/>
          <w:marTop w:val="0"/>
          <w:marBottom w:val="0"/>
          <w:divBdr>
            <w:top w:val="none" w:sz="0" w:space="0" w:color="auto"/>
            <w:left w:val="none" w:sz="0" w:space="0" w:color="auto"/>
            <w:bottom w:val="none" w:sz="0" w:space="0" w:color="auto"/>
            <w:right w:val="none" w:sz="0" w:space="0" w:color="auto"/>
          </w:divBdr>
        </w:div>
        <w:div w:id="338967887">
          <w:marLeft w:val="480"/>
          <w:marRight w:val="0"/>
          <w:marTop w:val="0"/>
          <w:marBottom w:val="0"/>
          <w:divBdr>
            <w:top w:val="none" w:sz="0" w:space="0" w:color="auto"/>
            <w:left w:val="none" w:sz="0" w:space="0" w:color="auto"/>
            <w:bottom w:val="none" w:sz="0" w:space="0" w:color="auto"/>
            <w:right w:val="none" w:sz="0" w:space="0" w:color="auto"/>
          </w:divBdr>
        </w:div>
        <w:div w:id="364406292">
          <w:marLeft w:val="480"/>
          <w:marRight w:val="0"/>
          <w:marTop w:val="0"/>
          <w:marBottom w:val="0"/>
          <w:divBdr>
            <w:top w:val="none" w:sz="0" w:space="0" w:color="auto"/>
            <w:left w:val="none" w:sz="0" w:space="0" w:color="auto"/>
            <w:bottom w:val="none" w:sz="0" w:space="0" w:color="auto"/>
            <w:right w:val="none" w:sz="0" w:space="0" w:color="auto"/>
          </w:divBdr>
        </w:div>
        <w:div w:id="1015380152">
          <w:marLeft w:val="480"/>
          <w:marRight w:val="0"/>
          <w:marTop w:val="0"/>
          <w:marBottom w:val="0"/>
          <w:divBdr>
            <w:top w:val="none" w:sz="0" w:space="0" w:color="auto"/>
            <w:left w:val="none" w:sz="0" w:space="0" w:color="auto"/>
            <w:bottom w:val="none" w:sz="0" w:space="0" w:color="auto"/>
            <w:right w:val="none" w:sz="0" w:space="0" w:color="auto"/>
          </w:divBdr>
        </w:div>
        <w:div w:id="1687101233">
          <w:marLeft w:val="480"/>
          <w:marRight w:val="0"/>
          <w:marTop w:val="0"/>
          <w:marBottom w:val="0"/>
          <w:divBdr>
            <w:top w:val="none" w:sz="0" w:space="0" w:color="auto"/>
            <w:left w:val="none" w:sz="0" w:space="0" w:color="auto"/>
            <w:bottom w:val="none" w:sz="0" w:space="0" w:color="auto"/>
            <w:right w:val="none" w:sz="0" w:space="0" w:color="auto"/>
          </w:divBdr>
        </w:div>
        <w:div w:id="869075228">
          <w:marLeft w:val="480"/>
          <w:marRight w:val="0"/>
          <w:marTop w:val="0"/>
          <w:marBottom w:val="0"/>
          <w:divBdr>
            <w:top w:val="none" w:sz="0" w:space="0" w:color="auto"/>
            <w:left w:val="none" w:sz="0" w:space="0" w:color="auto"/>
            <w:bottom w:val="none" w:sz="0" w:space="0" w:color="auto"/>
            <w:right w:val="none" w:sz="0" w:space="0" w:color="auto"/>
          </w:divBdr>
        </w:div>
      </w:divsChild>
    </w:div>
    <w:div w:id="187523252">
      <w:bodyDiv w:val="1"/>
      <w:marLeft w:val="0"/>
      <w:marRight w:val="0"/>
      <w:marTop w:val="0"/>
      <w:marBottom w:val="0"/>
      <w:divBdr>
        <w:top w:val="none" w:sz="0" w:space="0" w:color="auto"/>
        <w:left w:val="none" w:sz="0" w:space="0" w:color="auto"/>
        <w:bottom w:val="none" w:sz="0" w:space="0" w:color="auto"/>
        <w:right w:val="none" w:sz="0" w:space="0" w:color="auto"/>
      </w:divBdr>
      <w:divsChild>
        <w:div w:id="398284869">
          <w:marLeft w:val="480"/>
          <w:marRight w:val="0"/>
          <w:marTop w:val="0"/>
          <w:marBottom w:val="0"/>
          <w:divBdr>
            <w:top w:val="none" w:sz="0" w:space="0" w:color="auto"/>
            <w:left w:val="none" w:sz="0" w:space="0" w:color="auto"/>
            <w:bottom w:val="none" w:sz="0" w:space="0" w:color="auto"/>
            <w:right w:val="none" w:sz="0" w:space="0" w:color="auto"/>
          </w:divBdr>
        </w:div>
        <w:div w:id="1719352975">
          <w:marLeft w:val="480"/>
          <w:marRight w:val="0"/>
          <w:marTop w:val="0"/>
          <w:marBottom w:val="0"/>
          <w:divBdr>
            <w:top w:val="none" w:sz="0" w:space="0" w:color="auto"/>
            <w:left w:val="none" w:sz="0" w:space="0" w:color="auto"/>
            <w:bottom w:val="none" w:sz="0" w:space="0" w:color="auto"/>
            <w:right w:val="none" w:sz="0" w:space="0" w:color="auto"/>
          </w:divBdr>
        </w:div>
        <w:div w:id="102195369">
          <w:marLeft w:val="480"/>
          <w:marRight w:val="0"/>
          <w:marTop w:val="0"/>
          <w:marBottom w:val="0"/>
          <w:divBdr>
            <w:top w:val="none" w:sz="0" w:space="0" w:color="auto"/>
            <w:left w:val="none" w:sz="0" w:space="0" w:color="auto"/>
            <w:bottom w:val="none" w:sz="0" w:space="0" w:color="auto"/>
            <w:right w:val="none" w:sz="0" w:space="0" w:color="auto"/>
          </w:divBdr>
        </w:div>
        <w:div w:id="1755005816">
          <w:marLeft w:val="480"/>
          <w:marRight w:val="0"/>
          <w:marTop w:val="0"/>
          <w:marBottom w:val="0"/>
          <w:divBdr>
            <w:top w:val="none" w:sz="0" w:space="0" w:color="auto"/>
            <w:left w:val="none" w:sz="0" w:space="0" w:color="auto"/>
            <w:bottom w:val="none" w:sz="0" w:space="0" w:color="auto"/>
            <w:right w:val="none" w:sz="0" w:space="0" w:color="auto"/>
          </w:divBdr>
        </w:div>
        <w:div w:id="2101827277">
          <w:marLeft w:val="480"/>
          <w:marRight w:val="0"/>
          <w:marTop w:val="0"/>
          <w:marBottom w:val="0"/>
          <w:divBdr>
            <w:top w:val="none" w:sz="0" w:space="0" w:color="auto"/>
            <w:left w:val="none" w:sz="0" w:space="0" w:color="auto"/>
            <w:bottom w:val="none" w:sz="0" w:space="0" w:color="auto"/>
            <w:right w:val="none" w:sz="0" w:space="0" w:color="auto"/>
          </w:divBdr>
        </w:div>
        <w:div w:id="497964052">
          <w:marLeft w:val="480"/>
          <w:marRight w:val="0"/>
          <w:marTop w:val="0"/>
          <w:marBottom w:val="0"/>
          <w:divBdr>
            <w:top w:val="none" w:sz="0" w:space="0" w:color="auto"/>
            <w:left w:val="none" w:sz="0" w:space="0" w:color="auto"/>
            <w:bottom w:val="none" w:sz="0" w:space="0" w:color="auto"/>
            <w:right w:val="none" w:sz="0" w:space="0" w:color="auto"/>
          </w:divBdr>
        </w:div>
        <w:div w:id="520820909">
          <w:marLeft w:val="480"/>
          <w:marRight w:val="0"/>
          <w:marTop w:val="0"/>
          <w:marBottom w:val="0"/>
          <w:divBdr>
            <w:top w:val="none" w:sz="0" w:space="0" w:color="auto"/>
            <w:left w:val="none" w:sz="0" w:space="0" w:color="auto"/>
            <w:bottom w:val="none" w:sz="0" w:space="0" w:color="auto"/>
            <w:right w:val="none" w:sz="0" w:space="0" w:color="auto"/>
          </w:divBdr>
        </w:div>
        <w:div w:id="685641651">
          <w:marLeft w:val="480"/>
          <w:marRight w:val="0"/>
          <w:marTop w:val="0"/>
          <w:marBottom w:val="0"/>
          <w:divBdr>
            <w:top w:val="none" w:sz="0" w:space="0" w:color="auto"/>
            <w:left w:val="none" w:sz="0" w:space="0" w:color="auto"/>
            <w:bottom w:val="none" w:sz="0" w:space="0" w:color="auto"/>
            <w:right w:val="none" w:sz="0" w:space="0" w:color="auto"/>
          </w:divBdr>
        </w:div>
        <w:div w:id="1488128378">
          <w:marLeft w:val="480"/>
          <w:marRight w:val="0"/>
          <w:marTop w:val="0"/>
          <w:marBottom w:val="0"/>
          <w:divBdr>
            <w:top w:val="none" w:sz="0" w:space="0" w:color="auto"/>
            <w:left w:val="none" w:sz="0" w:space="0" w:color="auto"/>
            <w:bottom w:val="none" w:sz="0" w:space="0" w:color="auto"/>
            <w:right w:val="none" w:sz="0" w:space="0" w:color="auto"/>
          </w:divBdr>
        </w:div>
        <w:div w:id="375005790">
          <w:marLeft w:val="480"/>
          <w:marRight w:val="0"/>
          <w:marTop w:val="0"/>
          <w:marBottom w:val="0"/>
          <w:divBdr>
            <w:top w:val="none" w:sz="0" w:space="0" w:color="auto"/>
            <w:left w:val="none" w:sz="0" w:space="0" w:color="auto"/>
            <w:bottom w:val="none" w:sz="0" w:space="0" w:color="auto"/>
            <w:right w:val="none" w:sz="0" w:space="0" w:color="auto"/>
          </w:divBdr>
        </w:div>
        <w:div w:id="227421326">
          <w:marLeft w:val="480"/>
          <w:marRight w:val="0"/>
          <w:marTop w:val="0"/>
          <w:marBottom w:val="0"/>
          <w:divBdr>
            <w:top w:val="none" w:sz="0" w:space="0" w:color="auto"/>
            <w:left w:val="none" w:sz="0" w:space="0" w:color="auto"/>
            <w:bottom w:val="none" w:sz="0" w:space="0" w:color="auto"/>
            <w:right w:val="none" w:sz="0" w:space="0" w:color="auto"/>
          </w:divBdr>
        </w:div>
        <w:div w:id="1476098471">
          <w:marLeft w:val="480"/>
          <w:marRight w:val="0"/>
          <w:marTop w:val="0"/>
          <w:marBottom w:val="0"/>
          <w:divBdr>
            <w:top w:val="none" w:sz="0" w:space="0" w:color="auto"/>
            <w:left w:val="none" w:sz="0" w:space="0" w:color="auto"/>
            <w:bottom w:val="none" w:sz="0" w:space="0" w:color="auto"/>
            <w:right w:val="none" w:sz="0" w:space="0" w:color="auto"/>
          </w:divBdr>
        </w:div>
        <w:div w:id="690300945">
          <w:marLeft w:val="480"/>
          <w:marRight w:val="0"/>
          <w:marTop w:val="0"/>
          <w:marBottom w:val="0"/>
          <w:divBdr>
            <w:top w:val="none" w:sz="0" w:space="0" w:color="auto"/>
            <w:left w:val="none" w:sz="0" w:space="0" w:color="auto"/>
            <w:bottom w:val="none" w:sz="0" w:space="0" w:color="auto"/>
            <w:right w:val="none" w:sz="0" w:space="0" w:color="auto"/>
          </w:divBdr>
        </w:div>
        <w:div w:id="829442060">
          <w:marLeft w:val="480"/>
          <w:marRight w:val="0"/>
          <w:marTop w:val="0"/>
          <w:marBottom w:val="0"/>
          <w:divBdr>
            <w:top w:val="none" w:sz="0" w:space="0" w:color="auto"/>
            <w:left w:val="none" w:sz="0" w:space="0" w:color="auto"/>
            <w:bottom w:val="none" w:sz="0" w:space="0" w:color="auto"/>
            <w:right w:val="none" w:sz="0" w:space="0" w:color="auto"/>
          </w:divBdr>
        </w:div>
        <w:div w:id="275143820">
          <w:marLeft w:val="480"/>
          <w:marRight w:val="0"/>
          <w:marTop w:val="0"/>
          <w:marBottom w:val="0"/>
          <w:divBdr>
            <w:top w:val="none" w:sz="0" w:space="0" w:color="auto"/>
            <w:left w:val="none" w:sz="0" w:space="0" w:color="auto"/>
            <w:bottom w:val="none" w:sz="0" w:space="0" w:color="auto"/>
            <w:right w:val="none" w:sz="0" w:space="0" w:color="auto"/>
          </w:divBdr>
        </w:div>
      </w:divsChild>
    </w:div>
    <w:div w:id="198974682">
      <w:bodyDiv w:val="1"/>
      <w:marLeft w:val="0"/>
      <w:marRight w:val="0"/>
      <w:marTop w:val="0"/>
      <w:marBottom w:val="0"/>
      <w:divBdr>
        <w:top w:val="none" w:sz="0" w:space="0" w:color="auto"/>
        <w:left w:val="none" w:sz="0" w:space="0" w:color="auto"/>
        <w:bottom w:val="none" w:sz="0" w:space="0" w:color="auto"/>
        <w:right w:val="none" w:sz="0" w:space="0" w:color="auto"/>
      </w:divBdr>
    </w:div>
    <w:div w:id="212499915">
      <w:bodyDiv w:val="1"/>
      <w:marLeft w:val="0"/>
      <w:marRight w:val="0"/>
      <w:marTop w:val="0"/>
      <w:marBottom w:val="0"/>
      <w:divBdr>
        <w:top w:val="none" w:sz="0" w:space="0" w:color="auto"/>
        <w:left w:val="none" w:sz="0" w:space="0" w:color="auto"/>
        <w:bottom w:val="none" w:sz="0" w:space="0" w:color="auto"/>
        <w:right w:val="none" w:sz="0" w:space="0" w:color="auto"/>
      </w:divBdr>
    </w:div>
    <w:div w:id="214044112">
      <w:bodyDiv w:val="1"/>
      <w:marLeft w:val="0"/>
      <w:marRight w:val="0"/>
      <w:marTop w:val="0"/>
      <w:marBottom w:val="0"/>
      <w:divBdr>
        <w:top w:val="none" w:sz="0" w:space="0" w:color="auto"/>
        <w:left w:val="none" w:sz="0" w:space="0" w:color="auto"/>
        <w:bottom w:val="none" w:sz="0" w:space="0" w:color="auto"/>
        <w:right w:val="none" w:sz="0" w:space="0" w:color="auto"/>
      </w:divBdr>
      <w:divsChild>
        <w:div w:id="534126346">
          <w:marLeft w:val="480"/>
          <w:marRight w:val="0"/>
          <w:marTop w:val="0"/>
          <w:marBottom w:val="0"/>
          <w:divBdr>
            <w:top w:val="none" w:sz="0" w:space="0" w:color="auto"/>
            <w:left w:val="none" w:sz="0" w:space="0" w:color="auto"/>
            <w:bottom w:val="none" w:sz="0" w:space="0" w:color="auto"/>
            <w:right w:val="none" w:sz="0" w:space="0" w:color="auto"/>
          </w:divBdr>
        </w:div>
        <w:div w:id="1530685560">
          <w:marLeft w:val="480"/>
          <w:marRight w:val="0"/>
          <w:marTop w:val="0"/>
          <w:marBottom w:val="0"/>
          <w:divBdr>
            <w:top w:val="none" w:sz="0" w:space="0" w:color="auto"/>
            <w:left w:val="none" w:sz="0" w:space="0" w:color="auto"/>
            <w:bottom w:val="none" w:sz="0" w:space="0" w:color="auto"/>
            <w:right w:val="none" w:sz="0" w:space="0" w:color="auto"/>
          </w:divBdr>
        </w:div>
        <w:div w:id="1526405798">
          <w:marLeft w:val="480"/>
          <w:marRight w:val="0"/>
          <w:marTop w:val="0"/>
          <w:marBottom w:val="0"/>
          <w:divBdr>
            <w:top w:val="none" w:sz="0" w:space="0" w:color="auto"/>
            <w:left w:val="none" w:sz="0" w:space="0" w:color="auto"/>
            <w:bottom w:val="none" w:sz="0" w:space="0" w:color="auto"/>
            <w:right w:val="none" w:sz="0" w:space="0" w:color="auto"/>
          </w:divBdr>
        </w:div>
        <w:div w:id="1942880908">
          <w:marLeft w:val="480"/>
          <w:marRight w:val="0"/>
          <w:marTop w:val="0"/>
          <w:marBottom w:val="0"/>
          <w:divBdr>
            <w:top w:val="none" w:sz="0" w:space="0" w:color="auto"/>
            <w:left w:val="none" w:sz="0" w:space="0" w:color="auto"/>
            <w:bottom w:val="none" w:sz="0" w:space="0" w:color="auto"/>
            <w:right w:val="none" w:sz="0" w:space="0" w:color="auto"/>
          </w:divBdr>
        </w:div>
        <w:div w:id="1044913194">
          <w:marLeft w:val="480"/>
          <w:marRight w:val="0"/>
          <w:marTop w:val="0"/>
          <w:marBottom w:val="0"/>
          <w:divBdr>
            <w:top w:val="none" w:sz="0" w:space="0" w:color="auto"/>
            <w:left w:val="none" w:sz="0" w:space="0" w:color="auto"/>
            <w:bottom w:val="none" w:sz="0" w:space="0" w:color="auto"/>
            <w:right w:val="none" w:sz="0" w:space="0" w:color="auto"/>
          </w:divBdr>
        </w:div>
        <w:div w:id="195896008">
          <w:marLeft w:val="480"/>
          <w:marRight w:val="0"/>
          <w:marTop w:val="0"/>
          <w:marBottom w:val="0"/>
          <w:divBdr>
            <w:top w:val="none" w:sz="0" w:space="0" w:color="auto"/>
            <w:left w:val="none" w:sz="0" w:space="0" w:color="auto"/>
            <w:bottom w:val="none" w:sz="0" w:space="0" w:color="auto"/>
            <w:right w:val="none" w:sz="0" w:space="0" w:color="auto"/>
          </w:divBdr>
        </w:div>
        <w:div w:id="1501695114">
          <w:marLeft w:val="480"/>
          <w:marRight w:val="0"/>
          <w:marTop w:val="0"/>
          <w:marBottom w:val="0"/>
          <w:divBdr>
            <w:top w:val="none" w:sz="0" w:space="0" w:color="auto"/>
            <w:left w:val="none" w:sz="0" w:space="0" w:color="auto"/>
            <w:bottom w:val="none" w:sz="0" w:space="0" w:color="auto"/>
            <w:right w:val="none" w:sz="0" w:space="0" w:color="auto"/>
          </w:divBdr>
        </w:div>
      </w:divsChild>
    </w:div>
    <w:div w:id="222641006">
      <w:bodyDiv w:val="1"/>
      <w:marLeft w:val="0"/>
      <w:marRight w:val="0"/>
      <w:marTop w:val="0"/>
      <w:marBottom w:val="0"/>
      <w:divBdr>
        <w:top w:val="none" w:sz="0" w:space="0" w:color="auto"/>
        <w:left w:val="none" w:sz="0" w:space="0" w:color="auto"/>
        <w:bottom w:val="none" w:sz="0" w:space="0" w:color="auto"/>
        <w:right w:val="none" w:sz="0" w:space="0" w:color="auto"/>
      </w:divBdr>
    </w:div>
    <w:div w:id="236790992">
      <w:bodyDiv w:val="1"/>
      <w:marLeft w:val="0"/>
      <w:marRight w:val="0"/>
      <w:marTop w:val="0"/>
      <w:marBottom w:val="0"/>
      <w:divBdr>
        <w:top w:val="none" w:sz="0" w:space="0" w:color="auto"/>
        <w:left w:val="none" w:sz="0" w:space="0" w:color="auto"/>
        <w:bottom w:val="none" w:sz="0" w:space="0" w:color="auto"/>
        <w:right w:val="none" w:sz="0" w:space="0" w:color="auto"/>
      </w:divBdr>
    </w:div>
    <w:div w:id="245067906">
      <w:bodyDiv w:val="1"/>
      <w:marLeft w:val="0"/>
      <w:marRight w:val="0"/>
      <w:marTop w:val="0"/>
      <w:marBottom w:val="0"/>
      <w:divBdr>
        <w:top w:val="none" w:sz="0" w:space="0" w:color="auto"/>
        <w:left w:val="none" w:sz="0" w:space="0" w:color="auto"/>
        <w:bottom w:val="none" w:sz="0" w:space="0" w:color="auto"/>
        <w:right w:val="none" w:sz="0" w:space="0" w:color="auto"/>
      </w:divBdr>
    </w:div>
    <w:div w:id="250747113">
      <w:bodyDiv w:val="1"/>
      <w:marLeft w:val="0"/>
      <w:marRight w:val="0"/>
      <w:marTop w:val="0"/>
      <w:marBottom w:val="0"/>
      <w:divBdr>
        <w:top w:val="none" w:sz="0" w:space="0" w:color="auto"/>
        <w:left w:val="none" w:sz="0" w:space="0" w:color="auto"/>
        <w:bottom w:val="none" w:sz="0" w:space="0" w:color="auto"/>
        <w:right w:val="none" w:sz="0" w:space="0" w:color="auto"/>
      </w:divBdr>
    </w:div>
    <w:div w:id="271209752">
      <w:bodyDiv w:val="1"/>
      <w:marLeft w:val="0"/>
      <w:marRight w:val="0"/>
      <w:marTop w:val="0"/>
      <w:marBottom w:val="0"/>
      <w:divBdr>
        <w:top w:val="none" w:sz="0" w:space="0" w:color="auto"/>
        <w:left w:val="none" w:sz="0" w:space="0" w:color="auto"/>
        <w:bottom w:val="none" w:sz="0" w:space="0" w:color="auto"/>
        <w:right w:val="none" w:sz="0" w:space="0" w:color="auto"/>
      </w:divBdr>
    </w:div>
    <w:div w:id="285044465">
      <w:bodyDiv w:val="1"/>
      <w:marLeft w:val="0"/>
      <w:marRight w:val="0"/>
      <w:marTop w:val="0"/>
      <w:marBottom w:val="0"/>
      <w:divBdr>
        <w:top w:val="none" w:sz="0" w:space="0" w:color="auto"/>
        <w:left w:val="none" w:sz="0" w:space="0" w:color="auto"/>
        <w:bottom w:val="none" w:sz="0" w:space="0" w:color="auto"/>
        <w:right w:val="none" w:sz="0" w:space="0" w:color="auto"/>
      </w:divBdr>
    </w:div>
    <w:div w:id="297537147">
      <w:bodyDiv w:val="1"/>
      <w:marLeft w:val="0"/>
      <w:marRight w:val="0"/>
      <w:marTop w:val="0"/>
      <w:marBottom w:val="0"/>
      <w:divBdr>
        <w:top w:val="none" w:sz="0" w:space="0" w:color="auto"/>
        <w:left w:val="none" w:sz="0" w:space="0" w:color="auto"/>
        <w:bottom w:val="none" w:sz="0" w:space="0" w:color="auto"/>
        <w:right w:val="none" w:sz="0" w:space="0" w:color="auto"/>
      </w:divBdr>
    </w:div>
    <w:div w:id="335576857">
      <w:bodyDiv w:val="1"/>
      <w:marLeft w:val="0"/>
      <w:marRight w:val="0"/>
      <w:marTop w:val="0"/>
      <w:marBottom w:val="0"/>
      <w:divBdr>
        <w:top w:val="none" w:sz="0" w:space="0" w:color="auto"/>
        <w:left w:val="none" w:sz="0" w:space="0" w:color="auto"/>
        <w:bottom w:val="none" w:sz="0" w:space="0" w:color="auto"/>
        <w:right w:val="none" w:sz="0" w:space="0" w:color="auto"/>
      </w:divBdr>
    </w:div>
    <w:div w:id="353961908">
      <w:bodyDiv w:val="1"/>
      <w:marLeft w:val="0"/>
      <w:marRight w:val="0"/>
      <w:marTop w:val="0"/>
      <w:marBottom w:val="0"/>
      <w:divBdr>
        <w:top w:val="none" w:sz="0" w:space="0" w:color="auto"/>
        <w:left w:val="none" w:sz="0" w:space="0" w:color="auto"/>
        <w:bottom w:val="none" w:sz="0" w:space="0" w:color="auto"/>
        <w:right w:val="none" w:sz="0" w:space="0" w:color="auto"/>
      </w:divBdr>
    </w:div>
    <w:div w:id="358551415">
      <w:bodyDiv w:val="1"/>
      <w:marLeft w:val="0"/>
      <w:marRight w:val="0"/>
      <w:marTop w:val="0"/>
      <w:marBottom w:val="0"/>
      <w:divBdr>
        <w:top w:val="none" w:sz="0" w:space="0" w:color="auto"/>
        <w:left w:val="none" w:sz="0" w:space="0" w:color="auto"/>
        <w:bottom w:val="none" w:sz="0" w:space="0" w:color="auto"/>
        <w:right w:val="none" w:sz="0" w:space="0" w:color="auto"/>
      </w:divBdr>
      <w:divsChild>
        <w:div w:id="428043355">
          <w:marLeft w:val="480"/>
          <w:marRight w:val="0"/>
          <w:marTop w:val="0"/>
          <w:marBottom w:val="0"/>
          <w:divBdr>
            <w:top w:val="none" w:sz="0" w:space="0" w:color="auto"/>
            <w:left w:val="none" w:sz="0" w:space="0" w:color="auto"/>
            <w:bottom w:val="none" w:sz="0" w:space="0" w:color="auto"/>
            <w:right w:val="none" w:sz="0" w:space="0" w:color="auto"/>
          </w:divBdr>
        </w:div>
        <w:div w:id="376398332">
          <w:marLeft w:val="480"/>
          <w:marRight w:val="0"/>
          <w:marTop w:val="0"/>
          <w:marBottom w:val="0"/>
          <w:divBdr>
            <w:top w:val="none" w:sz="0" w:space="0" w:color="auto"/>
            <w:left w:val="none" w:sz="0" w:space="0" w:color="auto"/>
            <w:bottom w:val="none" w:sz="0" w:space="0" w:color="auto"/>
            <w:right w:val="none" w:sz="0" w:space="0" w:color="auto"/>
          </w:divBdr>
        </w:div>
        <w:div w:id="500849087">
          <w:marLeft w:val="480"/>
          <w:marRight w:val="0"/>
          <w:marTop w:val="0"/>
          <w:marBottom w:val="0"/>
          <w:divBdr>
            <w:top w:val="none" w:sz="0" w:space="0" w:color="auto"/>
            <w:left w:val="none" w:sz="0" w:space="0" w:color="auto"/>
            <w:bottom w:val="none" w:sz="0" w:space="0" w:color="auto"/>
            <w:right w:val="none" w:sz="0" w:space="0" w:color="auto"/>
          </w:divBdr>
        </w:div>
        <w:div w:id="494612408">
          <w:marLeft w:val="480"/>
          <w:marRight w:val="0"/>
          <w:marTop w:val="0"/>
          <w:marBottom w:val="0"/>
          <w:divBdr>
            <w:top w:val="none" w:sz="0" w:space="0" w:color="auto"/>
            <w:left w:val="none" w:sz="0" w:space="0" w:color="auto"/>
            <w:bottom w:val="none" w:sz="0" w:space="0" w:color="auto"/>
            <w:right w:val="none" w:sz="0" w:space="0" w:color="auto"/>
          </w:divBdr>
        </w:div>
        <w:div w:id="1237132727">
          <w:marLeft w:val="480"/>
          <w:marRight w:val="0"/>
          <w:marTop w:val="0"/>
          <w:marBottom w:val="0"/>
          <w:divBdr>
            <w:top w:val="none" w:sz="0" w:space="0" w:color="auto"/>
            <w:left w:val="none" w:sz="0" w:space="0" w:color="auto"/>
            <w:bottom w:val="none" w:sz="0" w:space="0" w:color="auto"/>
            <w:right w:val="none" w:sz="0" w:space="0" w:color="auto"/>
          </w:divBdr>
        </w:div>
        <w:div w:id="61145289">
          <w:marLeft w:val="480"/>
          <w:marRight w:val="0"/>
          <w:marTop w:val="0"/>
          <w:marBottom w:val="0"/>
          <w:divBdr>
            <w:top w:val="none" w:sz="0" w:space="0" w:color="auto"/>
            <w:left w:val="none" w:sz="0" w:space="0" w:color="auto"/>
            <w:bottom w:val="none" w:sz="0" w:space="0" w:color="auto"/>
            <w:right w:val="none" w:sz="0" w:space="0" w:color="auto"/>
          </w:divBdr>
        </w:div>
        <w:div w:id="714112591">
          <w:marLeft w:val="480"/>
          <w:marRight w:val="0"/>
          <w:marTop w:val="0"/>
          <w:marBottom w:val="0"/>
          <w:divBdr>
            <w:top w:val="none" w:sz="0" w:space="0" w:color="auto"/>
            <w:left w:val="none" w:sz="0" w:space="0" w:color="auto"/>
            <w:bottom w:val="none" w:sz="0" w:space="0" w:color="auto"/>
            <w:right w:val="none" w:sz="0" w:space="0" w:color="auto"/>
          </w:divBdr>
        </w:div>
        <w:div w:id="1164902891">
          <w:marLeft w:val="480"/>
          <w:marRight w:val="0"/>
          <w:marTop w:val="0"/>
          <w:marBottom w:val="0"/>
          <w:divBdr>
            <w:top w:val="none" w:sz="0" w:space="0" w:color="auto"/>
            <w:left w:val="none" w:sz="0" w:space="0" w:color="auto"/>
            <w:bottom w:val="none" w:sz="0" w:space="0" w:color="auto"/>
            <w:right w:val="none" w:sz="0" w:space="0" w:color="auto"/>
          </w:divBdr>
        </w:div>
        <w:div w:id="357973286">
          <w:marLeft w:val="480"/>
          <w:marRight w:val="0"/>
          <w:marTop w:val="0"/>
          <w:marBottom w:val="0"/>
          <w:divBdr>
            <w:top w:val="none" w:sz="0" w:space="0" w:color="auto"/>
            <w:left w:val="none" w:sz="0" w:space="0" w:color="auto"/>
            <w:bottom w:val="none" w:sz="0" w:space="0" w:color="auto"/>
            <w:right w:val="none" w:sz="0" w:space="0" w:color="auto"/>
          </w:divBdr>
        </w:div>
        <w:div w:id="1714302811">
          <w:marLeft w:val="480"/>
          <w:marRight w:val="0"/>
          <w:marTop w:val="0"/>
          <w:marBottom w:val="0"/>
          <w:divBdr>
            <w:top w:val="none" w:sz="0" w:space="0" w:color="auto"/>
            <w:left w:val="none" w:sz="0" w:space="0" w:color="auto"/>
            <w:bottom w:val="none" w:sz="0" w:space="0" w:color="auto"/>
            <w:right w:val="none" w:sz="0" w:space="0" w:color="auto"/>
          </w:divBdr>
        </w:div>
        <w:div w:id="1374038895">
          <w:marLeft w:val="480"/>
          <w:marRight w:val="0"/>
          <w:marTop w:val="0"/>
          <w:marBottom w:val="0"/>
          <w:divBdr>
            <w:top w:val="none" w:sz="0" w:space="0" w:color="auto"/>
            <w:left w:val="none" w:sz="0" w:space="0" w:color="auto"/>
            <w:bottom w:val="none" w:sz="0" w:space="0" w:color="auto"/>
            <w:right w:val="none" w:sz="0" w:space="0" w:color="auto"/>
          </w:divBdr>
        </w:div>
        <w:div w:id="1704135016">
          <w:marLeft w:val="480"/>
          <w:marRight w:val="0"/>
          <w:marTop w:val="0"/>
          <w:marBottom w:val="0"/>
          <w:divBdr>
            <w:top w:val="none" w:sz="0" w:space="0" w:color="auto"/>
            <w:left w:val="none" w:sz="0" w:space="0" w:color="auto"/>
            <w:bottom w:val="none" w:sz="0" w:space="0" w:color="auto"/>
            <w:right w:val="none" w:sz="0" w:space="0" w:color="auto"/>
          </w:divBdr>
        </w:div>
        <w:div w:id="1633487228">
          <w:marLeft w:val="480"/>
          <w:marRight w:val="0"/>
          <w:marTop w:val="0"/>
          <w:marBottom w:val="0"/>
          <w:divBdr>
            <w:top w:val="none" w:sz="0" w:space="0" w:color="auto"/>
            <w:left w:val="none" w:sz="0" w:space="0" w:color="auto"/>
            <w:bottom w:val="none" w:sz="0" w:space="0" w:color="auto"/>
            <w:right w:val="none" w:sz="0" w:space="0" w:color="auto"/>
          </w:divBdr>
        </w:div>
        <w:div w:id="1723021275">
          <w:marLeft w:val="480"/>
          <w:marRight w:val="0"/>
          <w:marTop w:val="0"/>
          <w:marBottom w:val="0"/>
          <w:divBdr>
            <w:top w:val="none" w:sz="0" w:space="0" w:color="auto"/>
            <w:left w:val="none" w:sz="0" w:space="0" w:color="auto"/>
            <w:bottom w:val="none" w:sz="0" w:space="0" w:color="auto"/>
            <w:right w:val="none" w:sz="0" w:space="0" w:color="auto"/>
          </w:divBdr>
        </w:div>
        <w:div w:id="1379277603">
          <w:marLeft w:val="480"/>
          <w:marRight w:val="0"/>
          <w:marTop w:val="0"/>
          <w:marBottom w:val="0"/>
          <w:divBdr>
            <w:top w:val="none" w:sz="0" w:space="0" w:color="auto"/>
            <w:left w:val="none" w:sz="0" w:space="0" w:color="auto"/>
            <w:bottom w:val="none" w:sz="0" w:space="0" w:color="auto"/>
            <w:right w:val="none" w:sz="0" w:space="0" w:color="auto"/>
          </w:divBdr>
        </w:div>
      </w:divsChild>
    </w:div>
    <w:div w:id="394283164">
      <w:bodyDiv w:val="1"/>
      <w:marLeft w:val="0"/>
      <w:marRight w:val="0"/>
      <w:marTop w:val="0"/>
      <w:marBottom w:val="0"/>
      <w:divBdr>
        <w:top w:val="none" w:sz="0" w:space="0" w:color="auto"/>
        <w:left w:val="none" w:sz="0" w:space="0" w:color="auto"/>
        <w:bottom w:val="none" w:sz="0" w:space="0" w:color="auto"/>
        <w:right w:val="none" w:sz="0" w:space="0" w:color="auto"/>
      </w:divBdr>
    </w:div>
    <w:div w:id="399519917">
      <w:bodyDiv w:val="1"/>
      <w:marLeft w:val="0"/>
      <w:marRight w:val="0"/>
      <w:marTop w:val="0"/>
      <w:marBottom w:val="0"/>
      <w:divBdr>
        <w:top w:val="none" w:sz="0" w:space="0" w:color="auto"/>
        <w:left w:val="none" w:sz="0" w:space="0" w:color="auto"/>
        <w:bottom w:val="none" w:sz="0" w:space="0" w:color="auto"/>
        <w:right w:val="none" w:sz="0" w:space="0" w:color="auto"/>
      </w:divBdr>
    </w:div>
    <w:div w:id="401029794">
      <w:bodyDiv w:val="1"/>
      <w:marLeft w:val="0"/>
      <w:marRight w:val="0"/>
      <w:marTop w:val="0"/>
      <w:marBottom w:val="0"/>
      <w:divBdr>
        <w:top w:val="none" w:sz="0" w:space="0" w:color="auto"/>
        <w:left w:val="none" w:sz="0" w:space="0" w:color="auto"/>
        <w:bottom w:val="none" w:sz="0" w:space="0" w:color="auto"/>
        <w:right w:val="none" w:sz="0" w:space="0" w:color="auto"/>
      </w:divBdr>
    </w:div>
    <w:div w:id="405109088">
      <w:bodyDiv w:val="1"/>
      <w:marLeft w:val="0"/>
      <w:marRight w:val="0"/>
      <w:marTop w:val="0"/>
      <w:marBottom w:val="0"/>
      <w:divBdr>
        <w:top w:val="none" w:sz="0" w:space="0" w:color="auto"/>
        <w:left w:val="none" w:sz="0" w:space="0" w:color="auto"/>
        <w:bottom w:val="none" w:sz="0" w:space="0" w:color="auto"/>
        <w:right w:val="none" w:sz="0" w:space="0" w:color="auto"/>
      </w:divBdr>
    </w:div>
    <w:div w:id="407918974">
      <w:bodyDiv w:val="1"/>
      <w:marLeft w:val="0"/>
      <w:marRight w:val="0"/>
      <w:marTop w:val="0"/>
      <w:marBottom w:val="0"/>
      <w:divBdr>
        <w:top w:val="none" w:sz="0" w:space="0" w:color="auto"/>
        <w:left w:val="none" w:sz="0" w:space="0" w:color="auto"/>
        <w:bottom w:val="none" w:sz="0" w:space="0" w:color="auto"/>
        <w:right w:val="none" w:sz="0" w:space="0" w:color="auto"/>
      </w:divBdr>
    </w:div>
    <w:div w:id="408188927">
      <w:bodyDiv w:val="1"/>
      <w:marLeft w:val="0"/>
      <w:marRight w:val="0"/>
      <w:marTop w:val="0"/>
      <w:marBottom w:val="0"/>
      <w:divBdr>
        <w:top w:val="none" w:sz="0" w:space="0" w:color="auto"/>
        <w:left w:val="none" w:sz="0" w:space="0" w:color="auto"/>
        <w:bottom w:val="none" w:sz="0" w:space="0" w:color="auto"/>
        <w:right w:val="none" w:sz="0" w:space="0" w:color="auto"/>
      </w:divBdr>
    </w:div>
    <w:div w:id="408625679">
      <w:bodyDiv w:val="1"/>
      <w:marLeft w:val="0"/>
      <w:marRight w:val="0"/>
      <w:marTop w:val="0"/>
      <w:marBottom w:val="0"/>
      <w:divBdr>
        <w:top w:val="none" w:sz="0" w:space="0" w:color="auto"/>
        <w:left w:val="none" w:sz="0" w:space="0" w:color="auto"/>
        <w:bottom w:val="none" w:sz="0" w:space="0" w:color="auto"/>
        <w:right w:val="none" w:sz="0" w:space="0" w:color="auto"/>
      </w:divBdr>
    </w:div>
    <w:div w:id="410664723">
      <w:bodyDiv w:val="1"/>
      <w:marLeft w:val="0"/>
      <w:marRight w:val="0"/>
      <w:marTop w:val="0"/>
      <w:marBottom w:val="0"/>
      <w:divBdr>
        <w:top w:val="none" w:sz="0" w:space="0" w:color="auto"/>
        <w:left w:val="none" w:sz="0" w:space="0" w:color="auto"/>
        <w:bottom w:val="none" w:sz="0" w:space="0" w:color="auto"/>
        <w:right w:val="none" w:sz="0" w:space="0" w:color="auto"/>
      </w:divBdr>
    </w:div>
    <w:div w:id="420955075">
      <w:bodyDiv w:val="1"/>
      <w:marLeft w:val="0"/>
      <w:marRight w:val="0"/>
      <w:marTop w:val="0"/>
      <w:marBottom w:val="0"/>
      <w:divBdr>
        <w:top w:val="none" w:sz="0" w:space="0" w:color="auto"/>
        <w:left w:val="none" w:sz="0" w:space="0" w:color="auto"/>
        <w:bottom w:val="none" w:sz="0" w:space="0" w:color="auto"/>
        <w:right w:val="none" w:sz="0" w:space="0" w:color="auto"/>
      </w:divBdr>
    </w:div>
    <w:div w:id="442505397">
      <w:bodyDiv w:val="1"/>
      <w:marLeft w:val="0"/>
      <w:marRight w:val="0"/>
      <w:marTop w:val="0"/>
      <w:marBottom w:val="0"/>
      <w:divBdr>
        <w:top w:val="none" w:sz="0" w:space="0" w:color="auto"/>
        <w:left w:val="none" w:sz="0" w:space="0" w:color="auto"/>
        <w:bottom w:val="none" w:sz="0" w:space="0" w:color="auto"/>
        <w:right w:val="none" w:sz="0" w:space="0" w:color="auto"/>
      </w:divBdr>
    </w:div>
    <w:div w:id="467356988">
      <w:bodyDiv w:val="1"/>
      <w:marLeft w:val="0"/>
      <w:marRight w:val="0"/>
      <w:marTop w:val="0"/>
      <w:marBottom w:val="0"/>
      <w:divBdr>
        <w:top w:val="none" w:sz="0" w:space="0" w:color="auto"/>
        <w:left w:val="none" w:sz="0" w:space="0" w:color="auto"/>
        <w:bottom w:val="none" w:sz="0" w:space="0" w:color="auto"/>
        <w:right w:val="none" w:sz="0" w:space="0" w:color="auto"/>
      </w:divBdr>
    </w:div>
    <w:div w:id="467825506">
      <w:bodyDiv w:val="1"/>
      <w:marLeft w:val="0"/>
      <w:marRight w:val="0"/>
      <w:marTop w:val="0"/>
      <w:marBottom w:val="0"/>
      <w:divBdr>
        <w:top w:val="none" w:sz="0" w:space="0" w:color="auto"/>
        <w:left w:val="none" w:sz="0" w:space="0" w:color="auto"/>
        <w:bottom w:val="none" w:sz="0" w:space="0" w:color="auto"/>
        <w:right w:val="none" w:sz="0" w:space="0" w:color="auto"/>
      </w:divBdr>
      <w:divsChild>
        <w:div w:id="2011566869">
          <w:marLeft w:val="480"/>
          <w:marRight w:val="0"/>
          <w:marTop w:val="0"/>
          <w:marBottom w:val="0"/>
          <w:divBdr>
            <w:top w:val="none" w:sz="0" w:space="0" w:color="auto"/>
            <w:left w:val="none" w:sz="0" w:space="0" w:color="auto"/>
            <w:bottom w:val="none" w:sz="0" w:space="0" w:color="auto"/>
            <w:right w:val="none" w:sz="0" w:space="0" w:color="auto"/>
          </w:divBdr>
        </w:div>
        <w:div w:id="497426836">
          <w:marLeft w:val="480"/>
          <w:marRight w:val="0"/>
          <w:marTop w:val="0"/>
          <w:marBottom w:val="0"/>
          <w:divBdr>
            <w:top w:val="none" w:sz="0" w:space="0" w:color="auto"/>
            <w:left w:val="none" w:sz="0" w:space="0" w:color="auto"/>
            <w:bottom w:val="none" w:sz="0" w:space="0" w:color="auto"/>
            <w:right w:val="none" w:sz="0" w:space="0" w:color="auto"/>
          </w:divBdr>
        </w:div>
        <w:div w:id="787818619">
          <w:marLeft w:val="480"/>
          <w:marRight w:val="0"/>
          <w:marTop w:val="0"/>
          <w:marBottom w:val="0"/>
          <w:divBdr>
            <w:top w:val="none" w:sz="0" w:space="0" w:color="auto"/>
            <w:left w:val="none" w:sz="0" w:space="0" w:color="auto"/>
            <w:bottom w:val="none" w:sz="0" w:space="0" w:color="auto"/>
            <w:right w:val="none" w:sz="0" w:space="0" w:color="auto"/>
          </w:divBdr>
        </w:div>
        <w:div w:id="412437334">
          <w:marLeft w:val="480"/>
          <w:marRight w:val="0"/>
          <w:marTop w:val="0"/>
          <w:marBottom w:val="0"/>
          <w:divBdr>
            <w:top w:val="none" w:sz="0" w:space="0" w:color="auto"/>
            <w:left w:val="none" w:sz="0" w:space="0" w:color="auto"/>
            <w:bottom w:val="none" w:sz="0" w:space="0" w:color="auto"/>
            <w:right w:val="none" w:sz="0" w:space="0" w:color="auto"/>
          </w:divBdr>
        </w:div>
        <w:div w:id="1392801350">
          <w:marLeft w:val="480"/>
          <w:marRight w:val="0"/>
          <w:marTop w:val="0"/>
          <w:marBottom w:val="0"/>
          <w:divBdr>
            <w:top w:val="none" w:sz="0" w:space="0" w:color="auto"/>
            <w:left w:val="none" w:sz="0" w:space="0" w:color="auto"/>
            <w:bottom w:val="none" w:sz="0" w:space="0" w:color="auto"/>
            <w:right w:val="none" w:sz="0" w:space="0" w:color="auto"/>
          </w:divBdr>
        </w:div>
        <w:div w:id="2083258783">
          <w:marLeft w:val="480"/>
          <w:marRight w:val="0"/>
          <w:marTop w:val="0"/>
          <w:marBottom w:val="0"/>
          <w:divBdr>
            <w:top w:val="none" w:sz="0" w:space="0" w:color="auto"/>
            <w:left w:val="none" w:sz="0" w:space="0" w:color="auto"/>
            <w:bottom w:val="none" w:sz="0" w:space="0" w:color="auto"/>
            <w:right w:val="none" w:sz="0" w:space="0" w:color="auto"/>
          </w:divBdr>
        </w:div>
        <w:div w:id="1009453223">
          <w:marLeft w:val="480"/>
          <w:marRight w:val="0"/>
          <w:marTop w:val="0"/>
          <w:marBottom w:val="0"/>
          <w:divBdr>
            <w:top w:val="none" w:sz="0" w:space="0" w:color="auto"/>
            <w:left w:val="none" w:sz="0" w:space="0" w:color="auto"/>
            <w:bottom w:val="none" w:sz="0" w:space="0" w:color="auto"/>
            <w:right w:val="none" w:sz="0" w:space="0" w:color="auto"/>
          </w:divBdr>
        </w:div>
        <w:div w:id="44263100">
          <w:marLeft w:val="480"/>
          <w:marRight w:val="0"/>
          <w:marTop w:val="0"/>
          <w:marBottom w:val="0"/>
          <w:divBdr>
            <w:top w:val="none" w:sz="0" w:space="0" w:color="auto"/>
            <w:left w:val="none" w:sz="0" w:space="0" w:color="auto"/>
            <w:bottom w:val="none" w:sz="0" w:space="0" w:color="auto"/>
            <w:right w:val="none" w:sz="0" w:space="0" w:color="auto"/>
          </w:divBdr>
        </w:div>
        <w:div w:id="1802917871">
          <w:marLeft w:val="480"/>
          <w:marRight w:val="0"/>
          <w:marTop w:val="0"/>
          <w:marBottom w:val="0"/>
          <w:divBdr>
            <w:top w:val="none" w:sz="0" w:space="0" w:color="auto"/>
            <w:left w:val="none" w:sz="0" w:space="0" w:color="auto"/>
            <w:bottom w:val="none" w:sz="0" w:space="0" w:color="auto"/>
            <w:right w:val="none" w:sz="0" w:space="0" w:color="auto"/>
          </w:divBdr>
        </w:div>
        <w:div w:id="20713278">
          <w:marLeft w:val="480"/>
          <w:marRight w:val="0"/>
          <w:marTop w:val="0"/>
          <w:marBottom w:val="0"/>
          <w:divBdr>
            <w:top w:val="none" w:sz="0" w:space="0" w:color="auto"/>
            <w:left w:val="none" w:sz="0" w:space="0" w:color="auto"/>
            <w:bottom w:val="none" w:sz="0" w:space="0" w:color="auto"/>
            <w:right w:val="none" w:sz="0" w:space="0" w:color="auto"/>
          </w:divBdr>
        </w:div>
        <w:div w:id="1362166118">
          <w:marLeft w:val="480"/>
          <w:marRight w:val="0"/>
          <w:marTop w:val="0"/>
          <w:marBottom w:val="0"/>
          <w:divBdr>
            <w:top w:val="none" w:sz="0" w:space="0" w:color="auto"/>
            <w:left w:val="none" w:sz="0" w:space="0" w:color="auto"/>
            <w:bottom w:val="none" w:sz="0" w:space="0" w:color="auto"/>
            <w:right w:val="none" w:sz="0" w:space="0" w:color="auto"/>
          </w:divBdr>
        </w:div>
      </w:divsChild>
    </w:div>
    <w:div w:id="491068580">
      <w:bodyDiv w:val="1"/>
      <w:marLeft w:val="0"/>
      <w:marRight w:val="0"/>
      <w:marTop w:val="0"/>
      <w:marBottom w:val="0"/>
      <w:divBdr>
        <w:top w:val="none" w:sz="0" w:space="0" w:color="auto"/>
        <w:left w:val="none" w:sz="0" w:space="0" w:color="auto"/>
        <w:bottom w:val="none" w:sz="0" w:space="0" w:color="auto"/>
        <w:right w:val="none" w:sz="0" w:space="0" w:color="auto"/>
      </w:divBdr>
    </w:div>
    <w:div w:id="492179551">
      <w:bodyDiv w:val="1"/>
      <w:marLeft w:val="0"/>
      <w:marRight w:val="0"/>
      <w:marTop w:val="0"/>
      <w:marBottom w:val="0"/>
      <w:divBdr>
        <w:top w:val="none" w:sz="0" w:space="0" w:color="auto"/>
        <w:left w:val="none" w:sz="0" w:space="0" w:color="auto"/>
        <w:bottom w:val="none" w:sz="0" w:space="0" w:color="auto"/>
        <w:right w:val="none" w:sz="0" w:space="0" w:color="auto"/>
      </w:divBdr>
    </w:div>
    <w:div w:id="499008435">
      <w:bodyDiv w:val="1"/>
      <w:marLeft w:val="0"/>
      <w:marRight w:val="0"/>
      <w:marTop w:val="0"/>
      <w:marBottom w:val="0"/>
      <w:divBdr>
        <w:top w:val="none" w:sz="0" w:space="0" w:color="auto"/>
        <w:left w:val="none" w:sz="0" w:space="0" w:color="auto"/>
        <w:bottom w:val="none" w:sz="0" w:space="0" w:color="auto"/>
        <w:right w:val="none" w:sz="0" w:space="0" w:color="auto"/>
      </w:divBdr>
      <w:divsChild>
        <w:div w:id="419255739">
          <w:marLeft w:val="480"/>
          <w:marRight w:val="0"/>
          <w:marTop w:val="0"/>
          <w:marBottom w:val="0"/>
          <w:divBdr>
            <w:top w:val="none" w:sz="0" w:space="0" w:color="auto"/>
            <w:left w:val="none" w:sz="0" w:space="0" w:color="auto"/>
            <w:bottom w:val="none" w:sz="0" w:space="0" w:color="auto"/>
            <w:right w:val="none" w:sz="0" w:space="0" w:color="auto"/>
          </w:divBdr>
        </w:div>
        <w:div w:id="197352686">
          <w:marLeft w:val="480"/>
          <w:marRight w:val="0"/>
          <w:marTop w:val="0"/>
          <w:marBottom w:val="0"/>
          <w:divBdr>
            <w:top w:val="none" w:sz="0" w:space="0" w:color="auto"/>
            <w:left w:val="none" w:sz="0" w:space="0" w:color="auto"/>
            <w:bottom w:val="none" w:sz="0" w:space="0" w:color="auto"/>
            <w:right w:val="none" w:sz="0" w:space="0" w:color="auto"/>
          </w:divBdr>
        </w:div>
        <w:div w:id="666516841">
          <w:marLeft w:val="480"/>
          <w:marRight w:val="0"/>
          <w:marTop w:val="0"/>
          <w:marBottom w:val="0"/>
          <w:divBdr>
            <w:top w:val="none" w:sz="0" w:space="0" w:color="auto"/>
            <w:left w:val="none" w:sz="0" w:space="0" w:color="auto"/>
            <w:bottom w:val="none" w:sz="0" w:space="0" w:color="auto"/>
            <w:right w:val="none" w:sz="0" w:space="0" w:color="auto"/>
          </w:divBdr>
        </w:div>
        <w:div w:id="1932465136">
          <w:marLeft w:val="480"/>
          <w:marRight w:val="0"/>
          <w:marTop w:val="0"/>
          <w:marBottom w:val="0"/>
          <w:divBdr>
            <w:top w:val="none" w:sz="0" w:space="0" w:color="auto"/>
            <w:left w:val="none" w:sz="0" w:space="0" w:color="auto"/>
            <w:bottom w:val="none" w:sz="0" w:space="0" w:color="auto"/>
            <w:right w:val="none" w:sz="0" w:space="0" w:color="auto"/>
          </w:divBdr>
        </w:div>
        <w:div w:id="1652440580">
          <w:marLeft w:val="480"/>
          <w:marRight w:val="0"/>
          <w:marTop w:val="0"/>
          <w:marBottom w:val="0"/>
          <w:divBdr>
            <w:top w:val="none" w:sz="0" w:space="0" w:color="auto"/>
            <w:left w:val="none" w:sz="0" w:space="0" w:color="auto"/>
            <w:bottom w:val="none" w:sz="0" w:space="0" w:color="auto"/>
            <w:right w:val="none" w:sz="0" w:space="0" w:color="auto"/>
          </w:divBdr>
        </w:div>
        <w:div w:id="1187671072">
          <w:marLeft w:val="480"/>
          <w:marRight w:val="0"/>
          <w:marTop w:val="0"/>
          <w:marBottom w:val="0"/>
          <w:divBdr>
            <w:top w:val="none" w:sz="0" w:space="0" w:color="auto"/>
            <w:left w:val="none" w:sz="0" w:space="0" w:color="auto"/>
            <w:bottom w:val="none" w:sz="0" w:space="0" w:color="auto"/>
            <w:right w:val="none" w:sz="0" w:space="0" w:color="auto"/>
          </w:divBdr>
        </w:div>
        <w:div w:id="1078332639">
          <w:marLeft w:val="480"/>
          <w:marRight w:val="0"/>
          <w:marTop w:val="0"/>
          <w:marBottom w:val="0"/>
          <w:divBdr>
            <w:top w:val="none" w:sz="0" w:space="0" w:color="auto"/>
            <w:left w:val="none" w:sz="0" w:space="0" w:color="auto"/>
            <w:bottom w:val="none" w:sz="0" w:space="0" w:color="auto"/>
            <w:right w:val="none" w:sz="0" w:space="0" w:color="auto"/>
          </w:divBdr>
        </w:div>
        <w:div w:id="1574117284">
          <w:marLeft w:val="480"/>
          <w:marRight w:val="0"/>
          <w:marTop w:val="0"/>
          <w:marBottom w:val="0"/>
          <w:divBdr>
            <w:top w:val="none" w:sz="0" w:space="0" w:color="auto"/>
            <w:left w:val="none" w:sz="0" w:space="0" w:color="auto"/>
            <w:bottom w:val="none" w:sz="0" w:space="0" w:color="auto"/>
            <w:right w:val="none" w:sz="0" w:space="0" w:color="auto"/>
          </w:divBdr>
        </w:div>
        <w:div w:id="1675254859">
          <w:marLeft w:val="480"/>
          <w:marRight w:val="0"/>
          <w:marTop w:val="0"/>
          <w:marBottom w:val="0"/>
          <w:divBdr>
            <w:top w:val="none" w:sz="0" w:space="0" w:color="auto"/>
            <w:left w:val="none" w:sz="0" w:space="0" w:color="auto"/>
            <w:bottom w:val="none" w:sz="0" w:space="0" w:color="auto"/>
            <w:right w:val="none" w:sz="0" w:space="0" w:color="auto"/>
          </w:divBdr>
        </w:div>
        <w:div w:id="1259437349">
          <w:marLeft w:val="480"/>
          <w:marRight w:val="0"/>
          <w:marTop w:val="0"/>
          <w:marBottom w:val="0"/>
          <w:divBdr>
            <w:top w:val="none" w:sz="0" w:space="0" w:color="auto"/>
            <w:left w:val="none" w:sz="0" w:space="0" w:color="auto"/>
            <w:bottom w:val="none" w:sz="0" w:space="0" w:color="auto"/>
            <w:right w:val="none" w:sz="0" w:space="0" w:color="auto"/>
          </w:divBdr>
        </w:div>
        <w:div w:id="618294513">
          <w:marLeft w:val="480"/>
          <w:marRight w:val="0"/>
          <w:marTop w:val="0"/>
          <w:marBottom w:val="0"/>
          <w:divBdr>
            <w:top w:val="none" w:sz="0" w:space="0" w:color="auto"/>
            <w:left w:val="none" w:sz="0" w:space="0" w:color="auto"/>
            <w:bottom w:val="none" w:sz="0" w:space="0" w:color="auto"/>
            <w:right w:val="none" w:sz="0" w:space="0" w:color="auto"/>
          </w:divBdr>
        </w:div>
        <w:div w:id="1894654510">
          <w:marLeft w:val="480"/>
          <w:marRight w:val="0"/>
          <w:marTop w:val="0"/>
          <w:marBottom w:val="0"/>
          <w:divBdr>
            <w:top w:val="none" w:sz="0" w:space="0" w:color="auto"/>
            <w:left w:val="none" w:sz="0" w:space="0" w:color="auto"/>
            <w:bottom w:val="none" w:sz="0" w:space="0" w:color="auto"/>
            <w:right w:val="none" w:sz="0" w:space="0" w:color="auto"/>
          </w:divBdr>
        </w:div>
        <w:div w:id="1289969515">
          <w:marLeft w:val="480"/>
          <w:marRight w:val="0"/>
          <w:marTop w:val="0"/>
          <w:marBottom w:val="0"/>
          <w:divBdr>
            <w:top w:val="none" w:sz="0" w:space="0" w:color="auto"/>
            <w:left w:val="none" w:sz="0" w:space="0" w:color="auto"/>
            <w:bottom w:val="none" w:sz="0" w:space="0" w:color="auto"/>
            <w:right w:val="none" w:sz="0" w:space="0" w:color="auto"/>
          </w:divBdr>
        </w:div>
        <w:div w:id="574555544">
          <w:marLeft w:val="480"/>
          <w:marRight w:val="0"/>
          <w:marTop w:val="0"/>
          <w:marBottom w:val="0"/>
          <w:divBdr>
            <w:top w:val="none" w:sz="0" w:space="0" w:color="auto"/>
            <w:left w:val="none" w:sz="0" w:space="0" w:color="auto"/>
            <w:bottom w:val="none" w:sz="0" w:space="0" w:color="auto"/>
            <w:right w:val="none" w:sz="0" w:space="0" w:color="auto"/>
          </w:divBdr>
        </w:div>
        <w:div w:id="831214475">
          <w:marLeft w:val="480"/>
          <w:marRight w:val="0"/>
          <w:marTop w:val="0"/>
          <w:marBottom w:val="0"/>
          <w:divBdr>
            <w:top w:val="none" w:sz="0" w:space="0" w:color="auto"/>
            <w:left w:val="none" w:sz="0" w:space="0" w:color="auto"/>
            <w:bottom w:val="none" w:sz="0" w:space="0" w:color="auto"/>
            <w:right w:val="none" w:sz="0" w:space="0" w:color="auto"/>
          </w:divBdr>
        </w:div>
        <w:div w:id="357780770">
          <w:marLeft w:val="480"/>
          <w:marRight w:val="0"/>
          <w:marTop w:val="0"/>
          <w:marBottom w:val="0"/>
          <w:divBdr>
            <w:top w:val="none" w:sz="0" w:space="0" w:color="auto"/>
            <w:left w:val="none" w:sz="0" w:space="0" w:color="auto"/>
            <w:bottom w:val="none" w:sz="0" w:space="0" w:color="auto"/>
            <w:right w:val="none" w:sz="0" w:space="0" w:color="auto"/>
          </w:divBdr>
        </w:div>
      </w:divsChild>
    </w:div>
    <w:div w:id="512916601">
      <w:bodyDiv w:val="1"/>
      <w:marLeft w:val="0"/>
      <w:marRight w:val="0"/>
      <w:marTop w:val="0"/>
      <w:marBottom w:val="0"/>
      <w:divBdr>
        <w:top w:val="none" w:sz="0" w:space="0" w:color="auto"/>
        <w:left w:val="none" w:sz="0" w:space="0" w:color="auto"/>
        <w:bottom w:val="none" w:sz="0" w:space="0" w:color="auto"/>
        <w:right w:val="none" w:sz="0" w:space="0" w:color="auto"/>
      </w:divBdr>
    </w:div>
    <w:div w:id="521824894">
      <w:bodyDiv w:val="1"/>
      <w:marLeft w:val="0"/>
      <w:marRight w:val="0"/>
      <w:marTop w:val="0"/>
      <w:marBottom w:val="0"/>
      <w:divBdr>
        <w:top w:val="none" w:sz="0" w:space="0" w:color="auto"/>
        <w:left w:val="none" w:sz="0" w:space="0" w:color="auto"/>
        <w:bottom w:val="none" w:sz="0" w:space="0" w:color="auto"/>
        <w:right w:val="none" w:sz="0" w:space="0" w:color="auto"/>
      </w:divBdr>
    </w:div>
    <w:div w:id="538400959">
      <w:bodyDiv w:val="1"/>
      <w:marLeft w:val="0"/>
      <w:marRight w:val="0"/>
      <w:marTop w:val="0"/>
      <w:marBottom w:val="0"/>
      <w:divBdr>
        <w:top w:val="none" w:sz="0" w:space="0" w:color="auto"/>
        <w:left w:val="none" w:sz="0" w:space="0" w:color="auto"/>
        <w:bottom w:val="none" w:sz="0" w:space="0" w:color="auto"/>
        <w:right w:val="none" w:sz="0" w:space="0" w:color="auto"/>
      </w:divBdr>
    </w:div>
    <w:div w:id="551884647">
      <w:bodyDiv w:val="1"/>
      <w:marLeft w:val="0"/>
      <w:marRight w:val="0"/>
      <w:marTop w:val="0"/>
      <w:marBottom w:val="0"/>
      <w:divBdr>
        <w:top w:val="none" w:sz="0" w:space="0" w:color="auto"/>
        <w:left w:val="none" w:sz="0" w:space="0" w:color="auto"/>
        <w:bottom w:val="none" w:sz="0" w:space="0" w:color="auto"/>
        <w:right w:val="none" w:sz="0" w:space="0" w:color="auto"/>
      </w:divBdr>
    </w:div>
    <w:div w:id="583412587">
      <w:bodyDiv w:val="1"/>
      <w:marLeft w:val="0"/>
      <w:marRight w:val="0"/>
      <w:marTop w:val="0"/>
      <w:marBottom w:val="0"/>
      <w:divBdr>
        <w:top w:val="none" w:sz="0" w:space="0" w:color="auto"/>
        <w:left w:val="none" w:sz="0" w:space="0" w:color="auto"/>
        <w:bottom w:val="none" w:sz="0" w:space="0" w:color="auto"/>
        <w:right w:val="none" w:sz="0" w:space="0" w:color="auto"/>
      </w:divBdr>
    </w:div>
    <w:div w:id="590509117">
      <w:bodyDiv w:val="1"/>
      <w:marLeft w:val="0"/>
      <w:marRight w:val="0"/>
      <w:marTop w:val="0"/>
      <w:marBottom w:val="0"/>
      <w:divBdr>
        <w:top w:val="none" w:sz="0" w:space="0" w:color="auto"/>
        <w:left w:val="none" w:sz="0" w:space="0" w:color="auto"/>
        <w:bottom w:val="none" w:sz="0" w:space="0" w:color="auto"/>
        <w:right w:val="none" w:sz="0" w:space="0" w:color="auto"/>
      </w:divBdr>
      <w:divsChild>
        <w:div w:id="81801173">
          <w:marLeft w:val="480"/>
          <w:marRight w:val="0"/>
          <w:marTop w:val="0"/>
          <w:marBottom w:val="0"/>
          <w:divBdr>
            <w:top w:val="none" w:sz="0" w:space="0" w:color="auto"/>
            <w:left w:val="none" w:sz="0" w:space="0" w:color="auto"/>
            <w:bottom w:val="none" w:sz="0" w:space="0" w:color="auto"/>
            <w:right w:val="none" w:sz="0" w:space="0" w:color="auto"/>
          </w:divBdr>
        </w:div>
        <w:div w:id="42102701">
          <w:marLeft w:val="480"/>
          <w:marRight w:val="0"/>
          <w:marTop w:val="0"/>
          <w:marBottom w:val="0"/>
          <w:divBdr>
            <w:top w:val="none" w:sz="0" w:space="0" w:color="auto"/>
            <w:left w:val="none" w:sz="0" w:space="0" w:color="auto"/>
            <w:bottom w:val="none" w:sz="0" w:space="0" w:color="auto"/>
            <w:right w:val="none" w:sz="0" w:space="0" w:color="auto"/>
          </w:divBdr>
        </w:div>
        <w:div w:id="1824662377">
          <w:marLeft w:val="480"/>
          <w:marRight w:val="0"/>
          <w:marTop w:val="0"/>
          <w:marBottom w:val="0"/>
          <w:divBdr>
            <w:top w:val="none" w:sz="0" w:space="0" w:color="auto"/>
            <w:left w:val="none" w:sz="0" w:space="0" w:color="auto"/>
            <w:bottom w:val="none" w:sz="0" w:space="0" w:color="auto"/>
            <w:right w:val="none" w:sz="0" w:space="0" w:color="auto"/>
          </w:divBdr>
        </w:div>
        <w:div w:id="60063284">
          <w:marLeft w:val="480"/>
          <w:marRight w:val="0"/>
          <w:marTop w:val="0"/>
          <w:marBottom w:val="0"/>
          <w:divBdr>
            <w:top w:val="none" w:sz="0" w:space="0" w:color="auto"/>
            <w:left w:val="none" w:sz="0" w:space="0" w:color="auto"/>
            <w:bottom w:val="none" w:sz="0" w:space="0" w:color="auto"/>
            <w:right w:val="none" w:sz="0" w:space="0" w:color="auto"/>
          </w:divBdr>
        </w:div>
        <w:div w:id="1059593577">
          <w:marLeft w:val="480"/>
          <w:marRight w:val="0"/>
          <w:marTop w:val="0"/>
          <w:marBottom w:val="0"/>
          <w:divBdr>
            <w:top w:val="none" w:sz="0" w:space="0" w:color="auto"/>
            <w:left w:val="none" w:sz="0" w:space="0" w:color="auto"/>
            <w:bottom w:val="none" w:sz="0" w:space="0" w:color="auto"/>
            <w:right w:val="none" w:sz="0" w:space="0" w:color="auto"/>
          </w:divBdr>
        </w:div>
        <w:div w:id="1430617323">
          <w:marLeft w:val="480"/>
          <w:marRight w:val="0"/>
          <w:marTop w:val="0"/>
          <w:marBottom w:val="0"/>
          <w:divBdr>
            <w:top w:val="none" w:sz="0" w:space="0" w:color="auto"/>
            <w:left w:val="none" w:sz="0" w:space="0" w:color="auto"/>
            <w:bottom w:val="none" w:sz="0" w:space="0" w:color="auto"/>
            <w:right w:val="none" w:sz="0" w:space="0" w:color="auto"/>
          </w:divBdr>
        </w:div>
        <w:div w:id="1723170082">
          <w:marLeft w:val="480"/>
          <w:marRight w:val="0"/>
          <w:marTop w:val="0"/>
          <w:marBottom w:val="0"/>
          <w:divBdr>
            <w:top w:val="none" w:sz="0" w:space="0" w:color="auto"/>
            <w:left w:val="none" w:sz="0" w:space="0" w:color="auto"/>
            <w:bottom w:val="none" w:sz="0" w:space="0" w:color="auto"/>
            <w:right w:val="none" w:sz="0" w:space="0" w:color="auto"/>
          </w:divBdr>
        </w:div>
        <w:div w:id="507447507">
          <w:marLeft w:val="480"/>
          <w:marRight w:val="0"/>
          <w:marTop w:val="0"/>
          <w:marBottom w:val="0"/>
          <w:divBdr>
            <w:top w:val="none" w:sz="0" w:space="0" w:color="auto"/>
            <w:left w:val="none" w:sz="0" w:space="0" w:color="auto"/>
            <w:bottom w:val="none" w:sz="0" w:space="0" w:color="auto"/>
            <w:right w:val="none" w:sz="0" w:space="0" w:color="auto"/>
          </w:divBdr>
        </w:div>
      </w:divsChild>
    </w:div>
    <w:div w:id="602805733">
      <w:bodyDiv w:val="1"/>
      <w:marLeft w:val="0"/>
      <w:marRight w:val="0"/>
      <w:marTop w:val="0"/>
      <w:marBottom w:val="0"/>
      <w:divBdr>
        <w:top w:val="none" w:sz="0" w:space="0" w:color="auto"/>
        <w:left w:val="none" w:sz="0" w:space="0" w:color="auto"/>
        <w:bottom w:val="none" w:sz="0" w:space="0" w:color="auto"/>
        <w:right w:val="none" w:sz="0" w:space="0" w:color="auto"/>
      </w:divBdr>
    </w:div>
    <w:div w:id="610431069">
      <w:bodyDiv w:val="1"/>
      <w:marLeft w:val="0"/>
      <w:marRight w:val="0"/>
      <w:marTop w:val="0"/>
      <w:marBottom w:val="0"/>
      <w:divBdr>
        <w:top w:val="none" w:sz="0" w:space="0" w:color="auto"/>
        <w:left w:val="none" w:sz="0" w:space="0" w:color="auto"/>
        <w:bottom w:val="none" w:sz="0" w:space="0" w:color="auto"/>
        <w:right w:val="none" w:sz="0" w:space="0" w:color="auto"/>
      </w:divBdr>
    </w:div>
    <w:div w:id="618803670">
      <w:bodyDiv w:val="1"/>
      <w:marLeft w:val="0"/>
      <w:marRight w:val="0"/>
      <w:marTop w:val="0"/>
      <w:marBottom w:val="0"/>
      <w:divBdr>
        <w:top w:val="none" w:sz="0" w:space="0" w:color="auto"/>
        <w:left w:val="none" w:sz="0" w:space="0" w:color="auto"/>
        <w:bottom w:val="none" w:sz="0" w:space="0" w:color="auto"/>
        <w:right w:val="none" w:sz="0" w:space="0" w:color="auto"/>
      </w:divBdr>
    </w:div>
    <w:div w:id="690491677">
      <w:bodyDiv w:val="1"/>
      <w:marLeft w:val="0"/>
      <w:marRight w:val="0"/>
      <w:marTop w:val="0"/>
      <w:marBottom w:val="0"/>
      <w:divBdr>
        <w:top w:val="none" w:sz="0" w:space="0" w:color="auto"/>
        <w:left w:val="none" w:sz="0" w:space="0" w:color="auto"/>
        <w:bottom w:val="none" w:sz="0" w:space="0" w:color="auto"/>
        <w:right w:val="none" w:sz="0" w:space="0" w:color="auto"/>
      </w:divBdr>
    </w:div>
    <w:div w:id="691419132">
      <w:bodyDiv w:val="1"/>
      <w:marLeft w:val="0"/>
      <w:marRight w:val="0"/>
      <w:marTop w:val="0"/>
      <w:marBottom w:val="0"/>
      <w:divBdr>
        <w:top w:val="none" w:sz="0" w:space="0" w:color="auto"/>
        <w:left w:val="none" w:sz="0" w:space="0" w:color="auto"/>
        <w:bottom w:val="none" w:sz="0" w:space="0" w:color="auto"/>
        <w:right w:val="none" w:sz="0" w:space="0" w:color="auto"/>
      </w:divBdr>
    </w:div>
    <w:div w:id="726296556">
      <w:bodyDiv w:val="1"/>
      <w:marLeft w:val="0"/>
      <w:marRight w:val="0"/>
      <w:marTop w:val="0"/>
      <w:marBottom w:val="0"/>
      <w:divBdr>
        <w:top w:val="none" w:sz="0" w:space="0" w:color="auto"/>
        <w:left w:val="none" w:sz="0" w:space="0" w:color="auto"/>
        <w:bottom w:val="none" w:sz="0" w:space="0" w:color="auto"/>
        <w:right w:val="none" w:sz="0" w:space="0" w:color="auto"/>
      </w:divBdr>
    </w:div>
    <w:div w:id="727917468">
      <w:bodyDiv w:val="1"/>
      <w:marLeft w:val="0"/>
      <w:marRight w:val="0"/>
      <w:marTop w:val="0"/>
      <w:marBottom w:val="0"/>
      <w:divBdr>
        <w:top w:val="none" w:sz="0" w:space="0" w:color="auto"/>
        <w:left w:val="none" w:sz="0" w:space="0" w:color="auto"/>
        <w:bottom w:val="none" w:sz="0" w:space="0" w:color="auto"/>
        <w:right w:val="none" w:sz="0" w:space="0" w:color="auto"/>
      </w:divBdr>
    </w:div>
    <w:div w:id="741953359">
      <w:bodyDiv w:val="1"/>
      <w:marLeft w:val="0"/>
      <w:marRight w:val="0"/>
      <w:marTop w:val="0"/>
      <w:marBottom w:val="0"/>
      <w:divBdr>
        <w:top w:val="none" w:sz="0" w:space="0" w:color="auto"/>
        <w:left w:val="none" w:sz="0" w:space="0" w:color="auto"/>
        <w:bottom w:val="none" w:sz="0" w:space="0" w:color="auto"/>
        <w:right w:val="none" w:sz="0" w:space="0" w:color="auto"/>
      </w:divBdr>
    </w:div>
    <w:div w:id="747767334">
      <w:bodyDiv w:val="1"/>
      <w:marLeft w:val="0"/>
      <w:marRight w:val="0"/>
      <w:marTop w:val="0"/>
      <w:marBottom w:val="0"/>
      <w:divBdr>
        <w:top w:val="none" w:sz="0" w:space="0" w:color="auto"/>
        <w:left w:val="none" w:sz="0" w:space="0" w:color="auto"/>
        <w:bottom w:val="none" w:sz="0" w:space="0" w:color="auto"/>
        <w:right w:val="none" w:sz="0" w:space="0" w:color="auto"/>
      </w:divBdr>
      <w:divsChild>
        <w:div w:id="1643265621">
          <w:marLeft w:val="480"/>
          <w:marRight w:val="0"/>
          <w:marTop w:val="0"/>
          <w:marBottom w:val="0"/>
          <w:divBdr>
            <w:top w:val="none" w:sz="0" w:space="0" w:color="auto"/>
            <w:left w:val="none" w:sz="0" w:space="0" w:color="auto"/>
            <w:bottom w:val="none" w:sz="0" w:space="0" w:color="auto"/>
            <w:right w:val="none" w:sz="0" w:space="0" w:color="auto"/>
          </w:divBdr>
        </w:div>
        <w:div w:id="1605310944">
          <w:marLeft w:val="480"/>
          <w:marRight w:val="0"/>
          <w:marTop w:val="0"/>
          <w:marBottom w:val="0"/>
          <w:divBdr>
            <w:top w:val="none" w:sz="0" w:space="0" w:color="auto"/>
            <w:left w:val="none" w:sz="0" w:space="0" w:color="auto"/>
            <w:bottom w:val="none" w:sz="0" w:space="0" w:color="auto"/>
            <w:right w:val="none" w:sz="0" w:space="0" w:color="auto"/>
          </w:divBdr>
        </w:div>
        <w:div w:id="959460706">
          <w:marLeft w:val="480"/>
          <w:marRight w:val="0"/>
          <w:marTop w:val="0"/>
          <w:marBottom w:val="0"/>
          <w:divBdr>
            <w:top w:val="none" w:sz="0" w:space="0" w:color="auto"/>
            <w:left w:val="none" w:sz="0" w:space="0" w:color="auto"/>
            <w:bottom w:val="none" w:sz="0" w:space="0" w:color="auto"/>
            <w:right w:val="none" w:sz="0" w:space="0" w:color="auto"/>
          </w:divBdr>
        </w:div>
        <w:div w:id="373888146">
          <w:marLeft w:val="480"/>
          <w:marRight w:val="0"/>
          <w:marTop w:val="0"/>
          <w:marBottom w:val="0"/>
          <w:divBdr>
            <w:top w:val="none" w:sz="0" w:space="0" w:color="auto"/>
            <w:left w:val="none" w:sz="0" w:space="0" w:color="auto"/>
            <w:bottom w:val="none" w:sz="0" w:space="0" w:color="auto"/>
            <w:right w:val="none" w:sz="0" w:space="0" w:color="auto"/>
          </w:divBdr>
        </w:div>
        <w:div w:id="807357015">
          <w:marLeft w:val="480"/>
          <w:marRight w:val="0"/>
          <w:marTop w:val="0"/>
          <w:marBottom w:val="0"/>
          <w:divBdr>
            <w:top w:val="none" w:sz="0" w:space="0" w:color="auto"/>
            <w:left w:val="none" w:sz="0" w:space="0" w:color="auto"/>
            <w:bottom w:val="none" w:sz="0" w:space="0" w:color="auto"/>
            <w:right w:val="none" w:sz="0" w:space="0" w:color="auto"/>
          </w:divBdr>
        </w:div>
        <w:div w:id="2056851037">
          <w:marLeft w:val="480"/>
          <w:marRight w:val="0"/>
          <w:marTop w:val="0"/>
          <w:marBottom w:val="0"/>
          <w:divBdr>
            <w:top w:val="none" w:sz="0" w:space="0" w:color="auto"/>
            <w:left w:val="none" w:sz="0" w:space="0" w:color="auto"/>
            <w:bottom w:val="none" w:sz="0" w:space="0" w:color="auto"/>
            <w:right w:val="none" w:sz="0" w:space="0" w:color="auto"/>
          </w:divBdr>
        </w:div>
        <w:div w:id="266499713">
          <w:marLeft w:val="480"/>
          <w:marRight w:val="0"/>
          <w:marTop w:val="0"/>
          <w:marBottom w:val="0"/>
          <w:divBdr>
            <w:top w:val="none" w:sz="0" w:space="0" w:color="auto"/>
            <w:left w:val="none" w:sz="0" w:space="0" w:color="auto"/>
            <w:bottom w:val="none" w:sz="0" w:space="0" w:color="auto"/>
            <w:right w:val="none" w:sz="0" w:space="0" w:color="auto"/>
          </w:divBdr>
        </w:div>
        <w:div w:id="1768453875">
          <w:marLeft w:val="480"/>
          <w:marRight w:val="0"/>
          <w:marTop w:val="0"/>
          <w:marBottom w:val="0"/>
          <w:divBdr>
            <w:top w:val="none" w:sz="0" w:space="0" w:color="auto"/>
            <w:left w:val="none" w:sz="0" w:space="0" w:color="auto"/>
            <w:bottom w:val="none" w:sz="0" w:space="0" w:color="auto"/>
            <w:right w:val="none" w:sz="0" w:space="0" w:color="auto"/>
          </w:divBdr>
        </w:div>
        <w:div w:id="1710259468">
          <w:marLeft w:val="480"/>
          <w:marRight w:val="0"/>
          <w:marTop w:val="0"/>
          <w:marBottom w:val="0"/>
          <w:divBdr>
            <w:top w:val="none" w:sz="0" w:space="0" w:color="auto"/>
            <w:left w:val="none" w:sz="0" w:space="0" w:color="auto"/>
            <w:bottom w:val="none" w:sz="0" w:space="0" w:color="auto"/>
            <w:right w:val="none" w:sz="0" w:space="0" w:color="auto"/>
          </w:divBdr>
        </w:div>
        <w:div w:id="1781946626">
          <w:marLeft w:val="480"/>
          <w:marRight w:val="0"/>
          <w:marTop w:val="0"/>
          <w:marBottom w:val="0"/>
          <w:divBdr>
            <w:top w:val="none" w:sz="0" w:space="0" w:color="auto"/>
            <w:left w:val="none" w:sz="0" w:space="0" w:color="auto"/>
            <w:bottom w:val="none" w:sz="0" w:space="0" w:color="auto"/>
            <w:right w:val="none" w:sz="0" w:space="0" w:color="auto"/>
          </w:divBdr>
        </w:div>
        <w:div w:id="958145172">
          <w:marLeft w:val="480"/>
          <w:marRight w:val="0"/>
          <w:marTop w:val="0"/>
          <w:marBottom w:val="0"/>
          <w:divBdr>
            <w:top w:val="none" w:sz="0" w:space="0" w:color="auto"/>
            <w:left w:val="none" w:sz="0" w:space="0" w:color="auto"/>
            <w:bottom w:val="none" w:sz="0" w:space="0" w:color="auto"/>
            <w:right w:val="none" w:sz="0" w:space="0" w:color="auto"/>
          </w:divBdr>
        </w:div>
        <w:div w:id="257062739">
          <w:marLeft w:val="480"/>
          <w:marRight w:val="0"/>
          <w:marTop w:val="0"/>
          <w:marBottom w:val="0"/>
          <w:divBdr>
            <w:top w:val="none" w:sz="0" w:space="0" w:color="auto"/>
            <w:left w:val="none" w:sz="0" w:space="0" w:color="auto"/>
            <w:bottom w:val="none" w:sz="0" w:space="0" w:color="auto"/>
            <w:right w:val="none" w:sz="0" w:space="0" w:color="auto"/>
          </w:divBdr>
        </w:div>
        <w:div w:id="1186820465">
          <w:marLeft w:val="480"/>
          <w:marRight w:val="0"/>
          <w:marTop w:val="0"/>
          <w:marBottom w:val="0"/>
          <w:divBdr>
            <w:top w:val="none" w:sz="0" w:space="0" w:color="auto"/>
            <w:left w:val="none" w:sz="0" w:space="0" w:color="auto"/>
            <w:bottom w:val="none" w:sz="0" w:space="0" w:color="auto"/>
            <w:right w:val="none" w:sz="0" w:space="0" w:color="auto"/>
          </w:divBdr>
        </w:div>
        <w:div w:id="580288072">
          <w:marLeft w:val="480"/>
          <w:marRight w:val="0"/>
          <w:marTop w:val="0"/>
          <w:marBottom w:val="0"/>
          <w:divBdr>
            <w:top w:val="none" w:sz="0" w:space="0" w:color="auto"/>
            <w:left w:val="none" w:sz="0" w:space="0" w:color="auto"/>
            <w:bottom w:val="none" w:sz="0" w:space="0" w:color="auto"/>
            <w:right w:val="none" w:sz="0" w:space="0" w:color="auto"/>
          </w:divBdr>
        </w:div>
        <w:div w:id="820848909">
          <w:marLeft w:val="480"/>
          <w:marRight w:val="0"/>
          <w:marTop w:val="0"/>
          <w:marBottom w:val="0"/>
          <w:divBdr>
            <w:top w:val="none" w:sz="0" w:space="0" w:color="auto"/>
            <w:left w:val="none" w:sz="0" w:space="0" w:color="auto"/>
            <w:bottom w:val="none" w:sz="0" w:space="0" w:color="auto"/>
            <w:right w:val="none" w:sz="0" w:space="0" w:color="auto"/>
          </w:divBdr>
        </w:div>
        <w:div w:id="1742749406">
          <w:marLeft w:val="480"/>
          <w:marRight w:val="0"/>
          <w:marTop w:val="0"/>
          <w:marBottom w:val="0"/>
          <w:divBdr>
            <w:top w:val="none" w:sz="0" w:space="0" w:color="auto"/>
            <w:left w:val="none" w:sz="0" w:space="0" w:color="auto"/>
            <w:bottom w:val="none" w:sz="0" w:space="0" w:color="auto"/>
            <w:right w:val="none" w:sz="0" w:space="0" w:color="auto"/>
          </w:divBdr>
        </w:div>
        <w:div w:id="1699963585">
          <w:marLeft w:val="480"/>
          <w:marRight w:val="0"/>
          <w:marTop w:val="0"/>
          <w:marBottom w:val="0"/>
          <w:divBdr>
            <w:top w:val="none" w:sz="0" w:space="0" w:color="auto"/>
            <w:left w:val="none" w:sz="0" w:space="0" w:color="auto"/>
            <w:bottom w:val="none" w:sz="0" w:space="0" w:color="auto"/>
            <w:right w:val="none" w:sz="0" w:space="0" w:color="auto"/>
          </w:divBdr>
        </w:div>
        <w:div w:id="523590874">
          <w:marLeft w:val="480"/>
          <w:marRight w:val="0"/>
          <w:marTop w:val="0"/>
          <w:marBottom w:val="0"/>
          <w:divBdr>
            <w:top w:val="none" w:sz="0" w:space="0" w:color="auto"/>
            <w:left w:val="none" w:sz="0" w:space="0" w:color="auto"/>
            <w:bottom w:val="none" w:sz="0" w:space="0" w:color="auto"/>
            <w:right w:val="none" w:sz="0" w:space="0" w:color="auto"/>
          </w:divBdr>
        </w:div>
      </w:divsChild>
    </w:div>
    <w:div w:id="757214325">
      <w:bodyDiv w:val="1"/>
      <w:marLeft w:val="0"/>
      <w:marRight w:val="0"/>
      <w:marTop w:val="0"/>
      <w:marBottom w:val="0"/>
      <w:divBdr>
        <w:top w:val="none" w:sz="0" w:space="0" w:color="auto"/>
        <w:left w:val="none" w:sz="0" w:space="0" w:color="auto"/>
        <w:bottom w:val="none" w:sz="0" w:space="0" w:color="auto"/>
        <w:right w:val="none" w:sz="0" w:space="0" w:color="auto"/>
      </w:divBdr>
      <w:divsChild>
        <w:div w:id="863712464">
          <w:marLeft w:val="480"/>
          <w:marRight w:val="0"/>
          <w:marTop w:val="0"/>
          <w:marBottom w:val="0"/>
          <w:divBdr>
            <w:top w:val="none" w:sz="0" w:space="0" w:color="auto"/>
            <w:left w:val="none" w:sz="0" w:space="0" w:color="auto"/>
            <w:bottom w:val="none" w:sz="0" w:space="0" w:color="auto"/>
            <w:right w:val="none" w:sz="0" w:space="0" w:color="auto"/>
          </w:divBdr>
        </w:div>
        <w:div w:id="629167219">
          <w:marLeft w:val="480"/>
          <w:marRight w:val="0"/>
          <w:marTop w:val="0"/>
          <w:marBottom w:val="0"/>
          <w:divBdr>
            <w:top w:val="none" w:sz="0" w:space="0" w:color="auto"/>
            <w:left w:val="none" w:sz="0" w:space="0" w:color="auto"/>
            <w:bottom w:val="none" w:sz="0" w:space="0" w:color="auto"/>
            <w:right w:val="none" w:sz="0" w:space="0" w:color="auto"/>
          </w:divBdr>
        </w:div>
        <w:div w:id="1540240099">
          <w:marLeft w:val="480"/>
          <w:marRight w:val="0"/>
          <w:marTop w:val="0"/>
          <w:marBottom w:val="0"/>
          <w:divBdr>
            <w:top w:val="none" w:sz="0" w:space="0" w:color="auto"/>
            <w:left w:val="none" w:sz="0" w:space="0" w:color="auto"/>
            <w:bottom w:val="none" w:sz="0" w:space="0" w:color="auto"/>
            <w:right w:val="none" w:sz="0" w:space="0" w:color="auto"/>
          </w:divBdr>
        </w:div>
        <w:div w:id="1377775287">
          <w:marLeft w:val="480"/>
          <w:marRight w:val="0"/>
          <w:marTop w:val="0"/>
          <w:marBottom w:val="0"/>
          <w:divBdr>
            <w:top w:val="none" w:sz="0" w:space="0" w:color="auto"/>
            <w:left w:val="none" w:sz="0" w:space="0" w:color="auto"/>
            <w:bottom w:val="none" w:sz="0" w:space="0" w:color="auto"/>
            <w:right w:val="none" w:sz="0" w:space="0" w:color="auto"/>
          </w:divBdr>
        </w:div>
        <w:div w:id="1262296498">
          <w:marLeft w:val="480"/>
          <w:marRight w:val="0"/>
          <w:marTop w:val="0"/>
          <w:marBottom w:val="0"/>
          <w:divBdr>
            <w:top w:val="none" w:sz="0" w:space="0" w:color="auto"/>
            <w:left w:val="none" w:sz="0" w:space="0" w:color="auto"/>
            <w:bottom w:val="none" w:sz="0" w:space="0" w:color="auto"/>
            <w:right w:val="none" w:sz="0" w:space="0" w:color="auto"/>
          </w:divBdr>
        </w:div>
        <w:div w:id="1469200867">
          <w:marLeft w:val="480"/>
          <w:marRight w:val="0"/>
          <w:marTop w:val="0"/>
          <w:marBottom w:val="0"/>
          <w:divBdr>
            <w:top w:val="none" w:sz="0" w:space="0" w:color="auto"/>
            <w:left w:val="none" w:sz="0" w:space="0" w:color="auto"/>
            <w:bottom w:val="none" w:sz="0" w:space="0" w:color="auto"/>
            <w:right w:val="none" w:sz="0" w:space="0" w:color="auto"/>
          </w:divBdr>
        </w:div>
        <w:div w:id="1530872324">
          <w:marLeft w:val="480"/>
          <w:marRight w:val="0"/>
          <w:marTop w:val="0"/>
          <w:marBottom w:val="0"/>
          <w:divBdr>
            <w:top w:val="none" w:sz="0" w:space="0" w:color="auto"/>
            <w:left w:val="none" w:sz="0" w:space="0" w:color="auto"/>
            <w:bottom w:val="none" w:sz="0" w:space="0" w:color="auto"/>
            <w:right w:val="none" w:sz="0" w:space="0" w:color="auto"/>
          </w:divBdr>
        </w:div>
        <w:div w:id="757554472">
          <w:marLeft w:val="480"/>
          <w:marRight w:val="0"/>
          <w:marTop w:val="0"/>
          <w:marBottom w:val="0"/>
          <w:divBdr>
            <w:top w:val="none" w:sz="0" w:space="0" w:color="auto"/>
            <w:left w:val="none" w:sz="0" w:space="0" w:color="auto"/>
            <w:bottom w:val="none" w:sz="0" w:space="0" w:color="auto"/>
            <w:right w:val="none" w:sz="0" w:space="0" w:color="auto"/>
          </w:divBdr>
        </w:div>
        <w:div w:id="1522089202">
          <w:marLeft w:val="480"/>
          <w:marRight w:val="0"/>
          <w:marTop w:val="0"/>
          <w:marBottom w:val="0"/>
          <w:divBdr>
            <w:top w:val="none" w:sz="0" w:space="0" w:color="auto"/>
            <w:left w:val="none" w:sz="0" w:space="0" w:color="auto"/>
            <w:bottom w:val="none" w:sz="0" w:space="0" w:color="auto"/>
            <w:right w:val="none" w:sz="0" w:space="0" w:color="auto"/>
          </w:divBdr>
        </w:div>
        <w:div w:id="949243520">
          <w:marLeft w:val="480"/>
          <w:marRight w:val="0"/>
          <w:marTop w:val="0"/>
          <w:marBottom w:val="0"/>
          <w:divBdr>
            <w:top w:val="none" w:sz="0" w:space="0" w:color="auto"/>
            <w:left w:val="none" w:sz="0" w:space="0" w:color="auto"/>
            <w:bottom w:val="none" w:sz="0" w:space="0" w:color="auto"/>
            <w:right w:val="none" w:sz="0" w:space="0" w:color="auto"/>
          </w:divBdr>
        </w:div>
        <w:div w:id="345208920">
          <w:marLeft w:val="480"/>
          <w:marRight w:val="0"/>
          <w:marTop w:val="0"/>
          <w:marBottom w:val="0"/>
          <w:divBdr>
            <w:top w:val="none" w:sz="0" w:space="0" w:color="auto"/>
            <w:left w:val="none" w:sz="0" w:space="0" w:color="auto"/>
            <w:bottom w:val="none" w:sz="0" w:space="0" w:color="auto"/>
            <w:right w:val="none" w:sz="0" w:space="0" w:color="auto"/>
          </w:divBdr>
        </w:div>
        <w:div w:id="63843303">
          <w:marLeft w:val="480"/>
          <w:marRight w:val="0"/>
          <w:marTop w:val="0"/>
          <w:marBottom w:val="0"/>
          <w:divBdr>
            <w:top w:val="none" w:sz="0" w:space="0" w:color="auto"/>
            <w:left w:val="none" w:sz="0" w:space="0" w:color="auto"/>
            <w:bottom w:val="none" w:sz="0" w:space="0" w:color="auto"/>
            <w:right w:val="none" w:sz="0" w:space="0" w:color="auto"/>
          </w:divBdr>
        </w:div>
        <w:div w:id="1391537409">
          <w:marLeft w:val="480"/>
          <w:marRight w:val="0"/>
          <w:marTop w:val="0"/>
          <w:marBottom w:val="0"/>
          <w:divBdr>
            <w:top w:val="none" w:sz="0" w:space="0" w:color="auto"/>
            <w:left w:val="none" w:sz="0" w:space="0" w:color="auto"/>
            <w:bottom w:val="none" w:sz="0" w:space="0" w:color="auto"/>
            <w:right w:val="none" w:sz="0" w:space="0" w:color="auto"/>
          </w:divBdr>
        </w:div>
        <w:div w:id="402029431">
          <w:marLeft w:val="480"/>
          <w:marRight w:val="0"/>
          <w:marTop w:val="0"/>
          <w:marBottom w:val="0"/>
          <w:divBdr>
            <w:top w:val="none" w:sz="0" w:space="0" w:color="auto"/>
            <w:left w:val="none" w:sz="0" w:space="0" w:color="auto"/>
            <w:bottom w:val="none" w:sz="0" w:space="0" w:color="auto"/>
            <w:right w:val="none" w:sz="0" w:space="0" w:color="auto"/>
          </w:divBdr>
        </w:div>
      </w:divsChild>
    </w:div>
    <w:div w:id="764614941">
      <w:bodyDiv w:val="1"/>
      <w:marLeft w:val="0"/>
      <w:marRight w:val="0"/>
      <w:marTop w:val="0"/>
      <w:marBottom w:val="0"/>
      <w:divBdr>
        <w:top w:val="none" w:sz="0" w:space="0" w:color="auto"/>
        <w:left w:val="none" w:sz="0" w:space="0" w:color="auto"/>
        <w:bottom w:val="none" w:sz="0" w:space="0" w:color="auto"/>
        <w:right w:val="none" w:sz="0" w:space="0" w:color="auto"/>
      </w:divBdr>
    </w:div>
    <w:div w:id="766312892">
      <w:bodyDiv w:val="1"/>
      <w:marLeft w:val="0"/>
      <w:marRight w:val="0"/>
      <w:marTop w:val="0"/>
      <w:marBottom w:val="0"/>
      <w:divBdr>
        <w:top w:val="none" w:sz="0" w:space="0" w:color="auto"/>
        <w:left w:val="none" w:sz="0" w:space="0" w:color="auto"/>
        <w:bottom w:val="none" w:sz="0" w:space="0" w:color="auto"/>
        <w:right w:val="none" w:sz="0" w:space="0" w:color="auto"/>
      </w:divBdr>
    </w:div>
    <w:div w:id="786973866">
      <w:bodyDiv w:val="1"/>
      <w:marLeft w:val="0"/>
      <w:marRight w:val="0"/>
      <w:marTop w:val="0"/>
      <w:marBottom w:val="0"/>
      <w:divBdr>
        <w:top w:val="none" w:sz="0" w:space="0" w:color="auto"/>
        <w:left w:val="none" w:sz="0" w:space="0" w:color="auto"/>
        <w:bottom w:val="none" w:sz="0" w:space="0" w:color="auto"/>
        <w:right w:val="none" w:sz="0" w:space="0" w:color="auto"/>
      </w:divBdr>
    </w:div>
    <w:div w:id="801390986">
      <w:bodyDiv w:val="1"/>
      <w:marLeft w:val="0"/>
      <w:marRight w:val="0"/>
      <w:marTop w:val="0"/>
      <w:marBottom w:val="0"/>
      <w:divBdr>
        <w:top w:val="none" w:sz="0" w:space="0" w:color="auto"/>
        <w:left w:val="none" w:sz="0" w:space="0" w:color="auto"/>
        <w:bottom w:val="none" w:sz="0" w:space="0" w:color="auto"/>
        <w:right w:val="none" w:sz="0" w:space="0" w:color="auto"/>
      </w:divBdr>
    </w:div>
    <w:div w:id="802816774">
      <w:bodyDiv w:val="1"/>
      <w:marLeft w:val="0"/>
      <w:marRight w:val="0"/>
      <w:marTop w:val="0"/>
      <w:marBottom w:val="0"/>
      <w:divBdr>
        <w:top w:val="none" w:sz="0" w:space="0" w:color="auto"/>
        <w:left w:val="none" w:sz="0" w:space="0" w:color="auto"/>
        <w:bottom w:val="none" w:sz="0" w:space="0" w:color="auto"/>
        <w:right w:val="none" w:sz="0" w:space="0" w:color="auto"/>
      </w:divBdr>
    </w:div>
    <w:div w:id="804391168">
      <w:bodyDiv w:val="1"/>
      <w:marLeft w:val="0"/>
      <w:marRight w:val="0"/>
      <w:marTop w:val="0"/>
      <w:marBottom w:val="0"/>
      <w:divBdr>
        <w:top w:val="none" w:sz="0" w:space="0" w:color="auto"/>
        <w:left w:val="none" w:sz="0" w:space="0" w:color="auto"/>
        <w:bottom w:val="none" w:sz="0" w:space="0" w:color="auto"/>
        <w:right w:val="none" w:sz="0" w:space="0" w:color="auto"/>
      </w:divBdr>
      <w:divsChild>
        <w:div w:id="1991204495">
          <w:marLeft w:val="480"/>
          <w:marRight w:val="0"/>
          <w:marTop w:val="0"/>
          <w:marBottom w:val="0"/>
          <w:divBdr>
            <w:top w:val="none" w:sz="0" w:space="0" w:color="auto"/>
            <w:left w:val="none" w:sz="0" w:space="0" w:color="auto"/>
            <w:bottom w:val="none" w:sz="0" w:space="0" w:color="auto"/>
            <w:right w:val="none" w:sz="0" w:space="0" w:color="auto"/>
          </w:divBdr>
        </w:div>
        <w:div w:id="1137071113">
          <w:marLeft w:val="480"/>
          <w:marRight w:val="0"/>
          <w:marTop w:val="0"/>
          <w:marBottom w:val="0"/>
          <w:divBdr>
            <w:top w:val="none" w:sz="0" w:space="0" w:color="auto"/>
            <w:left w:val="none" w:sz="0" w:space="0" w:color="auto"/>
            <w:bottom w:val="none" w:sz="0" w:space="0" w:color="auto"/>
            <w:right w:val="none" w:sz="0" w:space="0" w:color="auto"/>
          </w:divBdr>
        </w:div>
        <w:div w:id="1914199751">
          <w:marLeft w:val="480"/>
          <w:marRight w:val="0"/>
          <w:marTop w:val="0"/>
          <w:marBottom w:val="0"/>
          <w:divBdr>
            <w:top w:val="none" w:sz="0" w:space="0" w:color="auto"/>
            <w:left w:val="none" w:sz="0" w:space="0" w:color="auto"/>
            <w:bottom w:val="none" w:sz="0" w:space="0" w:color="auto"/>
            <w:right w:val="none" w:sz="0" w:space="0" w:color="auto"/>
          </w:divBdr>
        </w:div>
        <w:div w:id="436877737">
          <w:marLeft w:val="480"/>
          <w:marRight w:val="0"/>
          <w:marTop w:val="0"/>
          <w:marBottom w:val="0"/>
          <w:divBdr>
            <w:top w:val="none" w:sz="0" w:space="0" w:color="auto"/>
            <w:left w:val="none" w:sz="0" w:space="0" w:color="auto"/>
            <w:bottom w:val="none" w:sz="0" w:space="0" w:color="auto"/>
            <w:right w:val="none" w:sz="0" w:space="0" w:color="auto"/>
          </w:divBdr>
        </w:div>
        <w:div w:id="744838543">
          <w:marLeft w:val="480"/>
          <w:marRight w:val="0"/>
          <w:marTop w:val="0"/>
          <w:marBottom w:val="0"/>
          <w:divBdr>
            <w:top w:val="none" w:sz="0" w:space="0" w:color="auto"/>
            <w:left w:val="none" w:sz="0" w:space="0" w:color="auto"/>
            <w:bottom w:val="none" w:sz="0" w:space="0" w:color="auto"/>
            <w:right w:val="none" w:sz="0" w:space="0" w:color="auto"/>
          </w:divBdr>
        </w:div>
        <w:div w:id="1685745147">
          <w:marLeft w:val="480"/>
          <w:marRight w:val="0"/>
          <w:marTop w:val="0"/>
          <w:marBottom w:val="0"/>
          <w:divBdr>
            <w:top w:val="none" w:sz="0" w:space="0" w:color="auto"/>
            <w:left w:val="none" w:sz="0" w:space="0" w:color="auto"/>
            <w:bottom w:val="none" w:sz="0" w:space="0" w:color="auto"/>
            <w:right w:val="none" w:sz="0" w:space="0" w:color="auto"/>
          </w:divBdr>
        </w:div>
        <w:div w:id="1500149556">
          <w:marLeft w:val="480"/>
          <w:marRight w:val="0"/>
          <w:marTop w:val="0"/>
          <w:marBottom w:val="0"/>
          <w:divBdr>
            <w:top w:val="none" w:sz="0" w:space="0" w:color="auto"/>
            <w:left w:val="none" w:sz="0" w:space="0" w:color="auto"/>
            <w:bottom w:val="none" w:sz="0" w:space="0" w:color="auto"/>
            <w:right w:val="none" w:sz="0" w:space="0" w:color="auto"/>
          </w:divBdr>
        </w:div>
        <w:div w:id="539977254">
          <w:marLeft w:val="480"/>
          <w:marRight w:val="0"/>
          <w:marTop w:val="0"/>
          <w:marBottom w:val="0"/>
          <w:divBdr>
            <w:top w:val="none" w:sz="0" w:space="0" w:color="auto"/>
            <w:left w:val="none" w:sz="0" w:space="0" w:color="auto"/>
            <w:bottom w:val="none" w:sz="0" w:space="0" w:color="auto"/>
            <w:right w:val="none" w:sz="0" w:space="0" w:color="auto"/>
          </w:divBdr>
        </w:div>
        <w:div w:id="1775326295">
          <w:marLeft w:val="480"/>
          <w:marRight w:val="0"/>
          <w:marTop w:val="0"/>
          <w:marBottom w:val="0"/>
          <w:divBdr>
            <w:top w:val="none" w:sz="0" w:space="0" w:color="auto"/>
            <w:left w:val="none" w:sz="0" w:space="0" w:color="auto"/>
            <w:bottom w:val="none" w:sz="0" w:space="0" w:color="auto"/>
            <w:right w:val="none" w:sz="0" w:space="0" w:color="auto"/>
          </w:divBdr>
        </w:div>
      </w:divsChild>
    </w:div>
    <w:div w:id="809052216">
      <w:bodyDiv w:val="1"/>
      <w:marLeft w:val="0"/>
      <w:marRight w:val="0"/>
      <w:marTop w:val="0"/>
      <w:marBottom w:val="0"/>
      <w:divBdr>
        <w:top w:val="none" w:sz="0" w:space="0" w:color="auto"/>
        <w:left w:val="none" w:sz="0" w:space="0" w:color="auto"/>
        <w:bottom w:val="none" w:sz="0" w:space="0" w:color="auto"/>
        <w:right w:val="none" w:sz="0" w:space="0" w:color="auto"/>
      </w:divBdr>
    </w:div>
    <w:div w:id="809251070">
      <w:bodyDiv w:val="1"/>
      <w:marLeft w:val="0"/>
      <w:marRight w:val="0"/>
      <w:marTop w:val="0"/>
      <w:marBottom w:val="0"/>
      <w:divBdr>
        <w:top w:val="none" w:sz="0" w:space="0" w:color="auto"/>
        <w:left w:val="none" w:sz="0" w:space="0" w:color="auto"/>
        <w:bottom w:val="none" w:sz="0" w:space="0" w:color="auto"/>
        <w:right w:val="none" w:sz="0" w:space="0" w:color="auto"/>
      </w:divBdr>
    </w:div>
    <w:div w:id="837499983">
      <w:bodyDiv w:val="1"/>
      <w:marLeft w:val="0"/>
      <w:marRight w:val="0"/>
      <w:marTop w:val="0"/>
      <w:marBottom w:val="0"/>
      <w:divBdr>
        <w:top w:val="none" w:sz="0" w:space="0" w:color="auto"/>
        <w:left w:val="none" w:sz="0" w:space="0" w:color="auto"/>
        <w:bottom w:val="none" w:sz="0" w:space="0" w:color="auto"/>
        <w:right w:val="none" w:sz="0" w:space="0" w:color="auto"/>
      </w:divBdr>
    </w:div>
    <w:div w:id="854922236">
      <w:bodyDiv w:val="1"/>
      <w:marLeft w:val="0"/>
      <w:marRight w:val="0"/>
      <w:marTop w:val="0"/>
      <w:marBottom w:val="0"/>
      <w:divBdr>
        <w:top w:val="none" w:sz="0" w:space="0" w:color="auto"/>
        <w:left w:val="none" w:sz="0" w:space="0" w:color="auto"/>
        <w:bottom w:val="none" w:sz="0" w:space="0" w:color="auto"/>
        <w:right w:val="none" w:sz="0" w:space="0" w:color="auto"/>
      </w:divBdr>
      <w:divsChild>
        <w:div w:id="806052354">
          <w:marLeft w:val="480"/>
          <w:marRight w:val="0"/>
          <w:marTop w:val="0"/>
          <w:marBottom w:val="0"/>
          <w:divBdr>
            <w:top w:val="none" w:sz="0" w:space="0" w:color="auto"/>
            <w:left w:val="none" w:sz="0" w:space="0" w:color="auto"/>
            <w:bottom w:val="none" w:sz="0" w:space="0" w:color="auto"/>
            <w:right w:val="none" w:sz="0" w:space="0" w:color="auto"/>
          </w:divBdr>
        </w:div>
        <w:div w:id="438567206">
          <w:marLeft w:val="480"/>
          <w:marRight w:val="0"/>
          <w:marTop w:val="0"/>
          <w:marBottom w:val="0"/>
          <w:divBdr>
            <w:top w:val="none" w:sz="0" w:space="0" w:color="auto"/>
            <w:left w:val="none" w:sz="0" w:space="0" w:color="auto"/>
            <w:bottom w:val="none" w:sz="0" w:space="0" w:color="auto"/>
            <w:right w:val="none" w:sz="0" w:space="0" w:color="auto"/>
          </w:divBdr>
        </w:div>
        <w:div w:id="77597817">
          <w:marLeft w:val="480"/>
          <w:marRight w:val="0"/>
          <w:marTop w:val="0"/>
          <w:marBottom w:val="0"/>
          <w:divBdr>
            <w:top w:val="none" w:sz="0" w:space="0" w:color="auto"/>
            <w:left w:val="none" w:sz="0" w:space="0" w:color="auto"/>
            <w:bottom w:val="none" w:sz="0" w:space="0" w:color="auto"/>
            <w:right w:val="none" w:sz="0" w:space="0" w:color="auto"/>
          </w:divBdr>
        </w:div>
        <w:div w:id="291442327">
          <w:marLeft w:val="480"/>
          <w:marRight w:val="0"/>
          <w:marTop w:val="0"/>
          <w:marBottom w:val="0"/>
          <w:divBdr>
            <w:top w:val="none" w:sz="0" w:space="0" w:color="auto"/>
            <w:left w:val="none" w:sz="0" w:space="0" w:color="auto"/>
            <w:bottom w:val="none" w:sz="0" w:space="0" w:color="auto"/>
            <w:right w:val="none" w:sz="0" w:space="0" w:color="auto"/>
          </w:divBdr>
        </w:div>
        <w:div w:id="885332653">
          <w:marLeft w:val="480"/>
          <w:marRight w:val="0"/>
          <w:marTop w:val="0"/>
          <w:marBottom w:val="0"/>
          <w:divBdr>
            <w:top w:val="none" w:sz="0" w:space="0" w:color="auto"/>
            <w:left w:val="none" w:sz="0" w:space="0" w:color="auto"/>
            <w:bottom w:val="none" w:sz="0" w:space="0" w:color="auto"/>
            <w:right w:val="none" w:sz="0" w:space="0" w:color="auto"/>
          </w:divBdr>
        </w:div>
        <w:div w:id="1788154684">
          <w:marLeft w:val="480"/>
          <w:marRight w:val="0"/>
          <w:marTop w:val="0"/>
          <w:marBottom w:val="0"/>
          <w:divBdr>
            <w:top w:val="none" w:sz="0" w:space="0" w:color="auto"/>
            <w:left w:val="none" w:sz="0" w:space="0" w:color="auto"/>
            <w:bottom w:val="none" w:sz="0" w:space="0" w:color="auto"/>
            <w:right w:val="none" w:sz="0" w:space="0" w:color="auto"/>
          </w:divBdr>
        </w:div>
        <w:div w:id="1635477599">
          <w:marLeft w:val="480"/>
          <w:marRight w:val="0"/>
          <w:marTop w:val="0"/>
          <w:marBottom w:val="0"/>
          <w:divBdr>
            <w:top w:val="none" w:sz="0" w:space="0" w:color="auto"/>
            <w:left w:val="none" w:sz="0" w:space="0" w:color="auto"/>
            <w:bottom w:val="none" w:sz="0" w:space="0" w:color="auto"/>
            <w:right w:val="none" w:sz="0" w:space="0" w:color="auto"/>
          </w:divBdr>
        </w:div>
        <w:div w:id="682124423">
          <w:marLeft w:val="480"/>
          <w:marRight w:val="0"/>
          <w:marTop w:val="0"/>
          <w:marBottom w:val="0"/>
          <w:divBdr>
            <w:top w:val="none" w:sz="0" w:space="0" w:color="auto"/>
            <w:left w:val="none" w:sz="0" w:space="0" w:color="auto"/>
            <w:bottom w:val="none" w:sz="0" w:space="0" w:color="auto"/>
            <w:right w:val="none" w:sz="0" w:space="0" w:color="auto"/>
          </w:divBdr>
        </w:div>
        <w:div w:id="1076786400">
          <w:marLeft w:val="480"/>
          <w:marRight w:val="0"/>
          <w:marTop w:val="0"/>
          <w:marBottom w:val="0"/>
          <w:divBdr>
            <w:top w:val="none" w:sz="0" w:space="0" w:color="auto"/>
            <w:left w:val="none" w:sz="0" w:space="0" w:color="auto"/>
            <w:bottom w:val="none" w:sz="0" w:space="0" w:color="auto"/>
            <w:right w:val="none" w:sz="0" w:space="0" w:color="auto"/>
          </w:divBdr>
        </w:div>
        <w:div w:id="1475219986">
          <w:marLeft w:val="480"/>
          <w:marRight w:val="0"/>
          <w:marTop w:val="0"/>
          <w:marBottom w:val="0"/>
          <w:divBdr>
            <w:top w:val="none" w:sz="0" w:space="0" w:color="auto"/>
            <w:left w:val="none" w:sz="0" w:space="0" w:color="auto"/>
            <w:bottom w:val="none" w:sz="0" w:space="0" w:color="auto"/>
            <w:right w:val="none" w:sz="0" w:space="0" w:color="auto"/>
          </w:divBdr>
        </w:div>
        <w:div w:id="984552722">
          <w:marLeft w:val="480"/>
          <w:marRight w:val="0"/>
          <w:marTop w:val="0"/>
          <w:marBottom w:val="0"/>
          <w:divBdr>
            <w:top w:val="none" w:sz="0" w:space="0" w:color="auto"/>
            <w:left w:val="none" w:sz="0" w:space="0" w:color="auto"/>
            <w:bottom w:val="none" w:sz="0" w:space="0" w:color="auto"/>
            <w:right w:val="none" w:sz="0" w:space="0" w:color="auto"/>
          </w:divBdr>
        </w:div>
        <w:div w:id="1542356838">
          <w:marLeft w:val="480"/>
          <w:marRight w:val="0"/>
          <w:marTop w:val="0"/>
          <w:marBottom w:val="0"/>
          <w:divBdr>
            <w:top w:val="none" w:sz="0" w:space="0" w:color="auto"/>
            <w:left w:val="none" w:sz="0" w:space="0" w:color="auto"/>
            <w:bottom w:val="none" w:sz="0" w:space="0" w:color="auto"/>
            <w:right w:val="none" w:sz="0" w:space="0" w:color="auto"/>
          </w:divBdr>
        </w:div>
        <w:div w:id="208029366">
          <w:marLeft w:val="480"/>
          <w:marRight w:val="0"/>
          <w:marTop w:val="0"/>
          <w:marBottom w:val="0"/>
          <w:divBdr>
            <w:top w:val="none" w:sz="0" w:space="0" w:color="auto"/>
            <w:left w:val="none" w:sz="0" w:space="0" w:color="auto"/>
            <w:bottom w:val="none" w:sz="0" w:space="0" w:color="auto"/>
            <w:right w:val="none" w:sz="0" w:space="0" w:color="auto"/>
          </w:divBdr>
        </w:div>
        <w:div w:id="1146438465">
          <w:marLeft w:val="480"/>
          <w:marRight w:val="0"/>
          <w:marTop w:val="0"/>
          <w:marBottom w:val="0"/>
          <w:divBdr>
            <w:top w:val="none" w:sz="0" w:space="0" w:color="auto"/>
            <w:left w:val="none" w:sz="0" w:space="0" w:color="auto"/>
            <w:bottom w:val="none" w:sz="0" w:space="0" w:color="auto"/>
            <w:right w:val="none" w:sz="0" w:space="0" w:color="auto"/>
          </w:divBdr>
        </w:div>
        <w:div w:id="580720156">
          <w:marLeft w:val="480"/>
          <w:marRight w:val="0"/>
          <w:marTop w:val="0"/>
          <w:marBottom w:val="0"/>
          <w:divBdr>
            <w:top w:val="none" w:sz="0" w:space="0" w:color="auto"/>
            <w:left w:val="none" w:sz="0" w:space="0" w:color="auto"/>
            <w:bottom w:val="none" w:sz="0" w:space="0" w:color="auto"/>
            <w:right w:val="none" w:sz="0" w:space="0" w:color="auto"/>
          </w:divBdr>
        </w:div>
      </w:divsChild>
    </w:div>
    <w:div w:id="935021773">
      <w:bodyDiv w:val="1"/>
      <w:marLeft w:val="0"/>
      <w:marRight w:val="0"/>
      <w:marTop w:val="0"/>
      <w:marBottom w:val="0"/>
      <w:divBdr>
        <w:top w:val="none" w:sz="0" w:space="0" w:color="auto"/>
        <w:left w:val="none" w:sz="0" w:space="0" w:color="auto"/>
        <w:bottom w:val="none" w:sz="0" w:space="0" w:color="auto"/>
        <w:right w:val="none" w:sz="0" w:space="0" w:color="auto"/>
      </w:divBdr>
    </w:div>
    <w:div w:id="995230172">
      <w:bodyDiv w:val="1"/>
      <w:marLeft w:val="0"/>
      <w:marRight w:val="0"/>
      <w:marTop w:val="0"/>
      <w:marBottom w:val="0"/>
      <w:divBdr>
        <w:top w:val="none" w:sz="0" w:space="0" w:color="auto"/>
        <w:left w:val="none" w:sz="0" w:space="0" w:color="auto"/>
        <w:bottom w:val="none" w:sz="0" w:space="0" w:color="auto"/>
        <w:right w:val="none" w:sz="0" w:space="0" w:color="auto"/>
      </w:divBdr>
    </w:div>
    <w:div w:id="1003817758">
      <w:bodyDiv w:val="1"/>
      <w:marLeft w:val="0"/>
      <w:marRight w:val="0"/>
      <w:marTop w:val="0"/>
      <w:marBottom w:val="0"/>
      <w:divBdr>
        <w:top w:val="none" w:sz="0" w:space="0" w:color="auto"/>
        <w:left w:val="none" w:sz="0" w:space="0" w:color="auto"/>
        <w:bottom w:val="none" w:sz="0" w:space="0" w:color="auto"/>
        <w:right w:val="none" w:sz="0" w:space="0" w:color="auto"/>
      </w:divBdr>
      <w:divsChild>
        <w:div w:id="1259218902">
          <w:marLeft w:val="480"/>
          <w:marRight w:val="0"/>
          <w:marTop w:val="0"/>
          <w:marBottom w:val="0"/>
          <w:divBdr>
            <w:top w:val="none" w:sz="0" w:space="0" w:color="auto"/>
            <w:left w:val="none" w:sz="0" w:space="0" w:color="auto"/>
            <w:bottom w:val="none" w:sz="0" w:space="0" w:color="auto"/>
            <w:right w:val="none" w:sz="0" w:space="0" w:color="auto"/>
          </w:divBdr>
        </w:div>
        <w:div w:id="1070032148">
          <w:marLeft w:val="480"/>
          <w:marRight w:val="0"/>
          <w:marTop w:val="0"/>
          <w:marBottom w:val="0"/>
          <w:divBdr>
            <w:top w:val="none" w:sz="0" w:space="0" w:color="auto"/>
            <w:left w:val="none" w:sz="0" w:space="0" w:color="auto"/>
            <w:bottom w:val="none" w:sz="0" w:space="0" w:color="auto"/>
            <w:right w:val="none" w:sz="0" w:space="0" w:color="auto"/>
          </w:divBdr>
        </w:div>
        <w:div w:id="1246959210">
          <w:marLeft w:val="480"/>
          <w:marRight w:val="0"/>
          <w:marTop w:val="0"/>
          <w:marBottom w:val="0"/>
          <w:divBdr>
            <w:top w:val="none" w:sz="0" w:space="0" w:color="auto"/>
            <w:left w:val="none" w:sz="0" w:space="0" w:color="auto"/>
            <w:bottom w:val="none" w:sz="0" w:space="0" w:color="auto"/>
            <w:right w:val="none" w:sz="0" w:space="0" w:color="auto"/>
          </w:divBdr>
        </w:div>
        <w:div w:id="1935552768">
          <w:marLeft w:val="480"/>
          <w:marRight w:val="0"/>
          <w:marTop w:val="0"/>
          <w:marBottom w:val="0"/>
          <w:divBdr>
            <w:top w:val="none" w:sz="0" w:space="0" w:color="auto"/>
            <w:left w:val="none" w:sz="0" w:space="0" w:color="auto"/>
            <w:bottom w:val="none" w:sz="0" w:space="0" w:color="auto"/>
            <w:right w:val="none" w:sz="0" w:space="0" w:color="auto"/>
          </w:divBdr>
        </w:div>
        <w:div w:id="1645550404">
          <w:marLeft w:val="480"/>
          <w:marRight w:val="0"/>
          <w:marTop w:val="0"/>
          <w:marBottom w:val="0"/>
          <w:divBdr>
            <w:top w:val="none" w:sz="0" w:space="0" w:color="auto"/>
            <w:left w:val="none" w:sz="0" w:space="0" w:color="auto"/>
            <w:bottom w:val="none" w:sz="0" w:space="0" w:color="auto"/>
            <w:right w:val="none" w:sz="0" w:space="0" w:color="auto"/>
          </w:divBdr>
        </w:div>
        <w:div w:id="466820883">
          <w:marLeft w:val="480"/>
          <w:marRight w:val="0"/>
          <w:marTop w:val="0"/>
          <w:marBottom w:val="0"/>
          <w:divBdr>
            <w:top w:val="none" w:sz="0" w:space="0" w:color="auto"/>
            <w:left w:val="none" w:sz="0" w:space="0" w:color="auto"/>
            <w:bottom w:val="none" w:sz="0" w:space="0" w:color="auto"/>
            <w:right w:val="none" w:sz="0" w:space="0" w:color="auto"/>
          </w:divBdr>
        </w:div>
        <w:div w:id="557479622">
          <w:marLeft w:val="480"/>
          <w:marRight w:val="0"/>
          <w:marTop w:val="0"/>
          <w:marBottom w:val="0"/>
          <w:divBdr>
            <w:top w:val="none" w:sz="0" w:space="0" w:color="auto"/>
            <w:left w:val="none" w:sz="0" w:space="0" w:color="auto"/>
            <w:bottom w:val="none" w:sz="0" w:space="0" w:color="auto"/>
            <w:right w:val="none" w:sz="0" w:space="0" w:color="auto"/>
          </w:divBdr>
        </w:div>
        <w:div w:id="649289893">
          <w:marLeft w:val="480"/>
          <w:marRight w:val="0"/>
          <w:marTop w:val="0"/>
          <w:marBottom w:val="0"/>
          <w:divBdr>
            <w:top w:val="none" w:sz="0" w:space="0" w:color="auto"/>
            <w:left w:val="none" w:sz="0" w:space="0" w:color="auto"/>
            <w:bottom w:val="none" w:sz="0" w:space="0" w:color="auto"/>
            <w:right w:val="none" w:sz="0" w:space="0" w:color="auto"/>
          </w:divBdr>
        </w:div>
        <w:div w:id="747534719">
          <w:marLeft w:val="480"/>
          <w:marRight w:val="0"/>
          <w:marTop w:val="0"/>
          <w:marBottom w:val="0"/>
          <w:divBdr>
            <w:top w:val="none" w:sz="0" w:space="0" w:color="auto"/>
            <w:left w:val="none" w:sz="0" w:space="0" w:color="auto"/>
            <w:bottom w:val="none" w:sz="0" w:space="0" w:color="auto"/>
            <w:right w:val="none" w:sz="0" w:space="0" w:color="auto"/>
          </w:divBdr>
        </w:div>
      </w:divsChild>
    </w:div>
    <w:div w:id="1006203693">
      <w:bodyDiv w:val="1"/>
      <w:marLeft w:val="0"/>
      <w:marRight w:val="0"/>
      <w:marTop w:val="0"/>
      <w:marBottom w:val="0"/>
      <w:divBdr>
        <w:top w:val="none" w:sz="0" w:space="0" w:color="auto"/>
        <w:left w:val="none" w:sz="0" w:space="0" w:color="auto"/>
        <w:bottom w:val="none" w:sz="0" w:space="0" w:color="auto"/>
        <w:right w:val="none" w:sz="0" w:space="0" w:color="auto"/>
      </w:divBdr>
      <w:divsChild>
        <w:div w:id="391512678">
          <w:marLeft w:val="480"/>
          <w:marRight w:val="0"/>
          <w:marTop w:val="0"/>
          <w:marBottom w:val="0"/>
          <w:divBdr>
            <w:top w:val="none" w:sz="0" w:space="0" w:color="auto"/>
            <w:left w:val="none" w:sz="0" w:space="0" w:color="auto"/>
            <w:bottom w:val="none" w:sz="0" w:space="0" w:color="auto"/>
            <w:right w:val="none" w:sz="0" w:space="0" w:color="auto"/>
          </w:divBdr>
        </w:div>
        <w:div w:id="144325307">
          <w:marLeft w:val="480"/>
          <w:marRight w:val="0"/>
          <w:marTop w:val="0"/>
          <w:marBottom w:val="0"/>
          <w:divBdr>
            <w:top w:val="none" w:sz="0" w:space="0" w:color="auto"/>
            <w:left w:val="none" w:sz="0" w:space="0" w:color="auto"/>
            <w:bottom w:val="none" w:sz="0" w:space="0" w:color="auto"/>
            <w:right w:val="none" w:sz="0" w:space="0" w:color="auto"/>
          </w:divBdr>
        </w:div>
      </w:divsChild>
    </w:div>
    <w:div w:id="1024405689">
      <w:bodyDiv w:val="1"/>
      <w:marLeft w:val="0"/>
      <w:marRight w:val="0"/>
      <w:marTop w:val="0"/>
      <w:marBottom w:val="0"/>
      <w:divBdr>
        <w:top w:val="none" w:sz="0" w:space="0" w:color="auto"/>
        <w:left w:val="none" w:sz="0" w:space="0" w:color="auto"/>
        <w:bottom w:val="none" w:sz="0" w:space="0" w:color="auto"/>
        <w:right w:val="none" w:sz="0" w:space="0" w:color="auto"/>
      </w:divBdr>
    </w:div>
    <w:div w:id="1039817912">
      <w:bodyDiv w:val="1"/>
      <w:marLeft w:val="0"/>
      <w:marRight w:val="0"/>
      <w:marTop w:val="0"/>
      <w:marBottom w:val="0"/>
      <w:divBdr>
        <w:top w:val="none" w:sz="0" w:space="0" w:color="auto"/>
        <w:left w:val="none" w:sz="0" w:space="0" w:color="auto"/>
        <w:bottom w:val="none" w:sz="0" w:space="0" w:color="auto"/>
        <w:right w:val="none" w:sz="0" w:space="0" w:color="auto"/>
      </w:divBdr>
      <w:divsChild>
        <w:div w:id="503857701">
          <w:marLeft w:val="480"/>
          <w:marRight w:val="0"/>
          <w:marTop w:val="0"/>
          <w:marBottom w:val="0"/>
          <w:divBdr>
            <w:top w:val="none" w:sz="0" w:space="0" w:color="auto"/>
            <w:left w:val="none" w:sz="0" w:space="0" w:color="auto"/>
            <w:bottom w:val="none" w:sz="0" w:space="0" w:color="auto"/>
            <w:right w:val="none" w:sz="0" w:space="0" w:color="auto"/>
          </w:divBdr>
        </w:div>
        <w:div w:id="413472660">
          <w:marLeft w:val="480"/>
          <w:marRight w:val="0"/>
          <w:marTop w:val="0"/>
          <w:marBottom w:val="0"/>
          <w:divBdr>
            <w:top w:val="none" w:sz="0" w:space="0" w:color="auto"/>
            <w:left w:val="none" w:sz="0" w:space="0" w:color="auto"/>
            <w:bottom w:val="none" w:sz="0" w:space="0" w:color="auto"/>
            <w:right w:val="none" w:sz="0" w:space="0" w:color="auto"/>
          </w:divBdr>
        </w:div>
        <w:div w:id="543719073">
          <w:marLeft w:val="480"/>
          <w:marRight w:val="0"/>
          <w:marTop w:val="0"/>
          <w:marBottom w:val="0"/>
          <w:divBdr>
            <w:top w:val="none" w:sz="0" w:space="0" w:color="auto"/>
            <w:left w:val="none" w:sz="0" w:space="0" w:color="auto"/>
            <w:bottom w:val="none" w:sz="0" w:space="0" w:color="auto"/>
            <w:right w:val="none" w:sz="0" w:space="0" w:color="auto"/>
          </w:divBdr>
        </w:div>
        <w:div w:id="248664686">
          <w:marLeft w:val="480"/>
          <w:marRight w:val="0"/>
          <w:marTop w:val="0"/>
          <w:marBottom w:val="0"/>
          <w:divBdr>
            <w:top w:val="none" w:sz="0" w:space="0" w:color="auto"/>
            <w:left w:val="none" w:sz="0" w:space="0" w:color="auto"/>
            <w:bottom w:val="none" w:sz="0" w:space="0" w:color="auto"/>
            <w:right w:val="none" w:sz="0" w:space="0" w:color="auto"/>
          </w:divBdr>
        </w:div>
        <w:div w:id="1711488615">
          <w:marLeft w:val="480"/>
          <w:marRight w:val="0"/>
          <w:marTop w:val="0"/>
          <w:marBottom w:val="0"/>
          <w:divBdr>
            <w:top w:val="none" w:sz="0" w:space="0" w:color="auto"/>
            <w:left w:val="none" w:sz="0" w:space="0" w:color="auto"/>
            <w:bottom w:val="none" w:sz="0" w:space="0" w:color="auto"/>
            <w:right w:val="none" w:sz="0" w:space="0" w:color="auto"/>
          </w:divBdr>
        </w:div>
        <w:div w:id="65495584">
          <w:marLeft w:val="480"/>
          <w:marRight w:val="0"/>
          <w:marTop w:val="0"/>
          <w:marBottom w:val="0"/>
          <w:divBdr>
            <w:top w:val="none" w:sz="0" w:space="0" w:color="auto"/>
            <w:left w:val="none" w:sz="0" w:space="0" w:color="auto"/>
            <w:bottom w:val="none" w:sz="0" w:space="0" w:color="auto"/>
            <w:right w:val="none" w:sz="0" w:space="0" w:color="auto"/>
          </w:divBdr>
        </w:div>
        <w:div w:id="2125296967">
          <w:marLeft w:val="480"/>
          <w:marRight w:val="0"/>
          <w:marTop w:val="0"/>
          <w:marBottom w:val="0"/>
          <w:divBdr>
            <w:top w:val="none" w:sz="0" w:space="0" w:color="auto"/>
            <w:left w:val="none" w:sz="0" w:space="0" w:color="auto"/>
            <w:bottom w:val="none" w:sz="0" w:space="0" w:color="auto"/>
            <w:right w:val="none" w:sz="0" w:space="0" w:color="auto"/>
          </w:divBdr>
        </w:div>
        <w:div w:id="1023356978">
          <w:marLeft w:val="480"/>
          <w:marRight w:val="0"/>
          <w:marTop w:val="0"/>
          <w:marBottom w:val="0"/>
          <w:divBdr>
            <w:top w:val="none" w:sz="0" w:space="0" w:color="auto"/>
            <w:left w:val="none" w:sz="0" w:space="0" w:color="auto"/>
            <w:bottom w:val="none" w:sz="0" w:space="0" w:color="auto"/>
            <w:right w:val="none" w:sz="0" w:space="0" w:color="auto"/>
          </w:divBdr>
        </w:div>
        <w:div w:id="174611991">
          <w:marLeft w:val="480"/>
          <w:marRight w:val="0"/>
          <w:marTop w:val="0"/>
          <w:marBottom w:val="0"/>
          <w:divBdr>
            <w:top w:val="none" w:sz="0" w:space="0" w:color="auto"/>
            <w:left w:val="none" w:sz="0" w:space="0" w:color="auto"/>
            <w:bottom w:val="none" w:sz="0" w:space="0" w:color="auto"/>
            <w:right w:val="none" w:sz="0" w:space="0" w:color="auto"/>
          </w:divBdr>
        </w:div>
        <w:div w:id="735515673">
          <w:marLeft w:val="480"/>
          <w:marRight w:val="0"/>
          <w:marTop w:val="0"/>
          <w:marBottom w:val="0"/>
          <w:divBdr>
            <w:top w:val="none" w:sz="0" w:space="0" w:color="auto"/>
            <w:left w:val="none" w:sz="0" w:space="0" w:color="auto"/>
            <w:bottom w:val="none" w:sz="0" w:space="0" w:color="auto"/>
            <w:right w:val="none" w:sz="0" w:space="0" w:color="auto"/>
          </w:divBdr>
        </w:div>
        <w:div w:id="2146970895">
          <w:marLeft w:val="480"/>
          <w:marRight w:val="0"/>
          <w:marTop w:val="0"/>
          <w:marBottom w:val="0"/>
          <w:divBdr>
            <w:top w:val="none" w:sz="0" w:space="0" w:color="auto"/>
            <w:left w:val="none" w:sz="0" w:space="0" w:color="auto"/>
            <w:bottom w:val="none" w:sz="0" w:space="0" w:color="auto"/>
            <w:right w:val="none" w:sz="0" w:space="0" w:color="auto"/>
          </w:divBdr>
        </w:div>
      </w:divsChild>
    </w:div>
    <w:div w:id="1047606793">
      <w:bodyDiv w:val="1"/>
      <w:marLeft w:val="0"/>
      <w:marRight w:val="0"/>
      <w:marTop w:val="0"/>
      <w:marBottom w:val="0"/>
      <w:divBdr>
        <w:top w:val="none" w:sz="0" w:space="0" w:color="auto"/>
        <w:left w:val="none" w:sz="0" w:space="0" w:color="auto"/>
        <w:bottom w:val="none" w:sz="0" w:space="0" w:color="auto"/>
        <w:right w:val="none" w:sz="0" w:space="0" w:color="auto"/>
      </w:divBdr>
    </w:div>
    <w:div w:id="1049262711">
      <w:bodyDiv w:val="1"/>
      <w:marLeft w:val="0"/>
      <w:marRight w:val="0"/>
      <w:marTop w:val="0"/>
      <w:marBottom w:val="0"/>
      <w:divBdr>
        <w:top w:val="none" w:sz="0" w:space="0" w:color="auto"/>
        <w:left w:val="none" w:sz="0" w:space="0" w:color="auto"/>
        <w:bottom w:val="none" w:sz="0" w:space="0" w:color="auto"/>
        <w:right w:val="none" w:sz="0" w:space="0" w:color="auto"/>
      </w:divBdr>
    </w:div>
    <w:div w:id="1049888718">
      <w:bodyDiv w:val="1"/>
      <w:marLeft w:val="0"/>
      <w:marRight w:val="0"/>
      <w:marTop w:val="0"/>
      <w:marBottom w:val="0"/>
      <w:divBdr>
        <w:top w:val="none" w:sz="0" w:space="0" w:color="auto"/>
        <w:left w:val="none" w:sz="0" w:space="0" w:color="auto"/>
        <w:bottom w:val="none" w:sz="0" w:space="0" w:color="auto"/>
        <w:right w:val="none" w:sz="0" w:space="0" w:color="auto"/>
      </w:divBdr>
    </w:div>
    <w:div w:id="1069108864">
      <w:bodyDiv w:val="1"/>
      <w:marLeft w:val="0"/>
      <w:marRight w:val="0"/>
      <w:marTop w:val="0"/>
      <w:marBottom w:val="0"/>
      <w:divBdr>
        <w:top w:val="none" w:sz="0" w:space="0" w:color="auto"/>
        <w:left w:val="none" w:sz="0" w:space="0" w:color="auto"/>
        <w:bottom w:val="none" w:sz="0" w:space="0" w:color="auto"/>
        <w:right w:val="none" w:sz="0" w:space="0" w:color="auto"/>
      </w:divBdr>
    </w:div>
    <w:div w:id="1070923823">
      <w:bodyDiv w:val="1"/>
      <w:marLeft w:val="0"/>
      <w:marRight w:val="0"/>
      <w:marTop w:val="0"/>
      <w:marBottom w:val="0"/>
      <w:divBdr>
        <w:top w:val="none" w:sz="0" w:space="0" w:color="auto"/>
        <w:left w:val="none" w:sz="0" w:space="0" w:color="auto"/>
        <w:bottom w:val="none" w:sz="0" w:space="0" w:color="auto"/>
        <w:right w:val="none" w:sz="0" w:space="0" w:color="auto"/>
      </w:divBdr>
      <w:divsChild>
        <w:div w:id="823396343">
          <w:marLeft w:val="480"/>
          <w:marRight w:val="0"/>
          <w:marTop w:val="0"/>
          <w:marBottom w:val="0"/>
          <w:divBdr>
            <w:top w:val="none" w:sz="0" w:space="0" w:color="auto"/>
            <w:left w:val="none" w:sz="0" w:space="0" w:color="auto"/>
            <w:bottom w:val="none" w:sz="0" w:space="0" w:color="auto"/>
            <w:right w:val="none" w:sz="0" w:space="0" w:color="auto"/>
          </w:divBdr>
        </w:div>
        <w:div w:id="541750595">
          <w:marLeft w:val="480"/>
          <w:marRight w:val="0"/>
          <w:marTop w:val="0"/>
          <w:marBottom w:val="0"/>
          <w:divBdr>
            <w:top w:val="none" w:sz="0" w:space="0" w:color="auto"/>
            <w:left w:val="none" w:sz="0" w:space="0" w:color="auto"/>
            <w:bottom w:val="none" w:sz="0" w:space="0" w:color="auto"/>
            <w:right w:val="none" w:sz="0" w:space="0" w:color="auto"/>
          </w:divBdr>
        </w:div>
        <w:div w:id="1008948494">
          <w:marLeft w:val="480"/>
          <w:marRight w:val="0"/>
          <w:marTop w:val="0"/>
          <w:marBottom w:val="0"/>
          <w:divBdr>
            <w:top w:val="none" w:sz="0" w:space="0" w:color="auto"/>
            <w:left w:val="none" w:sz="0" w:space="0" w:color="auto"/>
            <w:bottom w:val="none" w:sz="0" w:space="0" w:color="auto"/>
            <w:right w:val="none" w:sz="0" w:space="0" w:color="auto"/>
          </w:divBdr>
        </w:div>
        <w:div w:id="351344720">
          <w:marLeft w:val="480"/>
          <w:marRight w:val="0"/>
          <w:marTop w:val="0"/>
          <w:marBottom w:val="0"/>
          <w:divBdr>
            <w:top w:val="none" w:sz="0" w:space="0" w:color="auto"/>
            <w:left w:val="none" w:sz="0" w:space="0" w:color="auto"/>
            <w:bottom w:val="none" w:sz="0" w:space="0" w:color="auto"/>
            <w:right w:val="none" w:sz="0" w:space="0" w:color="auto"/>
          </w:divBdr>
        </w:div>
        <w:div w:id="887692922">
          <w:marLeft w:val="480"/>
          <w:marRight w:val="0"/>
          <w:marTop w:val="0"/>
          <w:marBottom w:val="0"/>
          <w:divBdr>
            <w:top w:val="none" w:sz="0" w:space="0" w:color="auto"/>
            <w:left w:val="none" w:sz="0" w:space="0" w:color="auto"/>
            <w:bottom w:val="none" w:sz="0" w:space="0" w:color="auto"/>
            <w:right w:val="none" w:sz="0" w:space="0" w:color="auto"/>
          </w:divBdr>
        </w:div>
        <w:div w:id="873536369">
          <w:marLeft w:val="480"/>
          <w:marRight w:val="0"/>
          <w:marTop w:val="0"/>
          <w:marBottom w:val="0"/>
          <w:divBdr>
            <w:top w:val="none" w:sz="0" w:space="0" w:color="auto"/>
            <w:left w:val="none" w:sz="0" w:space="0" w:color="auto"/>
            <w:bottom w:val="none" w:sz="0" w:space="0" w:color="auto"/>
            <w:right w:val="none" w:sz="0" w:space="0" w:color="auto"/>
          </w:divBdr>
        </w:div>
        <w:div w:id="1228954749">
          <w:marLeft w:val="480"/>
          <w:marRight w:val="0"/>
          <w:marTop w:val="0"/>
          <w:marBottom w:val="0"/>
          <w:divBdr>
            <w:top w:val="none" w:sz="0" w:space="0" w:color="auto"/>
            <w:left w:val="none" w:sz="0" w:space="0" w:color="auto"/>
            <w:bottom w:val="none" w:sz="0" w:space="0" w:color="auto"/>
            <w:right w:val="none" w:sz="0" w:space="0" w:color="auto"/>
          </w:divBdr>
        </w:div>
        <w:div w:id="1053045315">
          <w:marLeft w:val="480"/>
          <w:marRight w:val="0"/>
          <w:marTop w:val="0"/>
          <w:marBottom w:val="0"/>
          <w:divBdr>
            <w:top w:val="none" w:sz="0" w:space="0" w:color="auto"/>
            <w:left w:val="none" w:sz="0" w:space="0" w:color="auto"/>
            <w:bottom w:val="none" w:sz="0" w:space="0" w:color="auto"/>
            <w:right w:val="none" w:sz="0" w:space="0" w:color="auto"/>
          </w:divBdr>
        </w:div>
        <w:div w:id="1190031109">
          <w:marLeft w:val="480"/>
          <w:marRight w:val="0"/>
          <w:marTop w:val="0"/>
          <w:marBottom w:val="0"/>
          <w:divBdr>
            <w:top w:val="none" w:sz="0" w:space="0" w:color="auto"/>
            <w:left w:val="none" w:sz="0" w:space="0" w:color="auto"/>
            <w:bottom w:val="none" w:sz="0" w:space="0" w:color="auto"/>
            <w:right w:val="none" w:sz="0" w:space="0" w:color="auto"/>
          </w:divBdr>
        </w:div>
        <w:div w:id="1294867189">
          <w:marLeft w:val="480"/>
          <w:marRight w:val="0"/>
          <w:marTop w:val="0"/>
          <w:marBottom w:val="0"/>
          <w:divBdr>
            <w:top w:val="none" w:sz="0" w:space="0" w:color="auto"/>
            <w:left w:val="none" w:sz="0" w:space="0" w:color="auto"/>
            <w:bottom w:val="none" w:sz="0" w:space="0" w:color="auto"/>
            <w:right w:val="none" w:sz="0" w:space="0" w:color="auto"/>
          </w:divBdr>
        </w:div>
        <w:div w:id="898172535">
          <w:marLeft w:val="480"/>
          <w:marRight w:val="0"/>
          <w:marTop w:val="0"/>
          <w:marBottom w:val="0"/>
          <w:divBdr>
            <w:top w:val="none" w:sz="0" w:space="0" w:color="auto"/>
            <w:left w:val="none" w:sz="0" w:space="0" w:color="auto"/>
            <w:bottom w:val="none" w:sz="0" w:space="0" w:color="auto"/>
            <w:right w:val="none" w:sz="0" w:space="0" w:color="auto"/>
          </w:divBdr>
        </w:div>
        <w:div w:id="2143040164">
          <w:marLeft w:val="480"/>
          <w:marRight w:val="0"/>
          <w:marTop w:val="0"/>
          <w:marBottom w:val="0"/>
          <w:divBdr>
            <w:top w:val="none" w:sz="0" w:space="0" w:color="auto"/>
            <w:left w:val="none" w:sz="0" w:space="0" w:color="auto"/>
            <w:bottom w:val="none" w:sz="0" w:space="0" w:color="auto"/>
            <w:right w:val="none" w:sz="0" w:space="0" w:color="auto"/>
          </w:divBdr>
        </w:div>
        <w:div w:id="1498958250">
          <w:marLeft w:val="480"/>
          <w:marRight w:val="0"/>
          <w:marTop w:val="0"/>
          <w:marBottom w:val="0"/>
          <w:divBdr>
            <w:top w:val="none" w:sz="0" w:space="0" w:color="auto"/>
            <w:left w:val="none" w:sz="0" w:space="0" w:color="auto"/>
            <w:bottom w:val="none" w:sz="0" w:space="0" w:color="auto"/>
            <w:right w:val="none" w:sz="0" w:space="0" w:color="auto"/>
          </w:divBdr>
        </w:div>
        <w:div w:id="357123018">
          <w:marLeft w:val="480"/>
          <w:marRight w:val="0"/>
          <w:marTop w:val="0"/>
          <w:marBottom w:val="0"/>
          <w:divBdr>
            <w:top w:val="none" w:sz="0" w:space="0" w:color="auto"/>
            <w:left w:val="none" w:sz="0" w:space="0" w:color="auto"/>
            <w:bottom w:val="none" w:sz="0" w:space="0" w:color="auto"/>
            <w:right w:val="none" w:sz="0" w:space="0" w:color="auto"/>
          </w:divBdr>
        </w:div>
        <w:div w:id="943416032">
          <w:marLeft w:val="480"/>
          <w:marRight w:val="0"/>
          <w:marTop w:val="0"/>
          <w:marBottom w:val="0"/>
          <w:divBdr>
            <w:top w:val="none" w:sz="0" w:space="0" w:color="auto"/>
            <w:left w:val="none" w:sz="0" w:space="0" w:color="auto"/>
            <w:bottom w:val="none" w:sz="0" w:space="0" w:color="auto"/>
            <w:right w:val="none" w:sz="0" w:space="0" w:color="auto"/>
          </w:divBdr>
        </w:div>
        <w:div w:id="1125194733">
          <w:marLeft w:val="480"/>
          <w:marRight w:val="0"/>
          <w:marTop w:val="0"/>
          <w:marBottom w:val="0"/>
          <w:divBdr>
            <w:top w:val="none" w:sz="0" w:space="0" w:color="auto"/>
            <w:left w:val="none" w:sz="0" w:space="0" w:color="auto"/>
            <w:bottom w:val="none" w:sz="0" w:space="0" w:color="auto"/>
            <w:right w:val="none" w:sz="0" w:space="0" w:color="auto"/>
          </w:divBdr>
        </w:div>
        <w:div w:id="1772428892">
          <w:marLeft w:val="480"/>
          <w:marRight w:val="0"/>
          <w:marTop w:val="0"/>
          <w:marBottom w:val="0"/>
          <w:divBdr>
            <w:top w:val="none" w:sz="0" w:space="0" w:color="auto"/>
            <w:left w:val="none" w:sz="0" w:space="0" w:color="auto"/>
            <w:bottom w:val="none" w:sz="0" w:space="0" w:color="auto"/>
            <w:right w:val="none" w:sz="0" w:space="0" w:color="auto"/>
          </w:divBdr>
        </w:div>
        <w:div w:id="1281109010">
          <w:marLeft w:val="480"/>
          <w:marRight w:val="0"/>
          <w:marTop w:val="0"/>
          <w:marBottom w:val="0"/>
          <w:divBdr>
            <w:top w:val="none" w:sz="0" w:space="0" w:color="auto"/>
            <w:left w:val="none" w:sz="0" w:space="0" w:color="auto"/>
            <w:bottom w:val="none" w:sz="0" w:space="0" w:color="auto"/>
            <w:right w:val="none" w:sz="0" w:space="0" w:color="auto"/>
          </w:divBdr>
        </w:div>
      </w:divsChild>
    </w:div>
    <w:div w:id="1085877081">
      <w:bodyDiv w:val="1"/>
      <w:marLeft w:val="0"/>
      <w:marRight w:val="0"/>
      <w:marTop w:val="0"/>
      <w:marBottom w:val="0"/>
      <w:divBdr>
        <w:top w:val="none" w:sz="0" w:space="0" w:color="auto"/>
        <w:left w:val="none" w:sz="0" w:space="0" w:color="auto"/>
        <w:bottom w:val="none" w:sz="0" w:space="0" w:color="auto"/>
        <w:right w:val="none" w:sz="0" w:space="0" w:color="auto"/>
      </w:divBdr>
      <w:divsChild>
        <w:div w:id="587156487">
          <w:marLeft w:val="480"/>
          <w:marRight w:val="0"/>
          <w:marTop w:val="0"/>
          <w:marBottom w:val="0"/>
          <w:divBdr>
            <w:top w:val="none" w:sz="0" w:space="0" w:color="auto"/>
            <w:left w:val="none" w:sz="0" w:space="0" w:color="auto"/>
            <w:bottom w:val="none" w:sz="0" w:space="0" w:color="auto"/>
            <w:right w:val="none" w:sz="0" w:space="0" w:color="auto"/>
          </w:divBdr>
        </w:div>
        <w:div w:id="1505900116">
          <w:marLeft w:val="480"/>
          <w:marRight w:val="0"/>
          <w:marTop w:val="0"/>
          <w:marBottom w:val="0"/>
          <w:divBdr>
            <w:top w:val="none" w:sz="0" w:space="0" w:color="auto"/>
            <w:left w:val="none" w:sz="0" w:space="0" w:color="auto"/>
            <w:bottom w:val="none" w:sz="0" w:space="0" w:color="auto"/>
            <w:right w:val="none" w:sz="0" w:space="0" w:color="auto"/>
          </w:divBdr>
        </w:div>
        <w:div w:id="1244685664">
          <w:marLeft w:val="480"/>
          <w:marRight w:val="0"/>
          <w:marTop w:val="0"/>
          <w:marBottom w:val="0"/>
          <w:divBdr>
            <w:top w:val="none" w:sz="0" w:space="0" w:color="auto"/>
            <w:left w:val="none" w:sz="0" w:space="0" w:color="auto"/>
            <w:bottom w:val="none" w:sz="0" w:space="0" w:color="auto"/>
            <w:right w:val="none" w:sz="0" w:space="0" w:color="auto"/>
          </w:divBdr>
        </w:div>
      </w:divsChild>
    </w:div>
    <w:div w:id="1091926518">
      <w:bodyDiv w:val="1"/>
      <w:marLeft w:val="0"/>
      <w:marRight w:val="0"/>
      <w:marTop w:val="0"/>
      <w:marBottom w:val="0"/>
      <w:divBdr>
        <w:top w:val="none" w:sz="0" w:space="0" w:color="auto"/>
        <w:left w:val="none" w:sz="0" w:space="0" w:color="auto"/>
        <w:bottom w:val="none" w:sz="0" w:space="0" w:color="auto"/>
        <w:right w:val="none" w:sz="0" w:space="0" w:color="auto"/>
      </w:divBdr>
      <w:divsChild>
        <w:div w:id="707223048">
          <w:marLeft w:val="480"/>
          <w:marRight w:val="0"/>
          <w:marTop w:val="0"/>
          <w:marBottom w:val="0"/>
          <w:divBdr>
            <w:top w:val="none" w:sz="0" w:space="0" w:color="auto"/>
            <w:left w:val="none" w:sz="0" w:space="0" w:color="auto"/>
            <w:bottom w:val="none" w:sz="0" w:space="0" w:color="auto"/>
            <w:right w:val="none" w:sz="0" w:space="0" w:color="auto"/>
          </w:divBdr>
        </w:div>
        <w:div w:id="267078502">
          <w:marLeft w:val="480"/>
          <w:marRight w:val="0"/>
          <w:marTop w:val="0"/>
          <w:marBottom w:val="0"/>
          <w:divBdr>
            <w:top w:val="none" w:sz="0" w:space="0" w:color="auto"/>
            <w:left w:val="none" w:sz="0" w:space="0" w:color="auto"/>
            <w:bottom w:val="none" w:sz="0" w:space="0" w:color="auto"/>
            <w:right w:val="none" w:sz="0" w:space="0" w:color="auto"/>
          </w:divBdr>
        </w:div>
        <w:div w:id="778453915">
          <w:marLeft w:val="480"/>
          <w:marRight w:val="0"/>
          <w:marTop w:val="0"/>
          <w:marBottom w:val="0"/>
          <w:divBdr>
            <w:top w:val="none" w:sz="0" w:space="0" w:color="auto"/>
            <w:left w:val="none" w:sz="0" w:space="0" w:color="auto"/>
            <w:bottom w:val="none" w:sz="0" w:space="0" w:color="auto"/>
            <w:right w:val="none" w:sz="0" w:space="0" w:color="auto"/>
          </w:divBdr>
        </w:div>
        <w:div w:id="916861766">
          <w:marLeft w:val="480"/>
          <w:marRight w:val="0"/>
          <w:marTop w:val="0"/>
          <w:marBottom w:val="0"/>
          <w:divBdr>
            <w:top w:val="none" w:sz="0" w:space="0" w:color="auto"/>
            <w:left w:val="none" w:sz="0" w:space="0" w:color="auto"/>
            <w:bottom w:val="none" w:sz="0" w:space="0" w:color="auto"/>
            <w:right w:val="none" w:sz="0" w:space="0" w:color="auto"/>
          </w:divBdr>
        </w:div>
        <w:div w:id="721320797">
          <w:marLeft w:val="480"/>
          <w:marRight w:val="0"/>
          <w:marTop w:val="0"/>
          <w:marBottom w:val="0"/>
          <w:divBdr>
            <w:top w:val="none" w:sz="0" w:space="0" w:color="auto"/>
            <w:left w:val="none" w:sz="0" w:space="0" w:color="auto"/>
            <w:bottom w:val="none" w:sz="0" w:space="0" w:color="auto"/>
            <w:right w:val="none" w:sz="0" w:space="0" w:color="auto"/>
          </w:divBdr>
        </w:div>
        <w:div w:id="1194266431">
          <w:marLeft w:val="480"/>
          <w:marRight w:val="0"/>
          <w:marTop w:val="0"/>
          <w:marBottom w:val="0"/>
          <w:divBdr>
            <w:top w:val="none" w:sz="0" w:space="0" w:color="auto"/>
            <w:left w:val="none" w:sz="0" w:space="0" w:color="auto"/>
            <w:bottom w:val="none" w:sz="0" w:space="0" w:color="auto"/>
            <w:right w:val="none" w:sz="0" w:space="0" w:color="auto"/>
          </w:divBdr>
        </w:div>
        <w:div w:id="1587304471">
          <w:marLeft w:val="480"/>
          <w:marRight w:val="0"/>
          <w:marTop w:val="0"/>
          <w:marBottom w:val="0"/>
          <w:divBdr>
            <w:top w:val="none" w:sz="0" w:space="0" w:color="auto"/>
            <w:left w:val="none" w:sz="0" w:space="0" w:color="auto"/>
            <w:bottom w:val="none" w:sz="0" w:space="0" w:color="auto"/>
            <w:right w:val="none" w:sz="0" w:space="0" w:color="auto"/>
          </w:divBdr>
        </w:div>
        <w:div w:id="495532591">
          <w:marLeft w:val="480"/>
          <w:marRight w:val="0"/>
          <w:marTop w:val="0"/>
          <w:marBottom w:val="0"/>
          <w:divBdr>
            <w:top w:val="none" w:sz="0" w:space="0" w:color="auto"/>
            <w:left w:val="none" w:sz="0" w:space="0" w:color="auto"/>
            <w:bottom w:val="none" w:sz="0" w:space="0" w:color="auto"/>
            <w:right w:val="none" w:sz="0" w:space="0" w:color="auto"/>
          </w:divBdr>
        </w:div>
        <w:div w:id="1178740292">
          <w:marLeft w:val="480"/>
          <w:marRight w:val="0"/>
          <w:marTop w:val="0"/>
          <w:marBottom w:val="0"/>
          <w:divBdr>
            <w:top w:val="none" w:sz="0" w:space="0" w:color="auto"/>
            <w:left w:val="none" w:sz="0" w:space="0" w:color="auto"/>
            <w:bottom w:val="none" w:sz="0" w:space="0" w:color="auto"/>
            <w:right w:val="none" w:sz="0" w:space="0" w:color="auto"/>
          </w:divBdr>
        </w:div>
        <w:div w:id="439565919">
          <w:marLeft w:val="480"/>
          <w:marRight w:val="0"/>
          <w:marTop w:val="0"/>
          <w:marBottom w:val="0"/>
          <w:divBdr>
            <w:top w:val="none" w:sz="0" w:space="0" w:color="auto"/>
            <w:left w:val="none" w:sz="0" w:space="0" w:color="auto"/>
            <w:bottom w:val="none" w:sz="0" w:space="0" w:color="auto"/>
            <w:right w:val="none" w:sz="0" w:space="0" w:color="auto"/>
          </w:divBdr>
        </w:div>
        <w:div w:id="1343702784">
          <w:marLeft w:val="480"/>
          <w:marRight w:val="0"/>
          <w:marTop w:val="0"/>
          <w:marBottom w:val="0"/>
          <w:divBdr>
            <w:top w:val="none" w:sz="0" w:space="0" w:color="auto"/>
            <w:left w:val="none" w:sz="0" w:space="0" w:color="auto"/>
            <w:bottom w:val="none" w:sz="0" w:space="0" w:color="auto"/>
            <w:right w:val="none" w:sz="0" w:space="0" w:color="auto"/>
          </w:divBdr>
        </w:div>
        <w:div w:id="1599092882">
          <w:marLeft w:val="480"/>
          <w:marRight w:val="0"/>
          <w:marTop w:val="0"/>
          <w:marBottom w:val="0"/>
          <w:divBdr>
            <w:top w:val="none" w:sz="0" w:space="0" w:color="auto"/>
            <w:left w:val="none" w:sz="0" w:space="0" w:color="auto"/>
            <w:bottom w:val="none" w:sz="0" w:space="0" w:color="auto"/>
            <w:right w:val="none" w:sz="0" w:space="0" w:color="auto"/>
          </w:divBdr>
        </w:div>
      </w:divsChild>
    </w:div>
    <w:div w:id="1117918131">
      <w:bodyDiv w:val="1"/>
      <w:marLeft w:val="0"/>
      <w:marRight w:val="0"/>
      <w:marTop w:val="0"/>
      <w:marBottom w:val="0"/>
      <w:divBdr>
        <w:top w:val="none" w:sz="0" w:space="0" w:color="auto"/>
        <w:left w:val="none" w:sz="0" w:space="0" w:color="auto"/>
        <w:bottom w:val="none" w:sz="0" w:space="0" w:color="auto"/>
        <w:right w:val="none" w:sz="0" w:space="0" w:color="auto"/>
      </w:divBdr>
    </w:div>
    <w:div w:id="1120144606">
      <w:bodyDiv w:val="1"/>
      <w:marLeft w:val="0"/>
      <w:marRight w:val="0"/>
      <w:marTop w:val="0"/>
      <w:marBottom w:val="0"/>
      <w:divBdr>
        <w:top w:val="none" w:sz="0" w:space="0" w:color="auto"/>
        <w:left w:val="none" w:sz="0" w:space="0" w:color="auto"/>
        <w:bottom w:val="none" w:sz="0" w:space="0" w:color="auto"/>
        <w:right w:val="none" w:sz="0" w:space="0" w:color="auto"/>
      </w:divBdr>
    </w:div>
    <w:div w:id="1130055263">
      <w:bodyDiv w:val="1"/>
      <w:marLeft w:val="0"/>
      <w:marRight w:val="0"/>
      <w:marTop w:val="0"/>
      <w:marBottom w:val="0"/>
      <w:divBdr>
        <w:top w:val="none" w:sz="0" w:space="0" w:color="auto"/>
        <w:left w:val="none" w:sz="0" w:space="0" w:color="auto"/>
        <w:bottom w:val="none" w:sz="0" w:space="0" w:color="auto"/>
        <w:right w:val="none" w:sz="0" w:space="0" w:color="auto"/>
      </w:divBdr>
    </w:div>
    <w:div w:id="1162745711">
      <w:bodyDiv w:val="1"/>
      <w:marLeft w:val="0"/>
      <w:marRight w:val="0"/>
      <w:marTop w:val="0"/>
      <w:marBottom w:val="0"/>
      <w:divBdr>
        <w:top w:val="none" w:sz="0" w:space="0" w:color="auto"/>
        <w:left w:val="none" w:sz="0" w:space="0" w:color="auto"/>
        <w:bottom w:val="none" w:sz="0" w:space="0" w:color="auto"/>
        <w:right w:val="none" w:sz="0" w:space="0" w:color="auto"/>
      </w:divBdr>
      <w:divsChild>
        <w:div w:id="1335717479">
          <w:marLeft w:val="480"/>
          <w:marRight w:val="0"/>
          <w:marTop w:val="0"/>
          <w:marBottom w:val="0"/>
          <w:divBdr>
            <w:top w:val="none" w:sz="0" w:space="0" w:color="auto"/>
            <w:left w:val="none" w:sz="0" w:space="0" w:color="auto"/>
            <w:bottom w:val="none" w:sz="0" w:space="0" w:color="auto"/>
            <w:right w:val="none" w:sz="0" w:space="0" w:color="auto"/>
          </w:divBdr>
        </w:div>
        <w:div w:id="2075352176">
          <w:marLeft w:val="480"/>
          <w:marRight w:val="0"/>
          <w:marTop w:val="0"/>
          <w:marBottom w:val="0"/>
          <w:divBdr>
            <w:top w:val="none" w:sz="0" w:space="0" w:color="auto"/>
            <w:left w:val="none" w:sz="0" w:space="0" w:color="auto"/>
            <w:bottom w:val="none" w:sz="0" w:space="0" w:color="auto"/>
            <w:right w:val="none" w:sz="0" w:space="0" w:color="auto"/>
          </w:divBdr>
        </w:div>
        <w:div w:id="1227180254">
          <w:marLeft w:val="480"/>
          <w:marRight w:val="0"/>
          <w:marTop w:val="0"/>
          <w:marBottom w:val="0"/>
          <w:divBdr>
            <w:top w:val="none" w:sz="0" w:space="0" w:color="auto"/>
            <w:left w:val="none" w:sz="0" w:space="0" w:color="auto"/>
            <w:bottom w:val="none" w:sz="0" w:space="0" w:color="auto"/>
            <w:right w:val="none" w:sz="0" w:space="0" w:color="auto"/>
          </w:divBdr>
        </w:div>
        <w:div w:id="2129465645">
          <w:marLeft w:val="480"/>
          <w:marRight w:val="0"/>
          <w:marTop w:val="0"/>
          <w:marBottom w:val="0"/>
          <w:divBdr>
            <w:top w:val="none" w:sz="0" w:space="0" w:color="auto"/>
            <w:left w:val="none" w:sz="0" w:space="0" w:color="auto"/>
            <w:bottom w:val="none" w:sz="0" w:space="0" w:color="auto"/>
            <w:right w:val="none" w:sz="0" w:space="0" w:color="auto"/>
          </w:divBdr>
        </w:div>
        <w:div w:id="86462892">
          <w:marLeft w:val="480"/>
          <w:marRight w:val="0"/>
          <w:marTop w:val="0"/>
          <w:marBottom w:val="0"/>
          <w:divBdr>
            <w:top w:val="none" w:sz="0" w:space="0" w:color="auto"/>
            <w:left w:val="none" w:sz="0" w:space="0" w:color="auto"/>
            <w:bottom w:val="none" w:sz="0" w:space="0" w:color="auto"/>
            <w:right w:val="none" w:sz="0" w:space="0" w:color="auto"/>
          </w:divBdr>
        </w:div>
        <w:div w:id="1381978375">
          <w:marLeft w:val="480"/>
          <w:marRight w:val="0"/>
          <w:marTop w:val="0"/>
          <w:marBottom w:val="0"/>
          <w:divBdr>
            <w:top w:val="none" w:sz="0" w:space="0" w:color="auto"/>
            <w:left w:val="none" w:sz="0" w:space="0" w:color="auto"/>
            <w:bottom w:val="none" w:sz="0" w:space="0" w:color="auto"/>
            <w:right w:val="none" w:sz="0" w:space="0" w:color="auto"/>
          </w:divBdr>
        </w:div>
        <w:div w:id="216817385">
          <w:marLeft w:val="480"/>
          <w:marRight w:val="0"/>
          <w:marTop w:val="0"/>
          <w:marBottom w:val="0"/>
          <w:divBdr>
            <w:top w:val="none" w:sz="0" w:space="0" w:color="auto"/>
            <w:left w:val="none" w:sz="0" w:space="0" w:color="auto"/>
            <w:bottom w:val="none" w:sz="0" w:space="0" w:color="auto"/>
            <w:right w:val="none" w:sz="0" w:space="0" w:color="auto"/>
          </w:divBdr>
        </w:div>
        <w:div w:id="740904118">
          <w:marLeft w:val="480"/>
          <w:marRight w:val="0"/>
          <w:marTop w:val="0"/>
          <w:marBottom w:val="0"/>
          <w:divBdr>
            <w:top w:val="none" w:sz="0" w:space="0" w:color="auto"/>
            <w:left w:val="none" w:sz="0" w:space="0" w:color="auto"/>
            <w:bottom w:val="none" w:sz="0" w:space="0" w:color="auto"/>
            <w:right w:val="none" w:sz="0" w:space="0" w:color="auto"/>
          </w:divBdr>
        </w:div>
        <w:div w:id="90901928">
          <w:marLeft w:val="480"/>
          <w:marRight w:val="0"/>
          <w:marTop w:val="0"/>
          <w:marBottom w:val="0"/>
          <w:divBdr>
            <w:top w:val="none" w:sz="0" w:space="0" w:color="auto"/>
            <w:left w:val="none" w:sz="0" w:space="0" w:color="auto"/>
            <w:bottom w:val="none" w:sz="0" w:space="0" w:color="auto"/>
            <w:right w:val="none" w:sz="0" w:space="0" w:color="auto"/>
          </w:divBdr>
        </w:div>
        <w:div w:id="1971203594">
          <w:marLeft w:val="480"/>
          <w:marRight w:val="0"/>
          <w:marTop w:val="0"/>
          <w:marBottom w:val="0"/>
          <w:divBdr>
            <w:top w:val="none" w:sz="0" w:space="0" w:color="auto"/>
            <w:left w:val="none" w:sz="0" w:space="0" w:color="auto"/>
            <w:bottom w:val="none" w:sz="0" w:space="0" w:color="auto"/>
            <w:right w:val="none" w:sz="0" w:space="0" w:color="auto"/>
          </w:divBdr>
        </w:div>
        <w:div w:id="1174568049">
          <w:marLeft w:val="480"/>
          <w:marRight w:val="0"/>
          <w:marTop w:val="0"/>
          <w:marBottom w:val="0"/>
          <w:divBdr>
            <w:top w:val="none" w:sz="0" w:space="0" w:color="auto"/>
            <w:left w:val="none" w:sz="0" w:space="0" w:color="auto"/>
            <w:bottom w:val="none" w:sz="0" w:space="0" w:color="auto"/>
            <w:right w:val="none" w:sz="0" w:space="0" w:color="auto"/>
          </w:divBdr>
        </w:div>
        <w:div w:id="382750793">
          <w:marLeft w:val="480"/>
          <w:marRight w:val="0"/>
          <w:marTop w:val="0"/>
          <w:marBottom w:val="0"/>
          <w:divBdr>
            <w:top w:val="none" w:sz="0" w:space="0" w:color="auto"/>
            <w:left w:val="none" w:sz="0" w:space="0" w:color="auto"/>
            <w:bottom w:val="none" w:sz="0" w:space="0" w:color="auto"/>
            <w:right w:val="none" w:sz="0" w:space="0" w:color="auto"/>
          </w:divBdr>
        </w:div>
        <w:div w:id="273876275">
          <w:marLeft w:val="480"/>
          <w:marRight w:val="0"/>
          <w:marTop w:val="0"/>
          <w:marBottom w:val="0"/>
          <w:divBdr>
            <w:top w:val="none" w:sz="0" w:space="0" w:color="auto"/>
            <w:left w:val="none" w:sz="0" w:space="0" w:color="auto"/>
            <w:bottom w:val="none" w:sz="0" w:space="0" w:color="auto"/>
            <w:right w:val="none" w:sz="0" w:space="0" w:color="auto"/>
          </w:divBdr>
        </w:div>
        <w:div w:id="110133099">
          <w:marLeft w:val="480"/>
          <w:marRight w:val="0"/>
          <w:marTop w:val="0"/>
          <w:marBottom w:val="0"/>
          <w:divBdr>
            <w:top w:val="none" w:sz="0" w:space="0" w:color="auto"/>
            <w:left w:val="none" w:sz="0" w:space="0" w:color="auto"/>
            <w:bottom w:val="none" w:sz="0" w:space="0" w:color="auto"/>
            <w:right w:val="none" w:sz="0" w:space="0" w:color="auto"/>
          </w:divBdr>
        </w:div>
        <w:div w:id="1291321926">
          <w:marLeft w:val="480"/>
          <w:marRight w:val="0"/>
          <w:marTop w:val="0"/>
          <w:marBottom w:val="0"/>
          <w:divBdr>
            <w:top w:val="none" w:sz="0" w:space="0" w:color="auto"/>
            <w:left w:val="none" w:sz="0" w:space="0" w:color="auto"/>
            <w:bottom w:val="none" w:sz="0" w:space="0" w:color="auto"/>
            <w:right w:val="none" w:sz="0" w:space="0" w:color="auto"/>
          </w:divBdr>
        </w:div>
      </w:divsChild>
    </w:div>
    <w:div w:id="1172642906">
      <w:bodyDiv w:val="1"/>
      <w:marLeft w:val="0"/>
      <w:marRight w:val="0"/>
      <w:marTop w:val="0"/>
      <w:marBottom w:val="0"/>
      <w:divBdr>
        <w:top w:val="none" w:sz="0" w:space="0" w:color="auto"/>
        <w:left w:val="none" w:sz="0" w:space="0" w:color="auto"/>
        <w:bottom w:val="none" w:sz="0" w:space="0" w:color="auto"/>
        <w:right w:val="none" w:sz="0" w:space="0" w:color="auto"/>
      </w:divBdr>
      <w:divsChild>
        <w:div w:id="290744171">
          <w:marLeft w:val="480"/>
          <w:marRight w:val="0"/>
          <w:marTop w:val="0"/>
          <w:marBottom w:val="0"/>
          <w:divBdr>
            <w:top w:val="none" w:sz="0" w:space="0" w:color="auto"/>
            <w:left w:val="none" w:sz="0" w:space="0" w:color="auto"/>
            <w:bottom w:val="none" w:sz="0" w:space="0" w:color="auto"/>
            <w:right w:val="none" w:sz="0" w:space="0" w:color="auto"/>
          </w:divBdr>
        </w:div>
        <w:div w:id="318577513">
          <w:marLeft w:val="480"/>
          <w:marRight w:val="0"/>
          <w:marTop w:val="0"/>
          <w:marBottom w:val="0"/>
          <w:divBdr>
            <w:top w:val="none" w:sz="0" w:space="0" w:color="auto"/>
            <w:left w:val="none" w:sz="0" w:space="0" w:color="auto"/>
            <w:bottom w:val="none" w:sz="0" w:space="0" w:color="auto"/>
            <w:right w:val="none" w:sz="0" w:space="0" w:color="auto"/>
          </w:divBdr>
        </w:div>
        <w:div w:id="587155668">
          <w:marLeft w:val="480"/>
          <w:marRight w:val="0"/>
          <w:marTop w:val="0"/>
          <w:marBottom w:val="0"/>
          <w:divBdr>
            <w:top w:val="none" w:sz="0" w:space="0" w:color="auto"/>
            <w:left w:val="none" w:sz="0" w:space="0" w:color="auto"/>
            <w:bottom w:val="none" w:sz="0" w:space="0" w:color="auto"/>
            <w:right w:val="none" w:sz="0" w:space="0" w:color="auto"/>
          </w:divBdr>
        </w:div>
        <w:div w:id="307130695">
          <w:marLeft w:val="480"/>
          <w:marRight w:val="0"/>
          <w:marTop w:val="0"/>
          <w:marBottom w:val="0"/>
          <w:divBdr>
            <w:top w:val="none" w:sz="0" w:space="0" w:color="auto"/>
            <w:left w:val="none" w:sz="0" w:space="0" w:color="auto"/>
            <w:bottom w:val="none" w:sz="0" w:space="0" w:color="auto"/>
            <w:right w:val="none" w:sz="0" w:space="0" w:color="auto"/>
          </w:divBdr>
        </w:div>
        <w:div w:id="1690253826">
          <w:marLeft w:val="480"/>
          <w:marRight w:val="0"/>
          <w:marTop w:val="0"/>
          <w:marBottom w:val="0"/>
          <w:divBdr>
            <w:top w:val="none" w:sz="0" w:space="0" w:color="auto"/>
            <w:left w:val="none" w:sz="0" w:space="0" w:color="auto"/>
            <w:bottom w:val="none" w:sz="0" w:space="0" w:color="auto"/>
            <w:right w:val="none" w:sz="0" w:space="0" w:color="auto"/>
          </w:divBdr>
        </w:div>
        <w:div w:id="93477317">
          <w:marLeft w:val="480"/>
          <w:marRight w:val="0"/>
          <w:marTop w:val="0"/>
          <w:marBottom w:val="0"/>
          <w:divBdr>
            <w:top w:val="none" w:sz="0" w:space="0" w:color="auto"/>
            <w:left w:val="none" w:sz="0" w:space="0" w:color="auto"/>
            <w:bottom w:val="none" w:sz="0" w:space="0" w:color="auto"/>
            <w:right w:val="none" w:sz="0" w:space="0" w:color="auto"/>
          </w:divBdr>
        </w:div>
        <w:div w:id="1900894072">
          <w:marLeft w:val="480"/>
          <w:marRight w:val="0"/>
          <w:marTop w:val="0"/>
          <w:marBottom w:val="0"/>
          <w:divBdr>
            <w:top w:val="none" w:sz="0" w:space="0" w:color="auto"/>
            <w:left w:val="none" w:sz="0" w:space="0" w:color="auto"/>
            <w:bottom w:val="none" w:sz="0" w:space="0" w:color="auto"/>
            <w:right w:val="none" w:sz="0" w:space="0" w:color="auto"/>
          </w:divBdr>
        </w:div>
      </w:divsChild>
    </w:div>
    <w:div w:id="1180971577">
      <w:bodyDiv w:val="1"/>
      <w:marLeft w:val="0"/>
      <w:marRight w:val="0"/>
      <w:marTop w:val="0"/>
      <w:marBottom w:val="0"/>
      <w:divBdr>
        <w:top w:val="none" w:sz="0" w:space="0" w:color="auto"/>
        <w:left w:val="none" w:sz="0" w:space="0" w:color="auto"/>
        <w:bottom w:val="none" w:sz="0" w:space="0" w:color="auto"/>
        <w:right w:val="none" w:sz="0" w:space="0" w:color="auto"/>
      </w:divBdr>
    </w:div>
    <w:div w:id="1231621147">
      <w:bodyDiv w:val="1"/>
      <w:marLeft w:val="0"/>
      <w:marRight w:val="0"/>
      <w:marTop w:val="0"/>
      <w:marBottom w:val="0"/>
      <w:divBdr>
        <w:top w:val="none" w:sz="0" w:space="0" w:color="auto"/>
        <w:left w:val="none" w:sz="0" w:space="0" w:color="auto"/>
        <w:bottom w:val="none" w:sz="0" w:space="0" w:color="auto"/>
        <w:right w:val="none" w:sz="0" w:space="0" w:color="auto"/>
      </w:divBdr>
    </w:div>
    <w:div w:id="1233466548">
      <w:bodyDiv w:val="1"/>
      <w:marLeft w:val="0"/>
      <w:marRight w:val="0"/>
      <w:marTop w:val="0"/>
      <w:marBottom w:val="0"/>
      <w:divBdr>
        <w:top w:val="none" w:sz="0" w:space="0" w:color="auto"/>
        <w:left w:val="none" w:sz="0" w:space="0" w:color="auto"/>
        <w:bottom w:val="none" w:sz="0" w:space="0" w:color="auto"/>
        <w:right w:val="none" w:sz="0" w:space="0" w:color="auto"/>
      </w:divBdr>
    </w:div>
    <w:div w:id="1234972571">
      <w:bodyDiv w:val="1"/>
      <w:marLeft w:val="0"/>
      <w:marRight w:val="0"/>
      <w:marTop w:val="0"/>
      <w:marBottom w:val="0"/>
      <w:divBdr>
        <w:top w:val="none" w:sz="0" w:space="0" w:color="auto"/>
        <w:left w:val="none" w:sz="0" w:space="0" w:color="auto"/>
        <w:bottom w:val="none" w:sz="0" w:space="0" w:color="auto"/>
        <w:right w:val="none" w:sz="0" w:space="0" w:color="auto"/>
      </w:divBdr>
    </w:div>
    <w:div w:id="1271401655">
      <w:bodyDiv w:val="1"/>
      <w:marLeft w:val="0"/>
      <w:marRight w:val="0"/>
      <w:marTop w:val="0"/>
      <w:marBottom w:val="0"/>
      <w:divBdr>
        <w:top w:val="none" w:sz="0" w:space="0" w:color="auto"/>
        <w:left w:val="none" w:sz="0" w:space="0" w:color="auto"/>
        <w:bottom w:val="none" w:sz="0" w:space="0" w:color="auto"/>
        <w:right w:val="none" w:sz="0" w:space="0" w:color="auto"/>
      </w:divBdr>
    </w:div>
    <w:div w:id="1277981718">
      <w:bodyDiv w:val="1"/>
      <w:marLeft w:val="0"/>
      <w:marRight w:val="0"/>
      <w:marTop w:val="0"/>
      <w:marBottom w:val="0"/>
      <w:divBdr>
        <w:top w:val="none" w:sz="0" w:space="0" w:color="auto"/>
        <w:left w:val="none" w:sz="0" w:space="0" w:color="auto"/>
        <w:bottom w:val="none" w:sz="0" w:space="0" w:color="auto"/>
        <w:right w:val="none" w:sz="0" w:space="0" w:color="auto"/>
      </w:divBdr>
    </w:div>
    <w:div w:id="1314725016">
      <w:bodyDiv w:val="1"/>
      <w:marLeft w:val="0"/>
      <w:marRight w:val="0"/>
      <w:marTop w:val="0"/>
      <w:marBottom w:val="0"/>
      <w:divBdr>
        <w:top w:val="none" w:sz="0" w:space="0" w:color="auto"/>
        <w:left w:val="none" w:sz="0" w:space="0" w:color="auto"/>
        <w:bottom w:val="none" w:sz="0" w:space="0" w:color="auto"/>
        <w:right w:val="none" w:sz="0" w:space="0" w:color="auto"/>
      </w:divBdr>
    </w:div>
    <w:div w:id="1333492278">
      <w:bodyDiv w:val="1"/>
      <w:marLeft w:val="0"/>
      <w:marRight w:val="0"/>
      <w:marTop w:val="0"/>
      <w:marBottom w:val="0"/>
      <w:divBdr>
        <w:top w:val="none" w:sz="0" w:space="0" w:color="auto"/>
        <w:left w:val="none" w:sz="0" w:space="0" w:color="auto"/>
        <w:bottom w:val="none" w:sz="0" w:space="0" w:color="auto"/>
        <w:right w:val="none" w:sz="0" w:space="0" w:color="auto"/>
      </w:divBdr>
    </w:div>
    <w:div w:id="1341464931">
      <w:bodyDiv w:val="1"/>
      <w:marLeft w:val="0"/>
      <w:marRight w:val="0"/>
      <w:marTop w:val="0"/>
      <w:marBottom w:val="0"/>
      <w:divBdr>
        <w:top w:val="none" w:sz="0" w:space="0" w:color="auto"/>
        <w:left w:val="none" w:sz="0" w:space="0" w:color="auto"/>
        <w:bottom w:val="none" w:sz="0" w:space="0" w:color="auto"/>
        <w:right w:val="none" w:sz="0" w:space="0" w:color="auto"/>
      </w:divBdr>
    </w:div>
    <w:div w:id="1342321109">
      <w:bodyDiv w:val="1"/>
      <w:marLeft w:val="0"/>
      <w:marRight w:val="0"/>
      <w:marTop w:val="0"/>
      <w:marBottom w:val="0"/>
      <w:divBdr>
        <w:top w:val="none" w:sz="0" w:space="0" w:color="auto"/>
        <w:left w:val="none" w:sz="0" w:space="0" w:color="auto"/>
        <w:bottom w:val="none" w:sz="0" w:space="0" w:color="auto"/>
        <w:right w:val="none" w:sz="0" w:space="0" w:color="auto"/>
      </w:divBdr>
    </w:div>
    <w:div w:id="1347095764">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65982997">
      <w:bodyDiv w:val="1"/>
      <w:marLeft w:val="0"/>
      <w:marRight w:val="0"/>
      <w:marTop w:val="0"/>
      <w:marBottom w:val="0"/>
      <w:divBdr>
        <w:top w:val="none" w:sz="0" w:space="0" w:color="auto"/>
        <w:left w:val="none" w:sz="0" w:space="0" w:color="auto"/>
        <w:bottom w:val="none" w:sz="0" w:space="0" w:color="auto"/>
        <w:right w:val="none" w:sz="0" w:space="0" w:color="auto"/>
      </w:divBdr>
    </w:div>
    <w:div w:id="1370296986">
      <w:bodyDiv w:val="1"/>
      <w:marLeft w:val="0"/>
      <w:marRight w:val="0"/>
      <w:marTop w:val="0"/>
      <w:marBottom w:val="0"/>
      <w:divBdr>
        <w:top w:val="none" w:sz="0" w:space="0" w:color="auto"/>
        <w:left w:val="none" w:sz="0" w:space="0" w:color="auto"/>
        <w:bottom w:val="none" w:sz="0" w:space="0" w:color="auto"/>
        <w:right w:val="none" w:sz="0" w:space="0" w:color="auto"/>
      </w:divBdr>
    </w:div>
    <w:div w:id="1388382933">
      <w:bodyDiv w:val="1"/>
      <w:marLeft w:val="0"/>
      <w:marRight w:val="0"/>
      <w:marTop w:val="0"/>
      <w:marBottom w:val="0"/>
      <w:divBdr>
        <w:top w:val="none" w:sz="0" w:space="0" w:color="auto"/>
        <w:left w:val="none" w:sz="0" w:space="0" w:color="auto"/>
        <w:bottom w:val="none" w:sz="0" w:space="0" w:color="auto"/>
        <w:right w:val="none" w:sz="0" w:space="0" w:color="auto"/>
      </w:divBdr>
      <w:divsChild>
        <w:div w:id="36786371">
          <w:marLeft w:val="480"/>
          <w:marRight w:val="0"/>
          <w:marTop w:val="0"/>
          <w:marBottom w:val="0"/>
          <w:divBdr>
            <w:top w:val="none" w:sz="0" w:space="0" w:color="auto"/>
            <w:left w:val="none" w:sz="0" w:space="0" w:color="auto"/>
            <w:bottom w:val="none" w:sz="0" w:space="0" w:color="auto"/>
            <w:right w:val="none" w:sz="0" w:space="0" w:color="auto"/>
          </w:divBdr>
        </w:div>
        <w:div w:id="1596280808">
          <w:marLeft w:val="480"/>
          <w:marRight w:val="0"/>
          <w:marTop w:val="0"/>
          <w:marBottom w:val="0"/>
          <w:divBdr>
            <w:top w:val="none" w:sz="0" w:space="0" w:color="auto"/>
            <w:left w:val="none" w:sz="0" w:space="0" w:color="auto"/>
            <w:bottom w:val="none" w:sz="0" w:space="0" w:color="auto"/>
            <w:right w:val="none" w:sz="0" w:space="0" w:color="auto"/>
          </w:divBdr>
        </w:div>
        <w:div w:id="264926849">
          <w:marLeft w:val="480"/>
          <w:marRight w:val="0"/>
          <w:marTop w:val="0"/>
          <w:marBottom w:val="0"/>
          <w:divBdr>
            <w:top w:val="none" w:sz="0" w:space="0" w:color="auto"/>
            <w:left w:val="none" w:sz="0" w:space="0" w:color="auto"/>
            <w:bottom w:val="none" w:sz="0" w:space="0" w:color="auto"/>
            <w:right w:val="none" w:sz="0" w:space="0" w:color="auto"/>
          </w:divBdr>
        </w:div>
        <w:div w:id="1569653707">
          <w:marLeft w:val="480"/>
          <w:marRight w:val="0"/>
          <w:marTop w:val="0"/>
          <w:marBottom w:val="0"/>
          <w:divBdr>
            <w:top w:val="none" w:sz="0" w:space="0" w:color="auto"/>
            <w:left w:val="none" w:sz="0" w:space="0" w:color="auto"/>
            <w:bottom w:val="none" w:sz="0" w:space="0" w:color="auto"/>
            <w:right w:val="none" w:sz="0" w:space="0" w:color="auto"/>
          </w:divBdr>
        </w:div>
        <w:div w:id="24795221">
          <w:marLeft w:val="480"/>
          <w:marRight w:val="0"/>
          <w:marTop w:val="0"/>
          <w:marBottom w:val="0"/>
          <w:divBdr>
            <w:top w:val="none" w:sz="0" w:space="0" w:color="auto"/>
            <w:left w:val="none" w:sz="0" w:space="0" w:color="auto"/>
            <w:bottom w:val="none" w:sz="0" w:space="0" w:color="auto"/>
            <w:right w:val="none" w:sz="0" w:space="0" w:color="auto"/>
          </w:divBdr>
        </w:div>
        <w:div w:id="1743748683">
          <w:marLeft w:val="480"/>
          <w:marRight w:val="0"/>
          <w:marTop w:val="0"/>
          <w:marBottom w:val="0"/>
          <w:divBdr>
            <w:top w:val="none" w:sz="0" w:space="0" w:color="auto"/>
            <w:left w:val="none" w:sz="0" w:space="0" w:color="auto"/>
            <w:bottom w:val="none" w:sz="0" w:space="0" w:color="auto"/>
            <w:right w:val="none" w:sz="0" w:space="0" w:color="auto"/>
          </w:divBdr>
        </w:div>
        <w:div w:id="519858325">
          <w:marLeft w:val="480"/>
          <w:marRight w:val="0"/>
          <w:marTop w:val="0"/>
          <w:marBottom w:val="0"/>
          <w:divBdr>
            <w:top w:val="none" w:sz="0" w:space="0" w:color="auto"/>
            <w:left w:val="none" w:sz="0" w:space="0" w:color="auto"/>
            <w:bottom w:val="none" w:sz="0" w:space="0" w:color="auto"/>
            <w:right w:val="none" w:sz="0" w:space="0" w:color="auto"/>
          </w:divBdr>
        </w:div>
      </w:divsChild>
    </w:div>
    <w:div w:id="1419449407">
      <w:bodyDiv w:val="1"/>
      <w:marLeft w:val="0"/>
      <w:marRight w:val="0"/>
      <w:marTop w:val="0"/>
      <w:marBottom w:val="0"/>
      <w:divBdr>
        <w:top w:val="none" w:sz="0" w:space="0" w:color="auto"/>
        <w:left w:val="none" w:sz="0" w:space="0" w:color="auto"/>
        <w:bottom w:val="none" w:sz="0" w:space="0" w:color="auto"/>
        <w:right w:val="none" w:sz="0" w:space="0" w:color="auto"/>
      </w:divBdr>
    </w:div>
    <w:div w:id="1434976818">
      <w:bodyDiv w:val="1"/>
      <w:marLeft w:val="0"/>
      <w:marRight w:val="0"/>
      <w:marTop w:val="0"/>
      <w:marBottom w:val="0"/>
      <w:divBdr>
        <w:top w:val="none" w:sz="0" w:space="0" w:color="auto"/>
        <w:left w:val="none" w:sz="0" w:space="0" w:color="auto"/>
        <w:bottom w:val="none" w:sz="0" w:space="0" w:color="auto"/>
        <w:right w:val="none" w:sz="0" w:space="0" w:color="auto"/>
      </w:divBdr>
    </w:div>
    <w:div w:id="1438599809">
      <w:bodyDiv w:val="1"/>
      <w:marLeft w:val="0"/>
      <w:marRight w:val="0"/>
      <w:marTop w:val="0"/>
      <w:marBottom w:val="0"/>
      <w:divBdr>
        <w:top w:val="none" w:sz="0" w:space="0" w:color="auto"/>
        <w:left w:val="none" w:sz="0" w:space="0" w:color="auto"/>
        <w:bottom w:val="none" w:sz="0" w:space="0" w:color="auto"/>
        <w:right w:val="none" w:sz="0" w:space="0" w:color="auto"/>
      </w:divBdr>
      <w:divsChild>
        <w:div w:id="504249313">
          <w:marLeft w:val="480"/>
          <w:marRight w:val="0"/>
          <w:marTop w:val="0"/>
          <w:marBottom w:val="0"/>
          <w:divBdr>
            <w:top w:val="none" w:sz="0" w:space="0" w:color="auto"/>
            <w:left w:val="none" w:sz="0" w:space="0" w:color="auto"/>
            <w:bottom w:val="none" w:sz="0" w:space="0" w:color="auto"/>
            <w:right w:val="none" w:sz="0" w:space="0" w:color="auto"/>
          </w:divBdr>
        </w:div>
        <w:div w:id="905847018">
          <w:marLeft w:val="480"/>
          <w:marRight w:val="0"/>
          <w:marTop w:val="0"/>
          <w:marBottom w:val="0"/>
          <w:divBdr>
            <w:top w:val="none" w:sz="0" w:space="0" w:color="auto"/>
            <w:left w:val="none" w:sz="0" w:space="0" w:color="auto"/>
            <w:bottom w:val="none" w:sz="0" w:space="0" w:color="auto"/>
            <w:right w:val="none" w:sz="0" w:space="0" w:color="auto"/>
          </w:divBdr>
        </w:div>
      </w:divsChild>
    </w:div>
    <w:div w:id="1452240313">
      <w:bodyDiv w:val="1"/>
      <w:marLeft w:val="0"/>
      <w:marRight w:val="0"/>
      <w:marTop w:val="0"/>
      <w:marBottom w:val="0"/>
      <w:divBdr>
        <w:top w:val="none" w:sz="0" w:space="0" w:color="auto"/>
        <w:left w:val="none" w:sz="0" w:space="0" w:color="auto"/>
        <w:bottom w:val="none" w:sz="0" w:space="0" w:color="auto"/>
        <w:right w:val="none" w:sz="0" w:space="0" w:color="auto"/>
      </w:divBdr>
      <w:divsChild>
        <w:div w:id="898131920">
          <w:marLeft w:val="480"/>
          <w:marRight w:val="0"/>
          <w:marTop w:val="0"/>
          <w:marBottom w:val="0"/>
          <w:divBdr>
            <w:top w:val="none" w:sz="0" w:space="0" w:color="auto"/>
            <w:left w:val="none" w:sz="0" w:space="0" w:color="auto"/>
            <w:bottom w:val="none" w:sz="0" w:space="0" w:color="auto"/>
            <w:right w:val="none" w:sz="0" w:space="0" w:color="auto"/>
          </w:divBdr>
        </w:div>
        <w:div w:id="867792173">
          <w:marLeft w:val="480"/>
          <w:marRight w:val="0"/>
          <w:marTop w:val="0"/>
          <w:marBottom w:val="0"/>
          <w:divBdr>
            <w:top w:val="none" w:sz="0" w:space="0" w:color="auto"/>
            <w:left w:val="none" w:sz="0" w:space="0" w:color="auto"/>
            <w:bottom w:val="none" w:sz="0" w:space="0" w:color="auto"/>
            <w:right w:val="none" w:sz="0" w:space="0" w:color="auto"/>
          </w:divBdr>
        </w:div>
        <w:div w:id="1940869178">
          <w:marLeft w:val="480"/>
          <w:marRight w:val="0"/>
          <w:marTop w:val="0"/>
          <w:marBottom w:val="0"/>
          <w:divBdr>
            <w:top w:val="none" w:sz="0" w:space="0" w:color="auto"/>
            <w:left w:val="none" w:sz="0" w:space="0" w:color="auto"/>
            <w:bottom w:val="none" w:sz="0" w:space="0" w:color="auto"/>
            <w:right w:val="none" w:sz="0" w:space="0" w:color="auto"/>
          </w:divBdr>
        </w:div>
        <w:div w:id="1467547911">
          <w:marLeft w:val="480"/>
          <w:marRight w:val="0"/>
          <w:marTop w:val="0"/>
          <w:marBottom w:val="0"/>
          <w:divBdr>
            <w:top w:val="none" w:sz="0" w:space="0" w:color="auto"/>
            <w:left w:val="none" w:sz="0" w:space="0" w:color="auto"/>
            <w:bottom w:val="none" w:sz="0" w:space="0" w:color="auto"/>
            <w:right w:val="none" w:sz="0" w:space="0" w:color="auto"/>
          </w:divBdr>
        </w:div>
        <w:div w:id="2032603516">
          <w:marLeft w:val="480"/>
          <w:marRight w:val="0"/>
          <w:marTop w:val="0"/>
          <w:marBottom w:val="0"/>
          <w:divBdr>
            <w:top w:val="none" w:sz="0" w:space="0" w:color="auto"/>
            <w:left w:val="none" w:sz="0" w:space="0" w:color="auto"/>
            <w:bottom w:val="none" w:sz="0" w:space="0" w:color="auto"/>
            <w:right w:val="none" w:sz="0" w:space="0" w:color="auto"/>
          </w:divBdr>
        </w:div>
        <w:div w:id="1527452076">
          <w:marLeft w:val="480"/>
          <w:marRight w:val="0"/>
          <w:marTop w:val="0"/>
          <w:marBottom w:val="0"/>
          <w:divBdr>
            <w:top w:val="none" w:sz="0" w:space="0" w:color="auto"/>
            <w:left w:val="none" w:sz="0" w:space="0" w:color="auto"/>
            <w:bottom w:val="none" w:sz="0" w:space="0" w:color="auto"/>
            <w:right w:val="none" w:sz="0" w:space="0" w:color="auto"/>
          </w:divBdr>
        </w:div>
        <w:div w:id="104808266">
          <w:marLeft w:val="480"/>
          <w:marRight w:val="0"/>
          <w:marTop w:val="0"/>
          <w:marBottom w:val="0"/>
          <w:divBdr>
            <w:top w:val="none" w:sz="0" w:space="0" w:color="auto"/>
            <w:left w:val="none" w:sz="0" w:space="0" w:color="auto"/>
            <w:bottom w:val="none" w:sz="0" w:space="0" w:color="auto"/>
            <w:right w:val="none" w:sz="0" w:space="0" w:color="auto"/>
          </w:divBdr>
        </w:div>
        <w:div w:id="308827940">
          <w:marLeft w:val="480"/>
          <w:marRight w:val="0"/>
          <w:marTop w:val="0"/>
          <w:marBottom w:val="0"/>
          <w:divBdr>
            <w:top w:val="none" w:sz="0" w:space="0" w:color="auto"/>
            <w:left w:val="none" w:sz="0" w:space="0" w:color="auto"/>
            <w:bottom w:val="none" w:sz="0" w:space="0" w:color="auto"/>
            <w:right w:val="none" w:sz="0" w:space="0" w:color="auto"/>
          </w:divBdr>
        </w:div>
        <w:div w:id="331689769">
          <w:marLeft w:val="480"/>
          <w:marRight w:val="0"/>
          <w:marTop w:val="0"/>
          <w:marBottom w:val="0"/>
          <w:divBdr>
            <w:top w:val="none" w:sz="0" w:space="0" w:color="auto"/>
            <w:left w:val="none" w:sz="0" w:space="0" w:color="auto"/>
            <w:bottom w:val="none" w:sz="0" w:space="0" w:color="auto"/>
            <w:right w:val="none" w:sz="0" w:space="0" w:color="auto"/>
          </w:divBdr>
        </w:div>
        <w:div w:id="1461652776">
          <w:marLeft w:val="480"/>
          <w:marRight w:val="0"/>
          <w:marTop w:val="0"/>
          <w:marBottom w:val="0"/>
          <w:divBdr>
            <w:top w:val="none" w:sz="0" w:space="0" w:color="auto"/>
            <w:left w:val="none" w:sz="0" w:space="0" w:color="auto"/>
            <w:bottom w:val="none" w:sz="0" w:space="0" w:color="auto"/>
            <w:right w:val="none" w:sz="0" w:space="0" w:color="auto"/>
          </w:divBdr>
        </w:div>
        <w:div w:id="1083911229">
          <w:marLeft w:val="480"/>
          <w:marRight w:val="0"/>
          <w:marTop w:val="0"/>
          <w:marBottom w:val="0"/>
          <w:divBdr>
            <w:top w:val="none" w:sz="0" w:space="0" w:color="auto"/>
            <w:left w:val="none" w:sz="0" w:space="0" w:color="auto"/>
            <w:bottom w:val="none" w:sz="0" w:space="0" w:color="auto"/>
            <w:right w:val="none" w:sz="0" w:space="0" w:color="auto"/>
          </w:divBdr>
        </w:div>
        <w:div w:id="744956729">
          <w:marLeft w:val="480"/>
          <w:marRight w:val="0"/>
          <w:marTop w:val="0"/>
          <w:marBottom w:val="0"/>
          <w:divBdr>
            <w:top w:val="none" w:sz="0" w:space="0" w:color="auto"/>
            <w:left w:val="none" w:sz="0" w:space="0" w:color="auto"/>
            <w:bottom w:val="none" w:sz="0" w:space="0" w:color="auto"/>
            <w:right w:val="none" w:sz="0" w:space="0" w:color="auto"/>
          </w:divBdr>
        </w:div>
        <w:div w:id="1116948274">
          <w:marLeft w:val="480"/>
          <w:marRight w:val="0"/>
          <w:marTop w:val="0"/>
          <w:marBottom w:val="0"/>
          <w:divBdr>
            <w:top w:val="none" w:sz="0" w:space="0" w:color="auto"/>
            <w:left w:val="none" w:sz="0" w:space="0" w:color="auto"/>
            <w:bottom w:val="none" w:sz="0" w:space="0" w:color="auto"/>
            <w:right w:val="none" w:sz="0" w:space="0" w:color="auto"/>
          </w:divBdr>
        </w:div>
        <w:div w:id="2026511795">
          <w:marLeft w:val="480"/>
          <w:marRight w:val="0"/>
          <w:marTop w:val="0"/>
          <w:marBottom w:val="0"/>
          <w:divBdr>
            <w:top w:val="none" w:sz="0" w:space="0" w:color="auto"/>
            <w:left w:val="none" w:sz="0" w:space="0" w:color="auto"/>
            <w:bottom w:val="none" w:sz="0" w:space="0" w:color="auto"/>
            <w:right w:val="none" w:sz="0" w:space="0" w:color="auto"/>
          </w:divBdr>
        </w:div>
        <w:div w:id="1591624288">
          <w:marLeft w:val="480"/>
          <w:marRight w:val="0"/>
          <w:marTop w:val="0"/>
          <w:marBottom w:val="0"/>
          <w:divBdr>
            <w:top w:val="none" w:sz="0" w:space="0" w:color="auto"/>
            <w:left w:val="none" w:sz="0" w:space="0" w:color="auto"/>
            <w:bottom w:val="none" w:sz="0" w:space="0" w:color="auto"/>
            <w:right w:val="none" w:sz="0" w:space="0" w:color="auto"/>
          </w:divBdr>
        </w:div>
        <w:div w:id="1755854838">
          <w:marLeft w:val="480"/>
          <w:marRight w:val="0"/>
          <w:marTop w:val="0"/>
          <w:marBottom w:val="0"/>
          <w:divBdr>
            <w:top w:val="none" w:sz="0" w:space="0" w:color="auto"/>
            <w:left w:val="none" w:sz="0" w:space="0" w:color="auto"/>
            <w:bottom w:val="none" w:sz="0" w:space="0" w:color="auto"/>
            <w:right w:val="none" w:sz="0" w:space="0" w:color="auto"/>
          </w:divBdr>
        </w:div>
        <w:div w:id="1604532474">
          <w:marLeft w:val="480"/>
          <w:marRight w:val="0"/>
          <w:marTop w:val="0"/>
          <w:marBottom w:val="0"/>
          <w:divBdr>
            <w:top w:val="none" w:sz="0" w:space="0" w:color="auto"/>
            <w:left w:val="none" w:sz="0" w:space="0" w:color="auto"/>
            <w:bottom w:val="none" w:sz="0" w:space="0" w:color="auto"/>
            <w:right w:val="none" w:sz="0" w:space="0" w:color="auto"/>
          </w:divBdr>
        </w:div>
      </w:divsChild>
    </w:div>
    <w:div w:id="1477261577">
      <w:bodyDiv w:val="1"/>
      <w:marLeft w:val="0"/>
      <w:marRight w:val="0"/>
      <w:marTop w:val="0"/>
      <w:marBottom w:val="0"/>
      <w:divBdr>
        <w:top w:val="none" w:sz="0" w:space="0" w:color="auto"/>
        <w:left w:val="none" w:sz="0" w:space="0" w:color="auto"/>
        <w:bottom w:val="none" w:sz="0" w:space="0" w:color="auto"/>
        <w:right w:val="none" w:sz="0" w:space="0" w:color="auto"/>
      </w:divBdr>
    </w:div>
    <w:div w:id="1490248893">
      <w:bodyDiv w:val="1"/>
      <w:marLeft w:val="0"/>
      <w:marRight w:val="0"/>
      <w:marTop w:val="0"/>
      <w:marBottom w:val="0"/>
      <w:divBdr>
        <w:top w:val="none" w:sz="0" w:space="0" w:color="auto"/>
        <w:left w:val="none" w:sz="0" w:space="0" w:color="auto"/>
        <w:bottom w:val="none" w:sz="0" w:space="0" w:color="auto"/>
        <w:right w:val="none" w:sz="0" w:space="0" w:color="auto"/>
      </w:divBdr>
      <w:divsChild>
        <w:div w:id="1854568023">
          <w:marLeft w:val="480"/>
          <w:marRight w:val="0"/>
          <w:marTop w:val="0"/>
          <w:marBottom w:val="0"/>
          <w:divBdr>
            <w:top w:val="none" w:sz="0" w:space="0" w:color="auto"/>
            <w:left w:val="none" w:sz="0" w:space="0" w:color="auto"/>
            <w:bottom w:val="none" w:sz="0" w:space="0" w:color="auto"/>
            <w:right w:val="none" w:sz="0" w:space="0" w:color="auto"/>
          </w:divBdr>
        </w:div>
        <w:div w:id="68970329">
          <w:marLeft w:val="480"/>
          <w:marRight w:val="0"/>
          <w:marTop w:val="0"/>
          <w:marBottom w:val="0"/>
          <w:divBdr>
            <w:top w:val="none" w:sz="0" w:space="0" w:color="auto"/>
            <w:left w:val="none" w:sz="0" w:space="0" w:color="auto"/>
            <w:bottom w:val="none" w:sz="0" w:space="0" w:color="auto"/>
            <w:right w:val="none" w:sz="0" w:space="0" w:color="auto"/>
          </w:divBdr>
        </w:div>
        <w:div w:id="1438981202">
          <w:marLeft w:val="480"/>
          <w:marRight w:val="0"/>
          <w:marTop w:val="0"/>
          <w:marBottom w:val="0"/>
          <w:divBdr>
            <w:top w:val="none" w:sz="0" w:space="0" w:color="auto"/>
            <w:left w:val="none" w:sz="0" w:space="0" w:color="auto"/>
            <w:bottom w:val="none" w:sz="0" w:space="0" w:color="auto"/>
            <w:right w:val="none" w:sz="0" w:space="0" w:color="auto"/>
          </w:divBdr>
        </w:div>
        <w:div w:id="55054856">
          <w:marLeft w:val="480"/>
          <w:marRight w:val="0"/>
          <w:marTop w:val="0"/>
          <w:marBottom w:val="0"/>
          <w:divBdr>
            <w:top w:val="none" w:sz="0" w:space="0" w:color="auto"/>
            <w:left w:val="none" w:sz="0" w:space="0" w:color="auto"/>
            <w:bottom w:val="none" w:sz="0" w:space="0" w:color="auto"/>
            <w:right w:val="none" w:sz="0" w:space="0" w:color="auto"/>
          </w:divBdr>
        </w:div>
        <w:div w:id="1112482665">
          <w:marLeft w:val="480"/>
          <w:marRight w:val="0"/>
          <w:marTop w:val="0"/>
          <w:marBottom w:val="0"/>
          <w:divBdr>
            <w:top w:val="none" w:sz="0" w:space="0" w:color="auto"/>
            <w:left w:val="none" w:sz="0" w:space="0" w:color="auto"/>
            <w:bottom w:val="none" w:sz="0" w:space="0" w:color="auto"/>
            <w:right w:val="none" w:sz="0" w:space="0" w:color="auto"/>
          </w:divBdr>
        </w:div>
        <w:div w:id="1928420454">
          <w:marLeft w:val="480"/>
          <w:marRight w:val="0"/>
          <w:marTop w:val="0"/>
          <w:marBottom w:val="0"/>
          <w:divBdr>
            <w:top w:val="none" w:sz="0" w:space="0" w:color="auto"/>
            <w:left w:val="none" w:sz="0" w:space="0" w:color="auto"/>
            <w:bottom w:val="none" w:sz="0" w:space="0" w:color="auto"/>
            <w:right w:val="none" w:sz="0" w:space="0" w:color="auto"/>
          </w:divBdr>
        </w:div>
        <w:div w:id="1203520452">
          <w:marLeft w:val="480"/>
          <w:marRight w:val="0"/>
          <w:marTop w:val="0"/>
          <w:marBottom w:val="0"/>
          <w:divBdr>
            <w:top w:val="none" w:sz="0" w:space="0" w:color="auto"/>
            <w:left w:val="none" w:sz="0" w:space="0" w:color="auto"/>
            <w:bottom w:val="none" w:sz="0" w:space="0" w:color="auto"/>
            <w:right w:val="none" w:sz="0" w:space="0" w:color="auto"/>
          </w:divBdr>
        </w:div>
      </w:divsChild>
    </w:div>
    <w:div w:id="1491021682">
      <w:bodyDiv w:val="1"/>
      <w:marLeft w:val="0"/>
      <w:marRight w:val="0"/>
      <w:marTop w:val="0"/>
      <w:marBottom w:val="0"/>
      <w:divBdr>
        <w:top w:val="none" w:sz="0" w:space="0" w:color="auto"/>
        <w:left w:val="none" w:sz="0" w:space="0" w:color="auto"/>
        <w:bottom w:val="none" w:sz="0" w:space="0" w:color="auto"/>
        <w:right w:val="none" w:sz="0" w:space="0" w:color="auto"/>
      </w:divBdr>
      <w:divsChild>
        <w:div w:id="1926642726">
          <w:marLeft w:val="480"/>
          <w:marRight w:val="0"/>
          <w:marTop w:val="0"/>
          <w:marBottom w:val="0"/>
          <w:divBdr>
            <w:top w:val="none" w:sz="0" w:space="0" w:color="auto"/>
            <w:left w:val="none" w:sz="0" w:space="0" w:color="auto"/>
            <w:bottom w:val="none" w:sz="0" w:space="0" w:color="auto"/>
            <w:right w:val="none" w:sz="0" w:space="0" w:color="auto"/>
          </w:divBdr>
        </w:div>
        <w:div w:id="378474876">
          <w:marLeft w:val="480"/>
          <w:marRight w:val="0"/>
          <w:marTop w:val="0"/>
          <w:marBottom w:val="0"/>
          <w:divBdr>
            <w:top w:val="none" w:sz="0" w:space="0" w:color="auto"/>
            <w:left w:val="none" w:sz="0" w:space="0" w:color="auto"/>
            <w:bottom w:val="none" w:sz="0" w:space="0" w:color="auto"/>
            <w:right w:val="none" w:sz="0" w:space="0" w:color="auto"/>
          </w:divBdr>
        </w:div>
        <w:div w:id="1418013733">
          <w:marLeft w:val="480"/>
          <w:marRight w:val="0"/>
          <w:marTop w:val="0"/>
          <w:marBottom w:val="0"/>
          <w:divBdr>
            <w:top w:val="none" w:sz="0" w:space="0" w:color="auto"/>
            <w:left w:val="none" w:sz="0" w:space="0" w:color="auto"/>
            <w:bottom w:val="none" w:sz="0" w:space="0" w:color="auto"/>
            <w:right w:val="none" w:sz="0" w:space="0" w:color="auto"/>
          </w:divBdr>
        </w:div>
        <w:div w:id="587616032">
          <w:marLeft w:val="480"/>
          <w:marRight w:val="0"/>
          <w:marTop w:val="0"/>
          <w:marBottom w:val="0"/>
          <w:divBdr>
            <w:top w:val="none" w:sz="0" w:space="0" w:color="auto"/>
            <w:left w:val="none" w:sz="0" w:space="0" w:color="auto"/>
            <w:bottom w:val="none" w:sz="0" w:space="0" w:color="auto"/>
            <w:right w:val="none" w:sz="0" w:space="0" w:color="auto"/>
          </w:divBdr>
        </w:div>
        <w:div w:id="493490324">
          <w:marLeft w:val="480"/>
          <w:marRight w:val="0"/>
          <w:marTop w:val="0"/>
          <w:marBottom w:val="0"/>
          <w:divBdr>
            <w:top w:val="none" w:sz="0" w:space="0" w:color="auto"/>
            <w:left w:val="none" w:sz="0" w:space="0" w:color="auto"/>
            <w:bottom w:val="none" w:sz="0" w:space="0" w:color="auto"/>
            <w:right w:val="none" w:sz="0" w:space="0" w:color="auto"/>
          </w:divBdr>
        </w:div>
        <w:div w:id="20321369">
          <w:marLeft w:val="480"/>
          <w:marRight w:val="0"/>
          <w:marTop w:val="0"/>
          <w:marBottom w:val="0"/>
          <w:divBdr>
            <w:top w:val="none" w:sz="0" w:space="0" w:color="auto"/>
            <w:left w:val="none" w:sz="0" w:space="0" w:color="auto"/>
            <w:bottom w:val="none" w:sz="0" w:space="0" w:color="auto"/>
            <w:right w:val="none" w:sz="0" w:space="0" w:color="auto"/>
          </w:divBdr>
        </w:div>
        <w:div w:id="472211739">
          <w:marLeft w:val="480"/>
          <w:marRight w:val="0"/>
          <w:marTop w:val="0"/>
          <w:marBottom w:val="0"/>
          <w:divBdr>
            <w:top w:val="none" w:sz="0" w:space="0" w:color="auto"/>
            <w:left w:val="none" w:sz="0" w:space="0" w:color="auto"/>
            <w:bottom w:val="none" w:sz="0" w:space="0" w:color="auto"/>
            <w:right w:val="none" w:sz="0" w:space="0" w:color="auto"/>
          </w:divBdr>
        </w:div>
        <w:div w:id="1775779445">
          <w:marLeft w:val="480"/>
          <w:marRight w:val="0"/>
          <w:marTop w:val="0"/>
          <w:marBottom w:val="0"/>
          <w:divBdr>
            <w:top w:val="none" w:sz="0" w:space="0" w:color="auto"/>
            <w:left w:val="none" w:sz="0" w:space="0" w:color="auto"/>
            <w:bottom w:val="none" w:sz="0" w:space="0" w:color="auto"/>
            <w:right w:val="none" w:sz="0" w:space="0" w:color="auto"/>
          </w:divBdr>
        </w:div>
        <w:div w:id="866942320">
          <w:marLeft w:val="480"/>
          <w:marRight w:val="0"/>
          <w:marTop w:val="0"/>
          <w:marBottom w:val="0"/>
          <w:divBdr>
            <w:top w:val="none" w:sz="0" w:space="0" w:color="auto"/>
            <w:left w:val="none" w:sz="0" w:space="0" w:color="auto"/>
            <w:bottom w:val="none" w:sz="0" w:space="0" w:color="auto"/>
            <w:right w:val="none" w:sz="0" w:space="0" w:color="auto"/>
          </w:divBdr>
        </w:div>
        <w:div w:id="1670021094">
          <w:marLeft w:val="480"/>
          <w:marRight w:val="0"/>
          <w:marTop w:val="0"/>
          <w:marBottom w:val="0"/>
          <w:divBdr>
            <w:top w:val="none" w:sz="0" w:space="0" w:color="auto"/>
            <w:left w:val="none" w:sz="0" w:space="0" w:color="auto"/>
            <w:bottom w:val="none" w:sz="0" w:space="0" w:color="auto"/>
            <w:right w:val="none" w:sz="0" w:space="0" w:color="auto"/>
          </w:divBdr>
        </w:div>
        <w:div w:id="971329450">
          <w:marLeft w:val="480"/>
          <w:marRight w:val="0"/>
          <w:marTop w:val="0"/>
          <w:marBottom w:val="0"/>
          <w:divBdr>
            <w:top w:val="none" w:sz="0" w:space="0" w:color="auto"/>
            <w:left w:val="none" w:sz="0" w:space="0" w:color="auto"/>
            <w:bottom w:val="none" w:sz="0" w:space="0" w:color="auto"/>
            <w:right w:val="none" w:sz="0" w:space="0" w:color="auto"/>
          </w:divBdr>
        </w:div>
        <w:div w:id="1530990181">
          <w:marLeft w:val="480"/>
          <w:marRight w:val="0"/>
          <w:marTop w:val="0"/>
          <w:marBottom w:val="0"/>
          <w:divBdr>
            <w:top w:val="none" w:sz="0" w:space="0" w:color="auto"/>
            <w:left w:val="none" w:sz="0" w:space="0" w:color="auto"/>
            <w:bottom w:val="none" w:sz="0" w:space="0" w:color="auto"/>
            <w:right w:val="none" w:sz="0" w:space="0" w:color="auto"/>
          </w:divBdr>
        </w:div>
        <w:div w:id="1077169213">
          <w:marLeft w:val="480"/>
          <w:marRight w:val="0"/>
          <w:marTop w:val="0"/>
          <w:marBottom w:val="0"/>
          <w:divBdr>
            <w:top w:val="none" w:sz="0" w:space="0" w:color="auto"/>
            <w:left w:val="none" w:sz="0" w:space="0" w:color="auto"/>
            <w:bottom w:val="none" w:sz="0" w:space="0" w:color="auto"/>
            <w:right w:val="none" w:sz="0" w:space="0" w:color="auto"/>
          </w:divBdr>
        </w:div>
        <w:div w:id="1332948882">
          <w:marLeft w:val="480"/>
          <w:marRight w:val="0"/>
          <w:marTop w:val="0"/>
          <w:marBottom w:val="0"/>
          <w:divBdr>
            <w:top w:val="none" w:sz="0" w:space="0" w:color="auto"/>
            <w:left w:val="none" w:sz="0" w:space="0" w:color="auto"/>
            <w:bottom w:val="none" w:sz="0" w:space="0" w:color="auto"/>
            <w:right w:val="none" w:sz="0" w:space="0" w:color="auto"/>
          </w:divBdr>
        </w:div>
        <w:div w:id="260720324">
          <w:marLeft w:val="480"/>
          <w:marRight w:val="0"/>
          <w:marTop w:val="0"/>
          <w:marBottom w:val="0"/>
          <w:divBdr>
            <w:top w:val="none" w:sz="0" w:space="0" w:color="auto"/>
            <w:left w:val="none" w:sz="0" w:space="0" w:color="auto"/>
            <w:bottom w:val="none" w:sz="0" w:space="0" w:color="auto"/>
            <w:right w:val="none" w:sz="0" w:space="0" w:color="auto"/>
          </w:divBdr>
        </w:div>
        <w:div w:id="2085174671">
          <w:marLeft w:val="480"/>
          <w:marRight w:val="0"/>
          <w:marTop w:val="0"/>
          <w:marBottom w:val="0"/>
          <w:divBdr>
            <w:top w:val="none" w:sz="0" w:space="0" w:color="auto"/>
            <w:left w:val="none" w:sz="0" w:space="0" w:color="auto"/>
            <w:bottom w:val="none" w:sz="0" w:space="0" w:color="auto"/>
            <w:right w:val="none" w:sz="0" w:space="0" w:color="auto"/>
          </w:divBdr>
        </w:div>
        <w:div w:id="597370740">
          <w:marLeft w:val="480"/>
          <w:marRight w:val="0"/>
          <w:marTop w:val="0"/>
          <w:marBottom w:val="0"/>
          <w:divBdr>
            <w:top w:val="none" w:sz="0" w:space="0" w:color="auto"/>
            <w:left w:val="none" w:sz="0" w:space="0" w:color="auto"/>
            <w:bottom w:val="none" w:sz="0" w:space="0" w:color="auto"/>
            <w:right w:val="none" w:sz="0" w:space="0" w:color="auto"/>
          </w:divBdr>
        </w:div>
        <w:div w:id="633489532">
          <w:marLeft w:val="480"/>
          <w:marRight w:val="0"/>
          <w:marTop w:val="0"/>
          <w:marBottom w:val="0"/>
          <w:divBdr>
            <w:top w:val="none" w:sz="0" w:space="0" w:color="auto"/>
            <w:left w:val="none" w:sz="0" w:space="0" w:color="auto"/>
            <w:bottom w:val="none" w:sz="0" w:space="0" w:color="auto"/>
            <w:right w:val="none" w:sz="0" w:space="0" w:color="auto"/>
          </w:divBdr>
        </w:div>
      </w:divsChild>
    </w:div>
    <w:div w:id="1503467682">
      <w:bodyDiv w:val="1"/>
      <w:marLeft w:val="0"/>
      <w:marRight w:val="0"/>
      <w:marTop w:val="0"/>
      <w:marBottom w:val="0"/>
      <w:divBdr>
        <w:top w:val="none" w:sz="0" w:space="0" w:color="auto"/>
        <w:left w:val="none" w:sz="0" w:space="0" w:color="auto"/>
        <w:bottom w:val="none" w:sz="0" w:space="0" w:color="auto"/>
        <w:right w:val="none" w:sz="0" w:space="0" w:color="auto"/>
      </w:divBdr>
    </w:div>
    <w:div w:id="1529680860">
      <w:bodyDiv w:val="1"/>
      <w:marLeft w:val="0"/>
      <w:marRight w:val="0"/>
      <w:marTop w:val="0"/>
      <w:marBottom w:val="0"/>
      <w:divBdr>
        <w:top w:val="none" w:sz="0" w:space="0" w:color="auto"/>
        <w:left w:val="none" w:sz="0" w:space="0" w:color="auto"/>
        <w:bottom w:val="none" w:sz="0" w:space="0" w:color="auto"/>
        <w:right w:val="none" w:sz="0" w:space="0" w:color="auto"/>
      </w:divBdr>
      <w:divsChild>
        <w:div w:id="1755122409">
          <w:marLeft w:val="480"/>
          <w:marRight w:val="0"/>
          <w:marTop w:val="0"/>
          <w:marBottom w:val="0"/>
          <w:divBdr>
            <w:top w:val="none" w:sz="0" w:space="0" w:color="auto"/>
            <w:left w:val="none" w:sz="0" w:space="0" w:color="auto"/>
            <w:bottom w:val="none" w:sz="0" w:space="0" w:color="auto"/>
            <w:right w:val="none" w:sz="0" w:space="0" w:color="auto"/>
          </w:divBdr>
        </w:div>
        <w:div w:id="575673913">
          <w:marLeft w:val="480"/>
          <w:marRight w:val="0"/>
          <w:marTop w:val="0"/>
          <w:marBottom w:val="0"/>
          <w:divBdr>
            <w:top w:val="none" w:sz="0" w:space="0" w:color="auto"/>
            <w:left w:val="none" w:sz="0" w:space="0" w:color="auto"/>
            <w:bottom w:val="none" w:sz="0" w:space="0" w:color="auto"/>
            <w:right w:val="none" w:sz="0" w:space="0" w:color="auto"/>
          </w:divBdr>
        </w:div>
        <w:div w:id="702749688">
          <w:marLeft w:val="480"/>
          <w:marRight w:val="0"/>
          <w:marTop w:val="0"/>
          <w:marBottom w:val="0"/>
          <w:divBdr>
            <w:top w:val="none" w:sz="0" w:space="0" w:color="auto"/>
            <w:left w:val="none" w:sz="0" w:space="0" w:color="auto"/>
            <w:bottom w:val="none" w:sz="0" w:space="0" w:color="auto"/>
            <w:right w:val="none" w:sz="0" w:space="0" w:color="auto"/>
          </w:divBdr>
        </w:div>
        <w:div w:id="319313905">
          <w:marLeft w:val="480"/>
          <w:marRight w:val="0"/>
          <w:marTop w:val="0"/>
          <w:marBottom w:val="0"/>
          <w:divBdr>
            <w:top w:val="none" w:sz="0" w:space="0" w:color="auto"/>
            <w:left w:val="none" w:sz="0" w:space="0" w:color="auto"/>
            <w:bottom w:val="none" w:sz="0" w:space="0" w:color="auto"/>
            <w:right w:val="none" w:sz="0" w:space="0" w:color="auto"/>
          </w:divBdr>
        </w:div>
      </w:divsChild>
    </w:div>
    <w:div w:id="1534223874">
      <w:bodyDiv w:val="1"/>
      <w:marLeft w:val="0"/>
      <w:marRight w:val="0"/>
      <w:marTop w:val="0"/>
      <w:marBottom w:val="0"/>
      <w:divBdr>
        <w:top w:val="none" w:sz="0" w:space="0" w:color="auto"/>
        <w:left w:val="none" w:sz="0" w:space="0" w:color="auto"/>
        <w:bottom w:val="none" w:sz="0" w:space="0" w:color="auto"/>
        <w:right w:val="none" w:sz="0" w:space="0" w:color="auto"/>
      </w:divBdr>
    </w:div>
    <w:div w:id="1538394419">
      <w:bodyDiv w:val="1"/>
      <w:marLeft w:val="0"/>
      <w:marRight w:val="0"/>
      <w:marTop w:val="0"/>
      <w:marBottom w:val="0"/>
      <w:divBdr>
        <w:top w:val="none" w:sz="0" w:space="0" w:color="auto"/>
        <w:left w:val="none" w:sz="0" w:space="0" w:color="auto"/>
        <w:bottom w:val="none" w:sz="0" w:space="0" w:color="auto"/>
        <w:right w:val="none" w:sz="0" w:space="0" w:color="auto"/>
      </w:divBdr>
    </w:div>
    <w:div w:id="1539123230">
      <w:bodyDiv w:val="1"/>
      <w:marLeft w:val="0"/>
      <w:marRight w:val="0"/>
      <w:marTop w:val="0"/>
      <w:marBottom w:val="0"/>
      <w:divBdr>
        <w:top w:val="none" w:sz="0" w:space="0" w:color="auto"/>
        <w:left w:val="none" w:sz="0" w:space="0" w:color="auto"/>
        <w:bottom w:val="none" w:sz="0" w:space="0" w:color="auto"/>
        <w:right w:val="none" w:sz="0" w:space="0" w:color="auto"/>
      </w:divBdr>
      <w:divsChild>
        <w:div w:id="1391659215">
          <w:marLeft w:val="480"/>
          <w:marRight w:val="0"/>
          <w:marTop w:val="0"/>
          <w:marBottom w:val="0"/>
          <w:divBdr>
            <w:top w:val="none" w:sz="0" w:space="0" w:color="auto"/>
            <w:left w:val="none" w:sz="0" w:space="0" w:color="auto"/>
            <w:bottom w:val="none" w:sz="0" w:space="0" w:color="auto"/>
            <w:right w:val="none" w:sz="0" w:space="0" w:color="auto"/>
          </w:divBdr>
        </w:div>
        <w:div w:id="1809318777">
          <w:marLeft w:val="480"/>
          <w:marRight w:val="0"/>
          <w:marTop w:val="0"/>
          <w:marBottom w:val="0"/>
          <w:divBdr>
            <w:top w:val="none" w:sz="0" w:space="0" w:color="auto"/>
            <w:left w:val="none" w:sz="0" w:space="0" w:color="auto"/>
            <w:bottom w:val="none" w:sz="0" w:space="0" w:color="auto"/>
            <w:right w:val="none" w:sz="0" w:space="0" w:color="auto"/>
          </w:divBdr>
        </w:div>
        <w:div w:id="1405033999">
          <w:marLeft w:val="480"/>
          <w:marRight w:val="0"/>
          <w:marTop w:val="0"/>
          <w:marBottom w:val="0"/>
          <w:divBdr>
            <w:top w:val="none" w:sz="0" w:space="0" w:color="auto"/>
            <w:left w:val="none" w:sz="0" w:space="0" w:color="auto"/>
            <w:bottom w:val="none" w:sz="0" w:space="0" w:color="auto"/>
            <w:right w:val="none" w:sz="0" w:space="0" w:color="auto"/>
          </w:divBdr>
        </w:div>
        <w:div w:id="1099565922">
          <w:marLeft w:val="480"/>
          <w:marRight w:val="0"/>
          <w:marTop w:val="0"/>
          <w:marBottom w:val="0"/>
          <w:divBdr>
            <w:top w:val="none" w:sz="0" w:space="0" w:color="auto"/>
            <w:left w:val="none" w:sz="0" w:space="0" w:color="auto"/>
            <w:bottom w:val="none" w:sz="0" w:space="0" w:color="auto"/>
            <w:right w:val="none" w:sz="0" w:space="0" w:color="auto"/>
          </w:divBdr>
        </w:div>
        <w:div w:id="1283607900">
          <w:marLeft w:val="480"/>
          <w:marRight w:val="0"/>
          <w:marTop w:val="0"/>
          <w:marBottom w:val="0"/>
          <w:divBdr>
            <w:top w:val="none" w:sz="0" w:space="0" w:color="auto"/>
            <w:left w:val="none" w:sz="0" w:space="0" w:color="auto"/>
            <w:bottom w:val="none" w:sz="0" w:space="0" w:color="auto"/>
            <w:right w:val="none" w:sz="0" w:space="0" w:color="auto"/>
          </w:divBdr>
        </w:div>
        <w:div w:id="1369841602">
          <w:marLeft w:val="480"/>
          <w:marRight w:val="0"/>
          <w:marTop w:val="0"/>
          <w:marBottom w:val="0"/>
          <w:divBdr>
            <w:top w:val="none" w:sz="0" w:space="0" w:color="auto"/>
            <w:left w:val="none" w:sz="0" w:space="0" w:color="auto"/>
            <w:bottom w:val="none" w:sz="0" w:space="0" w:color="auto"/>
            <w:right w:val="none" w:sz="0" w:space="0" w:color="auto"/>
          </w:divBdr>
        </w:div>
      </w:divsChild>
    </w:div>
    <w:div w:id="1553729617">
      <w:bodyDiv w:val="1"/>
      <w:marLeft w:val="0"/>
      <w:marRight w:val="0"/>
      <w:marTop w:val="0"/>
      <w:marBottom w:val="0"/>
      <w:divBdr>
        <w:top w:val="none" w:sz="0" w:space="0" w:color="auto"/>
        <w:left w:val="none" w:sz="0" w:space="0" w:color="auto"/>
        <w:bottom w:val="none" w:sz="0" w:space="0" w:color="auto"/>
        <w:right w:val="none" w:sz="0" w:space="0" w:color="auto"/>
      </w:divBdr>
    </w:div>
    <w:div w:id="1562473477">
      <w:bodyDiv w:val="1"/>
      <w:marLeft w:val="0"/>
      <w:marRight w:val="0"/>
      <w:marTop w:val="0"/>
      <w:marBottom w:val="0"/>
      <w:divBdr>
        <w:top w:val="none" w:sz="0" w:space="0" w:color="auto"/>
        <w:left w:val="none" w:sz="0" w:space="0" w:color="auto"/>
        <w:bottom w:val="none" w:sz="0" w:space="0" w:color="auto"/>
        <w:right w:val="none" w:sz="0" w:space="0" w:color="auto"/>
      </w:divBdr>
    </w:div>
    <w:div w:id="1562978060">
      <w:bodyDiv w:val="1"/>
      <w:marLeft w:val="0"/>
      <w:marRight w:val="0"/>
      <w:marTop w:val="0"/>
      <w:marBottom w:val="0"/>
      <w:divBdr>
        <w:top w:val="none" w:sz="0" w:space="0" w:color="auto"/>
        <w:left w:val="none" w:sz="0" w:space="0" w:color="auto"/>
        <w:bottom w:val="none" w:sz="0" w:space="0" w:color="auto"/>
        <w:right w:val="none" w:sz="0" w:space="0" w:color="auto"/>
      </w:divBdr>
    </w:div>
    <w:div w:id="1567105701">
      <w:bodyDiv w:val="1"/>
      <w:marLeft w:val="0"/>
      <w:marRight w:val="0"/>
      <w:marTop w:val="0"/>
      <w:marBottom w:val="0"/>
      <w:divBdr>
        <w:top w:val="none" w:sz="0" w:space="0" w:color="auto"/>
        <w:left w:val="none" w:sz="0" w:space="0" w:color="auto"/>
        <w:bottom w:val="none" w:sz="0" w:space="0" w:color="auto"/>
        <w:right w:val="none" w:sz="0" w:space="0" w:color="auto"/>
      </w:divBdr>
    </w:div>
    <w:div w:id="1579167182">
      <w:bodyDiv w:val="1"/>
      <w:marLeft w:val="0"/>
      <w:marRight w:val="0"/>
      <w:marTop w:val="0"/>
      <w:marBottom w:val="0"/>
      <w:divBdr>
        <w:top w:val="none" w:sz="0" w:space="0" w:color="auto"/>
        <w:left w:val="none" w:sz="0" w:space="0" w:color="auto"/>
        <w:bottom w:val="none" w:sz="0" w:space="0" w:color="auto"/>
        <w:right w:val="none" w:sz="0" w:space="0" w:color="auto"/>
      </w:divBdr>
    </w:div>
    <w:div w:id="1597639752">
      <w:bodyDiv w:val="1"/>
      <w:marLeft w:val="0"/>
      <w:marRight w:val="0"/>
      <w:marTop w:val="0"/>
      <w:marBottom w:val="0"/>
      <w:divBdr>
        <w:top w:val="none" w:sz="0" w:space="0" w:color="auto"/>
        <w:left w:val="none" w:sz="0" w:space="0" w:color="auto"/>
        <w:bottom w:val="none" w:sz="0" w:space="0" w:color="auto"/>
        <w:right w:val="none" w:sz="0" w:space="0" w:color="auto"/>
      </w:divBdr>
      <w:divsChild>
        <w:div w:id="1612861112">
          <w:marLeft w:val="480"/>
          <w:marRight w:val="0"/>
          <w:marTop w:val="0"/>
          <w:marBottom w:val="0"/>
          <w:divBdr>
            <w:top w:val="none" w:sz="0" w:space="0" w:color="auto"/>
            <w:left w:val="none" w:sz="0" w:space="0" w:color="auto"/>
            <w:bottom w:val="none" w:sz="0" w:space="0" w:color="auto"/>
            <w:right w:val="none" w:sz="0" w:space="0" w:color="auto"/>
          </w:divBdr>
        </w:div>
        <w:div w:id="104037565">
          <w:marLeft w:val="480"/>
          <w:marRight w:val="0"/>
          <w:marTop w:val="0"/>
          <w:marBottom w:val="0"/>
          <w:divBdr>
            <w:top w:val="none" w:sz="0" w:space="0" w:color="auto"/>
            <w:left w:val="none" w:sz="0" w:space="0" w:color="auto"/>
            <w:bottom w:val="none" w:sz="0" w:space="0" w:color="auto"/>
            <w:right w:val="none" w:sz="0" w:space="0" w:color="auto"/>
          </w:divBdr>
        </w:div>
        <w:div w:id="437332550">
          <w:marLeft w:val="480"/>
          <w:marRight w:val="0"/>
          <w:marTop w:val="0"/>
          <w:marBottom w:val="0"/>
          <w:divBdr>
            <w:top w:val="none" w:sz="0" w:space="0" w:color="auto"/>
            <w:left w:val="none" w:sz="0" w:space="0" w:color="auto"/>
            <w:bottom w:val="none" w:sz="0" w:space="0" w:color="auto"/>
            <w:right w:val="none" w:sz="0" w:space="0" w:color="auto"/>
          </w:divBdr>
        </w:div>
        <w:div w:id="1149247097">
          <w:marLeft w:val="480"/>
          <w:marRight w:val="0"/>
          <w:marTop w:val="0"/>
          <w:marBottom w:val="0"/>
          <w:divBdr>
            <w:top w:val="none" w:sz="0" w:space="0" w:color="auto"/>
            <w:left w:val="none" w:sz="0" w:space="0" w:color="auto"/>
            <w:bottom w:val="none" w:sz="0" w:space="0" w:color="auto"/>
            <w:right w:val="none" w:sz="0" w:space="0" w:color="auto"/>
          </w:divBdr>
        </w:div>
        <w:div w:id="222058433">
          <w:marLeft w:val="480"/>
          <w:marRight w:val="0"/>
          <w:marTop w:val="0"/>
          <w:marBottom w:val="0"/>
          <w:divBdr>
            <w:top w:val="none" w:sz="0" w:space="0" w:color="auto"/>
            <w:left w:val="none" w:sz="0" w:space="0" w:color="auto"/>
            <w:bottom w:val="none" w:sz="0" w:space="0" w:color="auto"/>
            <w:right w:val="none" w:sz="0" w:space="0" w:color="auto"/>
          </w:divBdr>
        </w:div>
        <w:div w:id="521674469">
          <w:marLeft w:val="480"/>
          <w:marRight w:val="0"/>
          <w:marTop w:val="0"/>
          <w:marBottom w:val="0"/>
          <w:divBdr>
            <w:top w:val="none" w:sz="0" w:space="0" w:color="auto"/>
            <w:left w:val="none" w:sz="0" w:space="0" w:color="auto"/>
            <w:bottom w:val="none" w:sz="0" w:space="0" w:color="auto"/>
            <w:right w:val="none" w:sz="0" w:space="0" w:color="auto"/>
          </w:divBdr>
        </w:div>
        <w:div w:id="1421558965">
          <w:marLeft w:val="480"/>
          <w:marRight w:val="0"/>
          <w:marTop w:val="0"/>
          <w:marBottom w:val="0"/>
          <w:divBdr>
            <w:top w:val="none" w:sz="0" w:space="0" w:color="auto"/>
            <w:left w:val="none" w:sz="0" w:space="0" w:color="auto"/>
            <w:bottom w:val="none" w:sz="0" w:space="0" w:color="auto"/>
            <w:right w:val="none" w:sz="0" w:space="0" w:color="auto"/>
          </w:divBdr>
        </w:div>
        <w:div w:id="1924334441">
          <w:marLeft w:val="480"/>
          <w:marRight w:val="0"/>
          <w:marTop w:val="0"/>
          <w:marBottom w:val="0"/>
          <w:divBdr>
            <w:top w:val="none" w:sz="0" w:space="0" w:color="auto"/>
            <w:left w:val="none" w:sz="0" w:space="0" w:color="auto"/>
            <w:bottom w:val="none" w:sz="0" w:space="0" w:color="auto"/>
            <w:right w:val="none" w:sz="0" w:space="0" w:color="auto"/>
          </w:divBdr>
        </w:div>
        <w:div w:id="1830054613">
          <w:marLeft w:val="480"/>
          <w:marRight w:val="0"/>
          <w:marTop w:val="0"/>
          <w:marBottom w:val="0"/>
          <w:divBdr>
            <w:top w:val="none" w:sz="0" w:space="0" w:color="auto"/>
            <w:left w:val="none" w:sz="0" w:space="0" w:color="auto"/>
            <w:bottom w:val="none" w:sz="0" w:space="0" w:color="auto"/>
            <w:right w:val="none" w:sz="0" w:space="0" w:color="auto"/>
          </w:divBdr>
        </w:div>
        <w:div w:id="463079612">
          <w:marLeft w:val="480"/>
          <w:marRight w:val="0"/>
          <w:marTop w:val="0"/>
          <w:marBottom w:val="0"/>
          <w:divBdr>
            <w:top w:val="none" w:sz="0" w:space="0" w:color="auto"/>
            <w:left w:val="none" w:sz="0" w:space="0" w:color="auto"/>
            <w:bottom w:val="none" w:sz="0" w:space="0" w:color="auto"/>
            <w:right w:val="none" w:sz="0" w:space="0" w:color="auto"/>
          </w:divBdr>
        </w:div>
        <w:div w:id="437218189">
          <w:marLeft w:val="480"/>
          <w:marRight w:val="0"/>
          <w:marTop w:val="0"/>
          <w:marBottom w:val="0"/>
          <w:divBdr>
            <w:top w:val="none" w:sz="0" w:space="0" w:color="auto"/>
            <w:left w:val="none" w:sz="0" w:space="0" w:color="auto"/>
            <w:bottom w:val="none" w:sz="0" w:space="0" w:color="auto"/>
            <w:right w:val="none" w:sz="0" w:space="0" w:color="auto"/>
          </w:divBdr>
        </w:div>
        <w:div w:id="789201479">
          <w:marLeft w:val="480"/>
          <w:marRight w:val="0"/>
          <w:marTop w:val="0"/>
          <w:marBottom w:val="0"/>
          <w:divBdr>
            <w:top w:val="none" w:sz="0" w:space="0" w:color="auto"/>
            <w:left w:val="none" w:sz="0" w:space="0" w:color="auto"/>
            <w:bottom w:val="none" w:sz="0" w:space="0" w:color="auto"/>
            <w:right w:val="none" w:sz="0" w:space="0" w:color="auto"/>
          </w:divBdr>
        </w:div>
        <w:div w:id="648050122">
          <w:marLeft w:val="480"/>
          <w:marRight w:val="0"/>
          <w:marTop w:val="0"/>
          <w:marBottom w:val="0"/>
          <w:divBdr>
            <w:top w:val="none" w:sz="0" w:space="0" w:color="auto"/>
            <w:left w:val="none" w:sz="0" w:space="0" w:color="auto"/>
            <w:bottom w:val="none" w:sz="0" w:space="0" w:color="auto"/>
            <w:right w:val="none" w:sz="0" w:space="0" w:color="auto"/>
          </w:divBdr>
        </w:div>
      </w:divsChild>
    </w:div>
    <w:div w:id="1608999061">
      <w:bodyDiv w:val="1"/>
      <w:marLeft w:val="0"/>
      <w:marRight w:val="0"/>
      <w:marTop w:val="0"/>
      <w:marBottom w:val="0"/>
      <w:divBdr>
        <w:top w:val="none" w:sz="0" w:space="0" w:color="auto"/>
        <w:left w:val="none" w:sz="0" w:space="0" w:color="auto"/>
        <w:bottom w:val="none" w:sz="0" w:space="0" w:color="auto"/>
        <w:right w:val="none" w:sz="0" w:space="0" w:color="auto"/>
      </w:divBdr>
      <w:divsChild>
        <w:div w:id="1787239506">
          <w:marLeft w:val="480"/>
          <w:marRight w:val="0"/>
          <w:marTop w:val="0"/>
          <w:marBottom w:val="0"/>
          <w:divBdr>
            <w:top w:val="none" w:sz="0" w:space="0" w:color="auto"/>
            <w:left w:val="none" w:sz="0" w:space="0" w:color="auto"/>
            <w:bottom w:val="none" w:sz="0" w:space="0" w:color="auto"/>
            <w:right w:val="none" w:sz="0" w:space="0" w:color="auto"/>
          </w:divBdr>
        </w:div>
        <w:div w:id="230122197">
          <w:marLeft w:val="480"/>
          <w:marRight w:val="0"/>
          <w:marTop w:val="0"/>
          <w:marBottom w:val="0"/>
          <w:divBdr>
            <w:top w:val="none" w:sz="0" w:space="0" w:color="auto"/>
            <w:left w:val="none" w:sz="0" w:space="0" w:color="auto"/>
            <w:bottom w:val="none" w:sz="0" w:space="0" w:color="auto"/>
            <w:right w:val="none" w:sz="0" w:space="0" w:color="auto"/>
          </w:divBdr>
        </w:div>
        <w:div w:id="779496374">
          <w:marLeft w:val="480"/>
          <w:marRight w:val="0"/>
          <w:marTop w:val="0"/>
          <w:marBottom w:val="0"/>
          <w:divBdr>
            <w:top w:val="none" w:sz="0" w:space="0" w:color="auto"/>
            <w:left w:val="none" w:sz="0" w:space="0" w:color="auto"/>
            <w:bottom w:val="none" w:sz="0" w:space="0" w:color="auto"/>
            <w:right w:val="none" w:sz="0" w:space="0" w:color="auto"/>
          </w:divBdr>
        </w:div>
        <w:div w:id="78404443">
          <w:marLeft w:val="480"/>
          <w:marRight w:val="0"/>
          <w:marTop w:val="0"/>
          <w:marBottom w:val="0"/>
          <w:divBdr>
            <w:top w:val="none" w:sz="0" w:space="0" w:color="auto"/>
            <w:left w:val="none" w:sz="0" w:space="0" w:color="auto"/>
            <w:bottom w:val="none" w:sz="0" w:space="0" w:color="auto"/>
            <w:right w:val="none" w:sz="0" w:space="0" w:color="auto"/>
          </w:divBdr>
        </w:div>
        <w:div w:id="1472822366">
          <w:marLeft w:val="480"/>
          <w:marRight w:val="0"/>
          <w:marTop w:val="0"/>
          <w:marBottom w:val="0"/>
          <w:divBdr>
            <w:top w:val="none" w:sz="0" w:space="0" w:color="auto"/>
            <w:left w:val="none" w:sz="0" w:space="0" w:color="auto"/>
            <w:bottom w:val="none" w:sz="0" w:space="0" w:color="auto"/>
            <w:right w:val="none" w:sz="0" w:space="0" w:color="auto"/>
          </w:divBdr>
        </w:div>
        <w:div w:id="1316102472">
          <w:marLeft w:val="480"/>
          <w:marRight w:val="0"/>
          <w:marTop w:val="0"/>
          <w:marBottom w:val="0"/>
          <w:divBdr>
            <w:top w:val="none" w:sz="0" w:space="0" w:color="auto"/>
            <w:left w:val="none" w:sz="0" w:space="0" w:color="auto"/>
            <w:bottom w:val="none" w:sz="0" w:space="0" w:color="auto"/>
            <w:right w:val="none" w:sz="0" w:space="0" w:color="auto"/>
          </w:divBdr>
        </w:div>
        <w:div w:id="1414204783">
          <w:marLeft w:val="480"/>
          <w:marRight w:val="0"/>
          <w:marTop w:val="0"/>
          <w:marBottom w:val="0"/>
          <w:divBdr>
            <w:top w:val="none" w:sz="0" w:space="0" w:color="auto"/>
            <w:left w:val="none" w:sz="0" w:space="0" w:color="auto"/>
            <w:bottom w:val="none" w:sz="0" w:space="0" w:color="auto"/>
            <w:right w:val="none" w:sz="0" w:space="0" w:color="auto"/>
          </w:divBdr>
        </w:div>
        <w:div w:id="2000452434">
          <w:marLeft w:val="480"/>
          <w:marRight w:val="0"/>
          <w:marTop w:val="0"/>
          <w:marBottom w:val="0"/>
          <w:divBdr>
            <w:top w:val="none" w:sz="0" w:space="0" w:color="auto"/>
            <w:left w:val="none" w:sz="0" w:space="0" w:color="auto"/>
            <w:bottom w:val="none" w:sz="0" w:space="0" w:color="auto"/>
            <w:right w:val="none" w:sz="0" w:space="0" w:color="auto"/>
          </w:divBdr>
        </w:div>
        <w:div w:id="650064348">
          <w:marLeft w:val="480"/>
          <w:marRight w:val="0"/>
          <w:marTop w:val="0"/>
          <w:marBottom w:val="0"/>
          <w:divBdr>
            <w:top w:val="none" w:sz="0" w:space="0" w:color="auto"/>
            <w:left w:val="none" w:sz="0" w:space="0" w:color="auto"/>
            <w:bottom w:val="none" w:sz="0" w:space="0" w:color="auto"/>
            <w:right w:val="none" w:sz="0" w:space="0" w:color="auto"/>
          </w:divBdr>
        </w:div>
        <w:div w:id="1566522960">
          <w:marLeft w:val="480"/>
          <w:marRight w:val="0"/>
          <w:marTop w:val="0"/>
          <w:marBottom w:val="0"/>
          <w:divBdr>
            <w:top w:val="none" w:sz="0" w:space="0" w:color="auto"/>
            <w:left w:val="none" w:sz="0" w:space="0" w:color="auto"/>
            <w:bottom w:val="none" w:sz="0" w:space="0" w:color="auto"/>
            <w:right w:val="none" w:sz="0" w:space="0" w:color="auto"/>
          </w:divBdr>
        </w:div>
        <w:div w:id="448744558">
          <w:marLeft w:val="480"/>
          <w:marRight w:val="0"/>
          <w:marTop w:val="0"/>
          <w:marBottom w:val="0"/>
          <w:divBdr>
            <w:top w:val="none" w:sz="0" w:space="0" w:color="auto"/>
            <w:left w:val="none" w:sz="0" w:space="0" w:color="auto"/>
            <w:bottom w:val="none" w:sz="0" w:space="0" w:color="auto"/>
            <w:right w:val="none" w:sz="0" w:space="0" w:color="auto"/>
          </w:divBdr>
        </w:div>
        <w:div w:id="763456947">
          <w:marLeft w:val="480"/>
          <w:marRight w:val="0"/>
          <w:marTop w:val="0"/>
          <w:marBottom w:val="0"/>
          <w:divBdr>
            <w:top w:val="none" w:sz="0" w:space="0" w:color="auto"/>
            <w:left w:val="none" w:sz="0" w:space="0" w:color="auto"/>
            <w:bottom w:val="none" w:sz="0" w:space="0" w:color="auto"/>
            <w:right w:val="none" w:sz="0" w:space="0" w:color="auto"/>
          </w:divBdr>
        </w:div>
        <w:div w:id="270817791">
          <w:marLeft w:val="480"/>
          <w:marRight w:val="0"/>
          <w:marTop w:val="0"/>
          <w:marBottom w:val="0"/>
          <w:divBdr>
            <w:top w:val="none" w:sz="0" w:space="0" w:color="auto"/>
            <w:left w:val="none" w:sz="0" w:space="0" w:color="auto"/>
            <w:bottom w:val="none" w:sz="0" w:space="0" w:color="auto"/>
            <w:right w:val="none" w:sz="0" w:space="0" w:color="auto"/>
          </w:divBdr>
        </w:div>
        <w:div w:id="800150710">
          <w:marLeft w:val="480"/>
          <w:marRight w:val="0"/>
          <w:marTop w:val="0"/>
          <w:marBottom w:val="0"/>
          <w:divBdr>
            <w:top w:val="none" w:sz="0" w:space="0" w:color="auto"/>
            <w:left w:val="none" w:sz="0" w:space="0" w:color="auto"/>
            <w:bottom w:val="none" w:sz="0" w:space="0" w:color="auto"/>
            <w:right w:val="none" w:sz="0" w:space="0" w:color="auto"/>
          </w:divBdr>
        </w:div>
      </w:divsChild>
    </w:div>
    <w:div w:id="1627470799">
      <w:bodyDiv w:val="1"/>
      <w:marLeft w:val="0"/>
      <w:marRight w:val="0"/>
      <w:marTop w:val="0"/>
      <w:marBottom w:val="0"/>
      <w:divBdr>
        <w:top w:val="none" w:sz="0" w:space="0" w:color="auto"/>
        <w:left w:val="none" w:sz="0" w:space="0" w:color="auto"/>
        <w:bottom w:val="none" w:sz="0" w:space="0" w:color="auto"/>
        <w:right w:val="none" w:sz="0" w:space="0" w:color="auto"/>
      </w:divBdr>
    </w:div>
    <w:div w:id="1641882605">
      <w:bodyDiv w:val="1"/>
      <w:marLeft w:val="0"/>
      <w:marRight w:val="0"/>
      <w:marTop w:val="0"/>
      <w:marBottom w:val="0"/>
      <w:divBdr>
        <w:top w:val="none" w:sz="0" w:space="0" w:color="auto"/>
        <w:left w:val="none" w:sz="0" w:space="0" w:color="auto"/>
        <w:bottom w:val="none" w:sz="0" w:space="0" w:color="auto"/>
        <w:right w:val="none" w:sz="0" w:space="0" w:color="auto"/>
      </w:divBdr>
    </w:div>
    <w:div w:id="1646739579">
      <w:bodyDiv w:val="1"/>
      <w:marLeft w:val="0"/>
      <w:marRight w:val="0"/>
      <w:marTop w:val="0"/>
      <w:marBottom w:val="0"/>
      <w:divBdr>
        <w:top w:val="none" w:sz="0" w:space="0" w:color="auto"/>
        <w:left w:val="none" w:sz="0" w:space="0" w:color="auto"/>
        <w:bottom w:val="none" w:sz="0" w:space="0" w:color="auto"/>
        <w:right w:val="none" w:sz="0" w:space="0" w:color="auto"/>
      </w:divBdr>
    </w:div>
    <w:div w:id="1661150399">
      <w:bodyDiv w:val="1"/>
      <w:marLeft w:val="0"/>
      <w:marRight w:val="0"/>
      <w:marTop w:val="0"/>
      <w:marBottom w:val="0"/>
      <w:divBdr>
        <w:top w:val="none" w:sz="0" w:space="0" w:color="auto"/>
        <w:left w:val="none" w:sz="0" w:space="0" w:color="auto"/>
        <w:bottom w:val="none" w:sz="0" w:space="0" w:color="auto"/>
        <w:right w:val="none" w:sz="0" w:space="0" w:color="auto"/>
      </w:divBdr>
      <w:divsChild>
        <w:div w:id="403112688">
          <w:marLeft w:val="480"/>
          <w:marRight w:val="0"/>
          <w:marTop w:val="0"/>
          <w:marBottom w:val="0"/>
          <w:divBdr>
            <w:top w:val="none" w:sz="0" w:space="0" w:color="auto"/>
            <w:left w:val="none" w:sz="0" w:space="0" w:color="auto"/>
            <w:bottom w:val="none" w:sz="0" w:space="0" w:color="auto"/>
            <w:right w:val="none" w:sz="0" w:space="0" w:color="auto"/>
          </w:divBdr>
        </w:div>
        <w:div w:id="999390122">
          <w:marLeft w:val="480"/>
          <w:marRight w:val="0"/>
          <w:marTop w:val="0"/>
          <w:marBottom w:val="0"/>
          <w:divBdr>
            <w:top w:val="none" w:sz="0" w:space="0" w:color="auto"/>
            <w:left w:val="none" w:sz="0" w:space="0" w:color="auto"/>
            <w:bottom w:val="none" w:sz="0" w:space="0" w:color="auto"/>
            <w:right w:val="none" w:sz="0" w:space="0" w:color="auto"/>
          </w:divBdr>
        </w:div>
        <w:div w:id="1581131769">
          <w:marLeft w:val="480"/>
          <w:marRight w:val="0"/>
          <w:marTop w:val="0"/>
          <w:marBottom w:val="0"/>
          <w:divBdr>
            <w:top w:val="none" w:sz="0" w:space="0" w:color="auto"/>
            <w:left w:val="none" w:sz="0" w:space="0" w:color="auto"/>
            <w:bottom w:val="none" w:sz="0" w:space="0" w:color="auto"/>
            <w:right w:val="none" w:sz="0" w:space="0" w:color="auto"/>
          </w:divBdr>
        </w:div>
        <w:div w:id="313217195">
          <w:marLeft w:val="480"/>
          <w:marRight w:val="0"/>
          <w:marTop w:val="0"/>
          <w:marBottom w:val="0"/>
          <w:divBdr>
            <w:top w:val="none" w:sz="0" w:space="0" w:color="auto"/>
            <w:left w:val="none" w:sz="0" w:space="0" w:color="auto"/>
            <w:bottom w:val="none" w:sz="0" w:space="0" w:color="auto"/>
            <w:right w:val="none" w:sz="0" w:space="0" w:color="auto"/>
          </w:divBdr>
        </w:div>
        <w:div w:id="1180050667">
          <w:marLeft w:val="480"/>
          <w:marRight w:val="0"/>
          <w:marTop w:val="0"/>
          <w:marBottom w:val="0"/>
          <w:divBdr>
            <w:top w:val="none" w:sz="0" w:space="0" w:color="auto"/>
            <w:left w:val="none" w:sz="0" w:space="0" w:color="auto"/>
            <w:bottom w:val="none" w:sz="0" w:space="0" w:color="auto"/>
            <w:right w:val="none" w:sz="0" w:space="0" w:color="auto"/>
          </w:divBdr>
        </w:div>
        <w:div w:id="1539735241">
          <w:marLeft w:val="480"/>
          <w:marRight w:val="0"/>
          <w:marTop w:val="0"/>
          <w:marBottom w:val="0"/>
          <w:divBdr>
            <w:top w:val="none" w:sz="0" w:space="0" w:color="auto"/>
            <w:left w:val="none" w:sz="0" w:space="0" w:color="auto"/>
            <w:bottom w:val="none" w:sz="0" w:space="0" w:color="auto"/>
            <w:right w:val="none" w:sz="0" w:space="0" w:color="auto"/>
          </w:divBdr>
        </w:div>
        <w:div w:id="300578878">
          <w:marLeft w:val="480"/>
          <w:marRight w:val="0"/>
          <w:marTop w:val="0"/>
          <w:marBottom w:val="0"/>
          <w:divBdr>
            <w:top w:val="none" w:sz="0" w:space="0" w:color="auto"/>
            <w:left w:val="none" w:sz="0" w:space="0" w:color="auto"/>
            <w:bottom w:val="none" w:sz="0" w:space="0" w:color="auto"/>
            <w:right w:val="none" w:sz="0" w:space="0" w:color="auto"/>
          </w:divBdr>
        </w:div>
        <w:div w:id="112670884">
          <w:marLeft w:val="480"/>
          <w:marRight w:val="0"/>
          <w:marTop w:val="0"/>
          <w:marBottom w:val="0"/>
          <w:divBdr>
            <w:top w:val="none" w:sz="0" w:space="0" w:color="auto"/>
            <w:left w:val="none" w:sz="0" w:space="0" w:color="auto"/>
            <w:bottom w:val="none" w:sz="0" w:space="0" w:color="auto"/>
            <w:right w:val="none" w:sz="0" w:space="0" w:color="auto"/>
          </w:divBdr>
        </w:div>
        <w:div w:id="2110344697">
          <w:marLeft w:val="480"/>
          <w:marRight w:val="0"/>
          <w:marTop w:val="0"/>
          <w:marBottom w:val="0"/>
          <w:divBdr>
            <w:top w:val="none" w:sz="0" w:space="0" w:color="auto"/>
            <w:left w:val="none" w:sz="0" w:space="0" w:color="auto"/>
            <w:bottom w:val="none" w:sz="0" w:space="0" w:color="auto"/>
            <w:right w:val="none" w:sz="0" w:space="0" w:color="auto"/>
          </w:divBdr>
        </w:div>
      </w:divsChild>
    </w:div>
    <w:div w:id="1666591125">
      <w:bodyDiv w:val="1"/>
      <w:marLeft w:val="0"/>
      <w:marRight w:val="0"/>
      <w:marTop w:val="0"/>
      <w:marBottom w:val="0"/>
      <w:divBdr>
        <w:top w:val="none" w:sz="0" w:space="0" w:color="auto"/>
        <w:left w:val="none" w:sz="0" w:space="0" w:color="auto"/>
        <w:bottom w:val="none" w:sz="0" w:space="0" w:color="auto"/>
        <w:right w:val="none" w:sz="0" w:space="0" w:color="auto"/>
      </w:divBdr>
    </w:div>
    <w:div w:id="1677490381">
      <w:bodyDiv w:val="1"/>
      <w:marLeft w:val="0"/>
      <w:marRight w:val="0"/>
      <w:marTop w:val="0"/>
      <w:marBottom w:val="0"/>
      <w:divBdr>
        <w:top w:val="none" w:sz="0" w:space="0" w:color="auto"/>
        <w:left w:val="none" w:sz="0" w:space="0" w:color="auto"/>
        <w:bottom w:val="none" w:sz="0" w:space="0" w:color="auto"/>
        <w:right w:val="none" w:sz="0" w:space="0" w:color="auto"/>
      </w:divBdr>
      <w:divsChild>
        <w:div w:id="1490906196">
          <w:marLeft w:val="480"/>
          <w:marRight w:val="0"/>
          <w:marTop w:val="0"/>
          <w:marBottom w:val="0"/>
          <w:divBdr>
            <w:top w:val="none" w:sz="0" w:space="0" w:color="auto"/>
            <w:left w:val="none" w:sz="0" w:space="0" w:color="auto"/>
            <w:bottom w:val="none" w:sz="0" w:space="0" w:color="auto"/>
            <w:right w:val="none" w:sz="0" w:space="0" w:color="auto"/>
          </w:divBdr>
        </w:div>
        <w:div w:id="1860075228">
          <w:marLeft w:val="480"/>
          <w:marRight w:val="0"/>
          <w:marTop w:val="0"/>
          <w:marBottom w:val="0"/>
          <w:divBdr>
            <w:top w:val="none" w:sz="0" w:space="0" w:color="auto"/>
            <w:left w:val="none" w:sz="0" w:space="0" w:color="auto"/>
            <w:bottom w:val="none" w:sz="0" w:space="0" w:color="auto"/>
            <w:right w:val="none" w:sz="0" w:space="0" w:color="auto"/>
          </w:divBdr>
        </w:div>
        <w:div w:id="1576435167">
          <w:marLeft w:val="480"/>
          <w:marRight w:val="0"/>
          <w:marTop w:val="0"/>
          <w:marBottom w:val="0"/>
          <w:divBdr>
            <w:top w:val="none" w:sz="0" w:space="0" w:color="auto"/>
            <w:left w:val="none" w:sz="0" w:space="0" w:color="auto"/>
            <w:bottom w:val="none" w:sz="0" w:space="0" w:color="auto"/>
            <w:right w:val="none" w:sz="0" w:space="0" w:color="auto"/>
          </w:divBdr>
        </w:div>
        <w:div w:id="2054576424">
          <w:marLeft w:val="480"/>
          <w:marRight w:val="0"/>
          <w:marTop w:val="0"/>
          <w:marBottom w:val="0"/>
          <w:divBdr>
            <w:top w:val="none" w:sz="0" w:space="0" w:color="auto"/>
            <w:left w:val="none" w:sz="0" w:space="0" w:color="auto"/>
            <w:bottom w:val="none" w:sz="0" w:space="0" w:color="auto"/>
            <w:right w:val="none" w:sz="0" w:space="0" w:color="auto"/>
          </w:divBdr>
        </w:div>
        <w:div w:id="1873808563">
          <w:marLeft w:val="480"/>
          <w:marRight w:val="0"/>
          <w:marTop w:val="0"/>
          <w:marBottom w:val="0"/>
          <w:divBdr>
            <w:top w:val="none" w:sz="0" w:space="0" w:color="auto"/>
            <w:left w:val="none" w:sz="0" w:space="0" w:color="auto"/>
            <w:bottom w:val="none" w:sz="0" w:space="0" w:color="auto"/>
            <w:right w:val="none" w:sz="0" w:space="0" w:color="auto"/>
          </w:divBdr>
        </w:div>
        <w:div w:id="814688575">
          <w:marLeft w:val="480"/>
          <w:marRight w:val="0"/>
          <w:marTop w:val="0"/>
          <w:marBottom w:val="0"/>
          <w:divBdr>
            <w:top w:val="none" w:sz="0" w:space="0" w:color="auto"/>
            <w:left w:val="none" w:sz="0" w:space="0" w:color="auto"/>
            <w:bottom w:val="none" w:sz="0" w:space="0" w:color="auto"/>
            <w:right w:val="none" w:sz="0" w:space="0" w:color="auto"/>
          </w:divBdr>
        </w:div>
        <w:div w:id="1810856116">
          <w:marLeft w:val="480"/>
          <w:marRight w:val="0"/>
          <w:marTop w:val="0"/>
          <w:marBottom w:val="0"/>
          <w:divBdr>
            <w:top w:val="none" w:sz="0" w:space="0" w:color="auto"/>
            <w:left w:val="none" w:sz="0" w:space="0" w:color="auto"/>
            <w:bottom w:val="none" w:sz="0" w:space="0" w:color="auto"/>
            <w:right w:val="none" w:sz="0" w:space="0" w:color="auto"/>
          </w:divBdr>
        </w:div>
        <w:div w:id="1261060417">
          <w:marLeft w:val="480"/>
          <w:marRight w:val="0"/>
          <w:marTop w:val="0"/>
          <w:marBottom w:val="0"/>
          <w:divBdr>
            <w:top w:val="none" w:sz="0" w:space="0" w:color="auto"/>
            <w:left w:val="none" w:sz="0" w:space="0" w:color="auto"/>
            <w:bottom w:val="none" w:sz="0" w:space="0" w:color="auto"/>
            <w:right w:val="none" w:sz="0" w:space="0" w:color="auto"/>
          </w:divBdr>
        </w:div>
        <w:div w:id="85735183">
          <w:marLeft w:val="480"/>
          <w:marRight w:val="0"/>
          <w:marTop w:val="0"/>
          <w:marBottom w:val="0"/>
          <w:divBdr>
            <w:top w:val="none" w:sz="0" w:space="0" w:color="auto"/>
            <w:left w:val="none" w:sz="0" w:space="0" w:color="auto"/>
            <w:bottom w:val="none" w:sz="0" w:space="0" w:color="auto"/>
            <w:right w:val="none" w:sz="0" w:space="0" w:color="auto"/>
          </w:divBdr>
        </w:div>
        <w:div w:id="1456944285">
          <w:marLeft w:val="480"/>
          <w:marRight w:val="0"/>
          <w:marTop w:val="0"/>
          <w:marBottom w:val="0"/>
          <w:divBdr>
            <w:top w:val="none" w:sz="0" w:space="0" w:color="auto"/>
            <w:left w:val="none" w:sz="0" w:space="0" w:color="auto"/>
            <w:bottom w:val="none" w:sz="0" w:space="0" w:color="auto"/>
            <w:right w:val="none" w:sz="0" w:space="0" w:color="auto"/>
          </w:divBdr>
        </w:div>
        <w:div w:id="22413412">
          <w:marLeft w:val="480"/>
          <w:marRight w:val="0"/>
          <w:marTop w:val="0"/>
          <w:marBottom w:val="0"/>
          <w:divBdr>
            <w:top w:val="none" w:sz="0" w:space="0" w:color="auto"/>
            <w:left w:val="none" w:sz="0" w:space="0" w:color="auto"/>
            <w:bottom w:val="none" w:sz="0" w:space="0" w:color="auto"/>
            <w:right w:val="none" w:sz="0" w:space="0" w:color="auto"/>
          </w:divBdr>
        </w:div>
        <w:div w:id="2140105615">
          <w:marLeft w:val="480"/>
          <w:marRight w:val="0"/>
          <w:marTop w:val="0"/>
          <w:marBottom w:val="0"/>
          <w:divBdr>
            <w:top w:val="none" w:sz="0" w:space="0" w:color="auto"/>
            <w:left w:val="none" w:sz="0" w:space="0" w:color="auto"/>
            <w:bottom w:val="none" w:sz="0" w:space="0" w:color="auto"/>
            <w:right w:val="none" w:sz="0" w:space="0" w:color="auto"/>
          </w:divBdr>
        </w:div>
        <w:div w:id="1933121975">
          <w:marLeft w:val="480"/>
          <w:marRight w:val="0"/>
          <w:marTop w:val="0"/>
          <w:marBottom w:val="0"/>
          <w:divBdr>
            <w:top w:val="none" w:sz="0" w:space="0" w:color="auto"/>
            <w:left w:val="none" w:sz="0" w:space="0" w:color="auto"/>
            <w:bottom w:val="none" w:sz="0" w:space="0" w:color="auto"/>
            <w:right w:val="none" w:sz="0" w:space="0" w:color="auto"/>
          </w:divBdr>
        </w:div>
        <w:div w:id="514657298">
          <w:marLeft w:val="480"/>
          <w:marRight w:val="0"/>
          <w:marTop w:val="0"/>
          <w:marBottom w:val="0"/>
          <w:divBdr>
            <w:top w:val="none" w:sz="0" w:space="0" w:color="auto"/>
            <w:left w:val="none" w:sz="0" w:space="0" w:color="auto"/>
            <w:bottom w:val="none" w:sz="0" w:space="0" w:color="auto"/>
            <w:right w:val="none" w:sz="0" w:space="0" w:color="auto"/>
          </w:divBdr>
        </w:div>
        <w:div w:id="655230473">
          <w:marLeft w:val="480"/>
          <w:marRight w:val="0"/>
          <w:marTop w:val="0"/>
          <w:marBottom w:val="0"/>
          <w:divBdr>
            <w:top w:val="none" w:sz="0" w:space="0" w:color="auto"/>
            <w:left w:val="none" w:sz="0" w:space="0" w:color="auto"/>
            <w:bottom w:val="none" w:sz="0" w:space="0" w:color="auto"/>
            <w:right w:val="none" w:sz="0" w:space="0" w:color="auto"/>
          </w:divBdr>
        </w:div>
        <w:div w:id="597521571">
          <w:marLeft w:val="480"/>
          <w:marRight w:val="0"/>
          <w:marTop w:val="0"/>
          <w:marBottom w:val="0"/>
          <w:divBdr>
            <w:top w:val="none" w:sz="0" w:space="0" w:color="auto"/>
            <w:left w:val="none" w:sz="0" w:space="0" w:color="auto"/>
            <w:bottom w:val="none" w:sz="0" w:space="0" w:color="auto"/>
            <w:right w:val="none" w:sz="0" w:space="0" w:color="auto"/>
          </w:divBdr>
        </w:div>
        <w:div w:id="1269582816">
          <w:marLeft w:val="480"/>
          <w:marRight w:val="0"/>
          <w:marTop w:val="0"/>
          <w:marBottom w:val="0"/>
          <w:divBdr>
            <w:top w:val="none" w:sz="0" w:space="0" w:color="auto"/>
            <w:left w:val="none" w:sz="0" w:space="0" w:color="auto"/>
            <w:bottom w:val="none" w:sz="0" w:space="0" w:color="auto"/>
            <w:right w:val="none" w:sz="0" w:space="0" w:color="auto"/>
          </w:divBdr>
        </w:div>
        <w:div w:id="1905796515">
          <w:marLeft w:val="480"/>
          <w:marRight w:val="0"/>
          <w:marTop w:val="0"/>
          <w:marBottom w:val="0"/>
          <w:divBdr>
            <w:top w:val="none" w:sz="0" w:space="0" w:color="auto"/>
            <w:left w:val="none" w:sz="0" w:space="0" w:color="auto"/>
            <w:bottom w:val="none" w:sz="0" w:space="0" w:color="auto"/>
            <w:right w:val="none" w:sz="0" w:space="0" w:color="auto"/>
          </w:divBdr>
        </w:div>
      </w:divsChild>
    </w:div>
    <w:div w:id="1698653028">
      <w:bodyDiv w:val="1"/>
      <w:marLeft w:val="0"/>
      <w:marRight w:val="0"/>
      <w:marTop w:val="0"/>
      <w:marBottom w:val="0"/>
      <w:divBdr>
        <w:top w:val="none" w:sz="0" w:space="0" w:color="auto"/>
        <w:left w:val="none" w:sz="0" w:space="0" w:color="auto"/>
        <w:bottom w:val="none" w:sz="0" w:space="0" w:color="auto"/>
        <w:right w:val="none" w:sz="0" w:space="0" w:color="auto"/>
      </w:divBdr>
      <w:divsChild>
        <w:div w:id="120611466">
          <w:marLeft w:val="480"/>
          <w:marRight w:val="0"/>
          <w:marTop w:val="0"/>
          <w:marBottom w:val="0"/>
          <w:divBdr>
            <w:top w:val="none" w:sz="0" w:space="0" w:color="auto"/>
            <w:left w:val="none" w:sz="0" w:space="0" w:color="auto"/>
            <w:bottom w:val="none" w:sz="0" w:space="0" w:color="auto"/>
            <w:right w:val="none" w:sz="0" w:space="0" w:color="auto"/>
          </w:divBdr>
        </w:div>
        <w:div w:id="1688868621">
          <w:marLeft w:val="480"/>
          <w:marRight w:val="0"/>
          <w:marTop w:val="0"/>
          <w:marBottom w:val="0"/>
          <w:divBdr>
            <w:top w:val="none" w:sz="0" w:space="0" w:color="auto"/>
            <w:left w:val="none" w:sz="0" w:space="0" w:color="auto"/>
            <w:bottom w:val="none" w:sz="0" w:space="0" w:color="auto"/>
            <w:right w:val="none" w:sz="0" w:space="0" w:color="auto"/>
          </w:divBdr>
        </w:div>
        <w:div w:id="1439331977">
          <w:marLeft w:val="480"/>
          <w:marRight w:val="0"/>
          <w:marTop w:val="0"/>
          <w:marBottom w:val="0"/>
          <w:divBdr>
            <w:top w:val="none" w:sz="0" w:space="0" w:color="auto"/>
            <w:left w:val="none" w:sz="0" w:space="0" w:color="auto"/>
            <w:bottom w:val="none" w:sz="0" w:space="0" w:color="auto"/>
            <w:right w:val="none" w:sz="0" w:space="0" w:color="auto"/>
          </w:divBdr>
        </w:div>
        <w:div w:id="294336163">
          <w:marLeft w:val="480"/>
          <w:marRight w:val="0"/>
          <w:marTop w:val="0"/>
          <w:marBottom w:val="0"/>
          <w:divBdr>
            <w:top w:val="none" w:sz="0" w:space="0" w:color="auto"/>
            <w:left w:val="none" w:sz="0" w:space="0" w:color="auto"/>
            <w:bottom w:val="none" w:sz="0" w:space="0" w:color="auto"/>
            <w:right w:val="none" w:sz="0" w:space="0" w:color="auto"/>
          </w:divBdr>
        </w:div>
        <w:div w:id="692613799">
          <w:marLeft w:val="480"/>
          <w:marRight w:val="0"/>
          <w:marTop w:val="0"/>
          <w:marBottom w:val="0"/>
          <w:divBdr>
            <w:top w:val="none" w:sz="0" w:space="0" w:color="auto"/>
            <w:left w:val="none" w:sz="0" w:space="0" w:color="auto"/>
            <w:bottom w:val="none" w:sz="0" w:space="0" w:color="auto"/>
            <w:right w:val="none" w:sz="0" w:space="0" w:color="auto"/>
          </w:divBdr>
        </w:div>
        <w:div w:id="486022282">
          <w:marLeft w:val="480"/>
          <w:marRight w:val="0"/>
          <w:marTop w:val="0"/>
          <w:marBottom w:val="0"/>
          <w:divBdr>
            <w:top w:val="none" w:sz="0" w:space="0" w:color="auto"/>
            <w:left w:val="none" w:sz="0" w:space="0" w:color="auto"/>
            <w:bottom w:val="none" w:sz="0" w:space="0" w:color="auto"/>
            <w:right w:val="none" w:sz="0" w:space="0" w:color="auto"/>
          </w:divBdr>
        </w:div>
        <w:div w:id="1670060379">
          <w:marLeft w:val="480"/>
          <w:marRight w:val="0"/>
          <w:marTop w:val="0"/>
          <w:marBottom w:val="0"/>
          <w:divBdr>
            <w:top w:val="none" w:sz="0" w:space="0" w:color="auto"/>
            <w:left w:val="none" w:sz="0" w:space="0" w:color="auto"/>
            <w:bottom w:val="none" w:sz="0" w:space="0" w:color="auto"/>
            <w:right w:val="none" w:sz="0" w:space="0" w:color="auto"/>
          </w:divBdr>
        </w:div>
        <w:div w:id="1102650464">
          <w:marLeft w:val="480"/>
          <w:marRight w:val="0"/>
          <w:marTop w:val="0"/>
          <w:marBottom w:val="0"/>
          <w:divBdr>
            <w:top w:val="none" w:sz="0" w:space="0" w:color="auto"/>
            <w:left w:val="none" w:sz="0" w:space="0" w:color="auto"/>
            <w:bottom w:val="none" w:sz="0" w:space="0" w:color="auto"/>
            <w:right w:val="none" w:sz="0" w:space="0" w:color="auto"/>
          </w:divBdr>
        </w:div>
        <w:div w:id="351493449">
          <w:marLeft w:val="480"/>
          <w:marRight w:val="0"/>
          <w:marTop w:val="0"/>
          <w:marBottom w:val="0"/>
          <w:divBdr>
            <w:top w:val="none" w:sz="0" w:space="0" w:color="auto"/>
            <w:left w:val="none" w:sz="0" w:space="0" w:color="auto"/>
            <w:bottom w:val="none" w:sz="0" w:space="0" w:color="auto"/>
            <w:right w:val="none" w:sz="0" w:space="0" w:color="auto"/>
          </w:divBdr>
        </w:div>
      </w:divsChild>
    </w:div>
    <w:div w:id="1700665326">
      <w:bodyDiv w:val="1"/>
      <w:marLeft w:val="0"/>
      <w:marRight w:val="0"/>
      <w:marTop w:val="0"/>
      <w:marBottom w:val="0"/>
      <w:divBdr>
        <w:top w:val="none" w:sz="0" w:space="0" w:color="auto"/>
        <w:left w:val="none" w:sz="0" w:space="0" w:color="auto"/>
        <w:bottom w:val="none" w:sz="0" w:space="0" w:color="auto"/>
        <w:right w:val="none" w:sz="0" w:space="0" w:color="auto"/>
      </w:divBdr>
    </w:div>
    <w:div w:id="1709793145">
      <w:bodyDiv w:val="1"/>
      <w:marLeft w:val="0"/>
      <w:marRight w:val="0"/>
      <w:marTop w:val="0"/>
      <w:marBottom w:val="0"/>
      <w:divBdr>
        <w:top w:val="none" w:sz="0" w:space="0" w:color="auto"/>
        <w:left w:val="none" w:sz="0" w:space="0" w:color="auto"/>
        <w:bottom w:val="none" w:sz="0" w:space="0" w:color="auto"/>
        <w:right w:val="none" w:sz="0" w:space="0" w:color="auto"/>
      </w:divBdr>
      <w:divsChild>
        <w:div w:id="934702744">
          <w:marLeft w:val="480"/>
          <w:marRight w:val="0"/>
          <w:marTop w:val="0"/>
          <w:marBottom w:val="0"/>
          <w:divBdr>
            <w:top w:val="none" w:sz="0" w:space="0" w:color="auto"/>
            <w:left w:val="none" w:sz="0" w:space="0" w:color="auto"/>
            <w:bottom w:val="none" w:sz="0" w:space="0" w:color="auto"/>
            <w:right w:val="none" w:sz="0" w:space="0" w:color="auto"/>
          </w:divBdr>
        </w:div>
        <w:div w:id="1614556416">
          <w:marLeft w:val="480"/>
          <w:marRight w:val="0"/>
          <w:marTop w:val="0"/>
          <w:marBottom w:val="0"/>
          <w:divBdr>
            <w:top w:val="none" w:sz="0" w:space="0" w:color="auto"/>
            <w:left w:val="none" w:sz="0" w:space="0" w:color="auto"/>
            <w:bottom w:val="none" w:sz="0" w:space="0" w:color="auto"/>
            <w:right w:val="none" w:sz="0" w:space="0" w:color="auto"/>
          </w:divBdr>
        </w:div>
        <w:div w:id="1761833052">
          <w:marLeft w:val="480"/>
          <w:marRight w:val="0"/>
          <w:marTop w:val="0"/>
          <w:marBottom w:val="0"/>
          <w:divBdr>
            <w:top w:val="none" w:sz="0" w:space="0" w:color="auto"/>
            <w:left w:val="none" w:sz="0" w:space="0" w:color="auto"/>
            <w:bottom w:val="none" w:sz="0" w:space="0" w:color="auto"/>
            <w:right w:val="none" w:sz="0" w:space="0" w:color="auto"/>
          </w:divBdr>
        </w:div>
        <w:div w:id="598492133">
          <w:marLeft w:val="480"/>
          <w:marRight w:val="0"/>
          <w:marTop w:val="0"/>
          <w:marBottom w:val="0"/>
          <w:divBdr>
            <w:top w:val="none" w:sz="0" w:space="0" w:color="auto"/>
            <w:left w:val="none" w:sz="0" w:space="0" w:color="auto"/>
            <w:bottom w:val="none" w:sz="0" w:space="0" w:color="auto"/>
            <w:right w:val="none" w:sz="0" w:space="0" w:color="auto"/>
          </w:divBdr>
        </w:div>
        <w:div w:id="1411192447">
          <w:marLeft w:val="480"/>
          <w:marRight w:val="0"/>
          <w:marTop w:val="0"/>
          <w:marBottom w:val="0"/>
          <w:divBdr>
            <w:top w:val="none" w:sz="0" w:space="0" w:color="auto"/>
            <w:left w:val="none" w:sz="0" w:space="0" w:color="auto"/>
            <w:bottom w:val="none" w:sz="0" w:space="0" w:color="auto"/>
            <w:right w:val="none" w:sz="0" w:space="0" w:color="auto"/>
          </w:divBdr>
        </w:div>
        <w:div w:id="411004048">
          <w:marLeft w:val="480"/>
          <w:marRight w:val="0"/>
          <w:marTop w:val="0"/>
          <w:marBottom w:val="0"/>
          <w:divBdr>
            <w:top w:val="none" w:sz="0" w:space="0" w:color="auto"/>
            <w:left w:val="none" w:sz="0" w:space="0" w:color="auto"/>
            <w:bottom w:val="none" w:sz="0" w:space="0" w:color="auto"/>
            <w:right w:val="none" w:sz="0" w:space="0" w:color="auto"/>
          </w:divBdr>
        </w:div>
        <w:div w:id="1830633144">
          <w:marLeft w:val="480"/>
          <w:marRight w:val="0"/>
          <w:marTop w:val="0"/>
          <w:marBottom w:val="0"/>
          <w:divBdr>
            <w:top w:val="none" w:sz="0" w:space="0" w:color="auto"/>
            <w:left w:val="none" w:sz="0" w:space="0" w:color="auto"/>
            <w:bottom w:val="none" w:sz="0" w:space="0" w:color="auto"/>
            <w:right w:val="none" w:sz="0" w:space="0" w:color="auto"/>
          </w:divBdr>
        </w:div>
        <w:div w:id="701369021">
          <w:marLeft w:val="480"/>
          <w:marRight w:val="0"/>
          <w:marTop w:val="0"/>
          <w:marBottom w:val="0"/>
          <w:divBdr>
            <w:top w:val="none" w:sz="0" w:space="0" w:color="auto"/>
            <w:left w:val="none" w:sz="0" w:space="0" w:color="auto"/>
            <w:bottom w:val="none" w:sz="0" w:space="0" w:color="auto"/>
            <w:right w:val="none" w:sz="0" w:space="0" w:color="auto"/>
          </w:divBdr>
        </w:div>
        <w:div w:id="190146230">
          <w:marLeft w:val="480"/>
          <w:marRight w:val="0"/>
          <w:marTop w:val="0"/>
          <w:marBottom w:val="0"/>
          <w:divBdr>
            <w:top w:val="none" w:sz="0" w:space="0" w:color="auto"/>
            <w:left w:val="none" w:sz="0" w:space="0" w:color="auto"/>
            <w:bottom w:val="none" w:sz="0" w:space="0" w:color="auto"/>
            <w:right w:val="none" w:sz="0" w:space="0" w:color="auto"/>
          </w:divBdr>
        </w:div>
        <w:div w:id="35274472">
          <w:marLeft w:val="480"/>
          <w:marRight w:val="0"/>
          <w:marTop w:val="0"/>
          <w:marBottom w:val="0"/>
          <w:divBdr>
            <w:top w:val="none" w:sz="0" w:space="0" w:color="auto"/>
            <w:left w:val="none" w:sz="0" w:space="0" w:color="auto"/>
            <w:bottom w:val="none" w:sz="0" w:space="0" w:color="auto"/>
            <w:right w:val="none" w:sz="0" w:space="0" w:color="auto"/>
          </w:divBdr>
        </w:div>
      </w:divsChild>
    </w:div>
    <w:div w:id="1720743467">
      <w:bodyDiv w:val="1"/>
      <w:marLeft w:val="0"/>
      <w:marRight w:val="0"/>
      <w:marTop w:val="0"/>
      <w:marBottom w:val="0"/>
      <w:divBdr>
        <w:top w:val="none" w:sz="0" w:space="0" w:color="auto"/>
        <w:left w:val="none" w:sz="0" w:space="0" w:color="auto"/>
        <w:bottom w:val="none" w:sz="0" w:space="0" w:color="auto"/>
        <w:right w:val="none" w:sz="0" w:space="0" w:color="auto"/>
      </w:divBdr>
    </w:div>
    <w:div w:id="1722514748">
      <w:bodyDiv w:val="1"/>
      <w:marLeft w:val="0"/>
      <w:marRight w:val="0"/>
      <w:marTop w:val="0"/>
      <w:marBottom w:val="0"/>
      <w:divBdr>
        <w:top w:val="none" w:sz="0" w:space="0" w:color="auto"/>
        <w:left w:val="none" w:sz="0" w:space="0" w:color="auto"/>
        <w:bottom w:val="none" w:sz="0" w:space="0" w:color="auto"/>
        <w:right w:val="none" w:sz="0" w:space="0" w:color="auto"/>
      </w:divBdr>
      <w:divsChild>
        <w:div w:id="318119070">
          <w:marLeft w:val="480"/>
          <w:marRight w:val="0"/>
          <w:marTop w:val="0"/>
          <w:marBottom w:val="0"/>
          <w:divBdr>
            <w:top w:val="none" w:sz="0" w:space="0" w:color="auto"/>
            <w:left w:val="none" w:sz="0" w:space="0" w:color="auto"/>
            <w:bottom w:val="none" w:sz="0" w:space="0" w:color="auto"/>
            <w:right w:val="none" w:sz="0" w:space="0" w:color="auto"/>
          </w:divBdr>
        </w:div>
      </w:divsChild>
    </w:div>
    <w:div w:id="1762096078">
      <w:bodyDiv w:val="1"/>
      <w:marLeft w:val="0"/>
      <w:marRight w:val="0"/>
      <w:marTop w:val="0"/>
      <w:marBottom w:val="0"/>
      <w:divBdr>
        <w:top w:val="none" w:sz="0" w:space="0" w:color="auto"/>
        <w:left w:val="none" w:sz="0" w:space="0" w:color="auto"/>
        <w:bottom w:val="none" w:sz="0" w:space="0" w:color="auto"/>
        <w:right w:val="none" w:sz="0" w:space="0" w:color="auto"/>
      </w:divBdr>
    </w:div>
    <w:div w:id="1780491337">
      <w:bodyDiv w:val="1"/>
      <w:marLeft w:val="0"/>
      <w:marRight w:val="0"/>
      <w:marTop w:val="0"/>
      <w:marBottom w:val="0"/>
      <w:divBdr>
        <w:top w:val="none" w:sz="0" w:space="0" w:color="auto"/>
        <w:left w:val="none" w:sz="0" w:space="0" w:color="auto"/>
        <w:bottom w:val="none" w:sz="0" w:space="0" w:color="auto"/>
        <w:right w:val="none" w:sz="0" w:space="0" w:color="auto"/>
      </w:divBdr>
    </w:div>
    <w:div w:id="1791515390">
      <w:bodyDiv w:val="1"/>
      <w:marLeft w:val="0"/>
      <w:marRight w:val="0"/>
      <w:marTop w:val="0"/>
      <w:marBottom w:val="0"/>
      <w:divBdr>
        <w:top w:val="none" w:sz="0" w:space="0" w:color="auto"/>
        <w:left w:val="none" w:sz="0" w:space="0" w:color="auto"/>
        <w:bottom w:val="none" w:sz="0" w:space="0" w:color="auto"/>
        <w:right w:val="none" w:sz="0" w:space="0" w:color="auto"/>
      </w:divBdr>
      <w:divsChild>
        <w:div w:id="1204829880">
          <w:marLeft w:val="480"/>
          <w:marRight w:val="0"/>
          <w:marTop w:val="0"/>
          <w:marBottom w:val="0"/>
          <w:divBdr>
            <w:top w:val="none" w:sz="0" w:space="0" w:color="auto"/>
            <w:left w:val="none" w:sz="0" w:space="0" w:color="auto"/>
            <w:bottom w:val="none" w:sz="0" w:space="0" w:color="auto"/>
            <w:right w:val="none" w:sz="0" w:space="0" w:color="auto"/>
          </w:divBdr>
        </w:div>
        <w:div w:id="627509202">
          <w:marLeft w:val="480"/>
          <w:marRight w:val="0"/>
          <w:marTop w:val="0"/>
          <w:marBottom w:val="0"/>
          <w:divBdr>
            <w:top w:val="none" w:sz="0" w:space="0" w:color="auto"/>
            <w:left w:val="none" w:sz="0" w:space="0" w:color="auto"/>
            <w:bottom w:val="none" w:sz="0" w:space="0" w:color="auto"/>
            <w:right w:val="none" w:sz="0" w:space="0" w:color="auto"/>
          </w:divBdr>
        </w:div>
        <w:div w:id="348021874">
          <w:marLeft w:val="480"/>
          <w:marRight w:val="0"/>
          <w:marTop w:val="0"/>
          <w:marBottom w:val="0"/>
          <w:divBdr>
            <w:top w:val="none" w:sz="0" w:space="0" w:color="auto"/>
            <w:left w:val="none" w:sz="0" w:space="0" w:color="auto"/>
            <w:bottom w:val="none" w:sz="0" w:space="0" w:color="auto"/>
            <w:right w:val="none" w:sz="0" w:space="0" w:color="auto"/>
          </w:divBdr>
        </w:div>
        <w:div w:id="2110851128">
          <w:marLeft w:val="480"/>
          <w:marRight w:val="0"/>
          <w:marTop w:val="0"/>
          <w:marBottom w:val="0"/>
          <w:divBdr>
            <w:top w:val="none" w:sz="0" w:space="0" w:color="auto"/>
            <w:left w:val="none" w:sz="0" w:space="0" w:color="auto"/>
            <w:bottom w:val="none" w:sz="0" w:space="0" w:color="auto"/>
            <w:right w:val="none" w:sz="0" w:space="0" w:color="auto"/>
          </w:divBdr>
        </w:div>
        <w:div w:id="1571429892">
          <w:marLeft w:val="480"/>
          <w:marRight w:val="0"/>
          <w:marTop w:val="0"/>
          <w:marBottom w:val="0"/>
          <w:divBdr>
            <w:top w:val="none" w:sz="0" w:space="0" w:color="auto"/>
            <w:left w:val="none" w:sz="0" w:space="0" w:color="auto"/>
            <w:bottom w:val="none" w:sz="0" w:space="0" w:color="auto"/>
            <w:right w:val="none" w:sz="0" w:space="0" w:color="auto"/>
          </w:divBdr>
        </w:div>
        <w:div w:id="237718827">
          <w:marLeft w:val="480"/>
          <w:marRight w:val="0"/>
          <w:marTop w:val="0"/>
          <w:marBottom w:val="0"/>
          <w:divBdr>
            <w:top w:val="none" w:sz="0" w:space="0" w:color="auto"/>
            <w:left w:val="none" w:sz="0" w:space="0" w:color="auto"/>
            <w:bottom w:val="none" w:sz="0" w:space="0" w:color="auto"/>
            <w:right w:val="none" w:sz="0" w:space="0" w:color="auto"/>
          </w:divBdr>
        </w:div>
        <w:div w:id="2013600049">
          <w:marLeft w:val="480"/>
          <w:marRight w:val="0"/>
          <w:marTop w:val="0"/>
          <w:marBottom w:val="0"/>
          <w:divBdr>
            <w:top w:val="none" w:sz="0" w:space="0" w:color="auto"/>
            <w:left w:val="none" w:sz="0" w:space="0" w:color="auto"/>
            <w:bottom w:val="none" w:sz="0" w:space="0" w:color="auto"/>
            <w:right w:val="none" w:sz="0" w:space="0" w:color="auto"/>
          </w:divBdr>
        </w:div>
      </w:divsChild>
    </w:div>
    <w:div w:id="1795978124">
      <w:bodyDiv w:val="1"/>
      <w:marLeft w:val="0"/>
      <w:marRight w:val="0"/>
      <w:marTop w:val="0"/>
      <w:marBottom w:val="0"/>
      <w:divBdr>
        <w:top w:val="none" w:sz="0" w:space="0" w:color="auto"/>
        <w:left w:val="none" w:sz="0" w:space="0" w:color="auto"/>
        <w:bottom w:val="none" w:sz="0" w:space="0" w:color="auto"/>
        <w:right w:val="none" w:sz="0" w:space="0" w:color="auto"/>
      </w:divBdr>
      <w:divsChild>
        <w:div w:id="1177576880">
          <w:marLeft w:val="480"/>
          <w:marRight w:val="0"/>
          <w:marTop w:val="0"/>
          <w:marBottom w:val="0"/>
          <w:divBdr>
            <w:top w:val="none" w:sz="0" w:space="0" w:color="auto"/>
            <w:left w:val="none" w:sz="0" w:space="0" w:color="auto"/>
            <w:bottom w:val="none" w:sz="0" w:space="0" w:color="auto"/>
            <w:right w:val="none" w:sz="0" w:space="0" w:color="auto"/>
          </w:divBdr>
        </w:div>
        <w:div w:id="1243642995">
          <w:marLeft w:val="480"/>
          <w:marRight w:val="0"/>
          <w:marTop w:val="0"/>
          <w:marBottom w:val="0"/>
          <w:divBdr>
            <w:top w:val="none" w:sz="0" w:space="0" w:color="auto"/>
            <w:left w:val="none" w:sz="0" w:space="0" w:color="auto"/>
            <w:bottom w:val="none" w:sz="0" w:space="0" w:color="auto"/>
            <w:right w:val="none" w:sz="0" w:space="0" w:color="auto"/>
          </w:divBdr>
        </w:div>
        <w:div w:id="1805810286">
          <w:marLeft w:val="480"/>
          <w:marRight w:val="0"/>
          <w:marTop w:val="0"/>
          <w:marBottom w:val="0"/>
          <w:divBdr>
            <w:top w:val="none" w:sz="0" w:space="0" w:color="auto"/>
            <w:left w:val="none" w:sz="0" w:space="0" w:color="auto"/>
            <w:bottom w:val="none" w:sz="0" w:space="0" w:color="auto"/>
            <w:right w:val="none" w:sz="0" w:space="0" w:color="auto"/>
          </w:divBdr>
        </w:div>
        <w:div w:id="2007245335">
          <w:marLeft w:val="480"/>
          <w:marRight w:val="0"/>
          <w:marTop w:val="0"/>
          <w:marBottom w:val="0"/>
          <w:divBdr>
            <w:top w:val="none" w:sz="0" w:space="0" w:color="auto"/>
            <w:left w:val="none" w:sz="0" w:space="0" w:color="auto"/>
            <w:bottom w:val="none" w:sz="0" w:space="0" w:color="auto"/>
            <w:right w:val="none" w:sz="0" w:space="0" w:color="auto"/>
          </w:divBdr>
        </w:div>
        <w:div w:id="1715811577">
          <w:marLeft w:val="480"/>
          <w:marRight w:val="0"/>
          <w:marTop w:val="0"/>
          <w:marBottom w:val="0"/>
          <w:divBdr>
            <w:top w:val="none" w:sz="0" w:space="0" w:color="auto"/>
            <w:left w:val="none" w:sz="0" w:space="0" w:color="auto"/>
            <w:bottom w:val="none" w:sz="0" w:space="0" w:color="auto"/>
            <w:right w:val="none" w:sz="0" w:space="0" w:color="auto"/>
          </w:divBdr>
        </w:div>
        <w:div w:id="1494447031">
          <w:marLeft w:val="480"/>
          <w:marRight w:val="0"/>
          <w:marTop w:val="0"/>
          <w:marBottom w:val="0"/>
          <w:divBdr>
            <w:top w:val="none" w:sz="0" w:space="0" w:color="auto"/>
            <w:left w:val="none" w:sz="0" w:space="0" w:color="auto"/>
            <w:bottom w:val="none" w:sz="0" w:space="0" w:color="auto"/>
            <w:right w:val="none" w:sz="0" w:space="0" w:color="auto"/>
          </w:divBdr>
        </w:div>
        <w:div w:id="1463227815">
          <w:marLeft w:val="480"/>
          <w:marRight w:val="0"/>
          <w:marTop w:val="0"/>
          <w:marBottom w:val="0"/>
          <w:divBdr>
            <w:top w:val="none" w:sz="0" w:space="0" w:color="auto"/>
            <w:left w:val="none" w:sz="0" w:space="0" w:color="auto"/>
            <w:bottom w:val="none" w:sz="0" w:space="0" w:color="auto"/>
            <w:right w:val="none" w:sz="0" w:space="0" w:color="auto"/>
          </w:divBdr>
        </w:div>
        <w:div w:id="773744846">
          <w:marLeft w:val="480"/>
          <w:marRight w:val="0"/>
          <w:marTop w:val="0"/>
          <w:marBottom w:val="0"/>
          <w:divBdr>
            <w:top w:val="none" w:sz="0" w:space="0" w:color="auto"/>
            <w:left w:val="none" w:sz="0" w:space="0" w:color="auto"/>
            <w:bottom w:val="none" w:sz="0" w:space="0" w:color="auto"/>
            <w:right w:val="none" w:sz="0" w:space="0" w:color="auto"/>
          </w:divBdr>
        </w:div>
        <w:div w:id="1600139762">
          <w:marLeft w:val="480"/>
          <w:marRight w:val="0"/>
          <w:marTop w:val="0"/>
          <w:marBottom w:val="0"/>
          <w:divBdr>
            <w:top w:val="none" w:sz="0" w:space="0" w:color="auto"/>
            <w:left w:val="none" w:sz="0" w:space="0" w:color="auto"/>
            <w:bottom w:val="none" w:sz="0" w:space="0" w:color="auto"/>
            <w:right w:val="none" w:sz="0" w:space="0" w:color="auto"/>
          </w:divBdr>
        </w:div>
        <w:div w:id="733620062">
          <w:marLeft w:val="480"/>
          <w:marRight w:val="0"/>
          <w:marTop w:val="0"/>
          <w:marBottom w:val="0"/>
          <w:divBdr>
            <w:top w:val="none" w:sz="0" w:space="0" w:color="auto"/>
            <w:left w:val="none" w:sz="0" w:space="0" w:color="auto"/>
            <w:bottom w:val="none" w:sz="0" w:space="0" w:color="auto"/>
            <w:right w:val="none" w:sz="0" w:space="0" w:color="auto"/>
          </w:divBdr>
        </w:div>
        <w:div w:id="1646623905">
          <w:marLeft w:val="480"/>
          <w:marRight w:val="0"/>
          <w:marTop w:val="0"/>
          <w:marBottom w:val="0"/>
          <w:divBdr>
            <w:top w:val="none" w:sz="0" w:space="0" w:color="auto"/>
            <w:left w:val="none" w:sz="0" w:space="0" w:color="auto"/>
            <w:bottom w:val="none" w:sz="0" w:space="0" w:color="auto"/>
            <w:right w:val="none" w:sz="0" w:space="0" w:color="auto"/>
          </w:divBdr>
        </w:div>
        <w:div w:id="1565263958">
          <w:marLeft w:val="480"/>
          <w:marRight w:val="0"/>
          <w:marTop w:val="0"/>
          <w:marBottom w:val="0"/>
          <w:divBdr>
            <w:top w:val="none" w:sz="0" w:space="0" w:color="auto"/>
            <w:left w:val="none" w:sz="0" w:space="0" w:color="auto"/>
            <w:bottom w:val="none" w:sz="0" w:space="0" w:color="auto"/>
            <w:right w:val="none" w:sz="0" w:space="0" w:color="auto"/>
          </w:divBdr>
        </w:div>
        <w:div w:id="1255477369">
          <w:marLeft w:val="480"/>
          <w:marRight w:val="0"/>
          <w:marTop w:val="0"/>
          <w:marBottom w:val="0"/>
          <w:divBdr>
            <w:top w:val="none" w:sz="0" w:space="0" w:color="auto"/>
            <w:left w:val="none" w:sz="0" w:space="0" w:color="auto"/>
            <w:bottom w:val="none" w:sz="0" w:space="0" w:color="auto"/>
            <w:right w:val="none" w:sz="0" w:space="0" w:color="auto"/>
          </w:divBdr>
        </w:div>
        <w:div w:id="14500405">
          <w:marLeft w:val="480"/>
          <w:marRight w:val="0"/>
          <w:marTop w:val="0"/>
          <w:marBottom w:val="0"/>
          <w:divBdr>
            <w:top w:val="none" w:sz="0" w:space="0" w:color="auto"/>
            <w:left w:val="none" w:sz="0" w:space="0" w:color="auto"/>
            <w:bottom w:val="none" w:sz="0" w:space="0" w:color="auto"/>
            <w:right w:val="none" w:sz="0" w:space="0" w:color="auto"/>
          </w:divBdr>
        </w:div>
        <w:div w:id="239754192">
          <w:marLeft w:val="480"/>
          <w:marRight w:val="0"/>
          <w:marTop w:val="0"/>
          <w:marBottom w:val="0"/>
          <w:divBdr>
            <w:top w:val="none" w:sz="0" w:space="0" w:color="auto"/>
            <w:left w:val="none" w:sz="0" w:space="0" w:color="auto"/>
            <w:bottom w:val="none" w:sz="0" w:space="0" w:color="auto"/>
            <w:right w:val="none" w:sz="0" w:space="0" w:color="auto"/>
          </w:divBdr>
        </w:div>
        <w:div w:id="1728407304">
          <w:marLeft w:val="480"/>
          <w:marRight w:val="0"/>
          <w:marTop w:val="0"/>
          <w:marBottom w:val="0"/>
          <w:divBdr>
            <w:top w:val="none" w:sz="0" w:space="0" w:color="auto"/>
            <w:left w:val="none" w:sz="0" w:space="0" w:color="auto"/>
            <w:bottom w:val="none" w:sz="0" w:space="0" w:color="auto"/>
            <w:right w:val="none" w:sz="0" w:space="0" w:color="auto"/>
          </w:divBdr>
        </w:div>
        <w:div w:id="849830306">
          <w:marLeft w:val="480"/>
          <w:marRight w:val="0"/>
          <w:marTop w:val="0"/>
          <w:marBottom w:val="0"/>
          <w:divBdr>
            <w:top w:val="none" w:sz="0" w:space="0" w:color="auto"/>
            <w:left w:val="none" w:sz="0" w:space="0" w:color="auto"/>
            <w:bottom w:val="none" w:sz="0" w:space="0" w:color="auto"/>
            <w:right w:val="none" w:sz="0" w:space="0" w:color="auto"/>
          </w:divBdr>
        </w:div>
        <w:div w:id="443354382">
          <w:marLeft w:val="480"/>
          <w:marRight w:val="0"/>
          <w:marTop w:val="0"/>
          <w:marBottom w:val="0"/>
          <w:divBdr>
            <w:top w:val="none" w:sz="0" w:space="0" w:color="auto"/>
            <w:left w:val="none" w:sz="0" w:space="0" w:color="auto"/>
            <w:bottom w:val="none" w:sz="0" w:space="0" w:color="auto"/>
            <w:right w:val="none" w:sz="0" w:space="0" w:color="auto"/>
          </w:divBdr>
        </w:div>
      </w:divsChild>
    </w:div>
    <w:div w:id="1814445878">
      <w:bodyDiv w:val="1"/>
      <w:marLeft w:val="0"/>
      <w:marRight w:val="0"/>
      <w:marTop w:val="0"/>
      <w:marBottom w:val="0"/>
      <w:divBdr>
        <w:top w:val="none" w:sz="0" w:space="0" w:color="auto"/>
        <w:left w:val="none" w:sz="0" w:space="0" w:color="auto"/>
        <w:bottom w:val="none" w:sz="0" w:space="0" w:color="auto"/>
        <w:right w:val="none" w:sz="0" w:space="0" w:color="auto"/>
      </w:divBdr>
    </w:div>
    <w:div w:id="1835797421">
      <w:bodyDiv w:val="1"/>
      <w:marLeft w:val="0"/>
      <w:marRight w:val="0"/>
      <w:marTop w:val="0"/>
      <w:marBottom w:val="0"/>
      <w:divBdr>
        <w:top w:val="none" w:sz="0" w:space="0" w:color="auto"/>
        <w:left w:val="none" w:sz="0" w:space="0" w:color="auto"/>
        <w:bottom w:val="none" w:sz="0" w:space="0" w:color="auto"/>
        <w:right w:val="none" w:sz="0" w:space="0" w:color="auto"/>
      </w:divBdr>
      <w:divsChild>
        <w:div w:id="279189917">
          <w:marLeft w:val="480"/>
          <w:marRight w:val="0"/>
          <w:marTop w:val="0"/>
          <w:marBottom w:val="0"/>
          <w:divBdr>
            <w:top w:val="none" w:sz="0" w:space="0" w:color="auto"/>
            <w:left w:val="none" w:sz="0" w:space="0" w:color="auto"/>
            <w:bottom w:val="none" w:sz="0" w:space="0" w:color="auto"/>
            <w:right w:val="none" w:sz="0" w:space="0" w:color="auto"/>
          </w:divBdr>
        </w:div>
        <w:div w:id="762191829">
          <w:marLeft w:val="480"/>
          <w:marRight w:val="0"/>
          <w:marTop w:val="0"/>
          <w:marBottom w:val="0"/>
          <w:divBdr>
            <w:top w:val="none" w:sz="0" w:space="0" w:color="auto"/>
            <w:left w:val="none" w:sz="0" w:space="0" w:color="auto"/>
            <w:bottom w:val="none" w:sz="0" w:space="0" w:color="auto"/>
            <w:right w:val="none" w:sz="0" w:space="0" w:color="auto"/>
          </w:divBdr>
        </w:div>
        <w:div w:id="988555208">
          <w:marLeft w:val="480"/>
          <w:marRight w:val="0"/>
          <w:marTop w:val="0"/>
          <w:marBottom w:val="0"/>
          <w:divBdr>
            <w:top w:val="none" w:sz="0" w:space="0" w:color="auto"/>
            <w:left w:val="none" w:sz="0" w:space="0" w:color="auto"/>
            <w:bottom w:val="none" w:sz="0" w:space="0" w:color="auto"/>
            <w:right w:val="none" w:sz="0" w:space="0" w:color="auto"/>
          </w:divBdr>
        </w:div>
        <w:div w:id="990863381">
          <w:marLeft w:val="480"/>
          <w:marRight w:val="0"/>
          <w:marTop w:val="0"/>
          <w:marBottom w:val="0"/>
          <w:divBdr>
            <w:top w:val="none" w:sz="0" w:space="0" w:color="auto"/>
            <w:left w:val="none" w:sz="0" w:space="0" w:color="auto"/>
            <w:bottom w:val="none" w:sz="0" w:space="0" w:color="auto"/>
            <w:right w:val="none" w:sz="0" w:space="0" w:color="auto"/>
          </w:divBdr>
        </w:div>
        <w:div w:id="983585036">
          <w:marLeft w:val="480"/>
          <w:marRight w:val="0"/>
          <w:marTop w:val="0"/>
          <w:marBottom w:val="0"/>
          <w:divBdr>
            <w:top w:val="none" w:sz="0" w:space="0" w:color="auto"/>
            <w:left w:val="none" w:sz="0" w:space="0" w:color="auto"/>
            <w:bottom w:val="none" w:sz="0" w:space="0" w:color="auto"/>
            <w:right w:val="none" w:sz="0" w:space="0" w:color="auto"/>
          </w:divBdr>
        </w:div>
        <w:div w:id="1685206835">
          <w:marLeft w:val="480"/>
          <w:marRight w:val="0"/>
          <w:marTop w:val="0"/>
          <w:marBottom w:val="0"/>
          <w:divBdr>
            <w:top w:val="none" w:sz="0" w:space="0" w:color="auto"/>
            <w:left w:val="none" w:sz="0" w:space="0" w:color="auto"/>
            <w:bottom w:val="none" w:sz="0" w:space="0" w:color="auto"/>
            <w:right w:val="none" w:sz="0" w:space="0" w:color="auto"/>
          </w:divBdr>
        </w:div>
        <w:div w:id="737870852">
          <w:marLeft w:val="480"/>
          <w:marRight w:val="0"/>
          <w:marTop w:val="0"/>
          <w:marBottom w:val="0"/>
          <w:divBdr>
            <w:top w:val="none" w:sz="0" w:space="0" w:color="auto"/>
            <w:left w:val="none" w:sz="0" w:space="0" w:color="auto"/>
            <w:bottom w:val="none" w:sz="0" w:space="0" w:color="auto"/>
            <w:right w:val="none" w:sz="0" w:space="0" w:color="auto"/>
          </w:divBdr>
        </w:div>
        <w:div w:id="610435009">
          <w:marLeft w:val="480"/>
          <w:marRight w:val="0"/>
          <w:marTop w:val="0"/>
          <w:marBottom w:val="0"/>
          <w:divBdr>
            <w:top w:val="none" w:sz="0" w:space="0" w:color="auto"/>
            <w:left w:val="none" w:sz="0" w:space="0" w:color="auto"/>
            <w:bottom w:val="none" w:sz="0" w:space="0" w:color="auto"/>
            <w:right w:val="none" w:sz="0" w:space="0" w:color="auto"/>
          </w:divBdr>
        </w:div>
        <w:div w:id="738675872">
          <w:marLeft w:val="480"/>
          <w:marRight w:val="0"/>
          <w:marTop w:val="0"/>
          <w:marBottom w:val="0"/>
          <w:divBdr>
            <w:top w:val="none" w:sz="0" w:space="0" w:color="auto"/>
            <w:left w:val="none" w:sz="0" w:space="0" w:color="auto"/>
            <w:bottom w:val="none" w:sz="0" w:space="0" w:color="auto"/>
            <w:right w:val="none" w:sz="0" w:space="0" w:color="auto"/>
          </w:divBdr>
        </w:div>
        <w:div w:id="964889069">
          <w:marLeft w:val="480"/>
          <w:marRight w:val="0"/>
          <w:marTop w:val="0"/>
          <w:marBottom w:val="0"/>
          <w:divBdr>
            <w:top w:val="none" w:sz="0" w:space="0" w:color="auto"/>
            <w:left w:val="none" w:sz="0" w:space="0" w:color="auto"/>
            <w:bottom w:val="none" w:sz="0" w:space="0" w:color="auto"/>
            <w:right w:val="none" w:sz="0" w:space="0" w:color="auto"/>
          </w:divBdr>
        </w:div>
        <w:div w:id="1114708928">
          <w:marLeft w:val="480"/>
          <w:marRight w:val="0"/>
          <w:marTop w:val="0"/>
          <w:marBottom w:val="0"/>
          <w:divBdr>
            <w:top w:val="none" w:sz="0" w:space="0" w:color="auto"/>
            <w:left w:val="none" w:sz="0" w:space="0" w:color="auto"/>
            <w:bottom w:val="none" w:sz="0" w:space="0" w:color="auto"/>
            <w:right w:val="none" w:sz="0" w:space="0" w:color="auto"/>
          </w:divBdr>
        </w:div>
        <w:div w:id="665205659">
          <w:marLeft w:val="480"/>
          <w:marRight w:val="0"/>
          <w:marTop w:val="0"/>
          <w:marBottom w:val="0"/>
          <w:divBdr>
            <w:top w:val="none" w:sz="0" w:space="0" w:color="auto"/>
            <w:left w:val="none" w:sz="0" w:space="0" w:color="auto"/>
            <w:bottom w:val="none" w:sz="0" w:space="0" w:color="auto"/>
            <w:right w:val="none" w:sz="0" w:space="0" w:color="auto"/>
          </w:divBdr>
        </w:div>
        <w:div w:id="1265267079">
          <w:marLeft w:val="480"/>
          <w:marRight w:val="0"/>
          <w:marTop w:val="0"/>
          <w:marBottom w:val="0"/>
          <w:divBdr>
            <w:top w:val="none" w:sz="0" w:space="0" w:color="auto"/>
            <w:left w:val="none" w:sz="0" w:space="0" w:color="auto"/>
            <w:bottom w:val="none" w:sz="0" w:space="0" w:color="auto"/>
            <w:right w:val="none" w:sz="0" w:space="0" w:color="auto"/>
          </w:divBdr>
        </w:div>
        <w:div w:id="1795825762">
          <w:marLeft w:val="480"/>
          <w:marRight w:val="0"/>
          <w:marTop w:val="0"/>
          <w:marBottom w:val="0"/>
          <w:divBdr>
            <w:top w:val="none" w:sz="0" w:space="0" w:color="auto"/>
            <w:left w:val="none" w:sz="0" w:space="0" w:color="auto"/>
            <w:bottom w:val="none" w:sz="0" w:space="0" w:color="auto"/>
            <w:right w:val="none" w:sz="0" w:space="0" w:color="auto"/>
          </w:divBdr>
        </w:div>
      </w:divsChild>
    </w:div>
    <w:div w:id="1848902582">
      <w:bodyDiv w:val="1"/>
      <w:marLeft w:val="0"/>
      <w:marRight w:val="0"/>
      <w:marTop w:val="0"/>
      <w:marBottom w:val="0"/>
      <w:divBdr>
        <w:top w:val="none" w:sz="0" w:space="0" w:color="auto"/>
        <w:left w:val="none" w:sz="0" w:space="0" w:color="auto"/>
        <w:bottom w:val="none" w:sz="0" w:space="0" w:color="auto"/>
        <w:right w:val="none" w:sz="0" w:space="0" w:color="auto"/>
      </w:divBdr>
    </w:div>
    <w:div w:id="1851749857">
      <w:bodyDiv w:val="1"/>
      <w:marLeft w:val="0"/>
      <w:marRight w:val="0"/>
      <w:marTop w:val="0"/>
      <w:marBottom w:val="0"/>
      <w:divBdr>
        <w:top w:val="none" w:sz="0" w:space="0" w:color="auto"/>
        <w:left w:val="none" w:sz="0" w:space="0" w:color="auto"/>
        <w:bottom w:val="none" w:sz="0" w:space="0" w:color="auto"/>
        <w:right w:val="none" w:sz="0" w:space="0" w:color="auto"/>
      </w:divBdr>
    </w:div>
    <w:div w:id="1906598602">
      <w:bodyDiv w:val="1"/>
      <w:marLeft w:val="0"/>
      <w:marRight w:val="0"/>
      <w:marTop w:val="0"/>
      <w:marBottom w:val="0"/>
      <w:divBdr>
        <w:top w:val="none" w:sz="0" w:space="0" w:color="auto"/>
        <w:left w:val="none" w:sz="0" w:space="0" w:color="auto"/>
        <w:bottom w:val="none" w:sz="0" w:space="0" w:color="auto"/>
        <w:right w:val="none" w:sz="0" w:space="0" w:color="auto"/>
      </w:divBdr>
      <w:divsChild>
        <w:div w:id="395056337">
          <w:marLeft w:val="480"/>
          <w:marRight w:val="0"/>
          <w:marTop w:val="0"/>
          <w:marBottom w:val="0"/>
          <w:divBdr>
            <w:top w:val="none" w:sz="0" w:space="0" w:color="auto"/>
            <w:left w:val="none" w:sz="0" w:space="0" w:color="auto"/>
            <w:bottom w:val="none" w:sz="0" w:space="0" w:color="auto"/>
            <w:right w:val="none" w:sz="0" w:space="0" w:color="auto"/>
          </w:divBdr>
        </w:div>
        <w:div w:id="572279553">
          <w:marLeft w:val="480"/>
          <w:marRight w:val="0"/>
          <w:marTop w:val="0"/>
          <w:marBottom w:val="0"/>
          <w:divBdr>
            <w:top w:val="none" w:sz="0" w:space="0" w:color="auto"/>
            <w:left w:val="none" w:sz="0" w:space="0" w:color="auto"/>
            <w:bottom w:val="none" w:sz="0" w:space="0" w:color="auto"/>
            <w:right w:val="none" w:sz="0" w:space="0" w:color="auto"/>
          </w:divBdr>
        </w:div>
        <w:div w:id="2003895391">
          <w:marLeft w:val="480"/>
          <w:marRight w:val="0"/>
          <w:marTop w:val="0"/>
          <w:marBottom w:val="0"/>
          <w:divBdr>
            <w:top w:val="none" w:sz="0" w:space="0" w:color="auto"/>
            <w:left w:val="none" w:sz="0" w:space="0" w:color="auto"/>
            <w:bottom w:val="none" w:sz="0" w:space="0" w:color="auto"/>
            <w:right w:val="none" w:sz="0" w:space="0" w:color="auto"/>
          </w:divBdr>
        </w:div>
        <w:div w:id="1108500065">
          <w:marLeft w:val="480"/>
          <w:marRight w:val="0"/>
          <w:marTop w:val="0"/>
          <w:marBottom w:val="0"/>
          <w:divBdr>
            <w:top w:val="none" w:sz="0" w:space="0" w:color="auto"/>
            <w:left w:val="none" w:sz="0" w:space="0" w:color="auto"/>
            <w:bottom w:val="none" w:sz="0" w:space="0" w:color="auto"/>
            <w:right w:val="none" w:sz="0" w:space="0" w:color="auto"/>
          </w:divBdr>
        </w:div>
        <w:div w:id="1089427964">
          <w:marLeft w:val="480"/>
          <w:marRight w:val="0"/>
          <w:marTop w:val="0"/>
          <w:marBottom w:val="0"/>
          <w:divBdr>
            <w:top w:val="none" w:sz="0" w:space="0" w:color="auto"/>
            <w:left w:val="none" w:sz="0" w:space="0" w:color="auto"/>
            <w:bottom w:val="none" w:sz="0" w:space="0" w:color="auto"/>
            <w:right w:val="none" w:sz="0" w:space="0" w:color="auto"/>
          </w:divBdr>
        </w:div>
        <w:div w:id="895974328">
          <w:marLeft w:val="480"/>
          <w:marRight w:val="0"/>
          <w:marTop w:val="0"/>
          <w:marBottom w:val="0"/>
          <w:divBdr>
            <w:top w:val="none" w:sz="0" w:space="0" w:color="auto"/>
            <w:left w:val="none" w:sz="0" w:space="0" w:color="auto"/>
            <w:bottom w:val="none" w:sz="0" w:space="0" w:color="auto"/>
            <w:right w:val="none" w:sz="0" w:space="0" w:color="auto"/>
          </w:divBdr>
        </w:div>
        <w:div w:id="1900940091">
          <w:marLeft w:val="480"/>
          <w:marRight w:val="0"/>
          <w:marTop w:val="0"/>
          <w:marBottom w:val="0"/>
          <w:divBdr>
            <w:top w:val="none" w:sz="0" w:space="0" w:color="auto"/>
            <w:left w:val="none" w:sz="0" w:space="0" w:color="auto"/>
            <w:bottom w:val="none" w:sz="0" w:space="0" w:color="auto"/>
            <w:right w:val="none" w:sz="0" w:space="0" w:color="auto"/>
          </w:divBdr>
        </w:div>
        <w:div w:id="1421368365">
          <w:marLeft w:val="480"/>
          <w:marRight w:val="0"/>
          <w:marTop w:val="0"/>
          <w:marBottom w:val="0"/>
          <w:divBdr>
            <w:top w:val="none" w:sz="0" w:space="0" w:color="auto"/>
            <w:left w:val="none" w:sz="0" w:space="0" w:color="auto"/>
            <w:bottom w:val="none" w:sz="0" w:space="0" w:color="auto"/>
            <w:right w:val="none" w:sz="0" w:space="0" w:color="auto"/>
          </w:divBdr>
        </w:div>
        <w:div w:id="1286618325">
          <w:marLeft w:val="480"/>
          <w:marRight w:val="0"/>
          <w:marTop w:val="0"/>
          <w:marBottom w:val="0"/>
          <w:divBdr>
            <w:top w:val="none" w:sz="0" w:space="0" w:color="auto"/>
            <w:left w:val="none" w:sz="0" w:space="0" w:color="auto"/>
            <w:bottom w:val="none" w:sz="0" w:space="0" w:color="auto"/>
            <w:right w:val="none" w:sz="0" w:space="0" w:color="auto"/>
          </w:divBdr>
        </w:div>
        <w:div w:id="1513495578">
          <w:marLeft w:val="480"/>
          <w:marRight w:val="0"/>
          <w:marTop w:val="0"/>
          <w:marBottom w:val="0"/>
          <w:divBdr>
            <w:top w:val="none" w:sz="0" w:space="0" w:color="auto"/>
            <w:left w:val="none" w:sz="0" w:space="0" w:color="auto"/>
            <w:bottom w:val="none" w:sz="0" w:space="0" w:color="auto"/>
            <w:right w:val="none" w:sz="0" w:space="0" w:color="auto"/>
          </w:divBdr>
        </w:div>
        <w:div w:id="544565050">
          <w:marLeft w:val="480"/>
          <w:marRight w:val="0"/>
          <w:marTop w:val="0"/>
          <w:marBottom w:val="0"/>
          <w:divBdr>
            <w:top w:val="none" w:sz="0" w:space="0" w:color="auto"/>
            <w:left w:val="none" w:sz="0" w:space="0" w:color="auto"/>
            <w:bottom w:val="none" w:sz="0" w:space="0" w:color="auto"/>
            <w:right w:val="none" w:sz="0" w:space="0" w:color="auto"/>
          </w:divBdr>
        </w:div>
        <w:div w:id="941184214">
          <w:marLeft w:val="480"/>
          <w:marRight w:val="0"/>
          <w:marTop w:val="0"/>
          <w:marBottom w:val="0"/>
          <w:divBdr>
            <w:top w:val="none" w:sz="0" w:space="0" w:color="auto"/>
            <w:left w:val="none" w:sz="0" w:space="0" w:color="auto"/>
            <w:bottom w:val="none" w:sz="0" w:space="0" w:color="auto"/>
            <w:right w:val="none" w:sz="0" w:space="0" w:color="auto"/>
          </w:divBdr>
        </w:div>
        <w:div w:id="691614827">
          <w:marLeft w:val="480"/>
          <w:marRight w:val="0"/>
          <w:marTop w:val="0"/>
          <w:marBottom w:val="0"/>
          <w:divBdr>
            <w:top w:val="none" w:sz="0" w:space="0" w:color="auto"/>
            <w:left w:val="none" w:sz="0" w:space="0" w:color="auto"/>
            <w:bottom w:val="none" w:sz="0" w:space="0" w:color="auto"/>
            <w:right w:val="none" w:sz="0" w:space="0" w:color="auto"/>
          </w:divBdr>
        </w:div>
        <w:div w:id="2098548603">
          <w:marLeft w:val="480"/>
          <w:marRight w:val="0"/>
          <w:marTop w:val="0"/>
          <w:marBottom w:val="0"/>
          <w:divBdr>
            <w:top w:val="none" w:sz="0" w:space="0" w:color="auto"/>
            <w:left w:val="none" w:sz="0" w:space="0" w:color="auto"/>
            <w:bottom w:val="none" w:sz="0" w:space="0" w:color="auto"/>
            <w:right w:val="none" w:sz="0" w:space="0" w:color="auto"/>
          </w:divBdr>
        </w:div>
        <w:div w:id="1211456317">
          <w:marLeft w:val="480"/>
          <w:marRight w:val="0"/>
          <w:marTop w:val="0"/>
          <w:marBottom w:val="0"/>
          <w:divBdr>
            <w:top w:val="none" w:sz="0" w:space="0" w:color="auto"/>
            <w:left w:val="none" w:sz="0" w:space="0" w:color="auto"/>
            <w:bottom w:val="none" w:sz="0" w:space="0" w:color="auto"/>
            <w:right w:val="none" w:sz="0" w:space="0" w:color="auto"/>
          </w:divBdr>
        </w:div>
        <w:div w:id="1384795790">
          <w:marLeft w:val="480"/>
          <w:marRight w:val="0"/>
          <w:marTop w:val="0"/>
          <w:marBottom w:val="0"/>
          <w:divBdr>
            <w:top w:val="none" w:sz="0" w:space="0" w:color="auto"/>
            <w:left w:val="none" w:sz="0" w:space="0" w:color="auto"/>
            <w:bottom w:val="none" w:sz="0" w:space="0" w:color="auto"/>
            <w:right w:val="none" w:sz="0" w:space="0" w:color="auto"/>
          </w:divBdr>
        </w:div>
        <w:div w:id="814369388">
          <w:marLeft w:val="480"/>
          <w:marRight w:val="0"/>
          <w:marTop w:val="0"/>
          <w:marBottom w:val="0"/>
          <w:divBdr>
            <w:top w:val="none" w:sz="0" w:space="0" w:color="auto"/>
            <w:left w:val="none" w:sz="0" w:space="0" w:color="auto"/>
            <w:bottom w:val="none" w:sz="0" w:space="0" w:color="auto"/>
            <w:right w:val="none" w:sz="0" w:space="0" w:color="auto"/>
          </w:divBdr>
        </w:div>
        <w:div w:id="630746866">
          <w:marLeft w:val="480"/>
          <w:marRight w:val="0"/>
          <w:marTop w:val="0"/>
          <w:marBottom w:val="0"/>
          <w:divBdr>
            <w:top w:val="none" w:sz="0" w:space="0" w:color="auto"/>
            <w:left w:val="none" w:sz="0" w:space="0" w:color="auto"/>
            <w:bottom w:val="none" w:sz="0" w:space="0" w:color="auto"/>
            <w:right w:val="none" w:sz="0" w:space="0" w:color="auto"/>
          </w:divBdr>
        </w:div>
      </w:divsChild>
    </w:div>
    <w:div w:id="1933783241">
      <w:bodyDiv w:val="1"/>
      <w:marLeft w:val="0"/>
      <w:marRight w:val="0"/>
      <w:marTop w:val="0"/>
      <w:marBottom w:val="0"/>
      <w:divBdr>
        <w:top w:val="none" w:sz="0" w:space="0" w:color="auto"/>
        <w:left w:val="none" w:sz="0" w:space="0" w:color="auto"/>
        <w:bottom w:val="none" w:sz="0" w:space="0" w:color="auto"/>
        <w:right w:val="none" w:sz="0" w:space="0" w:color="auto"/>
      </w:divBdr>
    </w:div>
    <w:div w:id="1957323810">
      <w:bodyDiv w:val="1"/>
      <w:marLeft w:val="0"/>
      <w:marRight w:val="0"/>
      <w:marTop w:val="0"/>
      <w:marBottom w:val="0"/>
      <w:divBdr>
        <w:top w:val="none" w:sz="0" w:space="0" w:color="auto"/>
        <w:left w:val="none" w:sz="0" w:space="0" w:color="auto"/>
        <w:bottom w:val="none" w:sz="0" w:space="0" w:color="auto"/>
        <w:right w:val="none" w:sz="0" w:space="0" w:color="auto"/>
      </w:divBdr>
    </w:div>
    <w:div w:id="1967396367">
      <w:bodyDiv w:val="1"/>
      <w:marLeft w:val="0"/>
      <w:marRight w:val="0"/>
      <w:marTop w:val="0"/>
      <w:marBottom w:val="0"/>
      <w:divBdr>
        <w:top w:val="none" w:sz="0" w:space="0" w:color="auto"/>
        <w:left w:val="none" w:sz="0" w:space="0" w:color="auto"/>
        <w:bottom w:val="none" w:sz="0" w:space="0" w:color="auto"/>
        <w:right w:val="none" w:sz="0" w:space="0" w:color="auto"/>
      </w:divBdr>
      <w:divsChild>
        <w:div w:id="12804930">
          <w:marLeft w:val="480"/>
          <w:marRight w:val="0"/>
          <w:marTop w:val="0"/>
          <w:marBottom w:val="0"/>
          <w:divBdr>
            <w:top w:val="none" w:sz="0" w:space="0" w:color="auto"/>
            <w:left w:val="none" w:sz="0" w:space="0" w:color="auto"/>
            <w:bottom w:val="none" w:sz="0" w:space="0" w:color="auto"/>
            <w:right w:val="none" w:sz="0" w:space="0" w:color="auto"/>
          </w:divBdr>
        </w:div>
        <w:div w:id="2001957102">
          <w:marLeft w:val="480"/>
          <w:marRight w:val="0"/>
          <w:marTop w:val="0"/>
          <w:marBottom w:val="0"/>
          <w:divBdr>
            <w:top w:val="none" w:sz="0" w:space="0" w:color="auto"/>
            <w:left w:val="none" w:sz="0" w:space="0" w:color="auto"/>
            <w:bottom w:val="none" w:sz="0" w:space="0" w:color="auto"/>
            <w:right w:val="none" w:sz="0" w:space="0" w:color="auto"/>
          </w:divBdr>
        </w:div>
        <w:div w:id="116796375">
          <w:marLeft w:val="480"/>
          <w:marRight w:val="0"/>
          <w:marTop w:val="0"/>
          <w:marBottom w:val="0"/>
          <w:divBdr>
            <w:top w:val="none" w:sz="0" w:space="0" w:color="auto"/>
            <w:left w:val="none" w:sz="0" w:space="0" w:color="auto"/>
            <w:bottom w:val="none" w:sz="0" w:space="0" w:color="auto"/>
            <w:right w:val="none" w:sz="0" w:space="0" w:color="auto"/>
          </w:divBdr>
        </w:div>
        <w:div w:id="1978366526">
          <w:marLeft w:val="480"/>
          <w:marRight w:val="0"/>
          <w:marTop w:val="0"/>
          <w:marBottom w:val="0"/>
          <w:divBdr>
            <w:top w:val="none" w:sz="0" w:space="0" w:color="auto"/>
            <w:left w:val="none" w:sz="0" w:space="0" w:color="auto"/>
            <w:bottom w:val="none" w:sz="0" w:space="0" w:color="auto"/>
            <w:right w:val="none" w:sz="0" w:space="0" w:color="auto"/>
          </w:divBdr>
        </w:div>
        <w:div w:id="1323502953">
          <w:marLeft w:val="480"/>
          <w:marRight w:val="0"/>
          <w:marTop w:val="0"/>
          <w:marBottom w:val="0"/>
          <w:divBdr>
            <w:top w:val="none" w:sz="0" w:space="0" w:color="auto"/>
            <w:left w:val="none" w:sz="0" w:space="0" w:color="auto"/>
            <w:bottom w:val="none" w:sz="0" w:space="0" w:color="auto"/>
            <w:right w:val="none" w:sz="0" w:space="0" w:color="auto"/>
          </w:divBdr>
        </w:div>
      </w:divsChild>
    </w:div>
    <w:div w:id="1969624936">
      <w:bodyDiv w:val="1"/>
      <w:marLeft w:val="0"/>
      <w:marRight w:val="0"/>
      <w:marTop w:val="0"/>
      <w:marBottom w:val="0"/>
      <w:divBdr>
        <w:top w:val="none" w:sz="0" w:space="0" w:color="auto"/>
        <w:left w:val="none" w:sz="0" w:space="0" w:color="auto"/>
        <w:bottom w:val="none" w:sz="0" w:space="0" w:color="auto"/>
        <w:right w:val="none" w:sz="0" w:space="0" w:color="auto"/>
      </w:divBdr>
    </w:div>
    <w:div w:id="1987928732">
      <w:bodyDiv w:val="1"/>
      <w:marLeft w:val="0"/>
      <w:marRight w:val="0"/>
      <w:marTop w:val="0"/>
      <w:marBottom w:val="0"/>
      <w:divBdr>
        <w:top w:val="none" w:sz="0" w:space="0" w:color="auto"/>
        <w:left w:val="none" w:sz="0" w:space="0" w:color="auto"/>
        <w:bottom w:val="none" w:sz="0" w:space="0" w:color="auto"/>
        <w:right w:val="none" w:sz="0" w:space="0" w:color="auto"/>
      </w:divBdr>
      <w:divsChild>
        <w:div w:id="419252664">
          <w:marLeft w:val="480"/>
          <w:marRight w:val="0"/>
          <w:marTop w:val="0"/>
          <w:marBottom w:val="0"/>
          <w:divBdr>
            <w:top w:val="none" w:sz="0" w:space="0" w:color="auto"/>
            <w:left w:val="none" w:sz="0" w:space="0" w:color="auto"/>
            <w:bottom w:val="none" w:sz="0" w:space="0" w:color="auto"/>
            <w:right w:val="none" w:sz="0" w:space="0" w:color="auto"/>
          </w:divBdr>
        </w:div>
        <w:div w:id="905066479">
          <w:marLeft w:val="480"/>
          <w:marRight w:val="0"/>
          <w:marTop w:val="0"/>
          <w:marBottom w:val="0"/>
          <w:divBdr>
            <w:top w:val="none" w:sz="0" w:space="0" w:color="auto"/>
            <w:left w:val="none" w:sz="0" w:space="0" w:color="auto"/>
            <w:bottom w:val="none" w:sz="0" w:space="0" w:color="auto"/>
            <w:right w:val="none" w:sz="0" w:space="0" w:color="auto"/>
          </w:divBdr>
        </w:div>
      </w:divsChild>
    </w:div>
    <w:div w:id="1995336033">
      <w:bodyDiv w:val="1"/>
      <w:marLeft w:val="0"/>
      <w:marRight w:val="0"/>
      <w:marTop w:val="0"/>
      <w:marBottom w:val="0"/>
      <w:divBdr>
        <w:top w:val="none" w:sz="0" w:space="0" w:color="auto"/>
        <w:left w:val="none" w:sz="0" w:space="0" w:color="auto"/>
        <w:bottom w:val="none" w:sz="0" w:space="0" w:color="auto"/>
        <w:right w:val="none" w:sz="0" w:space="0" w:color="auto"/>
      </w:divBdr>
    </w:div>
    <w:div w:id="2026058395">
      <w:bodyDiv w:val="1"/>
      <w:marLeft w:val="0"/>
      <w:marRight w:val="0"/>
      <w:marTop w:val="0"/>
      <w:marBottom w:val="0"/>
      <w:divBdr>
        <w:top w:val="none" w:sz="0" w:space="0" w:color="auto"/>
        <w:left w:val="none" w:sz="0" w:space="0" w:color="auto"/>
        <w:bottom w:val="none" w:sz="0" w:space="0" w:color="auto"/>
        <w:right w:val="none" w:sz="0" w:space="0" w:color="auto"/>
      </w:divBdr>
    </w:div>
    <w:div w:id="2028674807">
      <w:bodyDiv w:val="1"/>
      <w:marLeft w:val="0"/>
      <w:marRight w:val="0"/>
      <w:marTop w:val="0"/>
      <w:marBottom w:val="0"/>
      <w:divBdr>
        <w:top w:val="none" w:sz="0" w:space="0" w:color="auto"/>
        <w:left w:val="none" w:sz="0" w:space="0" w:color="auto"/>
        <w:bottom w:val="none" w:sz="0" w:space="0" w:color="auto"/>
        <w:right w:val="none" w:sz="0" w:space="0" w:color="auto"/>
      </w:divBdr>
    </w:div>
    <w:div w:id="2050687074">
      <w:bodyDiv w:val="1"/>
      <w:marLeft w:val="0"/>
      <w:marRight w:val="0"/>
      <w:marTop w:val="0"/>
      <w:marBottom w:val="0"/>
      <w:divBdr>
        <w:top w:val="none" w:sz="0" w:space="0" w:color="auto"/>
        <w:left w:val="none" w:sz="0" w:space="0" w:color="auto"/>
        <w:bottom w:val="none" w:sz="0" w:space="0" w:color="auto"/>
        <w:right w:val="none" w:sz="0" w:space="0" w:color="auto"/>
      </w:divBdr>
      <w:divsChild>
        <w:div w:id="537862228">
          <w:marLeft w:val="480"/>
          <w:marRight w:val="0"/>
          <w:marTop w:val="0"/>
          <w:marBottom w:val="0"/>
          <w:divBdr>
            <w:top w:val="none" w:sz="0" w:space="0" w:color="auto"/>
            <w:left w:val="none" w:sz="0" w:space="0" w:color="auto"/>
            <w:bottom w:val="none" w:sz="0" w:space="0" w:color="auto"/>
            <w:right w:val="none" w:sz="0" w:space="0" w:color="auto"/>
          </w:divBdr>
        </w:div>
        <w:div w:id="1334647797">
          <w:marLeft w:val="480"/>
          <w:marRight w:val="0"/>
          <w:marTop w:val="0"/>
          <w:marBottom w:val="0"/>
          <w:divBdr>
            <w:top w:val="none" w:sz="0" w:space="0" w:color="auto"/>
            <w:left w:val="none" w:sz="0" w:space="0" w:color="auto"/>
            <w:bottom w:val="none" w:sz="0" w:space="0" w:color="auto"/>
            <w:right w:val="none" w:sz="0" w:space="0" w:color="auto"/>
          </w:divBdr>
        </w:div>
        <w:div w:id="452290949">
          <w:marLeft w:val="480"/>
          <w:marRight w:val="0"/>
          <w:marTop w:val="0"/>
          <w:marBottom w:val="0"/>
          <w:divBdr>
            <w:top w:val="none" w:sz="0" w:space="0" w:color="auto"/>
            <w:left w:val="none" w:sz="0" w:space="0" w:color="auto"/>
            <w:bottom w:val="none" w:sz="0" w:space="0" w:color="auto"/>
            <w:right w:val="none" w:sz="0" w:space="0" w:color="auto"/>
          </w:divBdr>
        </w:div>
        <w:div w:id="1151752484">
          <w:marLeft w:val="480"/>
          <w:marRight w:val="0"/>
          <w:marTop w:val="0"/>
          <w:marBottom w:val="0"/>
          <w:divBdr>
            <w:top w:val="none" w:sz="0" w:space="0" w:color="auto"/>
            <w:left w:val="none" w:sz="0" w:space="0" w:color="auto"/>
            <w:bottom w:val="none" w:sz="0" w:space="0" w:color="auto"/>
            <w:right w:val="none" w:sz="0" w:space="0" w:color="auto"/>
          </w:divBdr>
        </w:div>
        <w:div w:id="1287007711">
          <w:marLeft w:val="480"/>
          <w:marRight w:val="0"/>
          <w:marTop w:val="0"/>
          <w:marBottom w:val="0"/>
          <w:divBdr>
            <w:top w:val="none" w:sz="0" w:space="0" w:color="auto"/>
            <w:left w:val="none" w:sz="0" w:space="0" w:color="auto"/>
            <w:bottom w:val="none" w:sz="0" w:space="0" w:color="auto"/>
            <w:right w:val="none" w:sz="0" w:space="0" w:color="auto"/>
          </w:divBdr>
        </w:div>
        <w:div w:id="1476798471">
          <w:marLeft w:val="480"/>
          <w:marRight w:val="0"/>
          <w:marTop w:val="0"/>
          <w:marBottom w:val="0"/>
          <w:divBdr>
            <w:top w:val="none" w:sz="0" w:space="0" w:color="auto"/>
            <w:left w:val="none" w:sz="0" w:space="0" w:color="auto"/>
            <w:bottom w:val="none" w:sz="0" w:space="0" w:color="auto"/>
            <w:right w:val="none" w:sz="0" w:space="0" w:color="auto"/>
          </w:divBdr>
        </w:div>
        <w:div w:id="396904973">
          <w:marLeft w:val="480"/>
          <w:marRight w:val="0"/>
          <w:marTop w:val="0"/>
          <w:marBottom w:val="0"/>
          <w:divBdr>
            <w:top w:val="none" w:sz="0" w:space="0" w:color="auto"/>
            <w:left w:val="none" w:sz="0" w:space="0" w:color="auto"/>
            <w:bottom w:val="none" w:sz="0" w:space="0" w:color="auto"/>
            <w:right w:val="none" w:sz="0" w:space="0" w:color="auto"/>
          </w:divBdr>
        </w:div>
        <w:div w:id="1961375544">
          <w:marLeft w:val="480"/>
          <w:marRight w:val="0"/>
          <w:marTop w:val="0"/>
          <w:marBottom w:val="0"/>
          <w:divBdr>
            <w:top w:val="none" w:sz="0" w:space="0" w:color="auto"/>
            <w:left w:val="none" w:sz="0" w:space="0" w:color="auto"/>
            <w:bottom w:val="none" w:sz="0" w:space="0" w:color="auto"/>
            <w:right w:val="none" w:sz="0" w:space="0" w:color="auto"/>
          </w:divBdr>
        </w:div>
        <w:div w:id="1696616015">
          <w:marLeft w:val="480"/>
          <w:marRight w:val="0"/>
          <w:marTop w:val="0"/>
          <w:marBottom w:val="0"/>
          <w:divBdr>
            <w:top w:val="none" w:sz="0" w:space="0" w:color="auto"/>
            <w:left w:val="none" w:sz="0" w:space="0" w:color="auto"/>
            <w:bottom w:val="none" w:sz="0" w:space="0" w:color="auto"/>
            <w:right w:val="none" w:sz="0" w:space="0" w:color="auto"/>
          </w:divBdr>
        </w:div>
        <w:div w:id="1171143920">
          <w:marLeft w:val="480"/>
          <w:marRight w:val="0"/>
          <w:marTop w:val="0"/>
          <w:marBottom w:val="0"/>
          <w:divBdr>
            <w:top w:val="none" w:sz="0" w:space="0" w:color="auto"/>
            <w:left w:val="none" w:sz="0" w:space="0" w:color="auto"/>
            <w:bottom w:val="none" w:sz="0" w:space="0" w:color="auto"/>
            <w:right w:val="none" w:sz="0" w:space="0" w:color="auto"/>
          </w:divBdr>
        </w:div>
        <w:div w:id="1842702005">
          <w:marLeft w:val="480"/>
          <w:marRight w:val="0"/>
          <w:marTop w:val="0"/>
          <w:marBottom w:val="0"/>
          <w:divBdr>
            <w:top w:val="none" w:sz="0" w:space="0" w:color="auto"/>
            <w:left w:val="none" w:sz="0" w:space="0" w:color="auto"/>
            <w:bottom w:val="none" w:sz="0" w:space="0" w:color="auto"/>
            <w:right w:val="none" w:sz="0" w:space="0" w:color="auto"/>
          </w:divBdr>
        </w:div>
        <w:div w:id="1532036067">
          <w:marLeft w:val="480"/>
          <w:marRight w:val="0"/>
          <w:marTop w:val="0"/>
          <w:marBottom w:val="0"/>
          <w:divBdr>
            <w:top w:val="none" w:sz="0" w:space="0" w:color="auto"/>
            <w:left w:val="none" w:sz="0" w:space="0" w:color="auto"/>
            <w:bottom w:val="none" w:sz="0" w:space="0" w:color="auto"/>
            <w:right w:val="none" w:sz="0" w:space="0" w:color="auto"/>
          </w:divBdr>
        </w:div>
        <w:div w:id="704251578">
          <w:marLeft w:val="480"/>
          <w:marRight w:val="0"/>
          <w:marTop w:val="0"/>
          <w:marBottom w:val="0"/>
          <w:divBdr>
            <w:top w:val="none" w:sz="0" w:space="0" w:color="auto"/>
            <w:left w:val="none" w:sz="0" w:space="0" w:color="auto"/>
            <w:bottom w:val="none" w:sz="0" w:space="0" w:color="auto"/>
            <w:right w:val="none" w:sz="0" w:space="0" w:color="auto"/>
          </w:divBdr>
        </w:div>
        <w:div w:id="98766012">
          <w:marLeft w:val="480"/>
          <w:marRight w:val="0"/>
          <w:marTop w:val="0"/>
          <w:marBottom w:val="0"/>
          <w:divBdr>
            <w:top w:val="none" w:sz="0" w:space="0" w:color="auto"/>
            <w:left w:val="none" w:sz="0" w:space="0" w:color="auto"/>
            <w:bottom w:val="none" w:sz="0" w:space="0" w:color="auto"/>
            <w:right w:val="none" w:sz="0" w:space="0" w:color="auto"/>
          </w:divBdr>
        </w:div>
        <w:div w:id="202862810">
          <w:marLeft w:val="480"/>
          <w:marRight w:val="0"/>
          <w:marTop w:val="0"/>
          <w:marBottom w:val="0"/>
          <w:divBdr>
            <w:top w:val="none" w:sz="0" w:space="0" w:color="auto"/>
            <w:left w:val="none" w:sz="0" w:space="0" w:color="auto"/>
            <w:bottom w:val="none" w:sz="0" w:space="0" w:color="auto"/>
            <w:right w:val="none" w:sz="0" w:space="0" w:color="auto"/>
          </w:divBdr>
        </w:div>
      </w:divsChild>
    </w:div>
    <w:div w:id="2051614527">
      <w:bodyDiv w:val="1"/>
      <w:marLeft w:val="0"/>
      <w:marRight w:val="0"/>
      <w:marTop w:val="0"/>
      <w:marBottom w:val="0"/>
      <w:divBdr>
        <w:top w:val="none" w:sz="0" w:space="0" w:color="auto"/>
        <w:left w:val="none" w:sz="0" w:space="0" w:color="auto"/>
        <w:bottom w:val="none" w:sz="0" w:space="0" w:color="auto"/>
        <w:right w:val="none" w:sz="0" w:space="0" w:color="auto"/>
      </w:divBdr>
    </w:div>
    <w:div w:id="2069262745">
      <w:bodyDiv w:val="1"/>
      <w:marLeft w:val="0"/>
      <w:marRight w:val="0"/>
      <w:marTop w:val="0"/>
      <w:marBottom w:val="0"/>
      <w:divBdr>
        <w:top w:val="none" w:sz="0" w:space="0" w:color="auto"/>
        <w:left w:val="none" w:sz="0" w:space="0" w:color="auto"/>
        <w:bottom w:val="none" w:sz="0" w:space="0" w:color="auto"/>
        <w:right w:val="none" w:sz="0" w:space="0" w:color="auto"/>
      </w:divBdr>
    </w:div>
    <w:div w:id="2072582830">
      <w:bodyDiv w:val="1"/>
      <w:marLeft w:val="0"/>
      <w:marRight w:val="0"/>
      <w:marTop w:val="0"/>
      <w:marBottom w:val="0"/>
      <w:divBdr>
        <w:top w:val="none" w:sz="0" w:space="0" w:color="auto"/>
        <w:left w:val="none" w:sz="0" w:space="0" w:color="auto"/>
        <w:bottom w:val="none" w:sz="0" w:space="0" w:color="auto"/>
        <w:right w:val="none" w:sz="0" w:space="0" w:color="auto"/>
      </w:divBdr>
    </w:div>
    <w:div w:id="2079280205">
      <w:bodyDiv w:val="1"/>
      <w:marLeft w:val="0"/>
      <w:marRight w:val="0"/>
      <w:marTop w:val="0"/>
      <w:marBottom w:val="0"/>
      <w:divBdr>
        <w:top w:val="none" w:sz="0" w:space="0" w:color="auto"/>
        <w:left w:val="none" w:sz="0" w:space="0" w:color="auto"/>
        <w:bottom w:val="none" w:sz="0" w:space="0" w:color="auto"/>
        <w:right w:val="none" w:sz="0" w:space="0" w:color="auto"/>
      </w:divBdr>
    </w:div>
    <w:div w:id="2100440780">
      <w:bodyDiv w:val="1"/>
      <w:marLeft w:val="0"/>
      <w:marRight w:val="0"/>
      <w:marTop w:val="0"/>
      <w:marBottom w:val="0"/>
      <w:divBdr>
        <w:top w:val="none" w:sz="0" w:space="0" w:color="auto"/>
        <w:left w:val="none" w:sz="0" w:space="0" w:color="auto"/>
        <w:bottom w:val="none" w:sz="0" w:space="0" w:color="auto"/>
        <w:right w:val="none" w:sz="0" w:space="0" w:color="auto"/>
      </w:divBdr>
    </w:div>
    <w:div w:id="2118527245">
      <w:bodyDiv w:val="1"/>
      <w:marLeft w:val="0"/>
      <w:marRight w:val="0"/>
      <w:marTop w:val="0"/>
      <w:marBottom w:val="0"/>
      <w:divBdr>
        <w:top w:val="none" w:sz="0" w:space="0" w:color="auto"/>
        <w:left w:val="none" w:sz="0" w:space="0" w:color="auto"/>
        <w:bottom w:val="none" w:sz="0" w:space="0" w:color="auto"/>
        <w:right w:val="none" w:sz="0" w:space="0" w:color="auto"/>
      </w:divBdr>
    </w:div>
    <w:div w:id="213571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2.xml"/><Relationship Id="rId10" Type="http://schemas.openxmlformats.org/officeDocument/2006/relationships/hyperlink" Target="mailto:yusronhilmy@gmail.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yusron.hilmy@ui.ac.id" TargetMode="External"/><Relationship Id="rId14" Type="http://schemas.openxmlformats.org/officeDocument/2006/relationships/diagramLayout" Target="diagrams/layout1.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ejournal.uin-malang.ac.id/index.php/ekonomi" TargetMode="External"/><Relationship Id="rId1" Type="http://schemas.openxmlformats.org/officeDocument/2006/relationships/hyperlink" Target="http://ejournal.uin-malang.ac.id/index.php/ekonom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ejournal.uin-malang.ac.id/index.php/ekonomi" TargetMode="External"/><Relationship Id="rId1" Type="http://schemas.openxmlformats.org/officeDocument/2006/relationships/hyperlink" Target="http://ejournal.uin-malang.ac.id/index.php/ekonomi"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82B83-77A5-0E49-9C12-3A4EE1C560A9}" type="doc">
      <dgm:prSet loTypeId="urn:microsoft.com/office/officeart/2005/8/layout/chevron1" loCatId="" qsTypeId="urn:microsoft.com/office/officeart/2005/8/quickstyle/simple1" qsCatId="simple" csTypeId="urn:microsoft.com/office/officeart/2005/8/colors/accent1_2" csCatId="accent1" phldr="1"/>
      <dgm:spPr/>
    </dgm:pt>
    <dgm:pt modelId="{D5906673-C0D7-A349-A0AE-75A8A368B5F3}">
      <dgm:prSet phldrT="[Text]"/>
      <dgm:spPr/>
      <dgm:t>
        <a:bodyPr/>
        <a:lstStyle/>
        <a:p>
          <a:r>
            <a:rPr lang="en-US"/>
            <a:t>Pertanyaan Penelitian</a:t>
          </a:r>
        </a:p>
      </dgm:t>
    </dgm:pt>
    <dgm:pt modelId="{E0AF288E-2A07-D948-A8D2-1CABC08AD6BD}" type="parTrans" cxnId="{3417F68D-8ED0-7145-9D60-4A15D1623722}">
      <dgm:prSet/>
      <dgm:spPr/>
      <dgm:t>
        <a:bodyPr/>
        <a:lstStyle/>
        <a:p>
          <a:endParaRPr lang="en-US"/>
        </a:p>
      </dgm:t>
    </dgm:pt>
    <dgm:pt modelId="{480F6A78-D8B7-FA47-91B6-7E5EC50973E5}" type="sibTrans" cxnId="{3417F68D-8ED0-7145-9D60-4A15D1623722}">
      <dgm:prSet/>
      <dgm:spPr/>
      <dgm:t>
        <a:bodyPr/>
        <a:lstStyle/>
        <a:p>
          <a:endParaRPr lang="en-US"/>
        </a:p>
      </dgm:t>
    </dgm:pt>
    <dgm:pt modelId="{816C7C6B-A03A-D84F-9E28-A701AF5CB606}">
      <dgm:prSet phldrT="[Text]"/>
      <dgm:spPr/>
      <dgm:t>
        <a:bodyPr/>
        <a:lstStyle/>
        <a:p>
          <a:r>
            <a:rPr lang="en-US"/>
            <a:t>Evaluasi berdasarkan kriteria equity, certainty dan economics of collecton</a:t>
          </a:r>
        </a:p>
      </dgm:t>
    </dgm:pt>
    <dgm:pt modelId="{7CE1CCFD-99BA-7A44-9A95-9C057620D51D}" type="parTrans" cxnId="{64F36EE5-7E13-A040-97DD-92778889007E}">
      <dgm:prSet/>
      <dgm:spPr/>
      <dgm:t>
        <a:bodyPr/>
        <a:lstStyle/>
        <a:p>
          <a:endParaRPr lang="en-US"/>
        </a:p>
      </dgm:t>
    </dgm:pt>
    <dgm:pt modelId="{5197C6CD-A55D-1F47-B149-AFAA07D3D87B}" type="sibTrans" cxnId="{64F36EE5-7E13-A040-97DD-92778889007E}">
      <dgm:prSet/>
      <dgm:spPr/>
      <dgm:t>
        <a:bodyPr/>
        <a:lstStyle/>
        <a:p>
          <a:endParaRPr lang="en-US"/>
        </a:p>
      </dgm:t>
    </dgm:pt>
    <dgm:pt modelId="{9DFA929B-481B-5A43-8369-86E277D7EACC}">
      <dgm:prSet phldrT="[Text]"/>
      <dgm:spPr/>
      <dgm:t>
        <a:bodyPr/>
        <a:lstStyle/>
        <a:p>
          <a:r>
            <a:rPr lang="en-US"/>
            <a:t>Kesimpulan dan rekomendasi</a:t>
          </a:r>
        </a:p>
      </dgm:t>
    </dgm:pt>
    <dgm:pt modelId="{84250BEC-13C0-084F-B9FF-C692CC5BF8E3}" type="parTrans" cxnId="{43E9118C-794D-C64F-8D07-F8F82E205EBA}">
      <dgm:prSet/>
      <dgm:spPr/>
      <dgm:t>
        <a:bodyPr/>
        <a:lstStyle/>
        <a:p>
          <a:endParaRPr lang="en-US"/>
        </a:p>
      </dgm:t>
    </dgm:pt>
    <dgm:pt modelId="{48830E35-DF84-3445-8C5B-AFC7B9BAD289}" type="sibTrans" cxnId="{43E9118C-794D-C64F-8D07-F8F82E205EBA}">
      <dgm:prSet/>
      <dgm:spPr/>
      <dgm:t>
        <a:bodyPr/>
        <a:lstStyle/>
        <a:p>
          <a:endParaRPr lang="en-US"/>
        </a:p>
      </dgm:t>
    </dgm:pt>
    <dgm:pt modelId="{16C9E3E0-A5AC-B545-89F5-46D8F138CB75}" type="pres">
      <dgm:prSet presAssocID="{94982B83-77A5-0E49-9C12-3A4EE1C560A9}" presName="Name0" presStyleCnt="0">
        <dgm:presLayoutVars>
          <dgm:dir/>
          <dgm:animLvl val="lvl"/>
          <dgm:resizeHandles val="exact"/>
        </dgm:presLayoutVars>
      </dgm:prSet>
      <dgm:spPr/>
    </dgm:pt>
    <dgm:pt modelId="{14DC579C-9EEF-D046-90ED-FCA11410C7A4}" type="pres">
      <dgm:prSet presAssocID="{D5906673-C0D7-A349-A0AE-75A8A368B5F3}" presName="parTxOnly" presStyleLbl="node1" presStyleIdx="0" presStyleCnt="3" custScaleX="75483">
        <dgm:presLayoutVars>
          <dgm:chMax val="0"/>
          <dgm:chPref val="0"/>
          <dgm:bulletEnabled val="1"/>
        </dgm:presLayoutVars>
      </dgm:prSet>
      <dgm:spPr/>
    </dgm:pt>
    <dgm:pt modelId="{B0437EBB-5C75-C543-A3F9-04AF240CD55E}" type="pres">
      <dgm:prSet presAssocID="{480F6A78-D8B7-FA47-91B6-7E5EC50973E5}" presName="parTxOnlySpace" presStyleCnt="0"/>
      <dgm:spPr/>
    </dgm:pt>
    <dgm:pt modelId="{163DD7A5-C61A-3C41-B78E-65574B99710E}" type="pres">
      <dgm:prSet presAssocID="{816C7C6B-A03A-D84F-9E28-A701AF5CB606}" presName="parTxOnly" presStyleLbl="node1" presStyleIdx="1" presStyleCnt="3">
        <dgm:presLayoutVars>
          <dgm:chMax val="0"/>
          <dgm:chPref val="0"/>
          <dgm:bulletEnabled val="1"/>
        </dgm:presLayoutVars>
      </dgm:prSet>
      <dgm:spPr/>
    </dgm:pt>
    <dgm:pt modelId="{743377EB-5F0E-D442-B89A-B501F2FA3144}" type="pres">
      <dgm:prSet presAssocID="{5197C6CD-A55D-1F47-B149-AFAA07D3D87B}" presName="parTxOnlySpace" presStyleCnt="0"/>
      <dgm:spPr/>
    </dgm:pt>
    <dgm:pt modelId="{EDBC689F-9CCF-CC4F-BD24-7ECC14747CC3}" type="pres">
      <dgm:prSet presAssocID="{9DFA929B-481B-5A43-8369-86E277D7EACC}" presName="parTxOnly" presStyleLbl="node1" presStyleIdx="2" presStyleCnt="3" custScaleX="77749">
        <dgm:presLayoutVars>
          <dgm:chMax val="0"/>
          <dgm:chPref val="0"/>
          <dgm:bulletEnabled val="1"/>
        </dgm:presLayoutVars>
      </dgm:prSet>
      <dgm:spPr/>
    </dgm:pt>
  </dgm:ptLst>
  <dgm:cxnLst>
    <dgm:cxn modelId="{08F46015-23CC-0B43-9B39-1055919CC0D8}" type="presOf" srcId="{816C7C6B-A03A-D84F-9E28-A701AF5CB606}" destId="{163DD7A5-C61A-3C41-B78E-65574B99710E}" srcOrd="0" destOrd="0" presId="urn:microsoft.com/office/officeart/2005/8/layout/chevron1"/>
    <dgm:cxn modelId="{39D3E874-00F3-A140-9A82-805149F908B2}" type="presOf" srcId="{D5906673-C0D7-A349-A0AE-75A8A368B5F3}" destId="{14DC579C-9EEF-D046-90ED-FCA11410C7A4}" srcOrd="0" destOrd="0" presId="urn:microsoft.com/office/officeart/2005/8/layout/chevron1"/>
    <dgm:cxn modelId="{43E9118C-794D-C64F-8D07-F8F82E205EBA}" srcId="{94982B83-77A5-0E49-9C12-3A4EE1C560A9}" destId="{9DFA929B-481B-5A43-8369-86E277D7EACC}" srcOrd="2" destOrd="0" parTransId="{84250BEC-13C0-084F-B9FF-C692CC5BF8E3}" sibTransId="{48830E35-DF84-3445-8C5B-AFC7B9BAD289}"/>
    <dgm:cxn modelId="{3417F68D-8ED0-7145-9D60-4A15D1623722}" srcId="{94982B83-77A5-0E49-9C12-3A4EE1C560A9}" destId="{D5906673-C0D7-A349-A0AE-75A8A368B5F3}" srcOrd="0" destOrd="0" parTransId="{E0AF288E-2A07-D948-A8D2-1CABC08AD6BD}" sibTransId="{480F6A78-D8B7-FA47-91B6-7E5EC50973E5}"/>
    <dgm:cxn modelId="{E61F49BB-17EA-0E42-94B9-364D27FDFB44}" type="presOf" srcId="{94982B83-77A5-0E49-9C12-3A4EE1C560A9}" destId="{16C9E3E0-A5AC-B545-89F5-46D8F138CB75}" srcOrd="0" destOrd="0" presId="urn:microsoft.com/office/officeart/2005/8/layout/chevron1"/>
    <dgm:cxn modelId="{64F36EE5-7E13-A040-97DD-92778889007E}" srcId="{94982B83-77A5-0E49-9C12-3A4EE1C560A9}" destId="{816C7C6B-A03A-D84F-9E28-A701AF5CB606}" srcOrd="1" destOrd="0" parTransId="{7CE1CCFD-99BA-7A44-9A95-9C057620D51D}" sibTransId="{5197C6CD-A55D-1F47-B149-AFAA07D3D87B}"/>
    <dgm:cxn modelId="{C726E3E7-DBAD-B443-821A-70C58FD0B841}" type="presOf" srcId="{9DFA929B-481B-5A43-8369-86E277D7EACC}" destId="{EDBC689F-9CCF-CC4F-BD24-7ECC14747CC3}" srcOrd="0" destOrd="0" presId="urn:microsoft.com/office/officeart/2005/8/layout/chevron1"/>
    <dgm:cxn modelId="{FB0A6743-969A-1749-9BF3-0D5C70104488}" type="presParOf" srcId="{16C9E3E0-A5AC-B545-89F5-46D8F138CB75}" destId="{14DC579C-9EEF-D046-90ED-FCA11410C7A4}" srcOrd="0" destOrd="0" presId="urn:microsoft.com/office/officeart/2005/8/layout/chevron1"/>
    <dgm:cxn modelId="{F77179B6-FBAA-734B-B7C6-7DBB446699F0}" type="presParOf" srcId="{16C9E3E0-A5AC-B545-89F5-46D8F138CB75}" destId="{B0437EBB-5C75-C543-A3F9-04AF240CD55E}" srcOrd="1" destOrd="0" presId="urn:microsoft.com/office/officeart/2005/8/layout/chevron1"/>
    <dgm:cxn modelId="{44C0A9A7-5232-7146-8149-789FCA9A3995}" type="presParOf" srcId="{16C9E3E0-A5AC-B545-89F5-46D8F138CB75}" destId="{163DD7A5-C61A-3C41-B78E-65574B99710E}" srcOrd="2" destOrd="0" presId="urn:microsoft.com/office/officeart/2005/8/layout/chevron1"/>
    <dgm:cxn modelId="{1C5497F8-CC14-2548-82D1-C57098793C5C}" type="presParOf" srcId="{16C9E3E0-A5AC-B545-89F5-46D8F138CB75}" destId="{743377EB-5F0E-D442-B89A-B501F2FA3144}" srcOrd="3" destOrd="0" presId="urn:microsoft.com/office/officeart/2005/8/layout/chevron1"/>
    <dgm:cxn modelId="{6ECDBF53-E1B2-444A-9BC2-36203CE62387}" type="presParOf" srcId="{16C9E3E0-A5AC-B545-89F5-46D8F138CB75}" destId="{EDBC689F-9CCF-CC4F-BD24-7ECC14747CC3}" srcOrd="4"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DC579C-9EEF-D046-90ED-FCA11410C7A4}">
      <dsp:nvSpPr>
        <dsp:cNvPr id="0" name=""/>
        <dsp:cNvSpPr/>
      </dsp:nvSpPr>
      <dsp:spPr>
        <a:xfrm>
          <a:off x="298" y="41817"/>
          <a:ext cx="1775420" cy="94083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kern="1200"/>
            <a:t>Pertanyaan Penelitian</a:t>
          </a:r>
        </a:p>
      </dsp:txBody>
      <dsp:txXfrm>
        <a:off x="470714" y="41817"/>
        <a:ext cx="834589" cy="940831"/>
      </dsp:txXfrm>
    </dsp:sp>
    <dsp:sp modelId="{163DD7A5-C61A-3C41-B78E-65574B99710E}">
      <dsp:nvSpPr>
        <dsp:cNvPr id="0" name=""/>
        <dsp:cNvSpPr/>
      </dsp:nvSpPr>
      <dsp:spPr>
        <a:xfrm>
          <a:off x="1540511" y="41817"/>
          <a:ext cx="2352079" cy="94083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kern="1200"/>
            <a:t>Evaluasi berdasarkan kriteria equity, certainty dan economics of collecton</a:t>
          </a:r>
        </a:p>
      </dsp:txBody>
      <dsp:txXfrm>
        <a:off x="2010927" y="41817"/>
        <a:ext cx="1411248" cy="940831"/>
      </dsp:txXfrm>
    </dsp:sp>
    <dsp:sp modelId="{EDBC689F-9CCF-CC4F-BD24-7ECC14747CC3}">
      <dsp:nvSpPr>
        <dsp:cNvPr id="0" name=""/>
        <dsp:cNvSpPr/>
      </dsp:nvSpPr>
      <dsp:spPr>
        <a:xfrm>
          <a:off x="3657382" y="41817"/>
          <a:ext cx="1828718" cy="94083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kern="1200"/>
            <a:t>Kesimpulan dan rekomendasi</a:t>
          </a:r>
        </a:p>
      </dsp:txBody>
      <dsp:txXfrm>
        <a:off x="4127798" y="41817"/>
        <a:ext cx="887887" cy="94083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F339664-B550-1246-BEF9-8C533340C1E5}"/>
      </w:docPartPr>
      <w:docPartBody>
        <w:p w:rsidR="006A2692" w:rsidRDefault="00520BF2">
          <w:r w:rsidRPr="003A6826">
            <w:rPr>
              <w:rStyle w:val="PlaceholderText"/>
            </w:rPr>
            <w:t>Click or tap here to enter text.</w:t>
          </w:r>
        </w:p>
      </w:docPartBody>
    </w:docPart>
    <w:docPart>
      <w:docPartPr>
        <w:name w:val="9A021008967A3D4AA618F3173DCFECDF"/>
        <w:category>
          <w:name w:val="General"/>
          <w:gallery w:val="placeholder"/>
        </w:category>
        <w:types>
          <w:type w:val="bbPlcHdr"/>
        </w:types>
        <w:behaviors>
          <w:behavior w:val="content"/>
        </w:behaviors>
        <w:guid w:val="{EEE08D98-BFEC-D446-A451-C70B9BA4658F}"/>
      </w:docPartPr>
      <w:docPartBody>
        <w:p w:rsidR="006A2692" w:rsidRDefault="00520BF2" w:rsidP="00520BF2">
          <w:pPr>
            <w:pStyle w:val="9A021008967A3D4AA618F3173DCFECDF"/>
          </w:pPr>
          <w:r w:rsidRPr="003A6826">
            <w:rPr>
              <w:rStyle w:val="PlaceholderText"/>
            </w:rPr>
            <w:t>Click or tap here to enter text.</w:t>
          </w:r>
        </w:p>
      </w:docPartBody>
    </w:docPart>
    <w:docPart>
      <w:docPartPr>
        <w:name w:val="E87BF59BE3CD2E4CBFFA9969011F3A44"/>
        <w:category>
          <w:name w:val="General"/>
          <w:gallery w:val="placeholder"/>
        </w:category>
        <w:types>
          <w:type w:val="bbPlcHdr"/>
        </w:types>
        <w:behaviors>
          <w:behavior w:val="content"/>
        </w:behaviors>
        <w:guid w:val="{03777DE0-0C6E-044E-8ED1-9565F44236B8}"/>
      </w:docPartPr>
      <w:docPartBody>
        <w:p w:rsidR="006A2692" w:rsidRDefault="00520BF2" w:rsidP="00520BF2">
          <w:pPr>
            <w:pStyle w:val="E87BF59BE3CD2E4CBFFA9969011F3A44"/>
          </w:pPr>
          <w:r w:rsidRPr="003A6826">
            <w:rPr>
              <w:rStyle w:val="PlaceholderText"/>
            </w:rPr>
            <w:t>Click or tap here to enter text.</w:t>
          </w:r>
        </w:p>
      </w:docPartBody>
    </w:docPart>
    <w:docPart>
      <w:docPartPr>
        <w:name w:val="FCB252B40DEE3C40ACF78A7582B094E0"/>
        <w:category>
          <w:name w:val="General"/>
          <w:gallery w:val="placeholder"/>
        </w:category>
        <w:types>
          <w:type w:val="bbPlcHdr"/>
        </w:types>
        <w:behaviors>
          <w:behavior w:val="content"/>
        </w:behaviors>
        <w:guid w:val="{47BF6BE0-801A-F04E-927A-C00064619239}"/>
      </w:docPartPr>
      <w:docPartBody>
        <w:p w:rsidR="006A2692" w:rsidRDefault="00520BF2" w:rsidP="00520BF2">
          <w:pPr>
            <w:pStyle w:val="FCB252B40DEE3C40ACF78A7582B094E0"/>
          </w:pPr>
          <w:r w:rsidRPr="003A6826">
            <w:rPr>
              <w:rStyle w:val="PlaceholderText"/>
            </w:rPr>
            <w:t>Click or tap here to enter text.</w:t>
          </w:r>
        </w:p>
      </w:docPartBody>
    </w:docPart>
    <w:docPart>
      <w:docPartPr>
        <w:name w:val="F33D6062096EB74DAC7E986225F192B8"/>
        <w:category>
          <w:name w:val="General"/>
          <w:gallery w:val="placeholder"/>
        </w:category>
        <w:types>
          <w:type w:val="bbPlcHdr"/>
        </w:types>
        <w:behaviors>
          <w:behavior w:val="content"/>
        </w:behaviors>
        <w:guid w:val="{17CDF090-1BC3-6D48-A979-BAD58A5F5C27}"/>
      </w:docPartPr>
      <w:docPartBody>
        <w:p w:rsidR="006A2692" w:rsidRDefault="00520BF2" w:rsidP="00520BF2">
          <w:pPr>
            <w:pStyle w:val="F33D6062096EB74DAC7E986225F192B8"/>
          </w:pPr>
          <w:r w:rsidRPr="003A6826">
            <w:rPr>
              <w:rStyle w:val="PlaceholderText"/>
            </w:rPr>
            <w:t>Click or tap here to enter text.</w:t>
          </w:r>
        </w:p>
      </w:docPartBody>
    </w:docPart>
    <w:docPart>
      <w:docPartPr>
        <w:name w:val="76AEC01BBC71B646987EC1D2B6E0571D"/>
        <w:category>
          <w:name w:val="General"/>
          <w:gallery w:val="placeholder"/>
        </w:category>
        <w:types>
          <w:type w:val="bbPlcHdr"/>
        </w:types>
        <w:behaviors>
          <w:behavior w:val="content"/>
        </w:behaviors>
        <w:guid w:val="{6BA3F76F-1BC5-AF42-A9B7-124ED7FE4BDB}"/>
      </w:docPartPr>
      <w:docPartBody>
        <w:p w:rsidR="006A2692" w:rsidRDefault="00520BF2" w:rsidP="00520BF2">
          <w:pPr>
            <w:pStyle w:val="76AEC01BBC71B646987EC1D2B6E0571D"/>
          </w:pPr>
          <w:r w:rsidRPr="003A6826">
            <w:rPr>
              <w:rStyle w:val="PlaceholderText"/>
            </w:rPr>
            <w:t>Click or tap here to enter text.</w:t>
          </w:r>
        </w:p>
      </w:docPartBody>
    </w:docPart>
    <w:docPart>
      <w:docPartPr>
        <w:name w:val="5E95951282F2754D9C9687F194138668"/>
        <w:category>
          <w:name w:val="General"/>
          <w:gallery w:val="placeholder"/>
        </w:category>
        <w:types>
          <w:type w:val="bbPlcHdr"/>
        </w:types>
        <w:behaviors>
          <w:behavior w:val="content"/>
        </w:behaviors>
        <w:guid w:val="{95A60C2C-45AF-4149-85C1-B062779419CA}"/>
      </w:docPartPr>
      <w:docPartBody>
        <w:p w:rsidR="006A2692" w:rsidRDefault="00520BF2" w:rsidP="00520BF2">
          <w:pPr>
            <w:pStyle w:val="5E95951282F2754D9C9687F194138668"/>
          </w:pPr>
          <w:r w:rsidRPr="00146DFF">
            <w:rPr>
              <w:rStyle w:val="PlaceholderText"/>
            </w:rPr>
            <w:t>Click or tap here to enter text.</w:t>
          </w:r>
        </w:p>
      </w:docPartBody>
    </w:docPart>
    <w:docPart>
      <w:docPartPr>
        <w:name w:val="FF96AB6FCB7B3249855870249C13CD35"/>
        <w:category>
          <w:name w:val="General"/>
          <w:gallery w:val="placeholder"/>
        </w:category>
        <w:types>
          <w:type w:val="bbPlcHdr"/>
        </w:types>
        <w:behaviors>
          <w:behavior w:val="content"/>
        </w:behaviors>
        <w:guid w:val="{E05959AD-B1E5-0141-A372-64F2BE3769C7}"/>
      </w:docPartPr>
      <w:docPartBody>
        <w:p w:rsidR="006A2692" w:rsidRDefault="00520BF2" w:rsidP="00520BF2">
          <w:pPr>
            <w:pStyle w:val="FF96AB6FCB7B3249855870249C13CD35"/>
          </w:pPr>
          <w:r w:rsidRPr="003A6826">
            <w:rPr>
              <w:rStyle w:val="PlaceholderText"/>
            </w:rPr>
            <w:t>Click or tap here to enter text.</w:t>
          </w:r>
        </w:p>
      </w:docPartBody>
    </w:docPart>
    <w:docPart>
      <w:docPartPr>
        <w:name w:val="A3EDD84D0D8C8D4DAB1563C428537A56"/>
        <w:category>
          <w:name w:val="General"/>
          <w:gallery w:val="placeholder"/>
        </w:category>
        <w:types>
          <w:type w:val="bbPlcHdr"/>
        </w:types>
        <w:behaviors>
          <w:behavior w:val="content"/>
        </w:behaviors>
        <w:guid w:val="{8B78C5B6-D875-3A49-BE29-EF1301238AC0}"/>
      </w:docPartPr>
      <w:docPartBody>
        <w:p w:rsidR="006A2692" w:rsidRDefault="00520BF2" w:rsidP="00520BF2">
          <w:pPr>
            <w:pStyle w:val="A3EDD84D0D8C8D4DAB1563C428537A56"/>
          </w:pPr>
          <w:r w:rsidRPr="003A6826">
            <w:rPr>
              <w:rStyle w:val="PlaceholderText"/>
            </w:rPr>
            <w:t>Click or tap here to enter text.</w:t>
          </w:r>
        </w:p>
      </w:docPartBody>
    </w:docPart>
    <w:docPart>
      <w:docPartPr>
        <w:name w:val="AA6B63D90B038C489A897368568153BC"/>
        <w:category>
          <w:name w:val="General"/>
          <w:gallery w:val="placeholder"/>
        </w:category>
        <w:types>
          <w:type w:val="bbPlcHdr"/>
        </w:types>
        <w:behaviors>
          <w:behavior w:val="content"/>
        </w:behaviors>
        <w:guid w:val="{B7A20CC3-D3C5-6E4E-8A58-716B896FBC83}"/>
      </w:docPartPr>
      <w:docPartBody>
        <w:p w:rsidR="006A2692" w:rsidRDefault="00520BF2" w:rsidP="00520BF2">
          <w:pPr>
            <w:pStyle w:val="AA6B63D90B038C489A897368568153BC"/>
          </w:pPr>
          <w:r w:rsidRPr="003A6826">
            <w:rPr>
              <w:rStyle w:val="PlaceholderText"/>
            </w:rPr>
            <w:t>Click or tap here to enter text.</w:t>
          </w:r>
        </w:p>
      </w:docPartBody>
    </w:docPart>
    <w:docPart>
      <w:docPartPr>
        <w:name w:val="C745C06A084DDA4085564264BD88F22F"/>
        <w:category>
          <w:name w:val="General"/>
          <w:gallery w:val="placeholder"/>
        </w:category>
        <w:types>
          <w:type w:val="bbPlcHdr"/>
        </w:types>
        <w:behaviors>
          <w:behavior w:val="content"/>
        </w:behaviors>
        <w:guid w:val="{EDD843B2-841E-0647-9C0F-752F727E56C7}"/>
      </w:docPartPr>
      <w:docPartBody>
        <w:p w:rsidR="006A2692" w:rsidRDefault="00520BF2" w:rsidP="00520BF2">
          <w:pPr>
            <w:pStyle w:val="C745C06A084DDA4085564264BD88F22F"/>
          </w:pPr>
          <w:r w:rsidRPr="003A6826">
            <w:rPr>
              <w:rStyle w:val="PlaceholderText"/>
            </w:rPr>
            <w:t>Click or tap here to enter text.</w:t>
          </w:r>
        </w:p>
      </w:docPartBody>
    </w:docPart>
    <w:docPart>
      <w:docPartPr>
        <w:name w:val="0111E61FDD259943A043B5FF01349E58"/>
        <w:category>
          <w:name w:val="General"/>
          <w:gallery w:val="placeholder"/>
        </w:category>
        <w:types>
          <w:type w:val="bbPlcHdr"/>
        </w:types>
        <w:behaviors>
          <w:behavior w:val="content"/>
        </w:behaviors>
        <w:guid w:val="{161C2FA5-EF55-D949-8B72-F1386AAD6376}"/>
      </w:docPartPr>
      <w:docPartBody>
        <w:p w:rsidR="00000000" w:rsidRDefault="009F6329" w:rsidP="009F6329">
          <w:pPr>
            <w:pStyle w:val="0111E61FDD259943A043B5FF01349E58"/>
          </w:pPr>
          <w:r w:rsidRPr="003A6826">
            <w:rPr>
              <w:rStyle w:val="PlaceholderText"/>
            </w:rPr>
            <w:t>Click or tap here to enter text.</w:t>
          </w:r>
        </w:p>
      </w:docPartBody>
    </w:docPart>
    <w:docPart>
      <w:docPartPr>
        <w:name w:val="08DFB2236EBCFA4192F7C82AD5C38F15"/>
        <w:category>
          <w:name w:val="General"/>
          <w:gallery w:val="placeholder"/>
        </w:category>
        <w:types>
          <w:type w:val="bbPlcHdr"/>
        </w:types>
        <w:behaviors>
          <w:behavior w:val="content"/>
        </w:behaviors>
        <w:guid w:val="{356FD0AC-FCC7-4A4E-9A5E-4DCD9FA2BE27}"/>
      </w:docPartPr>
      <w:docPartBody>
        <w:p w:rsidR="00000000" w:rsidRDefault="009F6329" w:rsidP="009F6329">
          <w:pPr>
            <w:pStyle w:val="08DFB2236EBCFA4192F7C82AD5C38F15"/>
          </w:pPr>
          <w:r w:rsidRPr="003A6826">
            <w:rPr>
              <w:rStyle w:val="PlaceholderText"/>
            </w:rPr>
            <w:t>Click or tap here to enter text.</w:t>
          </w:r>
        </w:p>
      </w:docPartBody>
    </w:docPart>
    <w:docPart>
      <w:docPartPr>
        <w:name w:val="30AA6D35E81DE74F921EA4575D8C8480"/>
        <w:category>
          <w:name w:val="General"/>
          <w:gallery w:val="placeholder"/>
        </w:category>
        <w:types>
          <w:type w:val="bbPlcHdr"/>
        </w:types>
        <w:behaviors>
          <w:behavior w:val="content"/>
        </w:behaviors>
        <w:guid w:val="{67718EB0-EE57-D542-91AA-EFA0D61B1373}"/>
      </w:docPartPr>
      <w:docPartBody>
        <w:p w:rsidR="00000000" w:rsidRDefault="009F6329" w:rsidP="009F6329">
          <w:pPr>
            <w:pStyle w:val="30AA6D35E81DE74F921EA4575D8C8480"/>
          </w:pPr>
          <w:r w:rsidRPr="003A68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quare721 BT">
    <w:altName w:val="Segoe Script"/>
    <w:panose1 w:val="020B0604020202020204"/>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F1"/>
    <w:rsid w:val="00294DF7"/>
    <w:rsid w:val="00520BF2"/>
    <w:rsid w:val="005F5D75"/>
    <w:rsid w:val="006A2692"/>
    <w:rsid w:val="00732C65"/>
    <w:rsid w:val="007E0FF1"/>
    <w:rsid w:val="00936DFC"/>
    <w:rsid w:val="009F6329"/>
    <w:rsid w:val="00B1057E"/>
    <w:rsid w:val="00C110CE"/>
    <w:rsid w:val="00C86A88"/>
    <w:rsid w:val="00D27687"/>
    <w:rsid w:val="00E8222A"/>
    <w:rsid w:val="00F43C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329"/>
    <w:rPr>
      <w:color w:val="808080"/>
    </w:rPr>
  </w:style>
  <w:style w:type="paragraph" w:customStyle="1" w:styleId="9A021008967A3D4AA618F3173DCFECDF">
    <w:name w:val="9A021008967A3D4AA618F3173DCFECDF"/>
    <w:rsid w:val="00520BF2"/>
  </w:style>
  <w:style w:type="paragraph" w:customStyle="1" w:styleId="7F27A1C2C414EB4CA342DB881C3AF0BE">
    <w:name w:val="7F27A1C2C414EB4CA342DB881C3AF0BE"/>
    <w:rsid w:val="00520BF2"/>
  </w:style>
  <w:style w:type="paragraph" w:customStyle="1" w:styleId="9FE363084BCEA345810F11208BD42E5E">
    <w:name w:val="9FE363084BCEA345810F11208BD42E5E"/>
    <w:rsid w:val="00520BF2"/>
  </w:style>
  <w:style w:type="paragraph" w:customStyle="1" w:styleId="998B8D933BDCEC4B8F12E4CBA4C67884">
    <w:name w:val="998B8D933BDCEC4B8F12E4CBA4C67884"/>
    <w:rsid w:val="00520BF2"/>
  </w:style>
  <w:style w:type="paragraph" w:customStyle="1" w:styleId="E87BF59BE3CD2E4CBFFA9969011F3A44">
    <w:name w:val="E87BF59BE3CD2E4CBFFA9969011F3A44"/>
    <w:rsid w:val="00520BF2"/>
  </w:style>
  <w:style w:type="paragraph" w:customStyle="1" w:styleId="FCB252B40DEE3C40ACF78A7582B094E0">
    <w:name w:val="FCB252B40DEE3C40ACF78A7582B094E0"/>
    <w:rsid w:val="00520BF2"/>
  </w:style>
  <w:style w:type="paragraph" w:customStyle="1" w:styleId="F33D6062096EB74DAC7E986225F192B8">
    <w:name w:val="F33D6062096EB74DAC7E986225F192B8"/>
    <w:rsid w:val="00520BF2"/>
  </w:style>
  <w:style w:type="paragraph" w:customStyle="1" w:styleId="76AEC01BBC71B646987EC1D2B6E0571D">
    <w:name w:val="76AEC01BBC71B646987EC1D2B6E0571D"/>
    <w:rsid w:val="00520BF2"/>
  </w:style>
  <w:style w:type="paragraph" w:customStyle="1" w:styleId="5E95951282F2754D9C9687F194138668">
    <w:name w:val="5E95951282F2754D9C9687F194138668"/>
    <w:rsid w:val="00520BF2"/>
  </w:style>
  <w:style w:type="paragraph" w:customStyle="1" w:styleId="FF96AB6FCB7B3249855870249C13CD35">
    <w:name w:val="FF96AB6FCB7B3249855870249C13CD35"/>
    <w:rsid w:val="00520BF2"/>
  </w:style>
  <w:style w:type="paragraph" w:customStyle="1" w:styleId="A3EDD84D0D8C8D4DAB1563C428537A56">
    <w:name w:val="A3EDD84D0D8C8D4DAB1563C428537A56"/>
    <w:rsid w:val="00520BF2"/>
  </w:style>
  <w:style w:type="paragraph" w:customStyle="1" w:styleId="AA6B63D90B038C489A897368568153BC">
    <w:name w:val="AA6B63D90B038C489A897368568153BC"/>
    <w:rsid w:val="00520BF2"/>
  </w:style>
  <w:style w:type="paragraph" w:customStyle="1" w:styleId="C745C06A084DDA4085564264BD88F22F">
    <w:name w:val="C745C06A084DDA4085564264BD88F22F"/>
    <w:rsid w:val="00520BF2"/>
  </w:style>
  <w:style w:type="paragraph" w:customStyle="1" w:styleId="75F5562E5890D44D94D4E37FE3E054FB">
    <w:name w:val="75F5562E5890D44D94D4E37FE3E054FB"/>
    <w:rsid w:val="00F43CEB"/>
  </w:style>
  <w:style w:type="paragraph" w:customStyle="1" w:styleId="DC6129F9BCB43A4EB3AA6CFCBDBB32FA">
    <w:name w:val="DC6129F9BCB43A4EB3AA6CFCBDBB32FA"/>
    <w:rsid w:val="00F43CEB"/>
  </w:style>
  <w:style w:type="paragraph" w:customStyle="1" w:styleId="FD9F32AB530DAB4E90F4DE1D8AB01811">
    <w:name w:val="FD9F32AB530DAB4E90F4DE1D8AB01811"/>
    <w:rsid w:val="00F43CEB"/>
  </w:style>
  <w:style w:type="paragraph" w:customStyle="1" w:styleId="0111E61FDD259943A043B5FF01349E58">
    <w:name w:val="0111E61FDD259943A043B5FF01349E58"/>
    <w:rsid w:val="009F6329"/>
  </w:style>
  <w:style w:type="paragraph" w:customStyle="1" w:styleId="08DFB2236EBCFA4192F7C82AD5C38F15">
    <w:name w:val="08DFB2236EBCFA4192F7C82AD5C38F15"/>
    <w:rsid w:val="009F6329"/>
  </w:style>
  <w:style w:type="paragraph" w:customStyle="1" w:styleId="30AA6D35E81DE74F921EA4575D8C8480">
    <w:name w:val="30AA6D35E81DE74F921EA4575D8C8480"/>
    <w:rsid w:val="009F6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6B745-1F72-8F4F-B74C-E52CDBA39617}">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ea5df814-441c-4eef-9f18-435bd3883a08&quot;,&quot;properties&quot;:{&quot;noteIndex&quot;:0},&quot;isEdited&quot;:false,&quot;manualOverride&quot;:{&quot;isManuallyOverridden&quot;:true,&quot;citeprocText&quot;:&quot;(UU 28/2009 Tentang Pajak Daerah Dan Retribusi Daerah, 2009)&quot;,&quot;manualOverrideText&quot;:&quot;(UU PDRD, 2009)&quot;},&quot;citationItems&quot;:[{&quot;id&quot;:&quot;939ec062-8572-3648-af3f-cee661a3319c&quot;,&quot;itemData&quot;:{&quot;type&quot;:&quot;legislation&quot;,&quot;id&quot;:&quot;939ec062-8572-3648-af3f-cee661a3319c&quot;,&quot;title&quot;:&quot;UU 28/2009 tentang Pajak Daerah dan Retribusi Daerah&quot;,&quot;author&quot;:[{&quot;family&quot;:&quot;Pemerintah Republik Indonesia&quot;,&quot;given&quot;:&quot;&quot;,&quot;parse-names&quot;:false,&quot;dropping-particle&quot;:&quot;&quot;,&quot;non-dropping-particle&quot;:&quot;&quot;}],&quot;accessed&quot;:{&quot;date-parts&quot;:[[2023,3,26]]},&quot;URL&quot;:&quot;https://peraturan.bpk.go.id/Home/Download/28092/UU%20Nomor%2028%20Tahun%202009.pdf&quot;,&quot;issued&quot;:{&quot;date-parts&quot;:[[2009]]},&quot;container-title-short&quot;:&quot;&quot;},&quot;isTemporary&quot;:false}],&quot;citationTag&quot;:&quot;MENDELEY_CITATION_v3_eyJjaXRhdGlvbklEIjoiTUVOREVMRVlfQ0lUQVRJT05fZWE1ZGY4MTQtNDQxYy00ZWVmLTlmMTgtNDM1YmQzODgzYTA4IiwicHJvcGVydGllcyI6eyJub3RlSW5kZXgiOjB9LCJpc0VkaXRlZCI6ZmFsc2UsIm1hbnVhbE92ZXJyaWRlIjp7ImlzTWFudWFsbHlPdmVycmlkZGVuIjp0cnVlLCJjaXRlcHJvY1RleHQiOiIoVVUgMjgvMjAwOSBUZW50YW5nIFBhamFrIERhZXJhaCBEYW4gUmV0cmlidXNpIERhZXJhaCwgMjAwOSkiLCJtYW51YWxPdmVycmlkZVRleHQiOiIoVVUgUERSRCwgMjAwOSkifSwiY2l0YXRpb25JdGVtcyI6W3siaWQiOiI5MzllYzA2Mi04NTcyLTM2NDgtYWYzZi1jZWU2NjFhMzMxOWMiLCJpdGVtRGF0YSI6eyJ0eXBlIjoibGVnaXNsYXRpb24iLCJpZCI6IjkzOWVjMDYyLTg1NzItMzY0OC1hZjNmLWNlZTY2MWEzMzE5YyIsInRpdGxlIjoiVVUgMjgvMjAwOSB0ZW50YW5nIFBhamFrIERhZXJhaCBkYW4gUmV0cmlidXNpIERhZXJhaCIsImF1dGhvciI6W3siZmFtaWx5IjoiUGVtZXJpbnRhaCBSZXB1YmxpayBJbmRvbmVzaWEiLCJnaXZlbiI6IiIsInBhcnNlLW5hbWVzIjpmYWxzZSwiZHJvcHBpbmctcGFydGljbGUiOiIiLCJub24tZHJvcHBpbmctcGFydGljbGUiOiIifV0sImFjY2Vzc2VkIjp7ImRhdGUtcGFydHMiOltbMjAyMywzLDI2XV19LCJVUkwiOiJodHRwczovL3BlcmF0dXJhbi5icGsuZ28uaWQvSG9tZS9Eb3dubG9hZC8yODA5Mi9VVSUyME5vbW9yJTIwMjglMjBUYWh1biUyMDIwMDkucGRmIiwiaXNzdWVkIjp7ImRhdGUtcGFydHMiOltbMjAwOV1dfSwiY29udGFpbmVyLXRpdGxlLXNob3J0IjoiIn0sImlzVGVtcG9yYXJ5IjpmYWxzZX1dfQ==&quot;},{&quot;citationID&quot;:&quot;MENDELEY_CITATION_d2532f1f-3a3d-44b6-95ea-5011b073786f&quot;,&quot;properties&quot;:{&quot;noteIndex&quot;:0},&quot;isEdited&quot;:false,&quot;manualOverride&quot;:{&quot;isManuallyOverridden&quot;:true,&quot;citeprocText&quot;:&quot;(UU 28/2009 Tentang Pajak Daerah Dan Retribusi Daerah, 2009)&quot;,&quot;manualOverrideText&quot;:&quot;(UU PDRD, 2009)&quot;},&quot;citationItems&quot;:[{&quot;id&quot;:&quot;939ec062-8572-3648-af3f-cee661a3319c&quot;,&quot;itemData&quot;:{&quot;type&quot;:&quot;legislation&quot;,&quot;id&quot;:&quot;939ec062-8572-3648-af3f-cee661a3319c&quot;,&quot;title&quot;:&quot;UU 28/2009 tentang Pajak Daerah dan Retribusi Daerah&quot;,&quot;author&quot;:[{&quot;family&quot;:&quot;Pemerintah Republik Indonesia&quot;,&quot;given&quot;:&quot;&quot;,&quot;parse-names&quot;:false,&quot;dropping-particle&quot;:&quot;&quot;,&quot;non-dropping-particle&quot;:&quot;&quot;}],&quot;accessed&quot;:{&quot;date-parts&quot;:[[2023,3,26]]},&quot;URL&quot;:&quot;https://peraturan.bpk.go.id/Home/Download/28092/UU%20Nomor%2028%20Tahun%202009.pdf&quot;,&quot;issued&quot;:{&quot;date-parts&quot;:[[2009]]},&quot;container-title-short&quot;:&quot;&quot;},&quot;isTemporary&quot;:false}],&quot;citationTag&quot;:&quot;MENDELEY_CITATION_v3_eyJjaXRhdGlvbklEIjoiTUVOREVMRVlfQ0lUQVRJT05fZDI1MzJmMWYtM2EzZC00NGI2LTk1ZWEtNTAxMWIwNzM3ODZmIiwicHJvcGVydGllcyI6eyJub3RlSW5kZXgiOjB9LCJpc0VkaXRlZCI6ZmFsc2UsIm1hbnVhbE92ZXJyaWRlIjp7ImlzTWFudWFsbHlPdmVycmlkZGVuIjp0cnVlLCJjaXRlcHJvY1RleHQiOiIoVVUgMjgvMjAwOSBUZW50YW5nIFBhamFrIERhZXJhaCBEYW4gUmV0cmlidXNpIERhZXJhaCwgMjAwOSkiLCJtYW51YWxPdmVycmlkZVRleHQiOiIoVVUgUERSRCwgMjAwOSkifSwiY2l0YXRpb25JdGVtcyI6W3siaWQiOiI5MzllYzA2Mi04NTcyLTM2NDgtYWYzZi1jZWU2NjFhMzMxOWMiLCJpdGVtRGF0YSI6eyJ0eXBlIjoibGVnaXNsYXRpb24iLCJpZCI6IjkzOWVjMDYyLTg1NzItMzY0OC1hZjNmLWNlZTY2MWEzMzE5YyIsInRpdGxlIjoiVVUgMjgvMjAwOSB0ZW50YW5nIFBhamFrIERhZXJhaCBkYW4gUmV0cmlidXNpIERhZXJhaCIsImF1dGhvciI6W3siZmFtaWx5IjoiUGVtZXJpbnRhaCBSZXB1YmxpayBJbmRvbmVzaWEiLCJnaXZlbiI6IiIsInBhcnNlLW5hbWVzIjpmYWxzZSwiZHJvcHBpbmctcGFydGljbGUiOiIiLCJub24tZHJvcHBpbmctcGFydGljbGUiOiIifV0sImFjY2Vzc2VkIjp7ImRhdGUtcGFydHMiOltbMjAyMywzLDI2XV19LCJVUkwiOiJodHRwczovL3BlcmF0dXJhbi5icGsuZ28uaWQvSG9tZS9Eb3dubG9hZC8yODA5Mi9VVSUyME5vbW9yJTIwMjglMjBUYWh1biUyMDIwMDkucGRmIiwiaXNzdWVkIjp7ImRhdGUtcGFydHMiOltbMjAwOV1dfSwiY29udGFpbmVyLXRpdGxlLXNob3J0IjoiIn0sImlzVGVtcG9yYXJ5IjpmYWxzZX1dfQ==&quot;},{&quot;citationID&quot;:&quot;MENDELEY_CITATION_d8746de1-407b-47f3-a7cb-f4da4ceba8b5&quot;,&quot;properties&quot;:{&quot;noteIndex&quot;:0},&quot;isEdited&quot;:false,&quot;manualOverride&quot;:{&quot;isManuallyOverridden&quot;:false,&quot;citeprocText&quot;:&quot;(PMK 208/PMK.07/2018 Tentang Pedoman Penilaian PBB-P2, 2018)&quot;,&quot;manualOverrideText&quot;:&quot;&quot;},&quot;citationTag&quot;:&quot;MENDELEY_CITATION_v3_eyJjaXRhdGlvbklEIjoiTUVOREVMRVlfQ0lUQVRJT05fZDg3NDZkZTEtNDA3Yi00N2YzLWE3Y2ItZjRkYTRjZWJhOGI1IiwicHJvcGVydGllcyI6eyJub3RlSW5kZXgiOjB9LCJpc0VkaXRlZCI6ZmFsc2UsIm1hbnVhbE92ZXJyaWRlIjp7ImlzTWFudWFsbHlPdmVycmlkZGVuIjpmYWxzZSwiY2l0ZXByb2NUZXh0IjoiKFBNSyAyMDgvUE1LLjA3LzIwMTggVGVudGFuZyBQZWRvbWFuIFBlbmlsYWlhbiBQQkItUDIsIDIwMTgpIiwibWFudWFsT3ZlcnJpZGVUZXh0IjoiIn0sImNpdGF0aW9uSXRlbXMiOlt7ImlkIjoiNzRhODAwNDctMDU4Ni0zODAwLTllZTctZGVhODE0NjBlMTczIiwiaXRlbURhdGEiOnsidHlwZSI6ImxlZ2lzbGF0aW9uIiwiaWQiOiI3NGE4MDA0Ny0wNTg2LTM4MDAtOWVlNy1kZWE4MTQ2MGUxNzMiLCJ0aXRsZSI6IlBNSyAyMDgvUE1LLjA3LzIwMTggdGVudGFuZyBQZWRvbWFuIFBlbmlsYWlhbiBQQkItUDIiLCJhdXRob3IiOlt7ImZhbWlseSI6IktlbWVudGVyaWFuIEtldWFuZ2FuIFJlcHVibGlrIEluZG9uZXNpYSIsImdpdmVuIjoiIiwicGFyc2UtbmFtZXMiOmZhbHNlLCJkcm9wcGluZy1wYXJ0aWNsZSI6IiIsIm5vbi1kcm9wcGluZy1wYXJ0aWNsZSI6IiJ9XSwiYWNjZXNzZWQiOnsiZGF0ZS1wYXJ0cyI6W1syMDIzLDMsMjZdXX0sIlVSTCI6Imh0dHBzOi8vamRpaC5rZW1lbmtldS5nby5pZC9mdWxsVGV4dC8yMDE4LzIwOH5QTUsuMDd+MjAxOFBlci5wZGYiLCJpc3N1ZWQiOnsiZGF0ZS1wYXJ0cyI6W1syMDE4XV19LCJjb250YWluZXItdGl0bGUtc2hvcnQiOiIifSwiaXNUZW1wb3JhcnkiOmZhbHNlfV19&quot;,&quot;citationItems&quot;:[{&quot;id&quot;:&quot;74a80047-0586-3800-9ee7-dea81460e173&quot;,&quot;itemData&quot;:{&quot;type&quot;:&quot;legislation&quot;,&quot;id&quot;:&quot;74a80047-0586-3800-9ee7-dea81460e173&quot;,&quot;title&quot;:&quot;PMK 208/PMK.07/2018 tentang Pedoman Penilaian PBB-P2&quot;,&quot;author&quot;:[{&quot;family&quot;:&quot;Kementerian Keuangan Republik Indonesia&quot;,&quot;given&quot;:&quot;&quot;,&quot;parse-names&quot;:false,&quot;dropping-particle&quot;:&quot;&quot;,&quot;non-dropping-particle&quot;:&quot;&quot;}],&quot;accessed&quot;:{&quot;date-parts&quot;:[[2023,3,26]]},&quot;URL&quot;:&quot;https://jdih.kemenkeu.go.id/fullText/2018/208~PMK.07~2018Per.pdf&quot;,&quot;issued&quot;:{&quot;date-parts&quot;:[[2018]]},&quot;container-title-short&quot;:&quot;&quot;},&quot;isTemporary&quot;:false}]},{&quot;citationID&quot;:&quot;MENDELEY_CITATION_756df404-c6fd-4dc7-b7b8-0981ecab9c8c&quot;,&quot;properties&quot;:{&quot;noteIndex&quot;:0},&quot;isEdited&quot;:false,&quot;manualOverride&quot;:{&quot;isManuallyOverridden&quot;:true,&quot;citeprocText&quot;:&quot;(UU 28/2009 Tentang Pajak Daerah Dan Retribusi Daerah, 2009; UU 1/2022 Tentang Hubungan Keuangan Antara Pemerintah Pusat Dan Pemerintahan Daerah, 2022)&quot;,&quot;manualOverrideText&quot;:&quot;(UU PDRD, 2009; UU HKPD, 2022)&quot;},&quot;citationTag&quot;:&quot;MENDELEY_CITATION_v3_eyJjaXRhdGlvbklEIjoiTUVOREVMRVlfQ0lUQVRJT05fNzU2ZGY0MDQtYzZmZC00ZGM3LWI3YjgtMDk4MWVjYWI5YzhjIiwicHJvcGVydGllcyI6eyJub3RlSW5kZXgiOjB9LCJpc0VkaXRlZCI6ZmFsc2UsIm1hbnVhbE92ZXJyaWRlIjp7ImlzTWFudWFsbHlPdmVycmlkZGVuIjp0cnVlLCJjaXRlcHJvY1RleHQiOiIoVVUgMjgvMjAwOSBUZW50YW5nIFBhamFrIERhZXJhaCBEYW4gUmV0cmlidXNpIERhZXJhaCwgMjAwOTsgVVUgMS8yMDIyIFRlbnRhbmcgSHVidW5nYW4gS2V1YW5nYW4gQW50YXJhIFBlbWVyaW50YWggUHVzYXQgRGFuIFBlbWVyaW50YWhhbiBEYWVyYWgsIDIwMjIpIiwibWFudWFsT3ZlcnJpZGVUZXh0IjoiKFVVIFBEUkQsIDIwMDk7IFVVIEhLUEQsIDIwMjIpIn0sImNpdGF0aW9uSXRlbXMiOlt7ImlkIjoiOTM5ZWMwNjItODU3Mi0zNjQ4LWFmM2YtY2VlNjYxYTMzMTljIiwiaXRlbURhdGEiOnsidHlwZSI6ImxlZ2lzbGF0aW9uIiwiaWQiOiI5MzllYzA2Mi04NTcyLTM2NDgtYWYzZi1jZWU2NjFhMzMxOWMiLCJ0aXRsZSI6IlVVIDI4LzIwMDkgdGVudGFuZyBQYWphayBEYWVyYWggZGFuIFJldHJpYnVzaSBEYWVyYWgiLCJhdXRob3IiOlt7ImZhbWlseSI6IlBlbWVyaW50YWggUmVwdWJsaWsgSW5kb25lc2lhIiwiZ2l2ZW4iOiIiLCJwYXJzZS1uYW1lcyI6ZmFsc2UsImRyb3BwaW5nLXBhcnRpY2xlIjoiIiwibm9uLWRyb3BwaW5nLXBhcnRpY2xlIjoiIn1dLCJhY2Nlc3NlZCI6eyJkYXRlLXBhcnRzIjpbWzIwMjMsMywyNl1dfSwiVVJMIjoiaHR0cHM6Ly9wZXJhdHVyYW4uYnBrLmdvLmlkL0hvbWUvRG93bmxvYWQvMjgwOTIvVVUlMjBOb21vciUyMDI4JTIwVGFodW4lMjAyMDA5LnBkZiIsImlzc3VlZCI6eyJkYXRlLXBhcnRzIjpbWzIwMDldXX0sImNvbnRhaW5lci10aXRsZS1zaG9ydCI6IiJ9LCJpc1RlbXBvcmFyeSI6ZmFsc2V9LHsiaWQiOiIwZjJhZWQ5MC0xOTRkLTM2ZTktOTZmNS1mYjViNjI1MDY0ZjAiLCJpdGVtRGF0YSI6eyJ0eXBlIjoibGVnaXNsYXRpb24iLCJpZCI6IjBmMmFlZDkwLTE5NGQtMzZlOS05NmY1LWZiNWI2MjUwNjRmMCIsInRpdGxlIjoiVVUgMS8yMDIyIHRlbnRhbmcgSHVidW5nYW4gS2V1YW5nYW4gYW50YXJhIFBlbWVyaW50YWggUHVzYXQgZGFuIFBlbWVyaW50YWhhbiBEYWVyYWgiLCJhdXRob3IiOlt7ImZhbWlseSI6IlBlbWVyaW50YWggUmVwdWJsaWsgSW5kb25lc2lhIiwiZ2l2ZW4iOiIiLCJwYXJzZS1uYW1lcyI6ZmFsc2UsImRyb3BwaW5nLXBhcnRpY2xlIjoiIiwibm9uLWRyb3BwaW5nLXBhcnRpY2xlIjoiIn1dLCJhY2Nlc3NlZCI6eyJkYXRlLXBhcnRzIjpbWzIwMjMsMywyNl1dfSwiVVJMIjoiaHR0cHM6Ly9wZXJhdHVyYW4uYnBrLmdvLmlkL0hvbWUvRG93bmxvYWQvMTg5NTIwL1VVJTIwTm9tb3IlMjAxJTIwVGFodW4lMjAyMDIyLnBkZiIsImlzc3VlZCI6eyJkYXRlLXBhcnRzIjpbWzIwMjJdXX0sImNvbnRhaW5lci10aXRsZS1zaG9ydCI6IiJ9LCJpc1RlbXBvcmFyeSI6ZmFsc2V9XX0=&quot;,&quot;citationItems&quot;:[{&quot;id&quot;:&quot;939ec062-8572-3648-af3f-cee661a3319c&quot;,&quot;itemData&quot;:{&quot;type&quot;:&quot;legislation&quot;,&quot;id&quot;:&quot;939ec062-8572-3648-af3f-cee661a3319c&quot;,&quot;title&quot;:&quot;UU 28/2009 tentang Pajak Daerah dan Retribusi Daerah&quot;,&quot;author&quot;:[{&quot;family&quot;:&quot;Pemerintah Republik Indonesia&quot;,&quot;given&quot;:&quot;&quot;,&quot;parse-names&quot;:false,&quot;dropping-particle&quot;:&quot;&quot;,&quot;non-dropping-particle&quot;:&quot;&quot;}],&quot;accessed&quot;:{&quot;date-parts&quot;:[[2023,3,26]]},&quot;URL&quot;:&quot;https://peraturan.bpk.go.id/Home/Download/28092/UU%20Nomor%2028%20Tahun%202009.pdf&quot;,&quot;issued&quot;:{&quot;date-parts&quot;:[[2009]]},&quot;container-title-short&quot;:&quot;&quot;},&quot;isTemporary&quot;:false},{&quot;id&quot;:&quot;0f2aed90-194d-36e9-96f5-fb5b625064f0&quot;,&quot;itemData&quot;:{&quot;type&quot;:&quot;legislation&quot;,&quot;id&quot;:&quot;0f2aed90-194d-36e9-96f5-fb5b625064f0&quot;,&quot;title&quot;:&quot;UU 1/2022 tentang Hubungan Keuangan antara Pemerintah Pusat dan Pemerintahan Daerah&quot;,&quot;author&quot;:[{&quot;family&quot;:&quot;Pemerintah Republik Indonesia&quot;,&quot;given&quot;:&quot;&quot;,&quot;parse-names&quot;:false,&quot;dropping-particle&quot;:&quot;&quot;,&quot;non-dropping-particle&quot;:&quot;&quot;}],&quot;accessed&quot;:{&quot;date-parts&quot;:[[2023,3,26]]},&quot;URL&quot;:&quot;https://peraturan.bpk.go.id/Home/Download/189520/UU%20Nomor%201%20Tahun%202022.pdf&quot;,&quot;issued&quot;:{&quot;date-parts&quot;:[[2022]]},&quot;container-title-short&quot;:&quot;&quot;},&quot;isTemporary&quot;:false}]},{&quot;citationID&quot;:&quot;MENDELEY_CITATION_ef1a3322-a88f-4a84-8b44-7dc6151c02a7&quot;,&quot;properties&quot;:{&quot;noteIndex&quot;:0},&quot;isEdited&quot;:false,&quot;manualOverride&quot;:{&quot;isManuallyOverridden&quot;:false,&quot;citeprocText&quot;:&quot;(Ambarita et al., 2016)&quot;,&quot;manualOverrideText&quot;:&quot;&quot;},&quot;citationItems&quot;:[{&quot;id&quot;:&quot;4d0f6cb7-7e83-32ef-91d5-ccf1e9c78fb8&quot;,&quot;itemData&quot;:{&quot;type&quot;:&quot;report&quot;,&quot;id&quot;:&quot;4d0f6cb7-7e83-32ef-91d5-ccf1e9c78fb8&quot;,&quot;title&quot;:&quot;Analisis Perubahan Zona Nilai Tanah Berdasarkan Harga Pasar untuk Menentukan Nilai Jual Objek Pajak (NJOP) dan Peningkatan Pendapatan Asli Daerah (PAD) (Studi Kasus : Kec. Semarang Timur, Kota Semarang)&quot;,&quot;author&quot;:[{&quot;family&quot;:&quot;Ambarita&quot;,&quot;given&quot;:&quot;Saul&quot;,&quot;parse-names&quot;:false,&quot;dropping-particle&quot;:&quot;&quot;,&quot;non-dropping-particle&quot;:&quot;&quot;},{&quot;family&quot;:&quot;Subiyanto&quot;,&quot;given&quot;:&quot;Sawitri&quot;,&quot;parse-names&quot;:false,&quot;dropping-particle&quot;:&quot;&quot;,&quot;non-dropping-particle&quot;:&quot;&quot;},{&quot;family&quot;:&quot;Bambang Darmo Yuwono&quot;,&quot;given&quot;:&quot;dan&quot;,&quot;parse-names&quot;:false,&quot;dropping-particle&quot;:&quot;&quot;,&quot;non-dropping-particle&quot;:&quot;&quot;}],&quot;accessed&quot;:{&quot;date-parts&quot;:[[2023,5,4]]},&quot;URL&quot;:&quot;https://ejournal3.undip.ac.id/index.php/geodesi/article/view/11532&quot;,&quot;issued&quot;:{&quot;date-parts&quot;:[[2016]]},&quot;issue&quot;:&quot;2&quot;,&quot;volume&quot;:&quot;5&quot;,&quot;container-title-short&quot;:&quot;&quot;},&quot;isTemporary&quot;:false}],&quot;citationTag&quot;:&quot;MENDELEY_CITATION_v3_eyJjaXRhdGlvbklEIjoiTUVOREVMRVlfQ0lUQVRJT05fZWYxYTMzMjItYTg4Zi00YTg0LThiNDQtN2RjNjE1MWMwMmE3IiwicHJvcGVydGllcyI6eyJub3RlSW5kZXgiOjB9LCJpc0VkaXRlZCI6ZmFsc2UsIm1hbnVhbE92ZXJyaWRlIjp7ImlzTWFudWFsbHlPdmVycmlkZGVuIjpmYWxzZSwiY2l0ZXByb2NUZXh0IjoiKEFtYmFyaXRhIGV0IGFsLiwgMjAxNikiLCJtYW51YWxPdmVycmlkZVRleHQiOiIifSwiY2l0YXRpb25JdGVtcyI6W3siaWQiOiI0ZDBmNmNiNy03ZTgzLTMyZWYtOTFkNS1jY2YxZTljNzhmYjgiLCJpdGVtRGF0YSI6eyJ0eXBlIjoicmVwb3J0IiwiaWQiOiI0ZDBmNmNiNy03ZTgzLTMyZWYtOTFkNS1jY2YxZTljNzhmYjgiLCJ0aXRsZSI6IkFuYWxpc2lzIFBlcnViYWhhbiBab25hIE5pbGFpIFRhbmFoIEJlcmRhc2Fya2FuIEhhcmdhIFBhc2FyIHVudHVrIE1lbmVudHVrYW4gTmlsYWkgSnVhbCBPYmplayBQYWphayAoTkpPUCkgZGFuIFBlbmluZ2thdGFuIFBlbmRhcGF0YW4gQXNsaSBEYWVyYWggKFBBRCkgKFN0dWRpIEthc3VzIDogS2VjLiBTZW1hcmFuZyBUaW11ciwgS290YSBTZW1hcmFuZykiLCJhdXRob3IiOlt7ImZhbWlseSI6IkFtYmFyaXRhIiwiZ2l2ZW4iOiJTYXVsIiwicGFyc2UtbmFtZXMiOmZhbHNlLCJkcm9wcGluZy1wYXJ0aWNsZSI6IiIsIm5vbi1kcm9wcGluZy1wYXJ0aWNsZSI6IiJ9LHsiZmFtaWx5IjoiU3ViaXlhbnRvIiwiZ2l2ZW4iOiJTYXdpdHJpIiwicGFyc2UtbmFtZXMiOmZhbHNlLCJkcm9wcGluZy1wYXJ0aWNsZSI6IiIsIm5vbi1kcm9wcGluZy1wYXJ0aWNsZSI6IiJ9LHsiZmFtaWx5IjoiQmFtYmFuZyBEYXJtbyBZdXdvbm8iLCJnaXZlbiI6ImRhbiIsInBhcnNlLW5hbWVzIjpmYWxzZSwiZHJvcHBpbmctcGFydGljbGUiOiIiLCJub24tZHJvcHBpbmctcGFydGljbGUiOiIifV0sImFjY2Vzc2VkIjp7ImRhdGUtcGFydHMiOltbMjAyMyw1LDRdXX0sIlVSTCI6Imh0dHBzOi8vZWpvdXJuYWwzLnVuZGlwLmFjLmlkL2luZGV4LnBocC9nZW9kZXNpL2FydGljbGUvdmlldy8xMTUzMiIsImlzc3VlZCI6eyJkYXRlLXBhcnRzIjpbWzIwMTZdXX0sImlzc3VlIjoiMiIsInZvbHVtZSI6IjUiLCJjb250YWluZXItdGl0bGUtc2hvcnQiOiIifSwiaXNUZW1wb3JhcnkiOmZhbHNlfV19&quot;},{&quot;citationID&quot;:&quot;MENDELEY_CITATION_85bed3f1-6b74-4bfb-a8c1-156c97f19f32&quot;,&quot;properties&quot;:{&quot;noteIndex&quot;:0},&quot;isEdited&quot;:false,&quot;manualOverride&quot;:{&quot;isManuallyOverridden&quot;:false,&quot;citeprocText&quot;:&quot;(Suryantara, 2005)&quot;,&quot;manualOverrideText&quot;:&quot;&quot;},&quot;citationItems&quot;:[{&quot;id&quot;:&quot;45962bd9-5f58-384a-884a-9d0cc758b951&quot;,&quot;itemData&quot;:{&quot;type&quot;:&quot;report&quot;,&quot;id&quot;:&quot;45962bd9-5f58-384a-884a-9d0cc758b951&quot;,&quot;title&quot;:&quot;Pemodelan nilai tanah untuk pembentukan zona nilai tanah : Studi kasus Kelurahan Langenharjo, Kecamatan Grogol, Kabupaten Sukoharjo&quot;,&quot;author&quot;:[{&quot;family&quot;:&quot;Suryantara&quot;,&quot;given&quot;:&quot;I Gede Sumaryo&quot;,&quot;parse-names&quot;:false,&quot;dropping-particle&quot;:&quot;&quot;,&quot;non-dropping-particle&quot;:&quot;&quot;}],&quot;issued&quot;:{&quot;date-parts&quot;:[[2005]]},&quot;publisher-place&quot;:&quot;Yogyakarta&quot;,&quot;container-title-short&quot;:&quot;&quot;},&quot;isTemporary&quot;:false}],&quot;citationTag&quot;:&quot;MENDELEY_CITATION_v3_eyJjaXRhdGlvbklEIjoiTUVOREVMRVlfQ0lUQVRJT05fODViZWQzZjEtNmI3NC00YmZiLWE4YzEtMTU2Yzk3ZjE5ZjMyIiwicHJvcGVydGllcyI6eyJub3RlSW5kZXgiOjB9LCJpc0VkaXRlZCI6ZmFsc2UsIm1hbnVhbE92ZXJyaWRlIjp7ImlzTWFudWFsbHlPdmVycmlkZGVuIjpmYWxzZSwiY2l0ZXByb2NUZXh0IjoiKFN1cnlhbnRhcmEsIDIwMDUpIiwibWFudWFsT3ZlcnJpZGVUZXh0IjoiIn0sImNpdGF0aW9uSXRlbXMiOlt7ImlkIjoiNDU5NjJiZDktNWY1OC0zODRhLTg4NGEtOWQwY2M3NThiOTUxIiwiaXRlbURhdGEiOnsidHlwZSI6InJlcG9ydCIsImlkIjoiNDU5NjJiZDktNWY1OC0zODRhLTg4NGEtOWQwY2M3NThiOTUxIiwidGl0bGUiOiJQZW1vZGVsYW4gbmlsYWkgdGFuYWggdW50dWsgcGVtYmVudHVrYW4gem9uYSBuaWxhaSB0YW5haCA6IFN0dWRpIGthc3VzIEtlbHVyYWhhbiBMYW5nZW5oYXJqbywgS2VjYW1hdGFuIEdyb2dvbCwgS2FidXBhdGVuIFN1a29oYXJqbyIsImF1dGhvciI6W3siZmFtaWx5IjoiU3VyeWFudGFyYSIsImdpdmVuIjoiSSBHZWRlIFN1bWFyeW8iLCJwYXJzZS1uYW1lcyI6ZmFsc2UsImRyb3BwaW5nLXBhcnRpY2xlIjoiIiwibm9uLWRyb3BwaW5nLXBhcnRpY2xlIjoiIn1dLCJpc3N1ZWQiOnsiZGF0ZS1wYXJ0cyI6W1syMDA1XV19LCJwdWJsaXNoZXItcGxhY2UiOiJZb2d5YWthcnRhIiwiY29udGFpbmVyLXRpdGxlLXNob3J0IjoiIn0sImlzVGVtcG9yYXJ5IjpmYWxzZX1dfQ==&quot;},{&quot;citationID&quot;:&quot;MENDELEY_CITATION_f32f7d1f-8293-4603-b9ea-0c9f96a604d5&quot;,&quot;properties&quot;:{&quot;noteIndex&quot;:0},&quot;isEdited&quot;:false,&quot;manualOverride&quot;:{&quot;isManuallyOverridden&quot;:false,&quot;citeprocText&quot;:&quot;(Sugiarto, 2020)&quot;,&quot;manualOverrideText&quot;:&quot;&quot;},&quot;citationItems&quot;:[{&quot;id&quot;:&quot;1911758d-9ab3-35ab-922e-ac3693bed3db&quot;,&quot;itemData&quot;:{&quot;type&quot;:&quot;article-journal&quot;,&quot;id&quot;:&quot;1911758d-9ab3-35ab-922e-ac3693bed3db&quot;,&quot;title&quot;:&quot;Analisis Tax Potential Profit/Loss pada Zona Nilai Tanah di Kota Semarang&quot;,&quot;author&quot;:[{&quot;family&quot;:&quot;Sugiarto&quot;,&quot;given&quot;:&quot;Agung&quot;,&quot;parse-names&quot;:false,&quot;dropping-particle&quot;:&quot;&quot;,&quot;non-dropping-particle&quot;:&quot;&quot;}],&quot;accessed&quot;:{&quot;date-parts&quot;:[[2023,5,4]]},&quot;DOI&quot;:&quot;https://doi.org/10.24246/persi.v3i1.p33-48&quot;,&quot;URL&quot;:&quot;https://ejournal.uksw.edu/persi/article/view/3559&quot;,&quot;issued&quot;:{&quot;date-parts&quot;:[[2020]]},&quot;container-title-short&quot;:&quot;&quot;},&quot;isTemporary&quot;:false}],&quot;citationTag&quot;:&quot;MENDELEY_CITATION_v3_eyJjaXRhdGlvbklEIjoiTUVOREVMRVlfQ0lUQVRJT05fZjMyZjdkMWYtODI5My00NjAzLWI5ZWEtMGM5Zjk2YTYwNGQ1IiwicHJvcGVydGllcyI6eyJub3RlSW5kZXgiOjB9LCJpc0VkaXRlZCI6ZmFsc2UsIm1hbnVhbE92ZXJyaWRlIjp7ImlzTWFudWFsbHlPdmVycmlkZGVuIjpmYWxzZSwiY2l0ZXByb2NUZXh0IjoiKFN1Z2lhcnRvLCAyMDIwKSIsIm1hbnVhbE92ZXJyaWRlVGV4dCI6IiJ9LCJjaXRhdGlvbkl0ZW1zIjpbeyJpZCI6IjE5MTE3NThkLTlhYjMtMzVhYi05MjJlLWFjMzY5M2JlZDNkYiIsIml0ZW1EYXRhIjp7InR5cGUiOiJhcnRpY2xlLWpvdXJuYWwiLCJpZCI6IjE5MTE3NThkLTlhYjMtMzVhYi05MjJlLWFjMzY5M2JlZDNkYiIsInRpdGxlIjoiQW5hbGlzaXMgVGF4IFBvdGVudGlhbCBQcm9maXQvTG9zcyBwYWRhIFpvbmEgTmlsYWkgVGFuYWggZGkgS290YSBTZW1hcmFuZyIsImF1dGhvciI6W3siZmFtaWx5IjoiU3VnaWFydG8iLCJnaXZlbiI6IkFndW5nIiwicGFyc2UtbmFtZXMiOmZhbHNlLCJkcm9wcGluZy1wYXJ0aWNsZSI6IiIsIm5vbi1kcm9wcGluZy1wYXJ0aWNsZSI6IiJ9XSwiYWNjZXNzZWQiOnsiZGF0ZS1wYXJ0cyI6W1syMDIzLDUsNF1dfSwiRE9JIjoiaHR0cHM6Ly9kb2kub3JnLzEwLjI0MjQ2L3BlcnNpLnYzaTEucDMzLTQ4IiwiVVJMIjoiaHR0cHM6Ly9lam91cm5hbC51a3N3LmVkdS9wZXJzaS9hcnRpY2xlL3ZpZXcvMzU1OSIsImlzc3VlZCI6eyJkYXRlLXBhcnRzIjpbWzIwMjBdXX0sImNvbnRhaW5lci10aXRsZS1zaG9ydCI6IiJ9LCJpc1RlbXBvcmFyeSI6ZmFsc2V9XX0=&quot;},{&quot;citationID&quot;:&quot;MENDELEY_CITATION_aa615f3c-f003-41db-9976-b9ab29df24f2&quot;,&quot;properties&quot;:{&quot;noteIndex&quot;:0},&quot;isEdited&quot;:false,&quot;manualOverride&quot;:{&quot;isManuallyOverridden&quot;:false,&quot;citeprocText&quot;:&quot;(Ambarita et al., 2016)&quot;,&quot;manualOverrideText&quot;:&quot;&quot;},&quot;citationItems&quot;:[{&quot;id&quot;:&quot;4d0f6cb7-7e83-32ef-91d5-ccf1e9c78fb8&quot;,&quot;itemData&quot;:{&quot;type&quot;:&quot;report&quot;,&quot;id&quot;:&quot;4d0f6cb7-7e83-32ef-91d5-ccf1e9c78fb8&quot;,&quot;title&quot;:&quot;Analisis Perubahan Zona Nilai Tanah Berdasarkan Harga Pasar untuk Menentukan Nilai Jual Objek Pajak (NJOP) dan Peningkatan Pendapatan Asli Daerah (PAD) (Studi Kasus : Kec. Semarang Timur, Kota Semarang)&quot;,&quot;author&quot;:[{&quot;family&quot;:&quot;Ambarita&quot;,&quot;given&quot;:&quot;Saul&quot;,&quot;parse-names&quot;:false,&quot;dropping-particle&quot;:&quot;&quot;,&quot;non-dropping-particle&quot;:&quot;&quot;},{&quot;family&quot;:&quot;Subiyanto&quot;,&quot;given&quot;:&quot;Sawitri&quot;,&quot;parse-names&quot;:false,&quot;dropping-particle&quot;:&quot;&quot;,&quot;non-dropping-particle&quot;:&quot;&quot;},{&quot;family&quot;:&quot;Bambang Darmo Yuwono&quot;,&quot;given&quot;:&quot;dan&quot;,&quot;parse-names&quot;:false,&quot;dropping-particle&quot;:&quot;&quot;,&quot;non-dropping-particle&quot;:&quot;&quot;}],&quot;accessed&quot;:{&quot;date-parts&quot;:[[2023,5,4]]},&quot;URL&quot;:&quot;https://ejournal3.undip.ac.id/index.php/geodesi/article/view/11532&quot;,&quot;issued&quot;:{&quot;date-parts&quot;:[[2016]]},&quot;issue&quot;:&quot;2&quot;,&quot;volume&quot;:&quot;5&quot;,&quot;container-title-short&quot;:&quot;&quot;},&quot;isTemporary&quot;:false}],&quot;citationTag&quot;:&quot;MENDELEY_CITATION_v3_eyJjaXRhdGlvbklEIjoiTUVOREVMRVlfQ0lUQVRJT05fYWE2MTVmM2MtZjAwMy00MWRiLTk5NzYtYjlhYjI5ZGYyNGYyIiwicHJvcGVydGllcyI6eyJub3RlSW5kZXgiOjB9LCJpc0VkaXRlZCI6ZmFsc2UsIm1hbnVhbE92ZXJyaWRlIjp7ImlzTWFudWFsbHlPdmVycmlkZGVuIjpmYWxzZSwiY2l0ZXByb2NUZXh0IjoiKEFtYmFyaXRhIGV0IGFsLiwgMjAxNikiLCJtYW51YWxPdmVycmlkZVRleHQiOiIifSwiY2l0YXRpb25JdGVtcyI6W3siaWQiOiI0ZDBmNmNiNy03ZTgzLTMyZWYtOTFkNS1jY2YxZTljNzhmYjgiLCJpdGVtRGF0YSI6eyJ0eXBlIjoicmVwb3J0IiwiaWQiOiI0ZDBmNmNiNy03ZTgzLTMyZWYtOTFkNS1jY2YxZTljNzhmYjgiLCJ0aXRsZSI6IkFuYWxpc2lzIFBlcnViYWhhbiBab25hIE5pbGFpIFRhbmFoIEJlcmRhc2Fya2FuIEhhcmdhIFBhc2FyIHVudHVrIE1lbmVudHVrYW4gTmlsYWkgSnVhbCBPYmplayBQYWphayAoTkpPUCkgZGFuIFBlbmluZ2thdGFuIFBlbmRhcGF0YW4gQXNsaSBEYWVyYWggKFBBRCkgKFN0dWRpIEthc3VzIDogS2VjLiBTZW1hcmFuZyBUaW11ciwgS290YSBTZW1hcmFuZykiLCJhdXRob3IiOlt7ImZhbWlseSI6IkFtYmFyaXRhIiwiZ2l2ZW4iOiJTYXVsIiwicGFyc2UtbmFtZXMiOmZhbHNlLCJkcm9wcGluZy1wYXJ0aWNsZSI6IiIsIm5vbi1kcm9wcGluZy1wYXJ0aWNsZSI6IiJ9LHsiZmFtaWx5IjoiU3ViaXlhbnRvIiwiZ2l2ZW4iOiJTYXdpdHJpIiwicGFyc2UtbmFtZXMiOmZhbHNlLCJkcm9wcGluZy1wYXJ0aWNsZSI6IiIsIm5vbi1kcm9wcGluZy1wYXJ0aWNsZSI6IiJ9LHsiZmFtaWx5IjoiQmFtYmFuZyBEYXJtbyBZdXdvbm8iLCJnaXZlbiI6ImRhbiIsInBhcnNlLW5hbWVzIjpmYWxzZSwiZHJvcHBpbmctcGFydGljbGUiOiIiLCJub24tZHJvcHBpbmctcGFydGljbGUiOiIifV0sImFjY2Vzc2VkIjp7ImRhdGUtcGFydHMiOltbMjAyMyw1LDRdXX0sIlVSTCI6Imh0dHBzOi8vZWpvdXJuYWwzLnVuZGlwLmFjLmlkL2luZGV4LnBocC9nZW9kZXNpL2FydGljbGUvdmlldy8xMTUzMiIsImlzc3VlZCI6eyJkYXRlLXBhcnRzIjpbWzIwMTZdXX0sImlzc3VlIjoiMiIsInZvbHVtZSI6IjUiLCJjb250YWluZXItdGl0bGUtc2hvcnQiOiIifSwiaXNUZW1wb3JhcnkiOmZhbHNlfV19&quot;},{&quot;citationID&quot;:&quot;MENDELEY_CITATION_8a5f2b5f-c6ea-407d-9444-3833a494aa6d&quot;,&quot;properties&quot;:{&quot;noteIndex&quot;:0},&quot;isEdited&quot;:false,&quot;manualOverride&quot;:{&quot;isManuallyOverridden&quot;:false,&quot;citeprocText&quot;:&quot;(Suryantara, 2005)&quot;,&quot;manualOverrideText&quot;:&quot;&quot;},&quot;citationItems&quot;:[{&quot;id&quot;:&quot;45962bd9-5f58-384a-884a-9d0cc758b951&quot;,&quot;itemData&quot;:{&quot;type&quot;:&quot;report&quot;,&quot;id&quot;:&quot;45962bd9-5f58-384a-884a-9d0cc758b951&quot;,&quot;title&quot;:&quot;Pemodelan nilai tanah untuk pembentukan zona nilai tanah : Studi kasus Kelurahan Langenharjo, Kecamatan Grogol, Kabupaten Sukoharjo&quot;,&quot;author&quot;:[{&quot;family&quot;:&quot;Suryantara&quot;,&quot;given&quot;:&quot;I Gede Sumaryo&quot;,&quot;parse-names&quot;:false,&quot;dropping-particle&quot;:&quot;&quot;,&quot;non-dropping-particle&quot;:&quot;&quot;}],&quot;issued&quot;:{&quot;date-parts&quot;:[[2005]]},&quot;publisher-place&quot;:&quot;Yogyakarta&quot;,&quot;container-title-short&quot;:&quot;&quot;},&quot;isTemporary&quot;:false}],&quot;citationTag&quot;:&quot;MENDELEY_CITATION_v3_eyJjaXRhdGlvbklEIjoiTUVOREVMRVlfQ0lUQVRJT05fOGE1ZjJiNWYtYzZlYS00MDdkLTk0NDQtMzgzM2E0OTRhYTZkIiwicHJvcGVydGllcyI6eyJub3RlSW5kZXgiOjB9LCJpc0VkaXRlZCI6ZmFsc2UsIm1hbnVhbE92ZXJyaWRlIjp7ImlzTWFudWFsbHlPdmVycmlkZGVuIjpmYWxzZSwiY2l0ZXByb2NUZXh0IjoiKFN1cnlhbnRhcmEsIDIwMDUpIiwibWFudWFsT3ZlcnJpZGVUZXh0IjoiIn0sImNpdGF0aW9uSXRlbXMiOlt7ImlkIjoiNDU5NjJiZDktNWY1OC0zODRhLTg4NGEtOWQwY2M3NThiOTUxIiwiaXRlbURhdGEiOnsidHlwZSI6InJlcG9ydCIsImlkIjoiNDU5NjJiZDktNWY1OC0zODRhLTg4NGEtOWQwY2M3NThiOTUxIiwidGl0bGUiOiJQZW1vZGVsYW4gbmlsYWkgdGFuYWggdW50dWsgcGVtYmVudHVrYW4gem9uYSBuaWxhaSB0YW5haCA6IFN0dWRpIGthc3VzIEtlbHVyYWhhbiBMYW5nZW5oYXJqbywgS2VjYW1hdGFuIEdyb2dvbCwgS2FidXBhdGVuIFN1a29oYXJqbyIsImF1dGhvciI6W3siZmFtaWx5IjoiU3VyeWFudGFyYSIsImdpdmVuIjoiSSBHZWRlIFN1bWFyeW8iLCJwYXJzZS1uYW1lcyI6ZmFsc2UsImRyb3BwaW5nLXBhcnRpY2xlIjoiIiwibm9uLWRyb3BwaW5nLXBhcnRpY2xlIjoiIn1dLCJpc3N1ZWQiOnsiZGF0ZS1wYXJ0cyI6W1syMDA1XV19LCJwdWJsaXNoZXItcGxhY2UiOiJZb2d5YWthcnRhIiwiY29udGFpbmVyLXRpdGxlLXNob3J0IjoiIn0sImlzVGVtcG9yYXJ5IjpmYWxzZX1dfQ==&quot;},{&quot;citationID&quot;:&quot;MENDELEY_CITATION_72549811-ee77-4139-b21f-2cf9451da180&quot;,&quot;properties&quot;:{&quot;noteIndex&quot;:0},&quot;isEdited&quot;:false,&quot;manualOverride&quot;:{&quot;isManuallyOverridden&quot;:false,&quot;citeprocText&quot;:&quot;(Sugiarto, 2020)&quot;,&quot;manualOverrideText&quot;:&quot;&quot;},&quot;citationItems&quot;:[{&quot;id&quot;:&quot;1911758d-9ab3-35ab-922e-ac3693bed3db&quot;,&quot;itemData&quot;:{&quot;type&quot;:&quot;article-journal&quot;,&quot;id&quot;:&quot;1911758d-9ab3-35ab-922e-ac3693bed3db&quot;,&quot;title&quot;:&quot;Analisis Tax Potential Profit/Loss pada Zona Nilai Tanah di Kota Semarang&quot;,&quot;author&quot;:[{&quot;family&quot;:&quot;Sugiarto&quot;,&quot;given&quot;:&quot;Agung&quot;,&quot;parse-names&quot;:false,&quot;dropping-particle&quot;:&quot;&quot;,&quot;non-dropping-particle&quot;:&quot;&quot;}],&quot;accessed&quot;:{&quot;date-parts&quot;:[[2023,5,4]]},&quot;DOI&quot;:&quot;https://doi.org/10.24246/persi.v3i1.p33-48&quot;,&quot;URL&quot;:&quot;https://ejournal.uksw.edu/persi/article/view/3559&quot;,&quot;issued&quot;:{&quot;date-parts&quot;:[[2020]]},&quot;container-title-short&quot;:&quot;&quot;},&quot;isTemporary&quot;:false}],&quot;citationTag&quot;:&quot;MENDELEY_CITATION_v3_eyJjaXRhdGlvbklEIjoiTUVOREVMRVlfQ0lUQVRJT05fNzI1NDk4MTEtZWU3Ny00MTM5LWIyMWYtMmNmOTQ1MWRhMTgwIiwicHJvcGVydGllcyI6eyJub3RlSW5kZXgiOjB9LCJpc0VkaXRlZCI6ZmFsc2UsIm1hbnVhbE92ZXJyaWRlIjp7ImlzTWFudWFsbHlPdmVycmlkZGVuIjpmYWxzZSwiY2l0ZXByb2NUZXh0IjoiKFN1Z2lhcnRvLCAyMDIwKSIsIm1hbnVhbE92ZXJyaWRlVGV4dCI6IiJ9LCJjaXRhdGlvbkl0ZW1zIjpbeyJpZCI6IjE5MTE3NThkLTlhYjMtMzVhYi05MjJlLWFjMzY5M2JlZDNkYiIsIml0ZW1EYXRhIjp7InR5cGUiOiJhcnRpY2xlLWpvdXJuYWwiLCJpZCI6IjE5MTE3NThkLTlhYjMtMzVhYi05MjJlLWFjMzY5M2JlZDNkYiIsInRpdGxlIjoiQW5hbGlzaXMgVGF4IFBvdGVudGlhbCBQcm9maXQvTG9zcyBwYWRhIFpvbmEgTmlsYWkgVGFuYWggZGkgS290YSBTZW1hcmFuZyIsImF1dGhvciI6W3siZmFtaWx5IjoiU3VnaWFydG8iLCJnaXZlbiI6IkFndW5nIiwicGFyc2UtbmFtZXMiOmZhbHNlLCJkcm9wcGluZy1wYXJ0aWNsZSI6IiIsIm5vbi1kcm9wcGluZy1wYXJ0aWNsZSI6IiJ9XSwiYWNjZXNzZWQiOnsiZGF0ZS1wYXJ0cyI6W1syMDIzLDUsNF1dfSwiRE9JIjoiaHR0cHM6Ly9kb2kub3JnLzEwLjI0MjQ2L3BlcnNpLnYzaTEucDMzLTQ4IiwiVVJMIjoiaHR0cHM6Ly9lam91cm5hbC51a3N3LmVkdS9wZXJzaS9hcnRpY2xlL3ZpZXcvMzU1OSIsImlzc3VlZCI6eyJkYXRlLXBhcnRzIjpbWzIwMjBdXX0sImNvbnRhaW5lci10aXRsZS1zaG9ydCI6IiJ9LCJpc1RlbXBvcmFyeSI6ZmFsc2V9XX0=&quot;},{&quot;citationID&quot;:&quot;MENDELEY_CITATION_b74a563a-7b56-4e0f-b4fb-61e12d39935d&quot;,&quot;properties&quot;:{&quot;noteIndex&quot;:0},&quot;isEdited&quot;:false,&quot;manualOverride&quot;:{&quot;isManuallyOverridden&quot;:false,&quot;citeprocText&quot;:&quot;(Sugiarto, 2020)&quot;,&quot;manualOverrideText&quot;:&quot;&quot;},&quot;citationItems&quot;:[{&quot;id&quot;:&quot;1911758d-9ab3-35ab-922e-ac3693bed3db&quot;,&quot;itemData&quot;:{&quot;type&quot;:&quot;article-journal&quot;,&quot;id&quot;:&quot;1911758d-9ab3-35ab-922e-ac3693bed3db&quot;,&quot;title&quot;:&quot;Analisis Tax Potential Profit/Loss pada Zona Nilai Tanah di Kota Semarang&quot;,&quot;author&quot;:[{&quot;family&quot;:&quot;Sugiarto&quot;,&quot;given&quot;:&quot;Agung&quot;,&quot;parse-names&quot;:false,&quot;dropping-particle&quot;:&quot;&quot;,&quot;non-dropping-particle&quot;:&quot;&quot;}],&quot;accessed&quot;:{&quot;date-parts&quot;:[[2023,5,4]]},&quot;DOI&quot;:&quot;https://doi.org/10.24246/persi.v3i1.p33-48&quot;,&quot;URL&quot;:&quot;https://ejournal.uksw.edu/persi/article/view/3559&quot;,&quot;issued&quot;:{&quot;date-parts&quot;:[[2020]]},&quot;container-title-short&quot;:&quot;&quot;},&quot;isTemporary&quot;:false}],&quot;citationTag&quot;:&quot;MENDELEY_CITATION_v3_eyJjaXRhdGlvbklEIjoiTUVOREVMRVlfQ0lUQVRJT05fYjc0YTU2M2EtN2I1Ni00ZTBmLWI0ZmItNjFlMTJkMzk5MzVkIiwicHJvcGVydGllcyI6eyJub3RlSW5kZXgiOjB9LCJpc0VkaXRlZCI6ZmFsc2UsIm1hbnVhbE92ZXJyaWRlIjp7ImlzTWFudWFsbHlPdmVycmlkZGVuIjpmYWxzZSwiY2l0ZXByb2NUZXh0IjoiKFN1Z2lhcnRvLCAyMDIwKSIsIm1hbnVhbE92ZXJyaWRlVGV4dCI6IiJ9LCJjaXRhdGlvbkl0ZW1zIjpbeyJpZCI6IjE5MTE3NThkLTlhYjMtMzVhYi05MjJlLWFjMzY5M2JlZDNkYiIsIml0ZW1EYXRhIjp7InR5cGUiOiJhcnRpY2xlLWpvdXJuYWwiLCJpZCI6IjE5MTE3NThkLTlhYjMtMzVhYi05MjJlLWFjMzY5M2JlZDNkYiIsInRpdGxlIjoiQW5hbGlzaXMgVGF4IFBvdGVudGlhbCBQcm9maXQvTG9zcyBwYWRhIFpvbmEgTmlsYWkgVGFuYWggZGkgS290YSBTZW1hcmFuZyIsImF1dGhvciI6W3siZmFtaWx5IjoiU3VnaWFydG8iLCJnaXZlbiI6IkFndW5nIiwicGFyc2UtbmFtZXMiOmZhbHNlLCJkcm9wcGluZy1wYXJ0aWNsZSI6IiIsIm5vbi1kcm9wcGluZy1wYXJ0aWNsZSI6IiJ9XSwiYWNjZXNzZWQiOnsiZGF0ZS1wYXJ0cyI6W1syMDIzLDUsNF1dfSwiRE9JIjoiaHR0cHM6Ly9kb2kub3JnLzEwLjI0MjQ2L3BlcnNpLnYzaTEucDMzLTQ4IiwiVVJMIjoiaHR0cHM6Ly9lam91cm5hbC51a3N3LmVkdS9wZXJzaS9hcnRpY2xlL3ZpZXcvMzU1OSIsImlzc3VlZCI6eyJkYXRlLXBhcnRzIjpbWzIwMjBdXX0sImNvbnRhaW5lci10aXRsZS1zaG9ydCI6IiJ9LCJpc1RlbXBvcmFyeSI6ZmFsc2V9XX0=&quot;},{&quot;citationID&quot;:&quot;MENDELEY_CITATION_c87ab309-44ae-4445-9204-bbe47542186e&quot;,&quot;properties&quot;:{&quot;noteIndex&quot;:0},&quot;isEdited&quot;:false,&quot;manualOverride&quot;:{&quot;isManuallyOverridden&quot;:false,&quot;citeprocText&quot;:&quot;(PMK 208/PMK.07/2018 Tentang Pedoman Penilaian PBB-P2, 2018)&quot;,&quot;manualOverrideText&quot;:&quot;&quot;},&quot;citationTag&quot;:&quot;MENDELEY_CITATION_v3_eyJjaXRhdGlvbklEIjoiTUVOREVMRVlfQ0lUQVRJT05fYzg3YWIzMDktNDRhZS00NDQ1LTkyMDQtYmJlNDc1NDIxODZlIiwicHJvcGVydGllcyI6eyJub3RlSW5kZXgiOjB9LCJpc0VkaXRlZCI6ZmFsc2UsIm1hbnVhbE92ZXJyaWRlIjp7ImlzTWFudWFsbHlPdmVycmlkZGVuIjpmYWxzZSwiY2l0ZXByb2NUZXh0IjoiKFBNSyAyMDgvUE1LLjA3LzIwMTggVGVudGFuZyBQZWRvbWFuIFBlbmlsYWlhbiBQQkItUDIsIDIwMTgpIiwibWFudWFsT3ZlcnJpZGVUZXh0IjoiIn0sImNpdGF0aW9uSXRlbXMiOlt7ImlkIjoiNzRhODAwNDctMDU4Ni0zODAwLTllZTctZGVhODE0NjBlMTczIiwiaXRlbURhdGEiOnsidHlwZSI6ImxlZ2lzbGF0aW9uIiwiaWQiOiI3NGE4MDA0Ny0wNTg2LTM4MDAtOWVlNy1kZWE4MTQ2MGUxNzMiLCJ0aXRsZSI6IlBNSyAyMDgvUE1LLjA3LzIwMTggdGVudGFuZyBQZWRvbWFuIFBlbmlsYWlhbiBQQkItUDIiLCJhdXRob3IiOlt7ImZhbWlseSI6IktlbWVudGVyaWFuIEtldWFuZ2FuIFJlcHVibGlrIEluZG9uZXNpYSIsImdpdmVuIjoiIiwicGFyc2UtbmFtZXMiOmZhbHNlLCJkcm9wcGluZy1wYXJ0aWNsZSI6IiIsIm5vbi1kcm9wcGluZy1wYXJ0aWNsZSI6IiJ9XSwiYWNjZXNzZWQiOnsiZGF0ZS1wYXJ0cyI6W1syMDIzLDMsMjZdXX0sIlVSTCI6Imh0dHBzOi8vamRpaC5rZW1lbmtldS5nby5pZC9mdWxsVGV4dC8yMDE4LzIwOH5QTUsuMDd+MjAxOFBlci5wZGYiLCJpc3N1ZWQiOnsiZGF0ZS1wYXJ0cyI6W1syMDE4XV19LCJjb250YWluZXItdGl0bGUtc2hvcnQiOiIifSwiaXNUZW1wb3JhcnkiOmZhbHNlfV19&quot;,&quot;citationItems&quot;:[{&quot;id&quot;:&quot;74a80047-0586-3800-9ee7-dea81460e173&quot;,&quot;itemData&quot;:{&quot;type&quot;:&quot;legislation&quot;,&quot;id&quot;:&quot;74a80047-0586-3800-9ee7-dea81460e173&quot;,&quot;title&quot;:&quot;PMK 208/PMK.07/2018 tentang Pedoman Penilaian PBB-P2&quot;,&quot;author&quot;:[{&quot;family&quot;:&quot;Kementerian Keuangan Republik Indonesia&quot;,&quot;given&quot;:&quot;&quot;,&quot;parse-names&quot;:false,&quot;dropping-particle&quot;:&quot;&quot;,&quot;non-dropping-particle&quot;:&quot;&quot;}],&quot;accessed&quot;:{&quot;date-parts&quot;:[[2023,3,26]]},&quot;URL&quot;:&quot;https://jdih.kemenkeu.go.id/fullText/2018/208~PMK.07~2018Per.pdf&quot;,&quot;issued&quot;:{&quot;date-parts&quot;:[[2018]]},&quot;container-title-short&quot;:&quot;&quot;},&quot;isTemporary&quot;:false}]},{&quot;citationID&quot;:&quot;MENDELEY_CITATION_94452639-c5aa-491e-8f06-23a1774253e0&quot;,&quot;properties&quot;:{&quot;noteIndex&quot;:0},&quot;isEdited&quot;:false,&quot;manualOverride&quot;:{&quot;isManuallyOverridden&quot;:false,&quot;citeprocText&quot;:&quot;(McCluskey et al., 2013)&quot;,&quot;manualOverrideText&quot;:&quot;&quot;},&quot;citationTag&quot;:&quot;MENDELEY_CITATION_v3_eyJjaXRhdGlvbklEIjoiTUVOREVMRVlfQ0lUQVRJT05fOTQ0NTI2MzktYzVhYS00OTFlLThmMDYtMjNhMTc3NDI1M2UwIiwicHJvcGVydGllcyI6eyJub3RlSW5kZXgiOjB9LCJpc0VkaXRlZCI6ZmFsc2UsIm1hbnVhbE92ZXJyaWRlIjp7ImlzTWFudWFsbHlPdmVycmlkZGVuIjpmYWxzZSwiY2l0ZXByb2NUZXh0IjoiKE1jQ2x1c2tleSBldCBhbC4sIDIwMTMpIiwibWFudWFsT3ZlcnJpZGVUZXh0IjoiIn0sImNpdGF0aW9uSXRlbXMiOlt7ImlkIjoiOGIxNDQ4OGEtM2NkZC0zN2UxLWFjZDMtMTIwNDI2OTY4MWFkIiwiaXRlbURhdGEiOnsidHlwZSI6ImJvb2siLCJpZCI6IjhiMTQ0ODhhLTNjZGQtMzdlMS1hY2QzLTEyMDQyNjk2ODFhZCIsInRpdGxlIjoiQSBwcmltZXIgb24gcHJvcGVydHkgdGF4IDogYWRtaW5pc3RyYXRpb24gYW5kIHBvbGljeSIsImF1dGhvciI6W3siZmFtaWx5IjoiTWNDbHVza2V5IiwiZ2l2ZW4iOiJXaWxsaWFtIEouIiwicGFyc2UtbmFtZXMiOmZhbHNlLCJkcm9wcGluZy1wYXJ0aWNsZSI6IiIsIm5vbi1kcm9wcGluZy1wYXJ0aWNsZSI6IiJ9LHsiZmFtaWx5IjoiQ29ybmlhIiwiZ2l2ZW4iOiJHYXJ5IEMuIiwicGFyc2UtbmFtZXMiOmZhbHNlLCJkcm9wcGluZy1wYXJ0aWNsZSI6IiIsIm5vbi1kcm9wcGluZy1wYXJ0aWNsZSI6IiJ9LHsiZmFtaWx5IjoiV2FsdGVycyIsImdpdmVuIjoiTGF3cmVuY2UgQy4iLCJwYXJzZS1uYW1lcyI6ZmFsc2UsImRyb3BwaW5nLXBhcnRpY2xlIjoiIiwibm9uLWRyb3BwaW5nLXBhcnRpY2xlIjoiIn1dLCJJU0JOIjoiOTc4MTQwNTEyNjQ5NiIsImlzc3VlZCI6eyJkYXRlLXBhcnRzIjpbWzIwMTNdXX0sImFic3RyYWN0IjoiVGhpcyBlbmN5Y2xvcGVkaWEgcHJvdmlkZXMgYW4gaW4tZGVwdGggYW5hbHlzaXMgb2YgaXNzdWVzIHJlbGF0ZWQgdG8gcHJvcGVydHkgdGF4YXRpb24sIGluY2x1ZGluZyBsYXcsIHB1YmxpYyBmaW5hbmNlLCBkZWNlbnRyYWxpemF0aW9uLCB2YWx1YXRpb24sIGFuZCBwcm9wZXJ0eSB0YXggZm9ybS4gVGhpcyBlbmN5Y2xvcGVkaWEgZXhhbWluZXMgdGhlIGNyaXRlcmlhIGFwcGxpZWQgdG8gZXZhbHVhdGUgdGhlIHN0cmVuZ3RocyBhbmQgd2Vha25lc3NlcyBvZiBwcm9wZXJ0eSB0YXguIFRoaXMgdGV4dCBhbHNvIGRpc2N1c3NlcyB0aGUgbWFpbiB2YWx1YXRpb24gbWV0aG9kcyBhbmQgdGhlIGVjb25vbWljIHByaW5jaXBsZXMgdW5kZXJwaW5uaW5nIHRoZW0sIGFuZCByZXZpZXdzIHRoZSBsZWdhbCBhbmQgYWRtaW5pc3RyYXRpdmUgYXNwZWN0cyBvZiBwcm9wZXJ0eSB0YXguIFByb3ZpZGluZyB0b3BpY2FsIGFuZCBoaWdobHkgcmVsZXZhbnQgbWF0ZXJpYWwsIHRoaXMgdGV4dCBhbHNvIGxvb2tzIGF0IHZhcmlvdXMgZWZmb3J0cyB0byByZWZvcm0gdGhlIHByb3BlcnR5IHRheCBpbiBjb3VudHJpZXMgdGhhdCBoYXZlIHN5c3RlbXMgaW4gcGxhY2UgZGVlLiBBIFByaW1lciBvbiBQcm9wZXJ0eSBUYXg6IEFkbWluaXN0cmF0aW9uIGFuZCBQb2xpY3k7IENvcHlyaWdodDsgQ29udGVudHM7IEFib3V0IHRoZSBDb250cmlidXRvcnM7IEZvcmV3b3JkIGJ5IERhdmlkIEwuIFNqb3F1aXN0OyBJbnRyb2R1Y3Rpb247IDEgUHJvcGVydHkgVGF4OiBBIFNpdHVhdGlvbiBBbmFseXNpcyBhbmQgT3ZlcnZpZXc7IEludHJvZHVjdGlvbjsgUm9sZSBmb3IgcHJvcGVydHkgdGF4ZXM7IEltcG9ydGFuY2Ugb2YgdGhlIHByb3BlcnR5IHRheDsgQ2hvaWNlIG9mIHRheCBiYXNlOyBJc3N1ZXMgaW4gYXNzZXNzbWVudDsgUHJvcGVydHkgaWRlbnRpZmljYXRpb247IFVuaWZvcm1pdHkgaW4gYXNzZXNzbWVudDsgUmVzcG9uc2liaWxpdHkgZm9yIGFzc2Vzc21lbnQ7IEZyZXF1ZW5jeSBvZiBhc3Nlc3NtZW50OyBBcHBlYWxzIG1lY2hhbmlzbTsgQXNzZXNzbWVudCB0ZWNobmlxdWU7IFN1bW1hcnk7IElzc3VlcyB3aXRoIHByb3BlcnR5IHRheCByYXRlczsgU2V0dGluZyB0aGUgcHJvcGVydHkgdGF4IHJhdGU7IExpbWl0cyBvbiBwcm9wZXJ0eSB0YXggcmF0ZXM7IFZhcmlhYmxlIHRheCByYXRlcyB2ZXJzdXMgdW5pZm9ybSByYXRlcy4gVGF4YXRpb24gb2YgYnVzaW5lc3MgcHJvcGVydGllc0V4cG9ydGluZyBjb21tZXJjaWFsIGFuZCBpbmR1c3RyaWFsIHByb3BlcnR5IHRheGVzOyBQcm9wZXJ0eSB0YXhlcyBhbmQgdXJiYW4gc3ByYXdsOyBSZXNwb25zaWJpbGl0eSBmb3IgcHJvcGVydHkgdGF4IGJpbGxpbmcgYW5kIGNvbGxlY3Rpb247IE90aGVyIGxhbmQgYW5kIHByb3BlcnR5IHJlbGF0ZWQgdGF4ZXMgdXNlZCBieSBsb2NhbCBnb3Zlcm5tZW50czsgSW5jaWRlbmNlIG9mIHRoZSBwcm9wZXJ0eSB0YXg7IFdobyBwYXlzIGl0PzsgSWYgaXQgaXMgYSBiZW5lZml0cyB0YXg/OyBJZiBpdCBpcyBhIGNhcGl0YWwgdGF4PzsgV2hpY2ggaXMgdGhlIHByZWZlcnJlZCB2aWV3PzsgUHJvcGVydHkgdGF4IHJlbGllZiBwcm9ncmFtbWVzOyBTdW1tYXJ5OyBQb2xpdGljcyBvZiB0aGUgcHJvcGVydHkgdGF4OyBGdXR1cmUgZm9yIHRoZSBwcm9wZXJ0eSB0YXg7IFN1bW1hcnk7IFJlZmVyZW5jZXM7IDIgVmFsdWUtQmFzZWQgQXBwcm9hY2hlcyB0byBQcm9wZXJ0eSBUYXhhdGlvbjsgSW50cm9kdWN0aW9uOyBPdmVydmlldyBvZiBwcm9wZXJ0eSB0YXggYmFzZXM7IFNlbGVjdGlvbiBvZiB0YXggYmFzZS4gVmFsdWUtYmFzZWQgYXBwcm9hY2hlc0NhcGl0YWwgdmFsdWUgc3lzdGVtczsgQnVpbGRpbmcgdmFsdWUgb25seSBzeXN0ZW1zOyBTcGxpdC1yYXRpbmcgc3lzdGVtcyAtLSBpLmUuIHRoZSBzZXBhcmF0ZSB2YWx1YXRpb24gYW5kIHRheGF0aW9uIG9mIGxhbmQgYW5kIGltcHJvdmVtZW50czsgQ2FwaXRhbCBpbXByb3ZlZCB2YWx1ZSBzeXN0ZW1zOyBDb25jZXB0IG9mIG1hcmtldCB2YWx1ZTsgVHJhZGl0aW9uYWwgdmFsdWF0aW9uIG1ldGhvZHM7IENvbmNsdXNpb25zOyBSZWZlcmVuY2VzOyAzIFRoZSBQb2xpdGljcyBvZiB0aGUgUHJvcGVydHkgVGF4OyBJbnRyb2R1Y3Rpb247IFVuaXF1ZSBjaGFyYWN0ZXJpc3RpY3Mgb2YgdGhlIHByb3BlcnR5IHRheDsgVGhlIHByb3BlcnR5IHRheCBpcyBhIHZpc2libGUgdGF4OyBUaGUgcHJvcGVydHkgdGF4IGlzIGluZWxhc3RpYzsgVGhlcmUgaXMgaW5oZXJlbnQgYXJiaXRyYXJpbmVzcyBpbiB0aGUgZGV0ZXJtaW5hdGlvbiBvZiB0aGUgdGF4IGJhc2U7IFByb3BlcnR5IGlzIGltbW92YWJsZS4gUHJvcGVydHkgdGF4ZXMgYXJlIHJlbGF0ZWQgdG8gYmVuZWZpdHMgcmVjZWl2ZWQgZnJvbSBsb2NhbCBnb3Zlcm5tZW50IHNlcnZpY2VzQ29uY2x1ZGluZyBjb21tZW50cyBvbiB1bmlxdWUgY2hhcmFjdGVyaXN0aWNzOyBQcmluY2lwbGVzIGZvciBkZXNpZ25pbmcgdGhlIHByb3BlcnR5IHRheDsgQ2hhcmFjdGVyaXN0aWNzIG9mIHRoZSBwcm9wZXJ0eSB0YXg7IFRheCBiYXNlOyBUYXggcmF0ZXM7IFJlc2lkZW50aWFsIHByb3BlcnRpZXM7IEZhcm1zOyBOb24tcmVzaWRlbnRpYWwgcHJvcGVydGllczsgVGF4IGV4cG9ydGluZzsgVGF4IGluY2VudGl2ZXM7IFByb3BlcnR5IHRheCByZXZvbHRzLCB0YXggbGltaXRhdGlvbnMgYW5kIHRheCByZWxpZWY7IFRheCBsaW1pdGF0aW9uczsgVGF4IHJlbGllZjsgVGhlIHBvbGl0aWNzIG9mIHByb3BlcnR5IHRheCByZWZvcm07IFRoZSBwcm9wZXJ0eSB0YXggYXMgYSBsb2NhbCB0YXg7IENvbmNsdXNpb247IFJlZmVyZW5jZXMuIDQgQWRtaW5pc3RyYXRpb24gb2YgTG9jYWwgVGF4ZXM6IEFuIEludGVybmF0aW9uYWwgUmV2aWV3IG9mIFByYWN0aWNlcyBhbmQgSXNzdWVzIGZvciBFbmhhbmNpbmcgRmlzY2FsIGF1dG9ub215MUludHJvZHVjdGlvbjsgQ2VudHJhbCBhZG1pbmlzdHJhdGlvbjsgU29tZSBuYXRpb25hbCBleHBlcmllbmNlczsgUmVzdWx0cyBmcm9tIGNlbnRyYWwgYWRtaW5pc3RyYXRpb247IEluZGVwZW5kZW50IGxvY2FsIGFkbWluaXN0cmF0aW9uOyBFeHBlcmllbmNlIHdpdGggbG9jYWwgYWRtaW5pc3RyYXRpb247IFRoZSBzcGVjaWFsIGNhc2Ugb2YgcHJvcGVydHkgdGF4ZXM7IFJlc3VsdHMgZnJvbSBpbmRlcGVuZGVudCBsb2NhbCBhZG1pbmlzdHJhdGlvbjsgU2hhcmUsIGpvaW50IGFuZCBjb29wZXJhdGl2ZSBhZG1pbmlzdHJhdGlvbjsgQ29uY2x1c2lvbjsgTm90ZTsgUmVmZXJlbmNlczsgNSBFc3RhYmxpc2hpbmcgYSBUYXggUmF0ZTsgSW50cm9kdWN0aW9uOyBXaGF0IGxldmVsIG9mIGdvdmVybm1lbnQgc2hvdWxkIHNldCB0aGUgcHJvcGVydHkgdGF4IHJhdGU/OyBTZXR0aW5nIHRoZSBwcm9wZXJ0eSB0YXggcmF0ZTsgRGV0ZXJtaW5pbmcgdGhlIHRheCBiYXNlLiIsInB1Ymxpc2hlciI6IldpbGV5IiwiY29udGFpbmVyLXRpdGxlLXNob3J0IjoiIn0sImlzVGVtcG9yYXJ5IjpmYWxzZX1dfQ==&quot;,&quot;citationItems&quot;:[{&quot;id&quot;:&quot;8b14488a-3cdd-37e1-acd3-1204269681ad&quot;,&quot;itemData&quot;:{&quot;type&quot;:&quot;book&quot;,&quot;id&quot;:&quot;8b14488a-3cdd-37e1-acd3-1204269681ad&quot;,&quot;title&quot;:&quot;A primer on property tax : administration and policy&quot;,&quot;author&quot;:[{&quot;family&quot;:&quot;McCluskey&quot;,&quot;given&quot;:&quot;William J.&quot;,&quot;parse-names&quot;:false,&quot;dropping-particle&quot;:&quot;&quot;,&quot;non-dropping-particle&quot;:&quot;&quot;},{&quot;family&quot;:&quot;Cornia&quot;,&quot;given&quot;:&quot;Gary C.&quot;,&quot;parse-names&quot;:false,&quot;dropping-particle&quot;:&quot;&quot;,&quot;non-dropping-particle&quot;:&quot;&quot;},{&quot;family&quot;:&quot;Walters&quot;,&quot;given&quot;:&quot;Lawrence C.&quot;,&quot;parse-names&quot;:false,&quot;dropping-particle&quot;:&quot;&quot;,&quot;non-dropping-particle&quot;:&quot;&quot;}],&quot;ISBN&quot;:&quot;9781405126496&quot;,&quot;issued&quot;:{&quot;date-parts&quot;:[[2013]]},&quot;abstract&quot;:&quot;This encyclopedia provides an in-depth analysis of issues related to property taxation, including law, public finance, decentralization, valuation, and property tax form. This encyclopedia examines the criteria applied to evaluate the strengths and weaknesses of property tax. This text also discusses the main valuation methods and the economic principles underpinning them, and reviews the legal and administrative aspects of property tax. Providing topical and highly relevant material, this text also looks at various efforts to reform the property tax in countries that have systems in place dee. A Primer on Property Tax: Administration and Policy; Copyright; Contents; About the Contributors; Foreword by David L. Sjoquist; Introduction; 1 Property Tax: A Situation Analysis and Overview; Introduction; Role for property taxes; Importance of the property tax; Choice of tax base; Issues in assessment; Property identification; Uniformity in assessment; Responsibility for assessment; Frequency of assessment; Appeals mechanism; Assessment technique; Summary; Issues with property tax rates; Setting the property tax rate; Limits on property tax rates; Variable tax rates versus uniform rates. Taxation of business propertiesExporting commercial and industrial property taxes; Property taxes and urban sprawl; Responsibility for property tax billing and collection; Other land and property related taxes used by local governments; Incidence of the property tax; Who pays it?; If it is a benefits tax?; If it is a capital tax?; Which is the preferred view?; Property tax relief programmes; Summary; Politics of the property tax; Future for the property tax; Summary; References; 2 Value-Based Approaches to Property Taxation; Introduction; Overview of property tax bases; Selection of tax base. Value-based approachesCapital value systems; Building value only systems; Split-rating systems -- i.e. the separate valuation and taxation of land and improvements; Capital improved value systems; Concept of market value; Traditional valuation methods; Conclusions; References; 3 The Politics of the Property Tax; Introduction; Unique characteristics of the property tax; The property tax is a visible tax; The property tax is inelastic; There is inherent arbitrariness in the determination of the tax base; Property is immovable. Property taxes are related to benefits received from local government servicesConcluding comments on unique characteristics; Principles for designing the property tax; Characteristics of the property tax; Tax base; Tax rates; Residential properties; Farms; Non-residential properties; Tax exporting; Tax incentives; Property tax revolts, tax limitations and tax relief; Tax limitations; Tax relief; The politics of property tax reform; The property tax as a local tax; Conclusion; References. 4 Administration of Local Taxes: An International Review of Practices and Issues for Enhancing Fiscal autonomy1Introduction; Central administration; Some national experiences; Results from central administration; Independent local administration; Experience with local administration; The special case of property taxes; Results from independent local administration; Share, joint and cooperative administration; Conclusion; Note; References; 5 Establishing a Tax Rate; Introduction; What level of government should set the property tax rate?; Setting the property tax rate; Determining the tax base.&quot;,&quot;publisher&quot;:&quot;Wiley&quot;,&quot;container-title-short&quot;:&quot;&quot;},&quot;isTemporary&quot;:false}]},{&quot;citationID&quot;:&quot;MENDELEY_CITATION_68bc8ff3-be66-4310-b06f-7f7c81de4c82&quot;,&quot;properties&quot;:{&quot;noteIndex&quot;:0},&quot;isEdited&quot;:false,&quot;manualOverride&quot;:{&quot;isManuallyOverridden&quot;:false,&quot;citeprocText&quot;:&quot;(Smith, 1977)&quot;,&quot;manualOverrideText&quot;:&quot;&quot;},&quot;citationItems&quot;:[{&quot;id&quot;:&quot;65756310-b96a-3936-b314-f5e79f5e4c5f&quot;,&quot;itemData&quot;:{&quot;type&quot;:&quot;book&quot;,&quot;id&quot;:&quot;65756310-b96a-3936-b314-f5e79f5e4c5f&quot;,&quot;title&quot;:&quot;An Inquiry Into the Nature and Causes of the Wealth of Nations The Wealth of Nations: Book 1&quot;,&quot;author&quot;:[{&quot;family&quot;:&quot;Smith&quot;,&quot;given&quot;:&quot;Adam&quot;,&quot;parse-names&quot;:false,&quot;dropping-particle&quot;:&quot;&quot;,&quot;non-dropping-particle&quot;:&quot;&quot;}],&quot;issued&quot;:{&quot;date-parts&quot;:[[1977]]},&quot;edition&quot;:&quot;Electronic Edition&quot;,&quot;publisher&quot;:&quot;University of Chicago Press&quot;,&quot;container-title-short&quot;:&quot;&quot;},&quot;isTemporary&quot;:false}],&quot;citationTag&quot;:&quot;MENDELEY_CITATION_v3_eyJjaXRhdGlvbklEIjoiTUVOREVMRVlfQ0lUQVRJT05fNjhiYzhmZjMtYmU2Ni00MzEwLWIwNmYtN2Y3YzgxZGU0YzgyIiwicHJvcGVydGllcyI6eyJub3RlSW5kZXgiOjB9LCJpc0VkaXRlZCI6ZmFsc2UsIm1hbnVhbE92ZXJyaWRlIjp7ImlzTWFudWFsbHlPdmVycmlkZGVuIjpmYWxzZSwiY2l0ZXByb2NUZXh0IjoiKFNtaXRoLCAxOTc3KSIsIm1hbnVhbE92ZXJyaWRlVGV4dCI6IiJ9LCJjaXRhdGlvbkl0ZW1zIjpbeyJpZCI6IjY1NzU2MzEwLWI5NmEtMzkzNi1iMzE0LWY1ZTc5ZjVlNGM1ZiIsIml0ZW1EYXRhIjp7InR5cGUiOiJib29rIiwiaWQiOiI2NTc1NjMxMC1iOTZhLTM5MzYtYjMxNC1mNWU3OWY1ZTRjNWYiLCJ0aXRsZSI6IkFuIElucXVpcnkgSW50byB0aGUgTmF0dXJlIGFuZCBDYXVzZXMgb2YgdGhlIFdlYWx0aCBvZiBOYXRpb25zIFRoZSBXZWFsdGggb2YgTmF0aW9uczogQm9vayAxIiwiYXV0aG9yIjpbeyJmYW1pbHkiOiJTbWl0aCIsImdpdmVuIjoiQWRhbSIsInBhcnNlLW5hbWVzIjpmYWxzZSwiZHJvcHBpbmctcGFydGljbGUiOiIiLCJub24tZHJvcHBpbmctcGFydGljbGUiOiIifV0sImlzc3VlZCI6eyJkYXRlLXBhcnRzIjpbWzE5NzddXX0sImVkaXRpb24iOiJFbGVjdHJvbmljIEVkaXRpb24iLCJwdWJsaXNoZXIiOiJVbml2ZXJzaXR5IG9mIENoaWNhZ28gUHJlc3MiLCJjb250YWluZXItdGl0bGUtc2hvcnQiOiIifSwiaXNUZW1wb3JhcnkiOmZhbHNlfV19&quot;},{&quot;citationID&quot;:&quot;MENDELEY_CITATION_f6fba29a-781c-482e-8b46-b6b38942129f&quot;,&quot;properties&quot;:{&quot;noteIndex&quot;:0},&quot;isEdited&quot;:false,&quot;manualOverride&quot;:{&quot;isManuallyOverridden&quot;:false,&quot;citeprocText&quot;:&quot;(Smith, 1977)&quot;,&quot;manualOverrideText&quot;:&quot;&quot;},&quot;citationItems&quot;:[{&quot;id&quot;:&quot;65756310-b96a-3936-b314-f5e79f5e4c5f&quot;,&quot;itemData&quot;:{&quot;type&quot;:&quot;book&quot;,&quot;id&quot;:&quot;65756310-b96a-3936-b314-f5e79f5e4c5f&quot;,&quot;title&quot;:&quot;An Inquiry Into the Nature and Causes of the Wealth of Nations The Wealth of Nations: Book 1&quot;,&quot;author&quot;:[{&quot;family&quot;:&quot;Smith&quot;,&quot;given&quot;:&quot;Adam&quot;,&quot;parse-names&quot;:false,&quot;dropping-particle&quot;:&quot;&quot;,&quot;non-dropping-particle&quot;:&quot;&quot;}],&quot;issued&quot;:{&quot;date-parts&quot;:[[1977]]},&quot;edition&quot;:&quot;Electronic Edition&quot;,&quot;publisher&quot;:&quot;University of Chicago Press&quot;,&quot;container-title-short&quot;:&quot;&quot;},&quot;isTemporary&quot;:false}],&quot;citationTag&quot;:&quot;MENDELEY_CITATION_v3_eyJjaXRhdGlvbklEIjoiTUVOREVMRVlfQ0lUQVRJT05fZjZmYmEyOWEtNzgxYy00ODJlLThiNDYtYjZiMzg5NDIxMjlmIiwicHJvcGVydGllcyI6eyJub3RlSW5kZXgiOjB9LCJpc0VkaXRlZCI6ZmFsc2UsIm1hbnVhbE92ZXJyaWRlIjp7ImlzTWFudWFsbHlPdmVycmlkZGVuIjpmYWxzZSwiY2l0ZXByb2NUZXh0IjoiKFNtaXRoLCAxOTc3KSIsIm1hbnVhbE92ZXJyaWRlVGV4dCI6IiJ9LCJjaXRhdGlvbkl0ZW1zIjpbeyJpZCI6IjY1NzU2MzEwLWI5NmEtMzkzNi1iMzE0LWY1ZTc5ZjVlNGM1ZiIsIml0ZW1EYXRhIjp7InR5cGUiOiJib29rIiwiaWQiOiI2NTc1NjMxMC1iOTZhLTM5MzYtYjMxNC1mNWU3OWY1ZTRjNWYiLCJ0aXRsZSI6IkFuIElucXVpcnkgSW50byB0aGUgTmF0dXJlIGFuZCBDYXVzZXMgb2YgdGhlIFdlYWx0aCBvZiBOYXRpb25zIFRoZSBXZWFsdGggb2YgTmF0aW9uczogQm9vayAxIiwiYXV0aG9yIjpbeyJmYW1pbHkiOiJTbWl0aCIsImdpdmVuIjoiQWRhbSIsInBhcnNlLW5hbWVzIjpmYWxzZSwiZHJvcHBpbmctcGFydGljbGUiOiIiLCJub24tZHJvcHBpbmctcGFydGljbGUiOiIifV0sImlzc3VlZCI6eyJkYXRlLXBhcnRzIjpbWzE5NzddXX0sImVkaXRpb24iOiJFbGVjdHJvbmljIEVkaXRpb24iLCJwdWJsaXNoZXIiOiJVbml2ZXJzaXR5IG9mIENoaWNhZ28gUHJlc3MiLCJjb250YWluZXItdGl0bGUtc2hvcnQiOiIifSwiaXNUZW1wb3JhcnkiOmZhbHNlfV19&quot;},{&quot;citationID&quot;:&quot;MENDELEY_CITATION_a6d3149b-8ce6-446d-95d0-143ae353467d&quot;,&quot;properties&quot;:{&quot;noteIndex&quot;:0},&quot;isEdited&quot;:false,&quot;manualOverride&quot;:{&quot;isManuallyOverridden&quot;:false,&quot;citeprocText&quot;:&quot;(Smith, 1977)&quot;,&quot;manualOverrideText&quot;:&quot;&quot;},&quot;citationItems&quot;:[{&quot;id&quot;:&quot;65756310-b96a-3936-b314-f5e79f5e4c5f&quot;,&quot;itemData&quot;:{&quot;type&quot;:&quot;book&quot;,&quot;id&quot;:&quot;65756310-b96a-3936-b314-f5e79f5e4c5f&quot;,&quot;title&quot;:&quot;An Inquiry Into the Nature and Causes of the Wealth of Nations The Wealth of Nations: Book 1&quot;,&quot;author&quot;:[{&quot;family&quot;:&quot;Smith&quot;,&quot;given&quot;:&quot;Adam&quot;,&quot;parse-names&quot;:false,&quot;dropping-particle&quot;:&quot;&quot;,&quot;non-dropping-particle&quot;:&quot;&quot;}],&quot;issued&quot;:{&quot;date-parts&quot;:[[1977]]},&quot;edition&quot;:&quot;Electronic Edition&quot;,&quot;publisher&quot;:&quot;University of Chicago Press&quot;,&quot;container-title-short&quot;:&quot;&quot;},&quot;isTemporary&quot;:false}],&quot;citationTag&quot;:&quot;MENDELEY_CITATION_v3_eyJjaXRhdGlvbklEIjoiTUVOREVMRVlfQ0lUQVRJT05fYTZkMzE0OWItOGNlNi00NDZkLTk1ZDAtMTQzYWUzNTM0NjdkIiwicHJvcGVydGllcyI6eyJub3RlSW5kZXgiOjB9LCJpc0VkaXRlZCI6ZmFsc2UsIm1hbnVhbE92ZXJyaWRlIjp7ImlzTWFudWFsbHlPdmVycmlkZGVuIjpmYWxzZSwiY2l0ZXByb2NUZXh0IjoiKFNtaXRoLCAxOTc3KSIsIm1hbnVhbE92ZXJyaWRlVGV4dCI6IiJ9LCJjaXRhdGlvbkl0ZW1zIjpbeyJpZCI6IjY1NzU2MzEwLWI5NmEtMzkzNi1iMzE0LWY1ZTc5ZjVlNGM1ZiIsIml0ZW1EYXRhIjp7InR5cGUiOiJib29rIiwiaWQiOiI2NTc1NjMxMC1iOTZhLTM5MzYtYjMxNC1mNWU3OWY1ZTRjNWYiLCJ0aXRsZSI6IkFuIElucXVpcnkgSW50byB0aGUgTmF0dXJlIGFuZCBDYXVzZXMgb2YgdGhlIFdlYWx0aCBvZiBOYXRpb25zIFRoZSBXZWFsdGggb2YgTmF0aW9uczogQm9vayAxIiwiYXV0aG9yIjpbeyJmYW1pbHkiOiJTbWl0aCIsImdpdmVuIjoiQWRhbSIsInBhcnNlLW5hbWVzIjpmYWxzZSwiZHJvcHBpbmctcGFydGljbGUiOiIiLCJub24tZHJvcHBpbmctcGFydGljbGUiOiIifV0sImlzc3VlZCI6eyJkYXRlLXBhcnRzIjpbWzE5NzddXX0sImVkaXRpb24iOiJFbGVjdHJvbmljIEVkaXRpb24iLCJwdWJsaXNoZXIiOiJVbml2ZXJzaXR5IG9mIENoaWNhZ28gUHJlc3MiLCJjb250YWluZXItdGl0bGUtc2hvcnQiOiIifSwiaXNUZW1wb3JhcnkiOmZhbHNlfV19&quot;},{&quot;citationID&quot;:&quot;MENDELEY_CITATION_5cfe1ab7-1878-46a4-ad98-0d41125492f9&quot;,&quot;properties&quot;:{&quot;noteIndex&quot;:0},&quot;isEdited&quot;:false,&quot;manualOverride&quot;:{&quot;isManuallyOverridden&quot;:false,&quot;citeprocText&quot;:&quot;(Smith, 1977)&quot;,&quot;manualOverrideText&quot;:&quot;&quot;},&quot;citationItems&quot;:[{&quot;id&quot;:&quot;65756310-b96a-3936-b314-f5e79f5e4c5f&quot;,&quot;itemData&quot;:{&quot;type&quot;:&quot;book&quot;,&quot;id&quot;:&quot;65756310-b96a-3936-b314-f5e79f5e4c5f&quot;,&quot;title&quot;:&quot;An Inquiry Into the Nature and Causes of the Wealth of Nations The Wealth of Nations: Book 1&quot;,&quot;author&quot;:[{&quot;family&quot;:&quot;Smith&quot;,&quot;given&quot;:&quot;Adam&quot;,&quot;parse-names&quot;:false,&quot;dropping-particle&quot;:&quot;&quot;,&quot;non-dropping-particle&quot;:&quot;&quot;}],&quot;issued&quot;:{&quot;date-parts&quot;:[[1977]]},&quot;edition&quot;:&quot;Electronic Edition&quot;,&quot;publisher&quot;:&quot;University of Chicago Press&quot;,&quot;container-title-short&quot;:&quot;&quot;},&quot;isTemporary&quot;:false}],&quot;citationTag&quot;:&quot;MENDELEY_CITATION_v3_eyJjaXRhdGlvbklEIjoiTUVOREVMRVlfQ0lUQVRJT05fNWNmZTFhYjctMTg3OC00NmE0LWFkOTgtMGQ0MTEyNTQ5MmY5IiwicHJvcGVydGllcyI6eyJub3RlSW5kZXgiOjB9LCJpc0VkaXRlZCI6ZmFsc2UsIm1hbnVhbE92ZXJyaWRlIjp7ImlzTWFudWFsbHlPdmVycmlkZGVuIjpmYWxzZSwiY2l0ZXByb2NUZXh0IjoiKFNtaXRoLCAxOTc3KSIsIm1hbnVhbE92ZXJyaWRlVGV4dCI6IiJ9LCJjaXRhdGlvbkl0ZW1zIjpbeyJpZCI6IjY1NzU2MzEwLWI5NmEtMzkzNi1iMzE0LWY1ZTc5ZjVlNGM1ZiIsIml0ZW1EYXRhIjp7InR5cGUiOiJib29rIiwiaWQiOiI2NTc1NjMxMC1iOTZhLTM5MzYtYjMxNC1mNWU3OWY1ZTRjNWYiLCJ0aXRsZSI6IkFuIElucXVpcnkgSW50byB0aGUgTmF0dXJlIGFuZCBDYXVzZXMgb2YgdGhlIFdlYWx0aCBvZiBOYXRpb25zIFRoZSBXZWFsdGggb2YgTmF0aW9uczogQm9vayAxIiwiYXV0aG9yIjpbeyJmYW1pbHkiOiJTbWl0aCIsImdpdmVuIjoiQWRhbSIsInBhcnNlLW5hbWVzIjpmYWxzZSwiZHJvcHBpbmctcGFydGljbGUiOiIiLCJub24tZHJvcHBpbmctcGFydGljbGUiOiIifV0sImlzc3VlZCI6eyJkYXRlLXBhcnRzIjpbWzE5NzddXX0sImVkaXRpb24iOiJFbGVjdHJvbmljIEVkaXRpb24iLCJwdWJsaXNoZXIiOiJVbml2ZXJzaXR5IG9mIENoaWNhZ28gUHJlc3MiLCJjb250YWluZXItdGl0bGUtc2hvcnQiOiIifSwiaXNUZW1wb3JhcnkiOmZhbHNlfV19&quot;},{&quot;citationID&quot;:&quot;MENDELEY_CITATION_a7ad108f-caef-400e-bed0-bd2239e38c0d&quot;,&quot;properties&quot;:{&quot;noteIndex&quot;:0},&quot;isEdited&quot;:false,&quot;manualOverride&quot;:{&quot;isManuallyOverridden&quot;:false,&quot;citeprocText&quot;:&quot;(Antara News, 2022; Website Pemerintah Kab. Purwakarta, 2019)&quot;,&quot;manualOverrideText&quot;:&quot;&quot;},&quot;citationTag&quot;:&quot;MENDELEY_CITATION_v3_eyJjaXRhdGlvbklEIjoiTUVOREVMRVlfQ0lUQVRJT05fYTdhZDEwOGYtY2FlZi00MDBlLWJlZDAtYmQyMjM5ZTM4YzBkIiwicHJvcGVydGllcyI6eyJub3RlSW5kZXgiOjB9LCJpc0VkaXRlZCI6ZmFsc2UsIm1hbnVhbE92ZXJyaWRlIjp7ImlzTWFudWFsbHlPdmVycmlkZGVuIjpmYWxzZSwiY2l0ZXByb2NUZXh0IjoiKEFudGFyYSBOZXdzLCAyMDIyOyBXZWJzaXRlIFBlbWVyaW50YWggS2FiLiBQdXJ3YWthcnRhLCAyMDE5KSIsIm1hbnVhbE92ZXJyaWRlVGV4dCI6IiJ9LCJjaXRhdGlvbkl0ZW1zIjpbeyJpZCI6IjQxM2Q3N2Q0LTQwZGQtM2ZhMi05ZTI2LTM3NGY4MGMzMThhYiIsIml0ZW1EYXRhIjp7InR5cGUiOiJ3ZWJwYWdlIiwiaWQiOiI0MTNkNzdkNC00MGRkLTNmYTItOWUyNi0zNzRmODBjMzE4YWIiLCJ0aXRsZSI6IkJ1cGF0aSBLYXJhd2FuZyBzZWJ1dCBiZWx1bSBwZXJuYWggbGFrdWthbiBwZW55ZXN1YWlhbiBOSk9QIG1hc3NhbCBzZWxhbWEgc2VtYmlsYW4gdGFodW4iLCJhdXRob3IiOlt7ImZhbWlseSI6IkFudGFyYSBOZXdzIiwiZ2l2ZW4iOiIiLCJwYXJzZS1uYW1lcyI6ZmFsc2UsImRyb3BwaW5nLXBhcnRpY2xlIjoiIiwibm9uLWRyb3BwaW5nLXBhcnRpY2xlIjoiIn1dLCJhY2Nlc3NlZCI6eyJkYXRlLXBhcnRzIjpbWzIwMjMsNSwzMF1dfSwiVVJMIjoiaHR0cHM6Ly9tZWdhcG9saXRhbi5hbnRhcmFuZXdzLmNvbS9iZXJpdGEvMTk4MDE3L2J1cGF0aS1rYXJhd2FuZy1zZWJ1dC1iZWx1bS1wZXJuYWgtbGFrdWthbi1wZW55ZXN1YWlhbi1uam9wLW1hc3NhbC1zZWxhbWEtc2VtYmlsYW4tdGFodW4iLCJpc3N1ZWQiOnsiZGF0ZS1wYXJ0cyI6W1syMDIyXV19LCJjb250YWluZXItdGl0bGUtc2hvcnQiOiIifSwiaXNUZW1wb3JhcnkiOmZhbHNlfSx7ImlkIjoiNTY0NzExNjctYmY1MS0zNjhlLWE2ZjEtY2Y5MjY2YWIxODZhIiwiaXRlbURhdGEiOnsidHlwZSI6IndlYnBhZ2UiLCJpZCI6IjU2NDcxMTY3LWJmNTEtMzY4ZS1hNmYxLWNmOTI2NmFiMTg2YSIsInRpdGxlIjoiR2Vuam90IFBlbmRhcGF0YW4gQnVwYXRpIEFubmUgQWthbiBVcGFkYXRlIE5KT1AgZGkgUHVyd2FrYXJ0YSIsImF1dGhvciI6W3siZmFtaWx5IjoiV2Vic2l0ZSBQZW1lcmludGFoIEthYi4gUHVyd2FrYXJ0YSIsImdpdmVuIjoiIiwicGFyc2UtbmFtZXMiOmZhbHNlLCJkcm9wcGluZy1wYXJ0aWNsZSI6IiIsIm5vbi1kcm9wcGluZy1wYXJ0aWNsZSI6IiJ9XSwiYWNjZXNzZWQiOnsiZGF0ZS1wYXJ0cyI6W1syMDIzLDUsMzBdXX0sIlVSTCI6Imh0dHBzOi8vcHVyd2FrYXJ0YWthYi5nby5pZC9yZWFkLzM1MSIsImlzc3VlZCI6eyJkYXRlLXBhcnRzIjpbWzIwMTldXX0sImNvbnRhaW5lci10aXRsZS1zaG9ydCI6IiJ9LCJpc1RlbXBvcmFyeSI6ZmFsc2V9XX0=&quot;,&quot;citationItems&quot;:[{&quot;id&quot;:&quot;413d77d4-40dd-3fa2-9e26-374f80c318ab&quot;,&quot;itemData&quot;:{&quot;type&quot;:&quot;webpage&quot;,&quot;id&quot;:&quot;413d77d4-40dd-3fa2-9e26-374f80c318ab&quot;,&quot;title&quot;:&quot;Bupati Karawang sebut belum pernah lakukan penyesuaian NJOP massal selama sembilan tahun&quot;,&quot;author&quot;:[{&quot;family&quot;:&quot;Antara News&quot;,&quot;given&quot;:&quot;&quot;,&quot;parse-names&quot;:false,&quot;dropping-particle&quot;:&quot;&quot;,&quot;non-dropping-particle&quot;:&quot;&quot;}],&quot;accessed&quot;:{&quot;date-parts&quot;:[[2023,5,30]]},&quot;URL&quot;:&quot;https://megapolitan.antaranews.com/berita/198017/bupati-karawang-sebut-belum-pernah-lakukan-penyesuaian-njop-massal-selama-sembilan-tahun&quot;,&quot;issued&quot;:{&quot;date-parts&quot;:[[2022]]},&quot;container-title-short&quot;:&quot;&quot;},&quot;isTemporary&quot;:false},{&quot;id&quot;:&quot;56471167-bf51-368e-a6f1-cf9266ab186a&quot;,&quot;itemData&quot;:{&quot;type&quot;:&quot;webpage&quot;,&quot;id&quot;:&quot;56471167-bf51-368e-a6f1-cf9266ab186a&quot;,&quot;title&quot;:&quot;Genjot Pendapatan Bupati Anne Akan Upadate NJOP di Purwakarta&quot;,&quot;author&quot;:[{&quot;family&quot;:&quot;Website Pemerintah Kab. Purwakarta&quot;,&quot;given&quot;:&quot;&quot;,&quot;parse-names&quot;:false,&quot;dropping-particle&quot;:&quot;&quot;,&quot;non-dropping-particle&quot;:&quot;&quot;}],&quot;accessed&quot;:{&quot;date-parts&quot;:[[2023,5,30]]},&quot;URL&quot;:&quot;https://purwakartakab.go.id/read/351&quot;,&quot;issued&quot;:{&quot;date-parts&quot;:[[2019]]},&quot;container-title-short&quot;:&quot;&quot;},&quot;isTemporary&quot;:false}]},{&quot;citationID&quot;:&quot;MENDELEY_CITATION_6ab0677d-3a48-4828-8558-a9fa6657010f&quot;,&quot;properties&quot;:{&quot;noteIndex&quot;:0},&quot;isEdited&quot;:false,&quot;manualOverride&quot;:{&quot;isManuallyOverridden&quot;:true,&quot;citeprocText&quot;:&quot;(PMK 150/PMK.03/2010 Tentang Klasifikasi Dan Penetapan Nilai Jual Objek Pajak Sebagai Dasar Pengenaan Pajak Bumi Dan Bangunan, 2010)&quot;,&quot;manualOverrideText&quot;:&quot;(PMK 150/PMK.03/2010 Tentang Klasifikasi Dan Penetapan Nilai Jual Objek Pajak Sebagai Dasar Pengenaan PBB, 2010)&quot;},&quot;citationItems&quot;:[{&quot;id&quot;:&quot;b768f929-646e-3f03-9e10-b33607cf2aa5&quot;,&quot;itemData&quot;:{&quot;type&quot;:&quot;legislation&quot;,&quot;id&quot;:&quot;b768f929-646e-3f03-9e10-b33607cf2aa5&quot;,&quot;title&quot;:&quot;PMK 150/PMK.03/2010 tentang Klasifikasi dan Penetapan Nilai Jual Objek Pajak Sebagai Dasar Pengenaan Pajak Bumi dan Bangunan&quot;,&quot;author&quot;:[{&quot;family&quot;:&quot;Kementerian Keuangan Republik Indonesia&quot;,&quot;given&quot;:&quot;&quot;,&quot;parse-names&quot;:false,&quot;dropping-particle&quot;:&quot;&quot;,&quot;non-dropping-particle&quot;:&quot;&quot;}],&quot;accessed&quot;:{&quot;date-parts&quot;:[[2023,3,26]]},&quot;URL&quot;:&quot;https://jdih.kemenkeu.go.id/fulltext/2010/150~PMK.03~2010PerLamp2.htm&quot;,&quot;issued&quot;:{&quot;date-parts&quot;:[[2010]]},&quot;container-title-short&quot;:&quot;&quot;},&quot;isTemporary&quot;:false}],&quot;citationTag&quot;:&quot;MENDELEY_CITATION_v3_eyJjaXRhdGlvbklEIjoiTUVOREVMRVlfQ0lUQVRJT05fNmFiMDY3N2QtM2E0OC00ODI4LTg1NTgtYTlmYTY2NTcwMTBmIiwicHJvcGVydGllcyI6eyJub3RlSW5kZXgiOjB9LCJpc0VkaXRlZCI6ZmFsc2UsIm1hbnVhbE92ZXJyaWRlIjp7ImlzTWFudWFsbHlPdmVycmlkZGVuIjp0cnVlLCJjaXRlcHJvY1RleHQiOiIoUE1LIDE1MC9QTUsuMDMvMjAxMCBUZW50YW5nIEtsYXNpZmlrYXNpIERhbiBQZW5ldGFwYW4gTmlsYWkgSnVhbCBPYmplayBQYWphayBTZWJhZ2FpIERhc2FyIFBlbmdlbmFhbiBQYWphayBCdW1pIERhbiBCYW5ndW5hbiwgMjAxMCkiLCJtYW51YWxPdmVycmlkZVRleHQiOiIoUE1LIDE1MC9QTUsuMDMvMjAxMCBUZW50YW5nIEtsYXNpZmlrYXNpIERhbiBQZW5ldGFwYW4gTmlsYWkgSnVhbCBPYmplayBQYWphayBTZWJhZ2FpIERhc2FyIFBlbmdlbmFhbiBQQkIsIDIwMTApIn0sImNpdGF0aW9uSXRlbXMiOlt7ImlkIjoiYjc2OGY5MjktNjQ2ZS0zZjAzLTllMTAtYjMzNjA3Y2YyYWE1IiwiaXRlbURhdGEiOnsidHlwZSI6ImxlZ2lzbGF0aW9uIiwiaWQiOiJiNzY4ZjkyOS02NDZlLTNmMDMtOWUxMC1iMzM2MDdjZjJhYTUiLCJ0aXRsZSI6IlBNSyAxNTAvUE1LLjAzLzIwMTAgdGVudGFuZyBLbGFzaWZpa2FzaSBkYW4gUGVuZXRhcGFuIE5pbGFpIEp1YWwgT2JqZWsgUGFqYWsgU2ViYWdhaSBEYXNhciBQZW5nZW5hYW4gUGFqYWsgQnVtaSBkYW4gQmFuZ3VuYW4iLCJhdXRob3IiOlt7ImZhbWlseSI6IktlbWVudGVyaWFuIEtldWFuZ2FuIFJlcHVibGlrIEluZG9uZXNpYSIsImdpdmVuIjoiIiwicGFyc2UtbmFtZXMiOmZhbHNlLCJkcm9wcGluZy1wYXJ0aWNsZSI6IiIsIm5vbi1kcm9wcGluZy1wYXJ0aWNsZSI6IiJ9XSwiYWNjZXNzZWQiOnsiZGF0ZS1wYXJ0cyI6W1syMDIzLDMsMjZdXX0sIlVSTCI6Imh0dHBzOi8vamRpaC5rZW1lbmtldS5nby5pZC9mdWxsdGV4dC8yMDEwLzE1MH5QTUsuMDN+MjAxMFBlckxhbXAyLmh0bSIsImlzc3VlZCI6eyJkYXRlLXBhcnRzIjpbWzIwMTBdXX0sImNvbnRhaW5lci10aXRsZS1zaG9ydCI6IiJ9LCJpc1RlbXBvcmFyeSI6ZmFsc2V9XX0=&quot;},{&quot;citationID&quot;:&quot;MENDELEY_CITATION_6baab5ba-0381-47fb-97e3-ad2bef03d4cd&quot;,&quot;properties&quot;:{&quot;noteIndex&quot;:0},&quot;isEdited&quot;:false,&quot;manualOverride&quot;:{&quot;isManuallyOverridden&quot;:false,&quot;citeprocText&quot;:&quot;(Yin, 2018)&quot;,&quot;manualOverrideText&quot;:&quot;&quot;},&quot;citationTag&quot;:&quot;MENDELEY_CITATION_v3_eyJjaXRhdGlvbklEIjoiTUVOREVMRVlfQ0lUQVRJT05fNmJhYWI1YmEtMDM4MS00N2ZiLTk3ZTMtYWQyYmVmMDNkNGNkIiwicHJvcGVydGllcyI6eyJub3RlSW5kZXgiOjB9LCJpc0VkaXRlZCI6ZmFsc2UsIm1hbnVhbE92ZXJyaWRlIjp7ImlzTWFudWFsbHlPdmVycmlkZGVuIjpmYWxzZSwiY2l0ZXByb2NUZXh0IjoiKFlpbiwgMjAxOCkiLCJtYW51YWxPdmVycmlkZVRleHQiOiIifSwiY2l0YXRpb25JdGVtcyI6W3siaWQiOiI5MmM0NTI0NC00YjU0LTM5ZjEtYWFhMy02OTU3MWE2ZDFiOGYiLCJpdGVtRGF0YSI6eyJ0eXBlIjoiYm9vayIsImlkIjoiOTJjNDUyNDQtNGI1NC0zOWYxLWFhYTMtNjk1NzFhNmQxYjhmIiwidGl0bGUiOiJDYXNlIFN0dWR5IFJlc2VhcmNoIGFuZCBBcHBsaWNhdGlvbnMuIiwiYXV0aG9yIjpbeyJmYW1pbHkiOiJZaW4iLCJnaXZlbiI6IlJvYmVydCBLIiwicGFyc2UtbmFtZXMiOmZhbHNlLCJkcm9wcGluZy1wYXJ0aWNsZSI6IiIsIm5vbi1kcm9wcGluZy1wYXJ0aWNsZSI6IiJ9XSwiaXNzdWVkIjp7ImRhdGUtcGFydHMiOltbMjAxOF1dfSwiZWRpdGlvbiI6IlNpeHRoIEVkaXRpb24iLCJwdWJsaXNoZXIiOiJTYWdlIFB1Ymxpc2hpbmciLCJjb250YWluZXItdGl0bGUtc2hvcnQiOiIifSwiaXNUZW1wb3JhcnkiOmZhbHNlfV19&quot;,&quot;citationItems&quot;:[{&quot;id&quot;:&quot;92c45244-4b54-39f1-aaa3-69571a6d1b8f&quot;,&quot;itemData&quot;:{&quot;type&quot;:&quot;book&quot;,&quot;id&quot;:&quot;92c45244-4b54-39f1-aaa3-69571a6d1b8f&quot;,&quot;title&quot;:&quot;Case Study Research and Applications.&quot;,&quot;author&quot;:[{&quot;family&quot;:&quot;Yin&quot;,&quot;given&quot;:&quot;Robert K&quot;,&quot;parse-names&quot;:false,&quot;dropping-particle&quot;:&quot;&quot;,&quot;non-dropping-particle&quot;:&quot;&quot;}],&quot;issued&quot;:{&quot;date-parts&quot;:[[2018]]},&quot;edition&quot;:&quot;Sixth Edition&quot;,&quot;publisher&quot;:&quot;Sage Publishing&quot;,&quot;container-title-short&quot;:&quot;&quot;},&quot;isTemporary&quot;:false}]},{&quot;citationID&quot;:&quot;MENDELEY_CITATION_e1d85831-dc35-4333-9523-becbfed65b6b&quot;,&quot;properties&quot;:{&quot;noteIndex&quot;:0},&quot;isEdited&quot;:false,&quot;manualOverride&quot;:{&quot;isManuallyOverridden&quot;:false,&quot;citeprocText&quot;:&quot;(Ellet, 2018)&quot;,&quot;manualOverrideText&quot;:&quot;&quot;},&quot;citationTag&quot;:&quot;MENDELEY_CITATION_v3_eyJjaXRhdGlvbklEIjoiTUVOREVMRVlfQ0lUQVRJT05fZTFkODU4MzEtZGMzNS00MzMzLTk1MjMtYmVjYmZlZDY1YjZiIiwicHJvcGVydGllcyI6eyJub3RlSW5kZXgiOjB9LCJpc0VkaXRlZCI6ZmFsc2UsIm1hbnVhbE92ZXJyaWRlIjp7ImlzTWFudWFsbHlPdmVycmlkZGVuIjpmYWxzZSwiY2l0ZXByb2NUZXh0IjoiKEVsbGV0LCAyMDE4KSIsIm1hbnVhbE92ZXJyaWRlVGV4dCI6IiJ9LCJjaXRhdGlvbkl0ZW1zIjpbeyJpZCI6ImFlNjZhN2E4LWFlMmEtM2Y0Ni1hMGQ5LWYwMjNmNzRhNzI5OCIsIml0ZW1EYXRhIjp7InR5cGUiOiJib29rIiwiaWQiOiJhZTY2YTdhOC1hZTJhLTNmNDYtYTBkOS1mMDIzZjc0YTcyOTgiLCJ0aXRsZSI6IkNhc2UgU3R1ZHkgSGFuZGJvb2ssIEEgU3R1ZGVudCBHdWlkZSIsImF1dGhvciI6W3siZmFtaWx5IjoiRWxsZXQiLCJnaXZlbiI6IldpbGxpYW0iLCJwYXJzZS1uYW1lcyI6ZmFsc2UsImRyb3BwaW5nLXBhcnRpY2xlIjoiIiwibm9uLWRyb3BwaW5nLXBhcnRpY2xlIjoiIn1dLCJpc3N1ZWQiOnsiZGF0ZS1wYXJ0cyI6W1syMDE4XV19LCJlZGl0aW9uIjoiUmV2aXNlZCBFZGl0aW9uIiwicHVibGlzaGVyIjoiSGFydmFyZCBCdXNpbmVzcyBSZXZpZXcgUHJlc3MiLCJjb250YWluZXItdGl0bGUtc2hvcnQiOiIifSwiaXNUZW1wb3JhcnkiOmZhbHNlfV19&quot;,&quot;citationItems&quot;:[{&quot;id&quot;:&quot;ae66a7a8-ae2a-3f46-a0d9-f023f74a7298&quot;,&quot;itemData&quot;:{&quot;type&quot;:&quot;book&quot;,&quot;id&quot;:&quot;ae66a7a8-ae2a-3f46-a0d9-f023f74a7298&quot;,&quot;title&quot;:&quot;Case Study Handbook, A Student Guide&quot;,&quot;author&quot;:[{&quot;family&quot;:&quot;Ellet&quot;,&quot;given&quot;:&quot;William&quot;,&quot;parse-names&quot;:false,&quot;dropping-particle&quot;:&quot;&quot;,&quot;non-dropping-particle&quot;:&quot;&quot;}],&quot;issued&quot;:{&quot;date-parts&quot;:[[2018]]},&quot;edition&quot;:&quot;Revised Edition&quot;,&quot;publisher&quot;:&quot;Harvard Business Review Press&quot;,&quot;container-title-short&quot;:&quot;&quot;},&quot;isTemporary&quot;:false}]},{&quot;citationID&quot;:&quot;MENDELEY_CITATION_0678faaf-7fbe-4ef2-810c-1318c6b8ccf0&quot;,&quot;properties&quot;:{&quot;noteIndex&quot;:0},&quot;isEdited&quot;:false,&quot;manualOverride&quot;:{&quot;isManuallyOverridden&quot;:false,&quot;citeprocText&quot;:&quot;(Creswell &amp;#38; David Creswell, 2018)&quot;,&quot;manualOverrideText&quot;:&quot;&quot;},&quot;citationTag&quot;:&quot;MENDELEY_CITATION_v3_eyJjaXRhdGlvbklEIjoiTUVOREVMRVlfQ0lUQVRJT05fMDY3OGZhYWYtN2ZiZS00ZWYyLTgxMGMtMTMxOGM2YjhjY2YwIiwicHJvcGVydGllcyI6eyJub3RlSW5kZXgiOjB9LCJpc0VkaXRlZCI6ZmFsc2UsIm1hbnVhbE92ZXJyaWRlIjp7ImlzTWFudWFsbHlPdmVycmlkZGVuIjpmYWxzZSwiY2l0ZXByb2NUZXh0IjoiKENyZXN3ZWxsICYjMzg7IERhdmlkIENyZXN3ZWxsLCAyMDE4KSIsIm1hbnVhbE92ZXJyaWRlVGV4dCI6IiJ9LCJjaXRhdGlvbkl0ZW1zIjpbeyJpZCI6IjkyNjhlN2NiLWIwN2QtMzFkMi1hZDI5LTU5YzBjMTAyZmEwMCIsIml0ZW1EYXRhIjp7InR5cGUiOiJyZXBvcnQiLCJpZCI6IjkyNjhlN2NiLWIwN2QtMzFkMi1hZDI5LTU5YzBjMTAyZmEwMCIsInRpdGxlIjoiUmVzZWFyY2ggRGVzaWduOiBRdWFsaXRhdGl2ZSwgUXVhbnRpdGF0aXZlLCBhbmQgTWl4ZWQgTWV0aG9kcyBBcHByb2FjaGVzIiwiYXV0aG9yIjpbeyJmYW1pbHkiOiJDcmVzd2VsbCIsImdpdmVuIjoiSm9obiBXIiwicGFyc2UtbmFtZXMiOmZhbHNlLCJkcm9wcGluZy1wYXJ0aWNsZSI6IiIsIm5vbi1kcm9wcGluZy1wYXJ0aWNsZSI6IiJ9LHsiZmFtaWx5IjoiRGF2aWQgQ3Jlc3dlbGwiLCJnaXZlbiI6IkoiLCJwYXJzZS1uYW1lcyI6ZmFsc2UsImRyb3BwaW5nLXBhcnRpY2xlIjoiIiwibm9uLWRyb3BwaW5nLXBhcnRpY2xlIjoiIn1dLCJpc3N1ZWQiOnsiZGF0ZS1wYXJ0cyI6W1syMDE4XV19LCJjb250YWluZXItdGl0bGUtc2hvcnQiOiIifSwiaXNUZW1wb3JhcnkiOmZhbHNlfV19&quot;,&quot;citationItems&quot;:[{&quot;id&quot;:&quot;9268e7cb-b07d-31d2-ad29-59c0c102fa00&quot;,&quot;itemData&quot;:{&quot;type&quot;:&quot;report&quot;,&quot;id&quot;:&quot;9268e7cb-b07d-31d2-ad29-59c0c102fa00&quot;,&quot;title&quot;:&quot;Research Design: Qualitative, Quantitative, and Mixed Methods Approaches&quot;,&quot;author&quot;:[{&quot;family&quot;:&quot;Creswell&quot;,&quot;given&quot;:&quot;John W&quot;,&quot;parse-names&quot;:false,&quot;dropping-particle&quot;:&quot;&quot;,&quot;non-dropping-particle&quot;:&quot;&quot;},{&quot;family&quot;:&quot;David Creswell&quot;,&quot;given&quot;:&quot;J&quot;,&quot;parse-names&quot;:false,&quot;dropping-particle&quot;:&quot;&quot;,&quot;non-dropping-particle&quot;:&quot;&quot;}],&quot;issued&quot;:{&quot;date-parts&quot;:[[2018]]},&quot;container-title-short&quot;:&quot;&quot;},&quot;isTemporary&quot;:false}]},{&quot;citationID&quot;:&quot;MENDELEY_CITATION_5fec5d8e-807a-4433-9a26-cf07c050c61d&quot;,&quot;properties&quot;:{&quot;noteIndex&quot;:0},&quot;isEdited&quot;:false,&quot;manualOverride&quot;:{&quot;isManuallyOverridden&quot;:false,&quot;citeprocText&quot;:&quot;(Yin, 2018)&quot;,&quot;manualOverrideText&quot;:&quot;&quot;},&quot;citationTag&quot;:&quot;MENDELEY_CITATION_v3_eyJjaXRhdGlvbklEIjoiTUVOREVMRVlfQ0lUQVRJT05fNWZlYzVkOGUtODA3YS00NDMzLTlhMjYtY2YwN2MwNTBjNjFkIiwicHJvcGVydGllcyI6eyJub3RlSW5kZXgiOjB9LCJpc0VkaXRlZCI6ZmFsc2UsIm1hbnVhbE92ZXJyaWRlIjp7ImlzTWFudWFsbHlPdmVycmlkZGVuIjpmYWxzZSwiY2l0ZXByb2NUZXh0IjoiKFlpbiwgMjAxOCkiLCJtYW51YWxPdmVycmlkZVRleHQiOiIifSwiY2l0YXRpb25JdGVtcyI6W3siaWQiOiI5MmM0NTI0NC00YjU0LTM5ZjEtYWFhMy02OTU3MWE2ZDFiOGYiLCJpdGVtRGF0YSI6eyJ0eXBlIjoiYm9vayIsImlkIjoiOTJjNDUyNDQtNGI1NC0zOWYxLWFhYTMtNjk1NzFhNmQxYjhmIiwidGl0bGUiOiJDYXNlIFN0dWR5IFJlc2VhcmNoIGFuZCBBcHBsaWNhdGlvbnMuIiwiYXV0aG9yIjpbeyJmYW1pbHkiOiJZaW4iLCJnaXZlbiI6IlJvYmVydCBLIiwicGFyc2UtbmFtZXMiOmZhbHNlLCJkcm9wcGluZy1wYXJ0aWNsZSI6IiIsIm5vbi1kcm9wcGluZy1wYXJ0aWNsZSI6IiJ9XSwiaXNzdWVkIjp7ImRhdGUtcGFydHMiOltbMjAxOF1dfSwiZWRpdGlvbiI6IlNpeHRoIEVkaXRpb24iLCJwdWJsaXNoZXIiOiJTYWdlIFB1Ymxpc2hpbmciLCJjb250YWluZXItdGl0bGUtc2hvcnQiOiIifSwiaXNUZW1wb3JhcnkiOmZhbHNlfV19&quot;,&quot;citationItems&quot;:[{&quot;id&quot;:&quot;92c45244-4b54-39f1-aaa3-69571a6d1b8f&quot;,&quot;itemData&quot;:{&quot;type&quot;:&quot;book&quot;,&quot;id&quot;:&quot;92c45244-4b54-39f1-aaa3-69571a6d1b8f&quot;,&quot;title&quot;:&quot;Case Study Research and Applications.&quot;,&quot;author&quot;:[{&quot;family&quot;:&quot;Yin&quot;,&quot;given&quot;:&quot;Robert K&quot;,&quot;parse-names&quot;:false,&quot;dropping-particle&quot;:&quot;&quot;,&quot;non-dropping-particle&quot;:&quot;&quot;}],&quot;issued&quot;:{&quot;date-parts&quot;:[[2018]]},&quot;edition&quot;:&quot;Sixth Edition&quot;,&quot;publisher&quot;:&quot;Sage Publishing&quot;,&quot;container-title-short&quot;:&quot;&quot;},&quot;isTemporary&quot;:false}]},{&quot;citationID&quot;:&quot;MENDELEY_CITATION_08274d8e-709b-4317-ae4f-10fd1cbf0666&quot;,&quot;properties&quot;:{&quot;noteIndex&quot;:0},&quot;isEdited&quot;:false,&quot;manualOverride&quot;:{&quot;isManuallyOverridden&quot;:false,&quot;citeprocText&quot;:&quot;(Creswell &amp;#38; David Creswell, 2018)&quot;,&quot;manualOverrideText&quot;:&quot;&quot;},&quot;citationTag&quot;:&quot;MENDELEY_CITATION_v3_eyJjaXRhdGlvbklEIjoiTUVOREVMRVlfQ0lUQVRJT05fMDgyNzRkOGUtNzA5Yi00MzE3LWFlNGYtMTBmZDFjYmYwNjY2IiwicHJvcGVydGllcyI6eyJub3RlSW5kZXgiOjB9LCJpc0VkaXRlZCI6ZmFsc2UsIm1hbnVhbE92ZXJyaWRlIjp7ImlzTWFudWFsbHlPdmVycmlkZGVuIjpmYWxzZSwiY2l0ZXByb2NUZXh0IjoiKENyZXN3ZWxsICYjMzg7IERhdmlkIENyZXN3ZWxsLCAyMDE4KSIsIm1hbnVhbE92ZXJyaWRlVGV4dCI6IiJ9LCJjaXRhdGlvbkl0ZW1zIjpbeyJpZCI6IjkyNjhlN2NiLWIwN2QtMzFkMi1hZDI5LTU5YzBjMTAyZmEwMCIsIml0ZW1EYXRhIjp7InR5cGUiOiJyZXBvcnQiLCJpZCI6IjkyNjhlN2NiLWIwN2QtMzFkMi1hZDI5LTU5YzBjMTAyZmEwMCIsInRpdGxlIjoiUmVzZWFyY2ggRGVzaWduOiBRdWFsaXRhdGl2ZSwgUXVhbnRpdGF0aXZlLCBhbmQgTWl4ZWQgTWV0aG9kcyBBcHByb2FjaGVzIiwiYXV0aG9yIjpbeyJmYW1pbHkiOiJDcmVzd2VsbCIsImdpdmVuIjoiSm9obiBXIiwicGFyc2UtbmFtZXMiOmZhbHNlLCJkcm9wcGluZy1wYXJ0aWNsZSI6IiIsIm5vbi1kcm9wcGluZy1wYXJ0aWNsZSI6IiJ9LHsiZmFtaWx5IjoiRGF2aWQgQ3Jlc3dlbGwiLCJnaXZlbiI6IkoiLCJwYXJzZS1uYW1lcyI6ZmFsc2UsImRyb3BwaW5nLXBhcnRpY2xlIjoiIiwibm9uLWRyb3BwaW5nLXBhcnRpY2xlIjoiIn1dLCJpc3N1ZWQiOnsiZGF0ZS1wYXJ0cyI6W1syMDE4XV19LCJjb250YWluZXItdGl0bGUtc2hvcnQiOiIifSwiaXNUZW1wb3JhcnkiOmZhbHNlfV19&quot;,&quot;citationItems&quot;:[{&quot;id&quot;:&quot;9268e7cb-b07d-31d2-ad29-59c0c102fa00&quot;,&quot;itemData&quot;:{&quot;type&quot;:&quot;report&quot;,&quot;id&quot;:&quot;9268e7cb-b07d-31d2-ad29-59c0c102fa00&quot;,&quot;title&quot;:&quot;Research Design: Qualitative, Quantitative, and Mixed Methods Approaches&quot;,&quot;author&quot;:[{&quot;family&quot;:&quot;Creswell&quot;,&quot;given&quot;:&quot;John W&quot;,&quot;parse-names&quot;:false,&quot;dropping-particle&quot;:&quot;&quot;,&quot;non-dropping-particle&quot;:&quot;&quot;},{&quot;family&quot;:&quot;David Creswell&quot;,&quot;given&quot;:&quot;J&quot;,&quot;parse-names&quot;:false,&quot;dropping-particle&quot;:&quot;&quot;,&quot;non-dropping-particle&quot;:&quot;&quot;}],&quot;issued&quot;:{&quot;date-parts&quot;:[[2018]]},&quot;container-title-short&quot;:&quot;&quot;},&quot;isTemporary&quot;:false}]},{&quot;citationID&quot;:&quot;MENDELEY_CITATION_63b5eedb-1905-4f9e-80c5-7a5c5c024209&quot;,&quot;properties&quot;:{&quot;noteIndex&quot;:0},&quot;isEdited&quot;:false,&quot;manualOverride&quot;:{&quot;isManuallyOverridden&quot;:false,&quot;citeprocText&quot;:&quot;(Jaggia &amp;#38; Kelly, 2019)&quot;,&quot;manualOverrideText&quot;:&quot;&quot;},&quot;citationItems&quot;:[{&quot;id&quot;:&quot;be88ec13-699f-37b5-9ec8-c63123a4f183&quot;,&quot;itemData&quot;:{&quot;type&quot;:&quot;book&quot;,&quot;id&quot;:&quot;be88ec13-699f-37b5-9ec8-c63123a4f183&quot;,&quot;title&quot;:&quot;Business Statistics, Communicating with Numbers&quot;,&quot;author&quot;:[{&quot;family&quot;:&quot;Jaggia&quot;,&quot;given&quot;:&quot;Sanjiv&quot;,&quot;parse-names&quot;:false,&quot;dropping-particle&quot;:&quot;&quot;,&quot;non-dropping-particle&quot;:&quot;&quot;},{&quot;family&quot;:&quot;Kelly&quot;,&quot;given&quot;:&quot;Allison&quot;,&quot;parse-names&quot;:false,&quot;dropping-particle&quot;:&quot;&quot;,&quot;non-dropping-particle&quot;:&quot;&quot;}],&quot;issued&quot;:{&quot;date-parts&quot;:[[2019]]},&quot;publisher&quot;:&quot;McGraw-Hill&quot;,&quot;container-title-short&quot;:&quot;&quot;},&quot;isTemporary&quot;:false}],&quot;citationTag&quot;:&quot;MENDELEY_CITATION_v3_eyJjaXRhdGlvbklEIjoiTUVOREVMRVlfQ0lUQVRJT05fNjNiNWVlZGItMTkwNS00ZjllLTgwYzUtN2E1YzVjMDI0MjA5IiwicHJvcGVydGllcyI6eyJub3RlSW5kZXgiOjB9LCJpc0VkaXRlZCI6ZmFsc2UsIm1hbnVhbE92ZXJyaWRlIjp7ImlzTWFudWFsbHlPdmVycmlkZGVuIjpmYWxzZSwiY2l0ZXByb2NUZXh0IjoiKEphZ2dpYSAmIzM4OyBLZWxseSwgMjAxOSkiLCJtYW51YWxPdmVycmlkZVRleHQiOiIifSwiY2l0YXRpb25JdGVtcyI6W3siaWQiOiJiZTg4ZWMxMy02OTlmLTM3YjUtOWVjOC1jNjMxMjNhNGYxODMiLCJpdGVtRGF0YSI6eyJ0eXBlIjoiYm9vayIsImlkIjoiYmU4OGVjMTMtNjk5Zi0zN2I1LTllYzgtYzYzMTIzYTRmMTgzIiwidGl0bGUiOiJCdXNpbmVzcyBTdGF0aXN0aWNzLCBDb21tdW5pY2F0aW5nIHdpdGggTnVtYmVycyIsImF1dGhvciI6W3siZmFtaWx5IjoiSmFnZ2lhIiwiZ2l2ZW4iOiJTYW5qaXYiLCJwYXJzZS1uYW1lcyI6ZmFsc2UsImRyb3BwaW5nLXBhcnRpY2xlIjoiIiwibm9uLWRyb3BwaW5nLXBhcnRpY2xlIjoiIn0seyJmYW1pbHkiOiJLZWxseSIsImdpdmVuIjoiQWxsaXNvbiIsInBhcnNlLW5hbWVzIjpmYWxzZSwiZHJvcHBpbmctcGFydGljbGUiOiIiLCJub24tZHJvcHBpbmctcGFydGljbGUiOiIifV0sImlzc3VlZCI6eyJkYXRlLXBhcnRzIjpbWzIwMTldXX0sInB1Ymxpc2hlciI6Ik1jR3Jhdy1IaWxsIiwiY29udGFpbmVyLXRpdGxlLXNob3J0IjoiIn0sImlzVGVtcG9yYXJ5IjpmYWxzZX1dfQ==&quot;},{&quot;citationID&quot;:&quot;MENDELEY_CITATION_09641e01-2384-4466-880e-b12c6c7ae7c7&quot;,&quot;properties&quot;:{&quot;noteIndex&quot;:0},&quot;isEdited&quot;:false,&quot;manualOverride&quot;:{&quot;isManuallyOverridden&quot;:false,&quot;citeprocText&quot;:&quot;(Jaggia &amp;#38; Kelly, 2019)&quot;,&quot;manualOverrideText&quot;:&quot;&quot;},&quot;citationItems&quot;:[{&quot;id&quot;:&quot;be88ec13-699f-37b5-9ec8-c63123a4f183&quot;,&quot;itemData&quot;:{&quot;type&quot;:&quot;book&quot;,&quot;id&quot;:&quot;be88ec13-699f-37b5-9ec8-c63123a4f183&quot;,&quot;title&quot;:&quot;Business Statistics, Communicating with Numbers&quot;,&quot;author&quot;:[{&quot;family&quot;:&quot;Jaggia&quot;,&quot;given&quot;:&quot;Sanjiv&quot;,&quot;parse-names&quot;:false,&quot;dropping-particle&quot;:&quot;&quot;,&quot;non-dropping-particle&quot;:&quot;&quot;},{&quot;family&quot;:&quot;Kelly&quot;,&quot;given&quot;:&quot;Allison&quot;,&quot;parse-names&quot;:false,&quot;dropping-particle&quot;:&quot;&quot;,&quot;non-dropping-particle&quot;:&quot;&quot;}],&quot;issued&quot;:{&quot;date-parts&quot;:[[2019]]},&quot;publisher&quot;:&quot;McGraw-Hill&quot;,&quot;container-title-short&quot;:&quot;&quot;},&quot;isTemporary&quot;:false}],&quot;citationTag&quot;:&quot;MENDELEY_CITATION_v3_eyJjaXRhdGlvbklEIjoiTUVOREVMRVlfQ0lUQVRJT05fMDk2NDFlMDEtMjM4NC00NDY2LTg4MGUtYjEyYzZjN2FlN2M3IiwicHJvcGVydGllcyI6eyJub3RlSW5kZXgiOjB9LCJpc0VkaXRlZCI6ZmFsc2UsIm1hbnVhbE92ZXJyaWRlIjp7ImlzTWFudWFsbHlPdmVycmlkZGVuIjpmYWxzZSwiY2l0ZXByb2NUZXh0IjoiKEphZ2dpYSAmIzM4OyBLZWxseSwgMjAxOSkiLCJtYW51YWxPdmVycmlkZVRleHQiOiIifSwiY2l0YXRpb25JdGVtcyI6W3siaWQiOiJiZTg4ZWMxMy02OTlmLTM3YjUtOWVjOC1jNjMxMjNhNGYxODMiLCJpdGVtRGF0YSI6eyJ0eXBlIjoiYm9vayIsImlkIjoiYmU4OGVjMTMtNjk5Zi0zN2I1LTllYzgtYzYzMTIzYTRmMTgzIiwidGl0bGUiOiJCdXNpbmVzcyBTdGF0aXN0aWNzLCBDb21tdW5pY2F0aW5nIHdpdGggTnVtYmVycyIsImF1dGhvciI6W3siZmFtaWx5IjoiSmFnZ2lhIiwiZ2l2ZW4iOiJTYW5qaXYiLCJwYXJzZS1uYW1lcyI6ZmFsc2UsImRyb3BwaW5nLXBhcnRpY2xlIjoiIiwibm9uLWRyb3BwaW5nLXBhcnRpY2xlIjoiIn0seyJmYW1pbHkiOiJLZWxseSIsImdpdmVuIjoiQWxsaXNvbiIsInBhcnNlLW5hbWVzIjpmYWxzZSwiZHJvcHBpbmctcGFydGljbGUiOiIiLCJub24tZHJvcHBpbmctcGFydGljbGUiOiIifV0sImlzc3VlZCI6eyJkYXRlLXBhcnRzIjpbWzIwMTldXX0sInB1Ymxpc2hlciI6Ik1jR3Jhdy1IaWxsIiwiY29udGFpbmVyLXRpdGxlLXNob3J0IjoiIn0sImlzVGVtcG9yYXJ5IjpmYWxzZX1dfQ==&quot;},{&quot;citationID&quot;:&quot;MENDELEY_CITATION_5762a99d-394b-4452-b58f-85cc112cb409&quot;,&quot;properties&quot;:{&quot;noteIndex&quot;:0},&quot;isEdited&quot;:false,&quot;manualOverride&quot;:{&quot;isManuallyOverridden&quot;:false,&quot;citeprocText&quot;:&quot;(Jaggia &amp;#38; Kelly, 2019)&quot;,&quot;manualOverrideText&quot;:&quot;&quot;},&quot;citationItems&quot;:[{&quot;id&quot;:&quot;be88ec13-699f-37b5-9ec8-c63123a4f183&quot;,&quot;itemData&quot;:{&quot;type&quot;:&quot;book&quot;,&quot;id&quot;:&quot;be88ec13-699f-37b5-9ec8-c63123a4f183&quot;,&quot;title&quot;:&quot;Business Statistics, Communicating with Numbers&quot;,&quot;author&quot;:[{&quot;family&quot;:&quot;Jaggia&quot;,&quot;given&quot;:&quot;Sanjiv&quot;,&quot;parse-names&quot;:false,&quot;dropping-particle&quot;:&quot;&quot;,&quot;non-dropping-particle&quot;:&quot;&quot;},{&quot;family&quot;:&quot;Kelly&quot;,&quot;given&quot;:&quot;Allison&quot;,&quot;parse-names&quot;:false,&quot;dropping-particle&quot;:&quot;&quot;,&quot;non-dropping-particle&quot;:&quot;&quot;}],&quot;issued&quot;:{&quot;date-parts&quot;:[[2019]]},&quot;publisher&quot;:&quot;McGraw-Hill&quot;,&quot;container-title-short&quot;:&quot;&quot;},&quot;isTemporary&quot;:false}],&quot;citationTag&quot;:&quot;MENDELEY_CITATION_v3_eyJjaXRhdGlvbklEIjoiTUVOREVMRVlfQ0lUQVRJT05fNTc2MmE5OWQtMzk0Yi00NDUyLWI1OGYtODVjYzExMmNiNDA5IiwicHJvcGVydGllcyI6eyJub3RlSW5kZXgiOjB9LCJpc0VkaXRlZCI6ZmFsc2UsIm1hbnVhbE92ZXJyaWRlIjp7ImlzTWFudWFsbHlPdmVycmlkZGVuIjpmYWxzZSwiY2l0ZXByb2NUZXh0IjoiKEphZ2dpYSAmIzM4OyBLZWxseSwgMjAxOSkiLCJtYW51YWxPdmVycmlkZVRleHQiOiIifSwiY2l0YXRpb25JdGVtcyI6W3siaWQiOiJiZTg4ZWMxMy02OTlmLTM3YjUtOWVjOC1jNjMxMjNhNGYxODMiLCJpdGVtRGF0YSI6eyJ0eXBlIjoiYm9vayIsImlkIjoiYmU4OGVjMTMtNjk5Zi0zN2I1LTllYzgtYzYzMTIzYTRmMTgzIiwidGl0bGUiOiJCdXNpbmVzcyBTdGF0aXN0aWNzLCBDb21tdW5pY2F0aW5nIHdpdGggTnVtYmVycyIsImF1dGhvciI6W3siZmFtaWx5IjoiSmFnZ2lhIiwiZ2l2ZW4iOiJTYW5qaXYiLCJwYXJzZS1uYW1lcyI6ZmFsc2UsImRyb3BwaW5nLXBhcnRpY2xlIjoiIiwibm9uLWRyb3BwaW5nLXBhcnRpY2xlIjoiIn0seyJmYW1pbHkiOiJLZWxseSIsImdpdmVuIjoiQWxsaXNvbiIsInBhcnNlLW5hbWVzIjpmYWxzZSwiZHJvcHBpbmctcGFydGljbGUiOiIiLCJub24tZHJvcHBpbmctcGFydGljbGUiOiIifV0sImlzc3VlZCI6eyJkYXRlLXBhcnRzIjpbWzIwMTldXX0sInB1Ymxpc2hlciI6Ik1jR3Jhdy1IaWxsIiwiY29udGFpbmVyLXRpdGxlLXNob3J0IjoiIn0sImlzVGVtcG9yYXJ5IjpmYWxzZX1dfQ==&quot;},{&quot;citationID&quot;:&quot;MENDELEY_CITATION_18f1a3e2-3651-499c-8f1c-547531d6b8dc&quot;,&quot;properties&quot;:{&quot;noteIndex&quot;:0},&quot;isEdited&quot;:false,&quot;manualOverride&quot;:{&quot;isManuallyOverridden&quot;:false,&quot;citeprocText&quot;:&quot;(Jaggia &amp;#38; Kelly, 2019)&quot;,&quot;manualOverrideText&quot;:&quot;&quot;},&quot;citationItems&quot;:[{&quot;id&quot;:&quot;be88ec13-699f-37b5-9ec8-c63123a4f183&quot;,&quot;itemData&quot;:{&quot;type&quot;:&quot;book&quot;,&quot;id&quot;:&quot;be88ec13-699f-37b5-9ec8-c63123a4f183&quot;,&quot;title&quot;:&quot;Business Statistics, Communicating with Numbers&quot;,&quot;author&quot;:[{&quot;family&quot;:&quot;Jaggia&quot;,&quot;given&quot;:&quot;Sanjiv&quot;,&quot;parse-names&quot;:false,&quot;dropping-particle&quot;:&quot;&quot;,&quot;non-dropping-particle&quot;:&quot;&quot;},{&quot;family&quot;:&quot;Kelly&quot;,&quot;given&quot;:&quot;Allison&quot;,&quot;parse-names&quot;:false,&quot;dropping-particle&quot;:&quot;&quot;,&quot;non-dropping-particle&quot;:&quot;&quot;}],&quot;issued&quot;:{&quot;date-parts&quot;:[[2019]]},&quot;publisher&quot;:&quot;McGraw-Hill&quot;,&quot;container-title-short&quot;:&quot;&quot;},&quot;isTemporary&quot;:false}],&quot;citationTag&quot;:&quot;MENDELEY_CITATION_v3_eyJjaXRhdGlvbklEIjoiTUVOREVMRVlfQ0lUQVRJT05fMThmMWEzZTItMzY1MS00OTljLThmMWMtNTQ3NTMxZDZiOGRjIiwicHJvcGVydGllcyI6eyJub3RlSW5kZXgiOjB9LCJpc0VkaXRlZCI6ZmFsc2UsIm1hbnVhbE92ZXJyaWRlIjp7ImlzTWFudWFsbHlPdmVycmlkZGVuIjpmYWxzZSwiY2l0ZXByb2NUZXh0IjoiKEphZ2dpYSAmIzM4OyBLZWxseSwgMjAxOSkiLCJtYW51YWxPdmVycmlkZVRleHQiOiIifSwiY2l0YXRpb25JdGVtcyI6W3siaWQiOiJiZTg4ZWMxMy02OTlmLTM3YjUtOWVjOC1jNjMxMjNhNGYxODMiLCJpdGVtRGF0YSI6eyJ0eXBlIjoiYm9vayIsImlkIjoiYmU4OGVjMTMtNjk5Zi0zN2I1LTllYzgtYzYzMTIzYTRmMTgzIiwidGl0bGUiOiJCdXNpbmVzcyBTdGF0aXN0aWNzLCBDb21tdW5pY2F0aW5nIHdpdGggTnVtYmVycyIsImF1dGhvciI6W3siZmFtaWx5IjoiSmFnZ2lhIiwiZ2l2ZW4iOiJTYW5qaXYiLCJwYXJzZS1uYW1lcyI6ZmFsc2UsImRyb3BwaW5nLXBhcnRpY2xlIjoiIiwibm9uLWRyb3BwaW5nLXBhcnRpY2xlIjoiIn0seyJmYW1pbHkiOiJLZWxseSIsImdpdmVuIjoiQWxsaXNvbiIsInBhcnNlLW5hbWVzIjpmYWxzZSwiZHJvcHBpbmctcGFydGljbGUiOiIiLCJub24tZHJvcHBpbmctcGFydGljbGUiOiIifV0sImlzc3VlZCI6eyJkYXRlLXBhcnRzIjpbWzIwMTldXX0sInB1Ymxpc2hlciI6Ik1jR3Jhdy1IaWxsIiwiY29udGFpbmVyLXRpdGxlLXNob3J0IjoiIn0sImlzVGVtcG9yYXJ5IjpmYWxzZX1dfQ==&quot;},{&quot;citationID&quot;:&quot;MENDELEY_CITATION_c71927ec-4e5c-4251-a95d-43f9d6108724&quot;,&quot;properties&quot;:{&quot;noteIndex&quot;:0},&quot;isEdited&quot;:false,&quot;manualOverride&quot;:{&quot;isManuallyOverridden&quot;:false,&quot;citeprocText&quot;:&quot;(Jaggia &amp;#38; Kelly, 2019)&quot;,&quot;manualOverrideText&quot;:&quot;&quot;},&quot;citationItems&quot;:[{&quot;id&quot;:&quot;be88ec13-699f-37b5-9ec8-c63123a4f183&quot;,&quot;itemData&quot;:{&quot;type&quot;:&quot;book&quot;,&quot;id&quot;:&quot;be88ec13-699f-37b5-9ec8-c63123a4f183&quot;,&quot;title&quot;:&quot;Business Statistics, Communicating with Numbers&quot;,&quot;author&quot;:[{&quot;family&quot;:&quot;Jaggia&quot;,&quot;given&quot;:&quot;Sanjiv&quot;,&quot;parse-names&quot;:false,&quot;dropping-particle&quot;:&quot;&quot;,&quot;non-dropping-particle&quot;:&quot;&quot;},{&quot;family&quot;:&quot;Kelly&quot;,&quot;given&quot;:&quot;Allison&quot;,&quot;parse-names&quot;:false,&quot;dropping-particle&quot;:&quot;&quot;,&quot;non-dropping-particle&quot;:&quot;&quot;}],&quot;issued&quot;:{&quot;date-parts&quot;:[[2019]]},&quot;publisher&quot;:&quot;McGraw-Hill&quot;,&quot;container-title-short&quot;:&quot;&quot;},&quot;isTemporary&quot;:false}],&quot;citationTag&quot;:&quot;MENDELEY_CITATION_v3_eyJjaXRhdGlvbklEIjoiTUVOREVMRVlfQ0lUQVRJT05fYzcxOTI3ZWMtNGU1Yy00MjUxLWE5NWQtNDNmOWQ2MTA4NzI0IiwicHJvcGVydGllcyI6eyJub3RlSW5kZXgiOjB9LCJpc0VkaXRlZCI6ZmFsc2UsIm1hbnVhbE92ZXJyaWRlIjp7ImlzTWFudWFsbHlPdmVycmlkZGVuIjpmYWxzZSwiY2l0ZXByb2NUZXh0IjoiKEphZ2dpYSAmIzM4OyBLZWxseSwgMjAxOSkiLCJtYW51YWxPdmVycmlkZVRleHQiOiIifSwiY2l0YXRpb25JdGVtcyI6W3siaWQiOiJiZTg4ZWMxMy02OTlmLTM3YjUtOWVjOC1jNjMxMjNhNGYxODMiLCJpdGVtRGF0YSI6eyJ0eXBlIjoiYm9vayIsImlkIjoiYmU4OGVjMTMtNjk5Zi0zN2I1LTllYzgtYzYzMTIzYTRmMTgzIiwidGl0bGUiOiJCdXNpbmVzcyBTdGF0aXN0aWNzLCBDb21tdW5pY2F0aW5nIHdpdGggTnVtYmVycyIsImF1dGhvciI6W3siZmFtaWx5IjoiSmFnZ2lhIiwiZ2l2ZW4iOiJTYW5qaXYiLCJwYXJzZS1uYW1lcyI6ZmFsc2UsImRyb3BwaW5nLXBhcnRpY2xlIjoiIiwibm9uLWRyb3BwaW5nLXBhcnRpY2xlIjoiIn0seyJmYW1pbHkiOiJLZWxseSIsImdpdmVuIjoiQWxsaXNvbiIsInBhcnNlLW5hbWVzIjpmYWxzZSwiZHJvcHBpbmctcGFydGljbGUiOiIiLCJub24tZHJvcHBpbmctcGFydGljbGUiOiIifV0sImlzc3VlZCI6eyJkYXRlLXBhcnRzIjpbWzIwMTldXX0sInB1Ymxpc2hlciI6Ik1jR3Jhdy1IaWxsIiwiY29udGFpbmVyLXRpdGxlLXNob3J0IjoiIn0sImlzVGVtcG9yYXJ5IjpmYWxzZX1dfQ==&quot;},{&quot;citationID&quot;:&quot;MENDELEY_CITATION_12164960-6f5a-480d-ae94-2a0c513dbf84&quot;,&quot;properties&quot;:{&quot;noteIndex&quot;:0},&quot;isEdited&quot;:false,&quot;manualOverride&quot;:{&quot;isManuallyOverridden&quot;:false,&quot;citeprocText&quot;:&quot;(Lewinson, 2020)&quot;,&quot;manualOverrideText&quot;:&quot;&quot;},&quot;citationTag&quot;:&quot;MENDELEY_CITATION_v3_eyJjaXRhdGlvbklEIjoiTUVOREVMRVlfQ0lUQVRJT05fMTIxNjQ5NjAtNmY1YS00ODBkLWFlOTQtMmEwYzUxM2RiZjg0IiwicHJvcGVydGllcyI6eyJub3RlSW5kZXgiOjB9LCJpc0VkaXRlZCI6ZmFsc2UsIm1hbnVhbE92ZXJyaWRlIjp7ImlzTWFudWFsbHlPdmVycmlkZGVuIjpmYWxzZSwiY2l0ZXByb2NUZXh0IjoiKExld2luc29uLCAyMDIwKSIsIm1hbnVhbE92ZXJyaWRlVGV4dCI6IiJ9LCJjaXRhdGlvbkl0ZW1zIjpbeyJpZCI6ImQxYWE0MTg3LWE1MTgtMzQ2MS1hOTViLWYxNGI4ZDcxYTk2MiIsIml0ZW1EYXRhIjp7InR5cGUiOiJib29rIiwiaWQiOiJkMWFhNDE4Ny1hNTE4LTM0NjEtYTk1Yi1mMTRiOGQ3MWE5NjIiLCJ0aXRsZSI6IlB5dGhvbiBmb3IgRmluYW5jZSBDb29rYm9vayIsImF1dGhvciI6W3siZmFtaWx5IjoiTGV3aW5zb24iLCJnaXZlbiI6IkVyeWsiLCJwYXJzZS1uYW1lcyI6ZmFsc2UsImRyb3BwaW5nLXBhcnRpY2xlIjoiIiwibm9uLWRyb3BwaW5nLXBhcnRpY2xlIjoiIn1dLCJpc3N1ZWQiOnsiZGF0ZS1wYXJ0cyI6W1syMDIwXV19LCJwdWJsaXNoZXIiOiJQYWNrdCIsImNvbnRhaW5lci10aXRsZS1zaG9ydCI6IiJ9LCJpc1RlbXBvcmFyeSI6ZmFsc2V9XX0=&quot;,&quot;citationItems&quot;:[{&quot;id&quot;:&quot;d1aa4187-a518-3461-a95b-f14b8d71a962&quot;,&quot;itemData&quot;:{&quot;type&quot;:&quot;book&quot;,&quot;id&quot;:&quot;d1aa4187-a518-3461-a95b-f14b8d71a962&quot;,&quot;title&quot;:&quot;Python for Finance Cookbook&quot;,&quot;author&quot;:[{&quot;family&quot;:&quot;Lewinson&quot;,&quot;given&quot;:&quot;Eryk&quot;,&quot;parse-names&quot;:false,&quot;dropping-particle&quot;:&quot;&quot;,&quot;non-dropping-particle&quot;:&quot;&quot;}],&quot;issued&quot;:{&quot;date-parts&quot;:[[2020]]},&quot;publisher&quot;:&quot;Packt&quot;,&quot;container-title-short&quot;:&quot;&quot;},&quot;isTemporary&quot;:false}]},{&quot;citationID&quot;:&quot;MENDELEY_CITATION_8e23f9fd-3685-4a57-8f30-0849ef605c08&quot;,&quot;properties&quot;:{&quot;noteIndex&quot;:0},&quot;isEdited&quot;:false,&quot;manualOverride&quot;:{&quot;isManuallyOverridden&quot;:false,&quot;citeprocText&quot;:&quot;(Scipy Stats User Manual, 2023b)&quot;,&quot;manualOverrideText&quot;:&quot;&quot;},&quot;citationTag&quot;:&quot;MENDELEY_CITATION_v3_eyJjaXRhdGlvbklEIjoiTUVOREVMRVlfQ0lUQVRJT05fOGUyM2Y5ZmQtMzY4NS00YTU3LThmMzAtMDg0OWVmNjA1YzA4IiwicHJvcGVydGllcyI6eyJub3RlSW5kZXgiOjB9LCJpc0VkaXRlZCI6ZmFsc2UsIm1hbnVhbE92ZXJyaWRlIjp7ImlzTWFudWFsbHlPdmVycmlkZGVuIjpmYWxzZSwiY2l0ZXByb2NUZXh0IjoiKFNjaXB5IFN0YXRzIFVzZXIgTWFudWFsLCAyMDIzYikiLCJtYW51YWxPdmVycmlkZVRleHQiOiIifSwiY2l0YXRpb25JdGVtcyI6W3siaWQiOiIzMjI5NmZlOC1iOTg3LTNhYTItOWViMS1iMTM5YzVmOWRiNzciLCJpdGVtRGF0YSI6eyJ0eXBlIjoid2VicGFnZSIsImlkIjoiMzIyOTZmZTgtYjk4Ny0zYWEyLTllYjEtYjEzOWM1ZjlkYjc3IiwidGl0bGUiOiJTaGFwaXJvLVdpbGsgVGVzdCIsImF1dGhvciI6W3siZmFtaWx5IjoiU2NpcHkgU3RhdHMgVXNlciBNYW51YWwiLCJnaXZlbiI6IiIsInBhcnNlLW5hbWVzIjpmYWxzZSwiZHJvcHBpbmctcGFydGljbGUiOiIiLCJub24tZHJvcHBpbmctcGFydGljbGUiOiIifV0sImFjY2Vzc2VkIjp7ImRhdGUtcGFydHMiOltbMjAyMyw1LDVdXX0sIlVSTCI6Imh0dHBzOi8vZG9jcy5zY2lweS5vcmcvZG9jL3NjaXB5L3JlZmVyZW5jZS9nZW5lcmF0ZWQvc2NpcHkuc3RhdHMuc2hhcGlyby5odG1sI3NjaXB5LnN0YXRzLnNoYXBpcm8iLCJpc3N1ZWQiOnsiZGF0ZS1wYXJ0cyI6W1syMDIzXV19LCJjb250YWluZXItdGl0bGUtc2hvcnQiOiIifSwiaXNUZW1wb3JhcnkiOmZhbHNlfV19&quot;,&quot;citationItems&quot;:[{&quot;id&quot;:&quot;32296fe8-b987-3aa2-9eb1-b139c5f9db77&quot;,&quot;itemData&quot;:{&quot;type&quot;:&quot;webpage&quot;,&quot;id&quot;:&quot;32296fe8-b987-3aa2-9eb1-b139c5f9db77&quot;,&quot;title&quot;:&quot;Shapiro-Wilk Test&quot;,&quot;author&quot;:[{&quot;family&quot;:&quot;Scipy Stats User Manual&quot;,&quot;given&quot;:&quot;&quot;,&quot;parse-names&quot;:false,&quot;dropping-particle&quot;:&quot;&quot;,&quot;non-dropping-particle&quot;:&quot;&quot;}],&quot;accessed&quot;:{&quot;date-parts&quot;:[[2023,5,5]]},&quot;URL&quot;:&quot;https://docs.scipy.org/doc/scipy/reference/generated/scipy.stats.shapiro.html#scipy.stats.shapiro&quot;,&quot;issued&quot;:{&quot;date-parts&quot;:[[2023]]},&quot;container-title-short&quot;:&quot;&quot;},&quot;isTemporary&quot;:false}]},{&quot;citationID&quot;:&quot;MENDELEY_CITATION_c483fcaf-20ed-4481-b9f7-59197ab82a88&quot;,&quot;properties&quot;:{&quot;noteIndex&quot;:0},&quot;isEdited&quot;:false,&quot;manualOverride&quot;:{&quot;isManuallyOverridden&quot;:false,&quot;citeprocText&quot;:&quot;(Scipy Stats User Manual, 2023a)&quot;,&quot;manualOverrideText&quot;:&quot;&quot;},&quot;citationTag&quot;:&quot;MENDELEY_CITATION_v3_eyJjaXRhdGlvbklEIjoiTUVOREVMRVlfQ0lUQVRJT05fYzQ4M2ZjYWYtMjBlZC00NDgxLWI5ZjctNTkxOTdhYjgyYTg4IiwicHJvcGVydGllcyI6eyJub3RlSW5kZXgiOjB9LCJpc0VkaXRlZCI6ZmFsc2UsIm1hbnVhbE92ZXJyaWRlIjp7ImlzTWFudWFsbHlPdmVycmlkZGVuIjpmYWxzZSwiY2l0ZXByb2NUZXh0IjoiKFNjaXB5IFN0YXRzIFVzZXIgTWFudWFsLCAyMDIzYSkiLCJtYW51YWxPdmVycmlkZVRleHQiOiIifSwiY2l0YXRpb25JdGVtcyI6W3siaWQiOiI4MWEwYTgxMS03OWMyLTM0NTMtODViMy04YzFiNTQ4NmZlMDAiLCJpdGVtRGF0YSI6eyJ0eXBlIjoid2VicGFnZSIsImlkIjoiODFhMGE4MTEtNzljMi0zNDUzLTg1YjMtOGMxYjU0ODZmZTAwIiwidGl0bGUiOiJLb2xtb2dvcm92LVNtaXJub3YgVGVzdCIsImF1dGhvciI6W3siZmFtaWx5IjoiU2NpcHkgU3RhdHMgVXNlciBNYW51YWwiLCJnaXZlbiI6IiIsInBhcnNlLW5hbWVzIjpmYWxzZSwiZHJvcHBpbmctcGFydGljbGUiOiIiLCJub24tZHJvcHBpbmctcGFydGljbGUiOiIifV0sImFjY2Vzc2VkIjp7ImRhdGUtcGFydHMiOltbMjAyMyw1LDVdXX0sIlVSTCI6Imh0dHBzOi8vZG9jcy5zY2lweS5vcmcvZG9jL3NjaXB5L3JlZmVyZW5jZS9nZW5lcmF0ZWQvc2NpcHkuc3RhdHMua3N0ZXN0Lmh0bWwiLCJpc3N1ZWQiOnsiZGF0ZS1wYXJ0cyI6W1syMDIzXV19LCJjb250YWluZXItdGl0bGUtc2hvcnQiOiIifSwiaXNUZW1wb3JhcnkiOmZhbHNlfV19&quot;,&quot;citationItems&quot;:[{&quot;id&quot;:&quot;81a0a811-79c2-3453-85b3-8c1b5486fe00&quot;,&quot;itemData&quot;:{&quot;type&quot;:&quot;webpage&quot;,&quot;id&quot;:&quot;81a0a811-79c2-3453-85b3-8c1b5486fe00&quot;,&quot;title&quot;:&quot;Kolmogorov-Smirnov Test&quot;,&quot;author&quot;:[{&quot;family&quot;:&quot;Scipy Stats User Manual&quot;,&quot;given&quot;:&quot;&quot;,&quot;parse-names&quot;:false,&quot;dropping-particle&quot;:&quot;&quot;,&quot;non-dropping-particle&quot;:&quot;&quot;}],&quot;accessed&quot;:{&quot;date-parts&quot;:[[2023,5,5]]},&quot;URL&quot;:&quot;https://docs.scipy.org/doc/scipy/reference/generated/scipy.stats.kstest.html&quot;,&quot;issued&quot;:{&quot;date-parts&quot;:[[2023]]},&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B93C-2FF8-1641-AD73-28401129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20</Pages>
  <Words>7299</Words>
  <Characters>41608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48810</CharactersWithSpaces>
  <SharedDoc>false</SharedDoc>
  <HLinks>
    <vt:vector size="12" baseType="variant">
      <vt:variant>
        <vt:i4>7143521</vt:i4>
      </vt:variant>
      <vt:variant>
        <vt:i4>9</vt:i4>
      </vt:variant>
      <vt:variant>
        <vt:i4>0</vt:i4>
      </vt:variant>
      <vt:variant>
        <vt:i4>5</vt:i4>
      </vt:variant>
      <vt:variant>
        <vt:lpwstr>http://ejournal.uin-malang.ac.id/index.php/ekonomi</vt:lpwstr>
      </vt:variant>
      <vt:variant>
        <vt:lpwstr/>
      </vt:variant>
      <vt:variant>
        <vt:i4>7143521</vt:i4>
      </vt:variant>
      <vt:variant>
        <vt:i4>3</vt:i4>
      </vt:variant>
      <vt:variant>
        <vt:i4>0</vt:i4>
      </vt:variant>
      <vt:variant>
        <vt:i4>5</vt:i4>
      </vt:variant>
      <vt:variant>
        <vt:lpwstr>http://ejournal.uin-malang.ac.id/index.php/ekonomi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Yusron Hilmy</cp:lastModifiedBy>
  <cp:revision>5</cp:revision>
  <cp:lastPrinted>2019-07-08T05:54:00Z</cp:lastPrinted>
  <dcterms:created xsi:type="dcterms:W3CDTF">2023-06-12T23:09:00Z</dcterms:created>
  <dcterms:modified xsi:type="dcterms:W3CDTF">2023-06-13T01:02:00Z</dcterms:modified>
</cp:coreProperties>
</file>