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cs="Times New Roman"/>
          <w:b/>
          <w:color w:val="000000"/>
          <w:sz w:val="24"/>
          <w:szCs w:val="24"/>
        </w:rPr>
      </w:pPr>
      <w:bookmarkStart w:id="0" w:name="_GoBack"/>
      <w:bookmarkEnd w:id="0"/>
    </w:p>
    <w:p>
      <w:pPr>
        <w:spacing w:after="0" w:line="240" w:lineRule="auto"/>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Muhammad Abed Al-Jabri's Views on Language and Thought </w:t>
      </w:r>
    </w:p>
    <w:p>
      <w:pPr>
        <w:spacing w:after="0" w:line="240" w:lineRule="auto"/>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in Arab Culture</w:t>
      </w:r>
    </w:p>
    <w:p>
      <w:pPr>
        <w:spacing w:after="0" w:line="240" w:lineRule="auto"/>
        <w:jc w:val="center"/>
        <w:rPr>
          <w:rFonts w:ascii="Times New Roman" w:hAnsi="Times New Roman" w:eastAsia="Times New Roman" w:cs="Times New Roman"/>
          <w:b/>
          <w:color w:val="000000"/>
          <w:sz w:val="28"/>
          <w:szCs w:val="28"/>
        </w:rPr>
      </w:pP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Ahmad Rojih</w:t>
      </w:r>
      <w:r>
        <w:rPr>
          <w:rFonts w:ascii="Times New Roman" w:hAnsi="Times New Roman" w:eastAsia="Times New Roman" w:cs="Times New Roman"/>
          <w:b/>
          <w:color w:val="000000"/>
          <w:sz w:val="24"/>
          <w:szCs w:val="24"/>
          <w:vertAlign w:val="superscript"/>
        </w:rPr>
        <w:t>1</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b/>
          <w:bCs/>
          <w:color w:val="000000"/>
          <w:sz w:val="24"/>
          <w:szCs w:val="24"/>
        </w:rPr>
        <w:t>Ahmad Dardiri</w:t>
      </w:r>
      <w:r>
        <w:rPr>
          <w:rFonts w:ascii="Times New Roman" w:hAnsi="Times New Roman" w:eastAsia="Times New Roman" w:cs="Times New Roman"/>
          <w:b/>
          <w:color w:val="000000"/>
          <w:sz w:val="24"/>
          <w:szCs w:val="24"/>
          <w:vertAlign w:val="superscript"/>
        </w:rPr>
        <w:t xml:space="preserve"> 2</w:t>
      </w:r>
      <w:r>
        <w:rPr>
          <w:rFonts w:ascii="Times New Roman" w:hAnsi="Times New Roman" w:eastAsia="Times New Roman" w:cs="Times New Roman"/>
          <w:b/>
          <w:color w:val="000000"/>
          <w:sz w:val="24"/>
          <w:szCs w:val="24"/>
        </w:rPr>
        <w:t>,Raswan</w:t>
      </w:r>
      <w:r>
        <w:rPr>
          <w:rFonts w:ascii="Times New Roman" w:hAnsi="Times New Roman" w:eastAsia="Times New Roman" w:cs="Times New Roman"/>
          <w:b/>
          <w:color w:val="000000"/>
          <w:sz w:val="24"/>
          <w:szCs w:val="24"/>
          <w:vertAlign w:val="superscript"/>
        </w:rPr>
        <w:t>3</w:t>
      </w:r>
    </w:p>
    <w:p>
      <w:pPr>
        <w:spacing w:after="0" w:line="240" w:lineRule="auto"/>
        <w:jc w:val="center"/>
        <w:rPr>
          <w:rFonts w:ascii="Times New Roman" w:hAnsi="Times New Roman" w:eastAsia="Times New Roman" w:cs="Times New Roman"/>
          <w:i/>
          <w:sz w:val="24"/>
          <w:szCs w:val="24"/>
        </w:rPr>
      </w:pPr>
      <w:r>
        <w:rPr>
          <w:rFonts w:ascii="Times New Roman" w:hAnsi="Times New Roman" w:eastAsia="Times New Roman" w:cs="Times New Roman"/>
          <w:b/>
          <w:sz w:val="24"/>
          <w:szCs w:val="24"/>
          <w:vertAlign w:val="superscript"/>
        </w:rPr>
        <w:t>1</w:t>
      </w:r>
      <w:r>
        <w:t xml:space="preserve"> </w:t>
      </w:r>
      <w:r>
        <w:rPr>
          <w:rFonts w:ascii="Times New Roman" w:hAnsi="Times New Roman" w:eastAsia="Times New Roman" w:cs="Times New Roman"/>
          <w:color w:val="000000"/>
          <w:sz w:val="24"/>
          <w:szCs w:val="24"/>
        </w:rPr>
        <w:t xml:space="preserve">UIN Syarif Hidayatullah Jakarta, Indonesia, </w:t>
      </w:r>
      <w:r>
        <w:rPr>
          <w:rFonts w:ascii="Times New Roman" w:hAnsi="Times New Roman" w:eastAsia="Times New Roman" w:cs="Times New Roman"/>
          <w:b/>
          <w:sz w:val="24"/>
          <w:szCs w:val="24"/>
          <w:vertAlign w:val="superscript"/>
        </w:rPr>
        <w:t>2</w:t>
      </w:r>
      <w:r>
        <w:t xml:space="preserve"> </w:t>
      </w:r>
      <w:r>
        <w:rPr>
          <w:rFonts w:ascii="Times New Roman" w:hAnsi="Times New Roman" w:eastAsia="Times New Roman" w:cs="Times New Roman"/>
          <w:sz w:val="24"/>
          <w:szCs w:val="24"/>
        </w:rPr>
        <w:t xml:space="preserve">UIN Syarif Hidayatullah Jakarta, Indonesia, </w:t>
      </w:r>
      <w:r>
        <w:rPr>
          <w:rFonts w:ascii="Times New Roman" w:hAnsi="Times New Roman" w:eastAsia="Times New Roman" w:cs="Times New Roman"/>
          <w:b/>
          <w:sz w:val="24"/>
          <w:szCs w:val="24"/>
          <w:vertAlign w:val="superscript"/>
        </w:rPr>
        <w:t xml:space="preserve">3 </w:t>
      </w:r>
      <w:r>
        <w:rPr>
          <w:rFonts w:ascii="Times New Roman" w:hAnsi="Times New Roman" w:eastAsia="Times New Roman" w:cs="Times New Roman"/>
          <w:sz w:val="24"/>
          <w:szCs w:val="24"/>
        </w:rPr>
        <w:t xml:space="preserve">UIN Syarif Hidayatullah Jakarta, Indonesia. </w:t>
      </w:r>
      <w:r>
        <w:rPr>
          <w:rFonts w:ascii="Times New Roman" w:hAnsi="Times New Roman" w:eastAsia="Times New Roman" w:cs="Times New Roman"/>
          <w:i/>
          <w:color w:val="000000"/>
          <w:sz w:val="24"/>
          <w:szCs w:val="24"/>
        </w:rPr>
        <w:t xml:space="preserve"> </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e-mail: rojihalmalawy@gmail.com</w:t>
      </w:r>
      <w:r>
        <w:rPr>
          <w:rFonts w:ascii="Times New Roman" w:hAnsi="Times New Roman" w:eastAsia="Times New Roman" w:cs="Times New Roman"/>
          <w:color w:val="000000"/>
          <w:sz w:val="24"/>
          <w:szCs w:val="24"/>
          <w:vertAlign w:val="superscript"/>
        </w:rPr>
        <w:t>1</w:t>
      </w:r>
      <w:r>
        <w:rPr>
          <w:rFonts w:ascii="Times New Roman" w:hAnsi="Times New Roman" w:eastAsia="Times New Roman" w:cs="Times New Roman"/>
          <w:color w:val="000000"/>
          <w:sz w:val="24"/>
          <w:szCs w:val="24"/>
        </w:rPr>
        <w:t>, dardiri@uinjkt.ac.id</w:t>
      </w:r>
      <w:r>
        <w:rPr>
          <w:rFonts w:ascii="Times New Roman" w:hAnsi="Times New Roman" w:eastAsia="Times New Roman" w:cs="Times New Roman"/>
          <w:color w:val="000000"/>
          <w:sz w:val="24"/>
          <w:szCs w:val="24"/>
          <w:vertAlign w:val="superscript"/>
        </w:rPr>
        <w:t>2</w:t>
      </w:r>
      <w:r>
        <w:rPr>
          <w:rFonts w:ascii="Times New Roman" w:hAnsi="Times New Roman" w:eastAsia="Times New Roman" w:cs="Times New Roman"/>
          <w:color w:val="000000"/>
          <w:sz w:val="24"/>
          <w:szCs w:val="24"/>
        </w:rPr>
        <w:t>, raswan@uinjkt.ac.id</w:t>
      </w:r>
      <w:r>
        <w:rPr>
          <w:rFonts w:ascii="Times New Roman" w:hAnsi="Times New Roman" w:eastAsia="Times New Roman" w:cs="Times New Roman"/>
          <w:color w:val="000000"/>
          <w:sz w:val="24"/>
          <w:szCs w:val="24"/>
          <w:vertAlign w:val="superscript"/>
        </w:rPr>
        <w:t>3</w:t>
      </w:r>
    </w:p>
    <w:p>
      <w:pPr>
        <w:spacing w:after="0" w:line="240" w:lineRule="auto"/>
        <w:jc w:val="center"/>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Abstract</w:t>
      </w:r>
    </w:p>
    <w:p>
      <w:pPr>
        <w:spacing w:after="0" w:line="240" w:lineRule="auto"/>
        <w:jc w:val="both"/>
        <w:rPr>
          <w:rFonts w:ascii="Times New Roman" w:hAnsi="Times New Roman" w:eastAsia="Times New Roman" w:cs="Times New Roman"/>
          <w:b/>
          <w:color w:val="000000"/>
          <w:sz w:val="24"/>
          <w:szCs w:val="24"/>
        </w:rPr>
      </w:pPr>
    </w:p>
    <w:p>
      <w:pPr>
        <w:spacing w:after="0" w:line="240" w:lineRule="auto"/>
        <w:jc w:val="both"/>
        <w:rPr>
          <w:rFonts w:ascii="Times New Roman" w:hAnsi="Times New Roman" w:eastAsia="Times New Roman" w:cs="Times New Roman"/>
          <w:color w:val="000000"/>
          <w:sz w:val="24"/>
          <w:szCs w:val="24"/>
          <w:lang w:val="en"/>
        </w:rPr>
      </w:pPr>
      <w:r>
        <w:rPr>
          <w:rFonts w:ascii="Times New Roman" w:hAnsi="Times New Roman" w:eastAsia="Times New Roman" w:cs="Times New Roman"/>
          <w:color w:val="000000"/>
          <w:sz w:val="24"/>
          <w:szCs w:val="24"/>
          <w:lang w:val="en"/>
        </w:rPr>
        <w:t>The language crisis currently experienced by the Arab nation requires knowledge of various aspects of language. To address this issue, in-depth research related to language is needed by examining deeper into the issues of the Arabic language and connecting it to problems of thinking, social and culture. Among those who raise linguistic issues such as this is Muhamed Abed Al-Jabri (2010), but he has expressed some opinions and criticisms that are more attacking towards the Arabic language and its culture.</w:t>
      </w:r>
    </w:p>
    <w:p>
      <w:pPr>
        <w:spacing w:after="0" w:line="240" w:lineRule="auto"/>
        <w:jc w:val="both"/>
        <w:rPr>
          <w:rFonts w:ascii="Times New Roman" w:hAnsi="Times New Roman" w:eastAsia="Times New Roman" w:cs="Times New Roman"/>
          <w:color w:val="000000"/>
          <w:sz w:val="24"/>
          <w:szCs w:val="24"/>
          <w:lang w:val="en"/>
        </w:rPr>
      </w:pPr>
      <w:r>
        <w:rPr>
          <w:rFonts w:ascii="Times New Roman" w:hAnsi="Times New Roman" w:eastAsia="Times New Roman" w:cs="Times New Roman"/>
          <w:color w:val="000000"/>
          <w:sz w:val="24"/>
          <w:szCs w:val="24"/>
          <w:lang w:val="en"/>
        </w:rPr>
        <w:t xml:space="preserve">This research aims to reveal Al-Jabri's views on language and thinking in the perspective of Arab culture, which will then be discussed and compared with the opinions of other thinkers. </w:t>
      </w:r>
    </w:p>
    <w:p>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en"/>
        </w:rPr>
        <w:t xml:space="preserve">This research uses a descriptive and analytical </w:t>
      </w:r>
      <w:r>
        <w:rPr>
          <w:rFonts w:ascii="Times New Roman" w:hAnsi="Times New Roman" w:eastAsia="Times New Roman" w:cs="Times New Roman"/>
          <w:color w:val="000000"/>
          <w:sz w:val="24"/>
          <w:szCs w:val="24"/>
        </w:rPr>
        <w:t>method</w:t>
      </w:r>
      <w:r>
        <w:rPr>
          <w:rFonts w:ascii="Times New Roman" w:hAnsi="Times New Roman" w:eastAsia="Times New Roman" w:cs="Times New Roman"/>
          <w:color w:val="000000"/>
          <w:sz w:val="24"/>
          <w:szCs w:val="24"/>
          <w:lang w:val="en"/>
        </w:rPr>
        <w:t xml:space="preserve"> with qualitative approach. The results of this study are that all opinions expressed by Al-Jabri return to two main opinions, namely (1) his opinion that language constrains and limits Arabic thought, which is based on his excessive understanding of the thoughts of Herder and Adam Schaff who say that language influences thought. (2) his belief that Arabs (Bedouins) are the shapers of Arabic thought. This is also based on his excessive understanding of the thoughts of Sapir and Whorf who say that language influences culture.</w:t>
      </w:r>
      <w:r>
        <w:rPr>
          <w:rFonts w:ascii="Times New Roman" w:hAnsi="Times New Roman" w:eastAsia="Times New Roman" w:cs="Times New Roman"/>
          <w:color w:val="000000"/>
          <w:sz w:val="24"/>
          <w:szCs w:val="24"/>
        </w:rPr>
        <w:t xml:space="preserve"> </w:t>
      </w:r>
    </w:p>
    <w:p>
      <w:pPr>
        <w:spacing w:after="0" w:line="240" w:lineRule="auto"/>
        <w:jc w:val="both"/>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Keywords:</w:t>
      </w:r>
      <w:r>
        <w:rPr>
          <w:rFonts w:ascii="Times New Roman" w:hAnsi="Times New Roman" w:eastAsia="Times New Roman" w:cs="Times New Roman"/>
          <w:color w:val="000000"/>
          <w:sz w:val="24"/>
          <w:szCs w:val="24"/>
        </w:rPr>
        <w:t xml:space="preserve"> Abid Al-Jabri; Language and Thought; Arab Culture.</w:t>
      </w:r>
    </w:p>
    <w:p>
      <w:pPr>
        <w:spacing w:after="0" w:line="240" w:lineRule="auto"/>
        <w:jc w:val="center"/>
        <w:rPr>
          <w:rFonts w:ascii="Times New Roman" w:hAnsi="Times New Roman" w:eastAsia="Times New Roman" w:cs="Times New Roman"/>
          <w:b/>
          <w:color w:val="FF0000"/>
          <w:sz w:val="24"/>
          <w:szCs w:val="24"/>
          <w:rtl/>
        </w:rPr>
      </w:pPr>
    </w:p>
    <w:p>
      <w:pPr>
        <w:spacing w:after="0" w:line="240" w:lineRule="auto"/>
        <w:jc w:val="center"/>
        <w:rPr>
          <w:rFonts w:ascii="Times New Roman" w:hAnsi="Times New Roman" w:eastAsia="Times New Roman" w:cs="Times New Roman"/>
          <w:b/>
          <w:color w:val="FF0000"/>
          <w:sz w:val="24"/>
          <w:szCs w:val="24"/>
        </w:rPr>
      </w:pPr>
    </w:p>
    <w:p>
      <w:pPr>
        <w:bidi/>
        <w:spacing w:after="0" w:line="240" w:lineRule="auto"/>
        <w:jc w:val="both"/>
        <w:rPr>
          <w:rFonts w:ascii="Times New Roman" w:hAnsi="Times New Roman" w:eastAsia="Times New Roman" w:cs="Times New Roman"/>
          <w:bCs/>
          <w:sz w:val="24"/>
          <w:szCs w:val="24"/>
        </w:rPr>
      </w:pPr>
      <w:r>
        <w:rPr>
          <w:rFonts w:ascii="Sakkal Majalla" w:hAnsi="Sakkal Majalla" w:eastAsia="Sakkal Majalla" w:cs="Sakkal Majalla"/>
          <w:bCs/>
          <w:color w:val="000000"/>
          <w:sz w:val="32"/>
          <w:szCs w:val="32"/>
          <w:rtl/>
        </w:rPr>
        <w:t>مقدمة</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إن العرب في الزمن الراهن يعيشون في أزمة لغوية طاحنة، وهي حالة تقهقر اللغة العربية أمام سيادة اللغات الحية في الوطن العربي، ووجود بعض الصعوبات الكامنة في النحو والكتابة والألفاظ العامة وكذلك ازواجية الفصحى والعامية</w:t>
      </w:r>
      <w:r>
        <w:rPr>
          <w:rFonts w:ascii="Sakkal Majalla" w:hAnsi="Sakkal Majalla" w:cs="Sakkal Majalla"/>
          <w:sz w:val="32"/>
          <w:szCs w:val="32"/>
          <w:rtl/>
        </w:rPr>
        <w:t xml:space="preserve">. </w:t>
      </w:r>
      <w:r>
        <w:rPr>
          <w:rFonts w:ascii="Sakkal Majalla" w:hAnsi="Sakkal Majalla" w:cs="Sakkal Majalla"/>
          <w:sz w:val="32"/>
          <w:szCs w:val="32"/>
          <w:rtl/>
        </w:rPr>
        <w:t>تفشت هذه الأزمة حتى كادت تصير علة ثقافية مستديمة</w:t>
      </w:r>
      <w:r>
        <w:rPr>
          <w:rFonts w:hint="cs" w:ascii="Sakkal Majalla" w:hAnsi="Sakkal Majalla" w:cs="Sakkal Majalla"/>
          <w:sz w:val="32"/>
          <w:szCs w:val="32"/>
          <w:rtl/>
        </w:rPr>
        <w:t xml:space="preserve">. </w:t>
      </w:r>
      <w:r>
        <w:rPr>
          <w:rFonts w:ascii="Sakkal Majalla" w:hAnsi="Sakkal Majalla" w:cs="Sakkal Majalla"/>
          <w:sz w:val="32"/>
          <w:szCs w:val="32"/>
          <w:rtl/>
        </w:rPr>
        <w:t>وعلى الرغم من وضوح أعراض هذه الأزمة اللغوية لدى العرب، وجسامة آثارها، وكثرة الندوات والمؤتمرات التي عقدت لأجل إيجاد حلها، ولكنها لا تزال مستعصية على الحل</w:t>
      </w:r>
      <w:r>
        <w:rPr>
          <w:rFonts w:ascii="Sakkal Majalla" w:hAnsi="Sakkal Majalla" w:cs="Sakkal Majalla"/>
          <w:sz w:val="32"/>
          <w:szCs w:val="32"/>
        </w:rPr>
        <w:t>.</w:t>
      </w:r>
      <w:r>
        <w:rPr>
          <w:rFonts w:hint="cs" w:ascii="Sakkal Majalla" w:hAnsi="Sakkal Majalla" w:cs="Sakkal Majalla"/>
          <w:sz w:val="32"/>
          <w:szCs w:val="32"/>
          <w:rtl/>
        </w:rPr>
        <w:t xml:space="preserve"> (</w:t>
      </w:r>
      <w:r>
        <w:rPr>
          <w:rFonts w:hint="cs" w:ascii="Sakkal Majalla" w:hAnsi="Sakkal Majalla" w:cs="Sakkal Majalla"/>
          <w:sz w:val="32"/>
          <w:szCs w:val="32"/>
        </w:rPr>
        <w:t>Ali, Nabil: 1978</w:t>
      </w:r>
      <w:r>
        <w:rPr>
          <w:rFonts w:hint="cs" w:ascii="Sakkal Majalla" w:hAnsi="Sakkal Majalla" w:cs="Sakkal Majalla"/>
          <w:sz w:val="32"/>
          <w:szCs w:val="32"/>
          <w:rtl/>
        </w:rPr>
        <w:t>)</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Pr>
        <w:t xml:space="preserve"> </w:t>
      </w:r>
      <w:r>
        <w:rPr>
          <w:rFonts w:ascii="Sakkal Majalla" w:hAnsi="Sakkal Majalla" w:cs="Sakkal Majalla"/>
          <w:sz w:val="32"/>
          <w:szCs w:val="32"/>
          <w:rtl/>
        </w:rPr>
        <w:t xml:space="preserve">وترجع تلك الأزمة إلى أسباب عدة؛ أهمها عدم إلمام الكثيرين لديهم بالجوانب العديدة لإشكالية  اللغة، حيث يقتصر التناول لهذه الإشكالية </w:t>
      </w:r>
      <w:r>
        <w:rPr>
          <w:rFonts w:ascii="Sakkal Majalla" w:hAnsi="Sakkal Majalla" w:cs="Sakkal Majalla"/>
          <w:sz w:val="32"/>
          <w:szCs w:val="32"/>
          <w:rtl/>
        </w:rPr>
        <w:t xml:space="preserve">- </w:t>
      </w:r>
      <w:r>
        <w:rPr>
          <w:rFonts w:ascii="Sakkal Majalla" w:hAnsi="Sakkal Majalla" w:cs="Sakkal Majalla"/>
          <w:sz w:val="32"/>
          <w:szCs w:val="32"/>
          <w:rtl/>
        </w:rPr>
        <w:t>في أغلب الأحوال</w:t>
      </w:r>
      <w:r>
        <w:rPr>
          <w:rFonts w:ascii="Sakkal Majalla" w:hAnsi="Sakkal Majalla" w:cs="Sakkal Majalla"/>
          <w:sz w:val="32"/>
          <w:szCs w:val="32"/>
          <w:rtl/>
        </w:rPr>
        <w:t xml:space="preserve">- </w:t>
      </w:r>
      <w:r>
        <w:rPr>
          <w:rFonts w:ascii="Sakkal Majalla" w:hAnsi="Sakkal Majalla" w:cs="Sakkal Majalla"/>
          <w:sz w:val="32"/>
          <w:szCs w:val="32"/>
          <w:rtl/>
        </w:rPr>
        <w:t xml:space="preserve">على الجوانب التعليمية والمصطلحية وعلى مستوى الأطراف الهامشية؛ تجنبا للخوض في المناطق الحساسة التي تتداخل فيها قضايا اللغة العربية مع القضايا الاجتماعية والأمور الدينية وغيرهما </w:t>
      </w:r>
      <w:r>
        <w:rPr>
          <w:rFonts w:ascii="Sakkal Majalla" w:hAnsi="Sakkal Majalla" w:cs="Sakkal Majalla"/>
          <w:sz w:val="32"/>
          <w:szCs w:val="32"/>
          <w:rtl/>
        </w:rPr>
        <w:t xml:space="preserve">. </w:t>
      </w:r>
      <w:r>
        <w:rPr>
          <w:rFonts w:ascii="Sakkal Majalla" w:hAnsi="Sakkal Majalla" w:cs="Sakkal Majalla"/>
          <w:sz w:val="32"/>
          <w:szCs w:val="32"/>
          <w:rtl/>
        </w:rPr>
        <w:t xml:space="preserve">وزاد أمين الخولي </w:t>
      </w:r>
      <w:r>
        <w:rPr>
          <w:rFonts w:ascii="Sakkal Majalla" w:hAnsi="Sakkal Majalla" w:cs="Sakkal Majalla"/>
          <w:sz w:val="32"/>
          <w:szCs w:val="32"/>
          <w:rtl/>
        </w:rPr>
        <w:t xml:space="preserve">(1966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بأن السبب في تلك الأزمة تعود إلى علل لغوية تشقق الوحدة وتحرم الدقة وتبدد الجهد، وتعوق تسامي الروح والجسم والعقل والقلب</w:t>
      </w:r>
      <w:r>
        <w:rPr>
          <w:rFonts w:ascii="Sakkal Majalla" w:hAnsi="Sakkal Majalla" w:cs="Sakkal Majalla"/>
          <w:sz w:val="32"/>
          <w:szCs w:val="32"/>
        </w:rPr>
        <w:t xml:space="preserve"> . </w:t>
      </w:r>
      <w:r>
        <w:rPr>
          <w:rFonts w:hint="cs" w:ascii="Sakkal Majalla" w:hAnsi="Sakkal Majalla" w:cs="Sakkal Majalla"/>
          <w:sz w:val="32"/>
          <w:szCs w:val="32"/>
          <w:rtl/>
        </w:rPr>
        <w:t>(</w:t>
      </w:r>
      <w:r>
        <w:rPr>
          <w:rFonts w:ascii="Sakkal Majalla" w:hAnsi="Sakkal Majalla" w:eastAsia="Times New Roman" w:cs="Sakkal Majalla"/>
          <w:sz w:val="32"/>
          <w:szCs w:val="32"/>
        </w:rPr>
        <w:t>Al-Khuli, Amin. (1958)</w:t>
      </w:r>
      <w:r>
        <w:rPr>
          <w:rFonts w:hint="cs" w:ascii="Sakkal Majalla" w:hAnsi="Sakkal Majalla" w:cs="Sakkal Majalla"/>
          <w:sz w:val="32"/>
          <w:szCs w:val="32"/>
          <w:rtl/>
        </w:rPr>
        <w:t>).</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لقد شكلت اللغة شاغلا من شواغل حقول المعرفة المتعددة، واحتلت في المنظومة الفكرية الحديثة أسمى الأمكنة في مستويات الظاهرة الفكرية، وبعبارة تشومسكي</w:t>
      </w:r>
      <w:r>
        <w:rPr>
          <w:rFonts w:ascii="Sakkal Majalla" w:hAnsi="Sakkal Majalla" w:cs="Sakkal Majalla"/>
          <w:sz w:val="32"/>
          <w:szCs w:val="32"/>
        </w:rPr>
        <w:t xml:space="preserve"> Choamsky  </w:t>
      </w:r>
      <w:r>
        <w:rPr>
          <w:rFonts w:ascii="Sakkal Majalla" w:hAnsi="Sakkal Majalla" w:cs="Sakkal Majalla"/>
          <w:sz w:val="32"/>
          <w:szCs w:val="32"/>
          <w:rtl/>
        </w:rPr>
        <w:t xml:space="preserve">إنها تدخل بطريقة جوهرية في الفكر والفعل والعلاقات الاجتماعية </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tl/>
        </w:rPr>
        <w:t>تشومسكي</w:t>
      </w:r>
      <w:r>
        <w:rPr>
          <w:rFonts w:hint="cs" w:ascii="Sakkal Majalla" w:hAnsi="Sakkal Majalla" w:cs="Sakkal Majalla"/>
          <w:sz w:val="32"/>
          <w:szCs w:val="32"/>
          <w:rtl/>
        </w:rPr>
        <w:t xml:space="preserve">:  1990 </w:t>
      </w:r>
      <w:r>
        <w:rPr>
          <w:rFonts w:hint="cs" w:ascii="Sakkal Majalla" w:hAnsi="Sakkal Majalla" w:cs="Sakkal Majalla"/>
          <w:sz w:val="32"/>
          <w:szCs w:val="32"/>
          <w:rtl/>
        </w:rPr>
        <w:t>م</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من هذا نستنتج أن البحث في مشكلة اللغة، مهما كان منهجه وأهدافه، يوجهنا مباشرة إلى العلاقة بين البشر والظواهر اللغوية</w:t>
      </w:r>
      <w:r>
        <w:rPr>
          <w:rFonts w:ascii="Sakkal Majalla" w:hAnsi="Sakkal Majalla" w:cs="Sakkal Majalla"/>
          <w:sz w:val="32"/>
          <w:szCs w:val="32"/>
          <w:rtl/>
        </w:rPr>
        <w:t xml:space="preserve">. </w:t>
      </w:r>
      <w:r>
        <w:rPr>
          <w:rFonts w:ascii="Sakkal Majalla" w:hAnsi="Sakkal Majalla" w:cs="Sakkal Majalla"/>
          <w:sz w:val="32"/>
          <w:szCs w:val="32"/>
          <w:rtl/>
        </w:rPr>
        <w:t>والتفكير في هذه المشكلة، على الرغم من تنوعها، محفوف بالمضايقات النظرية والمنهجية؛ أولاها التفكير في اللغة وباللغة في نفس الوقت، أو بعبارة أخرى اعتبار اللغة مادة للفكر وموضوعا له</w:t>
      </w:r>
      <w:r>
        <w:rPr>
          <w:rFonts w:ascii="Sakkal Majalla" w:hAnsi="Sakkal Majalla" w:cs="Sakkal Majalla"/>
          <w:sz w:val="32"/>
          <w:szCs w:val="32"/>
          <w:rtl/>
        </w:rPr>
        <w:t xml:space="preserve">. </w:t>
      </w:r>
      <w:r>
        <w:rPr>
          <w:rFonts w:ascii="Sakkal Majalla" w:hAnsi="Sakkal Majalla" w:cs="Sakkal Majalla"/>
          <w:sz w:val="32"/>
          <w:szCs w:val="32"/>
          <w:rtl/>
        </w:rPr>
        <w:t>فاللغة ذات سلطة تصورية، تمارس تأثيرها على المتحدثين بها؛ لأنه نظام رمزي لا واعي يفرض نظام ترميز معين على أفراده ويعمل كأساس ومرجع ثقافي للتفكير</w:t>
      </w:r>
      <w:r>
        <w:rPr>
          <w:rFonts w:ascii="Sakkal Majalla" w:hAnsi="Sakkal Majalla" w:cs="Sakkal Majalla"/>
          <w:sz w:val="32"/>
          <w:szCs w:val="32"/>
        </w:rPr>
        <w:t xml:space="preserve">. </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وهذا موافق لما ذهب إليه إدوارد سابير</w:t>
      </w:r>
      <w:r>
        <w:rPr>
          <w:rFonts w:ascii="Sakkal Majalla" w:hAnsi="Sakkal Majalla" w:cs="Sakkal Majalla"/>
          <w:sz w:val="32"/>
          <w:szCs w:val="32"/>
        </w:rPr>
        <w:t xml:space="preserve"> Edward Sapir </w:t>
      </w:r>
      <w:r>
        <w:rPr>
          <w:rFonts w:ascii="Sakkal Majalla" w:hAnsi="Sakkal Majalla" w:cs="Sakkal Majalla"/>
          <w:sz w:val="32"/>
          <w:szCs w:val="32"/>
          <w:rtl/>
        </w:rPr>
        <w:t xml:space="preserve">(1939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حيث يقول بأن الناس لا يعيشون في العالم الموضوعي فحسب، ولا في عالم النشاط الاجتماعي كما يفهم في العادة، بل هم واقعون تحت رحمة اللغة التي أصبحت وسطا للتعبير في المجتمع الذي يعيشون فيه</w:t>
      </w:r>
      <w:r>
        <w:rPr>
          <w:rFonts w:ascii="Sakkal Majalla" w:hAnsi="Sakkal Majalla" w:cs="Sakkal Majalla"/>
          <w:sz w:val="32"/>
          <w:szCs w:val="32"/>
          <w:rtl/>
        </w:rPr>
        <w:t xml:space="preserve">. </w:t>
      </w:r>
      <w:r>
        <w:rPr>
          <w:rFonts w:ascii="Sakkal Majalla" w:hAnsi="Sakkal Majalla" w:cs="Sakkal Majalla"/>
          <w:sz w:val="32"/>
          <w:szCs w:val="32"/>
          <w:rtl/>
        </w:rPr>
        <w:t>واعتقد سابير بأنه لمن الوهم كليا التخيل بأن أحدا يتلاءم مع الواقع من غير ما استناد إلى اللغة، وأن اللغة مجرد وسيلة عارضة لحل مشكلات التوصيل والتأمل</w:t>
      </w:r>
      <w:r>
        <w:rPr>
          <w:rFonts w:ascii="Sakkal Majalla" w:hAnsi="Sakkal Majalla" w:cs="Sakkal Majalla"/>
          <w:sz w:val="32"/>
          <w:szCs w:val="32"/>
          <w:rtl/>
        </w:rPr>
        <w:t xml:space="preserve">. </w:t>
      </w:r>
      <w:r>
        <w:rPr>
          <w:rFonts w:ascii="Sakkal Majalla" w:hAnsi="Sakkal Majalla" w:cs="Sakkal Majalla"/>
          <w:sz w:val="32"/>
          <w:szCs w:val="32"/>
          <w:rtl/>
        </w:rPr>
        <w:t xml:space="preserve">الحقيقة هي أن </w:t>
      </w:r>
      <w:r>
        <w:rPr>
          <w:rFonts w:ascii="Sakkal Majalla" w:hAnsi="Sakkal Majalla" w:cs="Sakkal Majalla"/>
          <w:sz w:val="32"/>
          <w:szCs w:val="32"/>
          <w:rtl/>
        </w:rPr>
        <w:t>"</w:t>
      </w:r>
      <w:r>
        <w:rPr>
          <w:rFonts w:ascii="Sakkal Majalla" w:hAnsi="Sakkal Majalla" w:cs="Sakkal Majalla"/>
          <w:sz w:val="32"/>
          <w:szCs w:val="32"/>
          <w:rtl/>
        </w:rPr>
        <w:t>العالم الحقيقي</w:t>
      </w:r>
      <w:r>
        <w:rPr>
          <w:rFonts w:ascii="Sakkal Majalla" w:hAnsi="Sakkal Majalla" w:cs="Sakkal Majalla"/>
          <w:sz w:val="32"/>
          <w:szCs w:val="32"/>
          <w:rtl/>
        </w:rPr>
        <w:t xml:space="preserve">" </w:t>
      </w:r>
      <w:r>
        <w:rPr>
          <w:rFonts w:ascii="Sakkal Majalla" w:hAnsi="Sakkal Majalla" w:cs="Sakkal Majalla"/>
          <w:sz w:val="32"/>
          <w:szCs w:val="32"/>
          <w:rtl/>
        </w:rPr>
        <w:t xml:space="preserve">مبني إلى حد كبير دون وعي على العادات اللغوية للمجموعة </w:t>
      </w:r>
      <w:r>
        <w:rPr>
          <w:rFonts w:ascii="Sakkal Majalla" w:hAnsi="Sakkal Majalla" w:cs="Sakkal Majalla"/>
          <w:sz w:val="32"/>
          <w:szCs w:val="32"/>
          <w:rtl/>
        </w:rPr>
        <w:t xml:space="preserve">. </w:t>
      </w:r>
      <w:r>
        <w:rPr>
          <w:rFonts w:ascii="Sakkal Majalla" w:hAnsi="Sakkal Majalla" w:cs="Sakkal Majalla"/>
          <w:sz w:val="32"/>
          <w:szCs w:val="32"/>
          <w:rtl/>
        </w:rPr>
        <w:t>لذلك، تبنت معظم الدراسات اللغوية فرضية أن النظام اللغوي يؤثر على نظرة الناس للعالم، وتوصل البعض إلى استنتاج مفاده أن اللغة تحدد قدرتنا على الكلام هي التي تحدد بها قدرتنا على التفكير</w:t>
      </w:r>
      <w:r>
        <w:rPr>
          <w:rFonts w:ascii="Sakkal Majalla" w:hAnsi="Sakkal Majalla" w:cs="Sakkal Majalla"/>
          <w:sz w:val="32"/>
          <w:szCs w:val="32"/>
        </w:rPr>
        <w:t xml:space="preserve"> .</w:t>
      </w:r>
      <w:r>
        <w:rPr>
          <w:rFonts w:ascii="Sakkal Majalla" w:hAnsi="Sakkal Majalla" w:cs="Sakkal Majalla"/>
          <w:sz w:val="32"/>
          <w:szCs w:val="32"/>
          <w:rtl/>
          <w:lang w:bidi="ar-SY"/>
        </w:rPr>
        <w:t xml:space="preserve"> (</w:t>
      </w:r>
      <w:r>
        <w:rPr>
          <w:rFonts w:ascii="Sakkal Majalla" w:hAnsi="Sakkal Majalla" w:eastAsia="Times New Roman" w:cs="Sakkal Majalla"/>
          <w:sz w:val="32"/>
          <w:szCs w:val="32"/>
        </w:rPr>
        <w:t>Al-Jabri, Mohammed Abid. (2009)</w:t>
      </w:r>
      <w:r>
        <w:rPr>
          <w:rFonts w:ascii="Sakkal Majalla" w:hAnsi="Sakkal Majalla" w:cs="Sakkal Majalla"/>
          <w:sz w:val="32"/>
          <w:szCs w:val="32"/>
          <w:rtl/>
          <w:lang w:bidi="ar-SY"/>
        </w:rPr>
        <w:t>)</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وممن تطرق لهذه القضية اللغوية من مفكري العرب هو محمد عابد الجابري </w:t>
      </w:r>
      <w:r>
        <w:rPr>
          <w:rFonts w:ascii="Sakkal Majalla" w:hAnsi="Sakkal Majalla" w:cs="Sakkal Majalla"/>
          <w:sz w:val="32"/>
          <w:szCs w:val="32"/>
          <w:rtl/>
        </w:rPr>
        <w:t>(1936-2010</w:t>
      </w:r>
      <w:r>
        <w:rPr>
          <w:rFonts w:ascii="Sakkal Majalla" w:hAnsi="Sakkal Majalla" w:cs="Sakkal Majalla"/>
          <w:sz w:val="32"/>
          <w:szCs w:val="32"/>
          <w:rtl/>
        </w:rPr>
        <w:t>م</w:t>
      </w:r>
      <w:r>
        <w:rPr>
          <w:rFonts w:ascii="Sakkal Majalla" w:hAnsi="Sakkal Majalla" w:cs="Sakkal Majalla"/>
          <w:sz w:val="32"/>
          <w:szCs w:val="32"/>
          <w:rtl/>
        </w:rPr>
        <w:t>) -</w:t>
      </w:r>
      <w:r>
        <w:rPr>
          <w:rFonts w:ascii="Sakkal Majalla" w:hAnsi="Sakkal Majalla" w:cs="Sakkal Majalla"/>
          <w:sz w:val="32"/>
          <w:szCs w:val="32"/>
          <w:rtl/>
        </w:rPr>
        <w:t>أحد قامات الفكر العربي الذي ملأ العالم بمنجزاته وثماره الفكرية والفلسفية</w:t>
      </w:r>
      <w:r>
        <w:rPr>
          <w:rFonts w:ascii="Sakkal Majalla" w:hAnsi="Sakkal Majalla" w:cs="Sakkal Majalla"/>
          <w:sz w:val="32"/>
          <w:szCs w:val="32"/>
          <w:rtl/>
        </w:rPr>
        <w:t xml:space="preserve">- </w:t>
      </w:r>
      <w:r>
        <w:rPr>
          <w:rFonts w:ascii="Sakkal Majalla" w:hAnsi="Sakkal Majalla" w:cs="Sakkal Majalla"/>
          <w:sz w:val="32"/>
          <w:szCs w:val="32"/>
          <w:rtl/>
        </w:rPr>
        <w:t xml:space="preserve">عندما يتكلم عن عن أسباب تخلف وانحطاط الحضارة العربية الإسلامية في المشروع النهضوي الذي أسماه </w:t>
      </w:r>
      <w:r>
        <w:rPr>
          <w:rFonts w:ascii="Sakkal Majalla" w:hAnsi="Sakkal Majalla" w:cs="Sakkal Majalla"/>
          <w:sz w:val="32"/>
          <w:szCs w:val="32"/>
          <w:rtl/>
        </w:rPr>
        <w:t xml:space="preserve">" </w:t>
      </w:r>
      <w:r>
        <w:rPr>
          <w:rFonts w:ascii="Sakkal Majalla" w:hAnsi="Sakkal Majalla" w:cs="Sakkal Majalla"/>
          <w:sz w:val="32"/>
          <w:szCs w:val="32"/>
          <w:rtl/>
        </w:rPr>
        <w:t>نقد العقل العربي</w:t>
      </w:r>
      <w:r>
        <w:rPr>
          <w:rFonts w:ascii="Sakkal Majalla" w:hAnsi="Sakkal Majalla" w:cs="Sakkal Majalla"/>
          <w:sz w:val="32"/>
          <w:szCs w:val="32"/>
          <w:rtl/>
        </w:rPr>
        <w:t xml:space="preserve">". </w:t>
      </w:r>
      <w:r>
        <w:rPr>
          <w:rFonts w:ascii="Sakkal Majalla" w:hAnsi="Sakkal Majalla" w:cs="Sakkal Majalla"/>
          <w:sz w:val="32"/>
          <w:szCs w:val="32"/>
          <w:rtl/>
        </w:rPr>
        <w:t xml:space="preserve">واعتبر الجابري </w:t>
      </w:r>
      <w:r>
        <w:rPr>
          <w:rFonts w:ascii="Sakkal Majalla" w:hAnsi="Sakkal Majalla" w:cs="Sakkal Majalla"/>
          <w:sz w:val="32"/>
          <w:szCs w:val="32"/>
          <w:rtl/>
        </w:rPr>
        <w:t>-</w:t>
      </w:r>
      <w:r>
        <w:rPr>
          <w:rFonts w:ascii="Sakkal Majalla" w:hAnsi="Sakkal Majalla" w:cs="Sakkal Majalla"/>
          <w:sz w:val="32"/>
          <w:szCs w:val="32"/>
          <w:rtl/>
        </w:rPr>
        <w:t>بعد أن تعرّض لمشكلة اللغة والفكر</w:t>
      </w:r>
      <w:r>
        <w:rPr>
          <w:rFonts w:ascii="Sakkal Majalla" w:hAnsi="Sakkal Majalla" w:cs="Sakkal Majalla"/>
          <w:sz w:val="32"/>
          <w:szCs w:val="32"/>
          <w:rtl/>
        </w:rPr>
        <w:t xml:space="preserve">- </w:t>
      </w:r>
      <w:r>
        <w:rPr>
          <w:rFonts w:ascii="Sakkal Majalla" w:hAnsi="Sakkal Majalla" w:cs="Sakkal Majalla"/>
          <w:sz w:val="32"/>
          <w:szCs w:val="32"/>
          <w:rtl/>
        </w:rPr>
        <w:t>أنّ اللغة العربية هي عامل من عوامل تخلف العقل العربي، وأنّ العقل العربي قد وقع حبيسا للغة العربية، لغة الأعراب التي عكست عالمهم الصحراوي وتفكيرهم الحسي</w:t>
      </w:r>
      <w:r>
        <w:rPr>
          <w:rFonts w:ascii="Sakkal Majalla" w:hAnsi="Sakkal Majalla" w:cs="Sakkal Majalla"/>
          <w:sz w:val="32"/>
          <w:szCs w:val="32"/>
        </w:rPr>
        <w:t>.</w:t>
      </w:r>
      <w:r>
        <w:rPr>
          <w:rFonts w:ascii="Sakkal Majalla" w:hAnsi="Sakkal Majalla" w:cs="Sakkal Majalla"/>
          <w:sz w:val="32"/>
          <w:szCs w:val="32"/>
          <w:rtl/>
        </w:rPr>
        <w:tab/>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فقد تصدى كثير من مفكري العرب لنقد هذه النتيجة التي وصل إليها الجابري، منهم المفكر السوري جورج طرابيشي </w:t>
      </w:r>
      <w:r>
        <w:rPr>
          <w:rFonts w:ascii="Sakkal Majalla" w:hAnsi="Sakkal Majalla" w:cs="Sakkal Majalla"/>
          <w:sz w:val="32"/>
          <w:szCs w:val="32"/>
          <w:rtl/>
        </w:rPr>
        <w:t xml:space="preserve">(2016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 xml:space="preserve">من خلال مشروعه المعنون بـ </w:t>
      </w:r>
      <w:r>
        <w:rPr>
          <w:rFonts w:ascii="Sakkal Majalla" w:hAnsi="Sakkal Majalla" w:cs="Sakkal Majalla"/>
          <w:sz w:val="32"/>
          <w:szCs w:val="32"/>
          <w:rtl/>
        </w:rPr>
        <w:t>«</w:t>
      </w:r>
      <w:r>
        <w:rPr>
          <w:rFonts w:ascii="Sakkal Majalla" w:hAnsi="Sakkal Majalla" w:cs="Sakkal Majalla"/>
          <w:sz w:val="32"/>
          <w:szCs w:val="32"/>
          <w:rtl/>
        </w:rPr>
        <w:t>نقد نقد العقل العربي</w:t>
      </w:r>
      <w:r>
        <w:rPr>
          <w:rFonts w:ascii="Sakkal Majalla" w:hAnsi="Sakkal Majalla" w:cs="Sakkal Majalla"/>
          <w:sz w:val="32"/>
          <w:szCs w:val="32"/>
          <w:rtl/>
        </w:rPr>
        <w:t xml:space="preserve">» </w:t>
      </w:r>
      <w:r>
        <w:rPr>
          <w:rFonts w:ascii="Sakkal Majalla" w:hAnsi="Sakkal Majalla" w:cs="Sakkal Majalla"/>
          <w:sz w:val="32"/>
          <w:szCs w:val="32"/>
          <w:rtl/>
        </w:rPr>
        <w:t xml:space="preserve">وهو يعتبر أشهر من اعترض على مشروع الجابري حيث أمضى ربع القرن لأجل نقد هذا المشروع، وطه عبد الرحمن  من خلال كتابه </w:t>
      </w:r>
      <w:r>
        <w:rPr>
          <w:rFonts w:ascii="Sakkal Majalla" w:hAnsi="Sakkal Majalla" w:cs="Sakkal Majalla"/>
          <w:sz w:val="32"/>
          <w:szCs w:val="32"/>
          <w:rtl/>
        </w:rPr>
        <w:t>«</w:t>
      </w:r>
      <w:r>
        <w:rPr>
          <w:rFonts w:ascii="Sakkal Majalla" w:hAnsi="Sakkal Majalla" w:cs="Sakkal Majalla"/>
          <w:sz w:val="32"/>
          <w:szCs w:val="32"/>
          <w:rtl/>
        </w:rPr>
        <w:t>تجديد المهج في تقويم التراث</w:t>
      </w:r>
      <w:r>
        <w:rPr>
          <w:rFonts w:ascii="Sakkal Majalla" w:hAnsi="Sakkal Majalla" w:cs="Sakkal Majalla"/>
          <w:sz w:val="32"/>
          <w:szCs w:val="32"/>
          <w:rtl/>
        </w:rPr>
        <w:t>»</w:t>
      </w:r>
      <w:r>
        <w:rPr>
          <w:rFonts w:ascii="Sakkal Majalla" w:hAnsi="Sakkal Majalla" w:cs="Sakkal Majalla"/>
          <w:sz w:val="32"/>
          <w:szCs w:val="32"/>
          <w:rtl/>
        </w:rPr>
        <w:t xml:space="preserve">، ومحمد همام  من خلال </w:t>
      </w:r>
      <w:r>
        <w:rPr>
          <w:rFonts w:ascii="Sakkal Majalla" w:hAnsi="Sakkal Majalla" w:cs="Sakkal Majalla"/>
          <w:sz w:val="32"/>
          <w:szCs w:val="32"/>
          <w:rtl/>
        </w:rPr>
        <w:t>«</w:t>
      </w:r>
      <w:r>
        <w:rPr>
          <w:rFonts w:ascii="Sakkal Majalla" w:hAnsi="Sakkal Majalla" w:cs="Sakkal Majalla"/>
          <w:sz w:val="32"/>
          <w:szCs w:val="32"/>
          <w:rtl/>
        </w:rPr>
        <w:t>جدل الفلسفة العربية</w:t>
      </w:r>
      <w:r>
        <w:rPr>
          <w:rFonts w:ascii="Sakkal Majalla" w:hAnsi="Sakkal Majalla" w:cs="Sakkal Majalla"/>
          <w:sz w:val="32"/>
          <w:szCs w:val="32"/>
          <w:rtl/>
        </w:rPr>
        <w:t>»</w:t>
      </w:r>
      <w:r>
        <w:rPr>
          <w:rFonts w:ascii="Sakkal Majalla" w:hAnsi="Sakkal Majalla" w:cs="Sakkal Majalla"/>
          <w:sz w:val="32"/>
          <w:szCs w:val="32"/>
          <w:rtl/>
        </w:rPr>
        <w:t>، وكذلك الباحث يحيى محمد  عندما كتب مقالته المسماة بـ</w:t>
      </w:r>
      <w:r>
        <w:rPr>
          <w:rFonts w:ascii="Sakkal Majalla" w:hAnsi="Sakkal Majalla" w:cs="Sakkal Majalla"/>
          <w:sz w:val="32"/>
          <w:szCs w:val="32"/>
          <w:rtl/>
        </w:rPr>
        <w:t>«</w:t>
      </w:r>
      <w:r>
        <w:rPr>
          <w:rFonts w:ascii="Sakkal Majalla" w:hAnsi="Sakkal Majalla" w:cs="Sakkal Majalla"/>
          <w:sz w:val="32"/>
          <w:szCs w:val="32"/>
          <w:rtl/>
        </w:rPr>
        <w:t>نقد العقل العربي في الميزان</w:t>
      </w:r>
      <w:r>
        <w:rPr>
          <w:rFonts w:ascii="Sakkal Majalla" w:hAnsi="Sakkal Majalla" w:cs="Sakkal Majalla"/>
          <w:sz w:val="32"/>
          <w:szCs w:val="32"/>
          <w:rtl/>
        </w:rPr>
        <w:t xml:space="preserve">» </w:t>
      </w:r>
      <w:r>
        <w:rPr>
          <w:rFonts w:ascii="Sakkal Majalla" w:hAnsi="Sakkal Majalla" w:cs="Sakkal Majalla"/>
          <w:sz w:val="32"/>
          <w:szCs w:val="32"/>
          <w:rtl/>
        </w:rPr>
        <w:t>وغيرهم</w:t>
      </w:r>
      <w:r>
        <w:rPr>
          <w:rFonts w:ascii="Sakkal Majalla" w:hAnsi="Sakkal Majalla" w:cs="Sakkal Majalla"/>
          <w:sz w:val="32"/>
          <w:szCs w:val="32"/>
        </w:rPr>
        <w:t xml:space="preserve">. </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ومن الأطروحة الجابرية التي رد عليها المفكرون هي القول بأن اللغة تحدد العقل العربي، فيقول في كتابه </w:t>
      </w:r>
      <w:r>
        <w:rPr>
          <w:rFonts w:ascii="Sakkal Majalla" w:hAnsi="Sakkal Majalla" w:cs="Sakkal Majalla"/>
          <w:sz w:val="32"/>
          <w:szCs w:val="32"/>
          <w:rtl/>
        </w:rPr>
        <w:t>«</w:t>
      </w:r>
      <w:r>
        <w:rPr>
          <w:rFonts w:ascii="Sakkal Majalla" w:hAnsi="Sakkal Majalla" w:cs="Sakkal Majalla"/>
          <w:sz w:val="32"/>
          <w:szCs w:val="32"/>
          <w:rtl/>
        </w:rPr>
        <w:t>التكوين</w:t>
      </w:r>
      <w:r>
        <w:rPr>
          <w:rFonts w:ascii="Sakkal Majalla" w:hAnsi="Sakkal Majalla" w:cs="Sakkal Majalla"/>
          <w:sz w:val="32"/>
          <w:szCs w:val="32"/>
          <w:rtl/>
        </w:rPr>
        <w:t>»: (</w:t>
      </w:r>
      <w:r>
        <w:rPr>
          <w:rFonts w:ascii="Sakkal Majalla" w:hAnsi="Sakkal Majalla" w:cs="Sakkal Majalla"/>
          <w:sz w:val="32"/>
          <w:szCs w:val="32"/>
          <w:rtl/>
        </w:rPr>
        <w:t>أن اللغة التي تحدد قدرتنا على الكلام هي نفسها التي تحدد قدرتنا على التفكير</w:t>
      </w:r>
      <w:r>
        <w:rPr>
          <w:rFonts w:ascii="Sakkal Majalla" w:hAnsi="Sakkal Majalla" w:cs="Sakkal Majalla"/>
          <w:sz w:val="32"/>
          <w:szCs w:val="32"/>
          <w:rtl/>
        </w:rPr>
        <w:t>).</w:t>
      </w:r>
      <w:r>
        <w:rPr>
          <w:rFonts w:ascii="Sakkal Majalla" w:hAnsi="Sakkal Majalla" w:cs="Sakkal Majalla"/>
          <w:sz w:val="32"/>
          <w:szCs w:val="32"/>
          <w:rtl/>
          <w:lang w:bidi="ar-SY"/>
        </w:rPr>
        <w:t xml:space="preserve"> (</w:t>
      </w:r>
      <w:r>
        <w:rPr>
          <w:rFonts w:ascii="Sakkal Majalla" w:hAnsi="Sakkal Majalla" w:cs="Sakkal Majalla"/>
          <w:sz w:val="32"/>
          <w:szCs w:val="32"/>
          <w:lang w:bidi="ar-SY"/>
        </w:rPr>
        <w:t>Al-Jabri, Mohammed Abid: 2009</w:t>
      </w:r>
      <w:r>
        <w:rPr>
          <w:rFonts w:ascii="Sakkal Majalla" w:hAnsi="Sakkal Majalla" w:cs="Sakkal Majalla"/>
          <w:sz w:val="32"/>
          <w:szCs w:val="32"/>
          <w:rtl/>
          <w:lang w:bidi="ar-SY"/>
        </w:rPr>
        <w:t>)</w:t>
      </w:r>
      <w:r>
        <w:rPr>
          <w:rFonts w:ascii="Sakkal Majalla" w:hAnsi="Sakkal Majalla" w:cs="Sakkal Majalla"/>
          <w:sz w:val="32"/>
          <w:szCs w:val="32"/>
          <w:rtl/>
        </w:rPr>
        <w:t xml:space="preserve"> </w:t>
      </w:r>
      <w:r>
        <w:rPr>
          <w:rFonts w:ascii="Sakkal Majalla" w:hAnsi="Sakkal Majalla" w:cs="Sakkal Majalla"/>
          <w:sz w:val="32"/>
          <w:szCs w:val="32"/>
          <w:rtl/>
        </w:rPr>
        <w:t>تبنى الجابري رأيه هذا من نظرية هردر</w:t>
      </w:r>
      <w:r>
        <w:rPr>
          <w:rFonts w:ascii="Sakkal Majalla" w:hAnsi="Sakkal Majalla" w:cs="Sakkal Majalla"/>
          <w:sz w:val="32"/>
          <w:szCs w:val="32"/>
        </w:rPr>
        <w:t xml:space="preserve"> Herder </w:t>
      </w:r>
      <w:r>
        <w:rPr>
          <w:rFonts w:ascii="Sakkal Majalla" w:hAnsi="Sakkal Majalla" w:cs="Sakkal Majalla"/>
          <w:sz w:val="32"/>
          <w:szCs w:val="32"/>
          <w:rtl/>
        </w:rPr>
        <w:t xml:space="preserve">(1803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وكذلك وآدم شاف</w:t>
      </w:r>
      <w:r>
        <w:rPr>
          <w:rFonts w:ascii="Sakkal Majalla" w:hAnsi="Sakkal Majalla" w:cs="Sakkal Majalla"/>
          <w:sz w:val="32"/>
          <w:szCs w:val="32"/>
        </w:rPr>
        <w:t xml:space="preserve"> Adam Schaff </w:t>
      </w:r>
      <w:r>
        <w:rPr>
          <w:rFonts w:ascii="Sakkal Majalla" w:hAnsi="Sakkal Majalla" w:cs="Sakkal Majalla"/>
          <w:sz w:val="32"/>
          <w:szCs w:val="32"/>
          <w:rtl/>
        </w:rPr>
        <w:t>(2006</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 xml:space="preserve">، وادعى بأنه نقل الكلام من آدم شاف الذي يقول في كتاب </w:t>
      </w:r>
      <w:r>
        <w:rPr>
          <w:rFonts w:ascii="Sakkal Majalla" w:hAnsi="Sakkal Majalla" w:cs="Sakkal Majalla"/>
          <w:sz w:val="32"/>
          <w:szCs w:val="32"/>
          <w:rtl/>
        </w:rPr>
        <w:t>«</w:t>
      </w:r>
      <w:r>
        <w:rPr>
          <w:rFonts w:ascii="Sakkal Majalla" w:hAnsi="Sakkal Majalla" w:cs="Sakkal Majalla"/>
          <w:sz w:val="32"/>
          <w:szCs w:val="32"/>
          <w:rtl/>
        </w:rPr>
        <w:t>اللغة والمعرفة</w:t>
      </w:r>
      <w:r>
        <w:rPr>
          <w:rFonts w:ascii="Sakkal Majalla" w:hAnsi="Sakkal Majalla" w:cs="Sakkal Majalla"/>
          <w:sz w:val="32"/>
          <w:szCs w:val="32"/>
          <w:rtl/>
        </w:rPr>
        <w:t xml:space="preserve">» </w:t>
      </w:r>
      <w:r>
        <w:rPr>
          <w:rFonts w:ascii="Sakkal Majalla" w:hAnsi="Sakkal Majalla" w:cs="Sakkal Majalla"/>
          <w:sz w:val="32"/>
          <w:szCs w:val="32"/>
          <w:rtl/>
        </w:rPr>
        <w:t xml:space="preserve">بأن منظومة لغوية ما </w:t>
      </w:r>
      <w:r>
        <w:rPr>
          <w:rFonts w:ascii="Sakkal Majalla" w:hAnsi="Sakkal Majalla" w:cs="Sakkal Majalla"/>
          <w:sz w:val="32"/>
          <w:szCs w:val="32"/>
          <w:rtl/>
        </w:rPr>
        <w:t>-</w:t>
      </w:r>
      <w:r>
        <w:rPr>
          <w:rFonts w:ascii="Sakkal Majalla" w:hAnsi="Sakkal Majalla" w:cs="Sakkal Majalla"/>
          <w:sz w:val="32"/>
          <w:szCs w:val="32"/>
          <w:rtl/>
        </w:rPr>
        <w:t>الشيء الذي يعني ليس فقط مفرداتها، بل أيضاً نحوها وتراكيبها</w:t>
      </w:r>
      <w:r>
        <w:rPr>
          <w:rFonts w:ascii="Sakkal Majalla" w:hAnsi="Sakkal Majalla" w:cs="Sakkal Majalla"/>
          <w:sz w:val="32"/>
          <w:szCs w:val="32"/>
          <w:rtl/>
        </w:rPr>
        <w:t xml:space="preserve">- </w:t>
      </w:r>
      <w:r>
        <w:rPr>
          <w:rFonts w:ascii="Sakkal Majalla" w:hAnsi="Sakkal Majalla" w:cs="Sakkal Majalla"/>
          <w:sz w:val="32"/>
          <w:szCs w:val="32"/>
          <w:rtl/>
        </w:rPr>
        <w:t>تؤثر في طريقة رؤية أهلها للعالم وفي كيفية مفصلتهم له، وبالتالي في طريقة تفكيرهم</w:t>
      </w:r>
      <w:r>
        <w:rPr>
          <w:rFonts w:ascii="Sakkal Majalla" w:hAnsi="Sakkal Majalla" w:cs="Sakkal Majalla"/>
          <w:sz w:val="32"/>
          <w:szCs w:val="32"/>
        </w:rPr>
        <w:t xml:space="preserve"> . </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رد طرابيشي على هذا الأطروحة الجابرية ويرى بأن الجابري تقوّل على آدم شاف؛ لأنه بعدما رجع إلى كتاب </w:t>
      </w:r>
      <w:r>
        <w:rPr>
          <w:rFonts w:ascii="Sakkal Majalla" w:hAnsi="Sakkal Majalla" w:cs="Sakkal Majalla"/>
          <w:sz w:val="32"/>
          <w:szCs w:val="32"/>
          <w:rtl/>
        </w:rPr>
        <w:t>«</w:t>
      </w:r>
      <w:r>
        <w:rPr>
          <w:rFonts w:ascii="Sakkal Majalla" w:hAnsi="Sakkal Majalla" w:cs="Sakkal Majalla"/>
          <w:sz w:val="32"/>
          <w:szCs w:val="32"/>
          <w:rtl/>
        </w:rPr>
        <w:t>اللغة والمعرفة</w:t>
      </w:r>
      <w:r>
        <w:rPr>
          <w:rFonts w:ascii="Sakkal Majalla" w:hAnsi="Sakkal Majalla" w:cs="Sakkal Majalla"/>
          <w:sz w:val="32"/>
          <w:szCs w:val="32"/>
          <w:rtl/>
        </w:rPr>
        <w:t xml:space="preserve">» </w:t>
      </w:r>
      <w:r>
        <w:rPr>
          <w:rFonts w:ascii="Sakkal Majalla" w:hAnsi="Sakkal Majalla" w:cs="Sakkal Majalla"/>
          <w:sz w:val="32"/>
          <w:szCs w:val="32"/>
          <w:rtl/>
        </w:rPr>
        <w:t xml:space="preserve">ما وجد هذا النص الذي أورده الجابري </w:t>
      </w:r>
      <w:r>
        <w:rPr>
          <w:rFonts w:ascii="Sakkal Majalla" w:hAnsi="Sakkal Majalla" w:cs="Sakkal Majalla"/>
          <w:sz w:val="32"/>
          <w:szCs w:val="32"/>
          <w:rtl/>
        </w:rPr>
        <w:t xml:space="preserve">. </w:t>
      </w:r>
      <w:r>
        <w:rPr>
          <w:rFonts w:ascii="Sakkal Majalla" w:hAnsi="Sakkal Majalla" w:cs="Sakkal Majalla"/>
          <w:sz w:val="32"/>
          <w:szCs w:val="32"/>
          <w:rtl/>
        </w:rPr>
        <w:t>وعلى فرض صحة هذا النقل فإن الجابري أخطأ في فهم عبارة آدم شاف عندما يقول</w:t>
      </w:r>
      <w:r>
        <w:rPr>
          <w:rFonts w:ascii="Sakkal Majalla" w:hAnsi="Sakkal Majalla" w:cs="Sakkal Majalla"/>
          <w:sz w:val="32"/>
          <w:szCs w:val="32"/>
          <w:rtl/>
        </w:rPr>
        <w:t>: (</w:t>
      </w:r>
      <w:r>
        <w:rPr>
          <w:rFonts w:ascii="Sakkal Majalla" w:hAnsi="Sakkal Majalla" w:cs="Sakkal Majalla"/>
          <w:sz w:val="32"/>
          <w:szCs w:val="32"/>
          <w:rtl/>
        </w:rPr>
        <w:t>اللغة التي تحدد قدرتنا على الكلام هي نفسها التي تحدد قدرتنا على التفكير</w:t>
      </w:r>
      <w:r>
        <w:rPr>
          <w:rFonts w:ascii="Sakkal Majalla" w:hAnsi="Sakkal Majalla" w:cs="Sakkal Majalla"/>
          <w:sz w:val="32"/>
          <w:szCs w:val="32"/>
          <w:rtl/>
        </w:rPr>
        <w:t xml:space="preserve">) . </w:t>
      </w:r>
      <w:r>
        <w:rPr>
          <w:rFonts w:ascii="Sakkal Majalla" w:hAnsi="Sakkal Majalla" w:cs="Sakkal Majalla"/>
          <w:sz w:val="32"/>
          <w:szCs w:val="32"/>
          <w:rtl/>
        </w:rPr>
        <w:t xml:space="preserve">فالجابري في الواقع </w:t>
      </w:r>
      <w:r>
        <w:rPr>
          <w:rFonts w:ascii="Sakkal Majalla" w:hAnsi="Sakkal Majalla" w:cs="Sakkal Majalla"/>
          <w:sz w:val="32"/>
          <w:szCs w:val="32"/>
          <w:rtl/>
        </w:rPr>
        <w:t>-</w:t>
      </w:r>
      <w:r>
        <w:rPr>
          <w:rFonts w:ascii="Sakkal Majalla" w:hAnsi="Sakkal Majalla" w:cs="Sakkal Majalla"/>
          <w:sz w:val="32"/>
          <w:szCs w:val="32"/>
          <w:rtl/>
        </w:rPr>
        <w:t>حسب رأي طرابيشي</w:t>
      </w:r>
      <w:r>
        <w:rPr>
          <w:rFonts w:ascii="Sakkal Majalla" w:hAnsi="Sakkal Majalla" w:cs="Sakkal Majalla"/>
          <w:sz w:val="32"/>
          <w:szCs w:val="32"/>
          <w:rtl/>
        </w:rPr>
        <w:t xml:space="preserve">- </w:t>
      </w:r>
      <w:r>
        <w:rPr>
          <w:rFonts w:ascii="Sakkal Majalla" w:hAnsi="Sakkal Majalla" w:cs="Sakkal Majalla"/>
          <w:sz w:val="32"/>
          <w:szCs w:val="32"/>
          <w:rtl/>
        </w:rPr>
        <w:t>يعكس ما أراد آدم شاف تماما</w:t>
      </w:r>
      <w:r>
        <w:rPr>
          <w:rFonts w:ascii="Sakkal Majalla" w:hAnsi="Sakkal Majalla" w:cs="Sakkal Majalla"/>
          <w:sz w:val="32"/>
          <w:szCs w:val="32"/>
          <w:rtl/>
        </w:rPr>
        <w:t xml:space="preserve">. </w:t>
      </w:r>
      <w:r>
        <w:rPr>
          <w:rFonts w:ascii="Sakkal Majalla" w:hAnsi="Sakkal Majalla" w:cs="Sakkal Majalla"/>
          <w:sz w:val="32"/>
          <w:szCs w:val="32"/>
          <w:rtl/>
        </w:rPr>
        <w:t>وكل ما هنالك أن آدم شاف نوّه بأن اللغة تؤثر على نمط تفكير البشر بقدر ما تؤثر على إدراكهم للعالم ومفصلتهم له؛ وبالتالي تأويله الذهني</w:t>
      </w:r>
      <w:r>
        <w:rPr>
          <w:rFonts w:ascii="Sakkal Majalla" w:hAnsi="Sakkal Majalla" w:cs="Sakkal Majalla"/>
          <w:sz w:val="32"/>
          <w:szCs w:val="32"/>
        </w:rPr>
        <w:t xml:space="preserve">. </w:t>
      </w:r>
      <w:r>
        <w:rPr>
          <w:rFonts w:hint="cs" w:ascii="Sakkal Majalla" w:hAnsi="Sakkal Majalla" w:cs="Sakkal Majalla"/>
          <w:sz w:val="32"/>
          <w:szCs w:val="32"/>
          <w:rtl/>
        </w:rPr>
        <w:t xml:space="preserve"> (</w:t>
      </w:r>
      <w:r>
        <w:rPr>
          <w:rFonts w:hint="cs" w:ascii="Sakkal Majalla" w:hAnsi="Sakkal Majalla" w:cs="Sakkal Majalla"/>
          <w:sz w:val="32"/>
          <w:szCs w:val="32"/>
        </w:rPr>
        <w:t>Trabishi, George: 1998</w:t>
      </w:r>
      <w:r>
        <w:rPr>
          <w:rFonts w:hint="cs" w:ascii="Sakkal Majalla" w:hAnsi="Sakkal Majalla" w:cs="Sakkal Majalla"/>
          <w:sz w:val="32"/>
          <w:szCs w:val="32"/>
          <w:rtl/>
        </w:rPr>
        <w:t>)</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وواضح الفارق الكبير هنا بين طرح آدم شاف وتأويل الجابري له</w:t>
      </w:r>
      <w:r>
        <w:rPr>
          <w:rFonts w:ascii="Sakkal Majalla" w:hAnsi="Sakkal Majalla" w:cs="Sakkal Majalla"/>
          <w:sz w:val="32"/>
          <w:szCs w:val="32"/>
          <w:rtl/>
        </w:rPr>
        <w:t xml:space="preserve">: </w:t>
      </w:r>
      <w:r>
        <w:rPr>
          <w:rFonts w:ascii="Sakkal Majalla" w:hAnsi="Sakkal Majalla" w:cs="Sakkal Majalla"/>
          <w:sz w:val="32"/>
          <w:szCs w:val="32"/>
          <w:rtl/>
        </w:rPr>
        <w:t xml:space="preserve">فاللغة عند مؤلف </w:t>
      </w:r>
      <w:r>
        <w:rPr>
          <w:rFonts w:ascii="Sakkal Majalla" w:hAnsi="Sakkal Majalla" w:cs="Sakkal Majalla"/>
          <w:sz w:val="32"/>
          <w:szCs w:val="32"/>
          <w:rtl/>
        </w:rPr>
        <w:t>«</w:t>
      </w:r>
      <w:r>
        <w:rPr>
          <w:rFonts w:ascii="Sakkal Majalla" w:hAnsi="Sakkal Majalla" w:cs="Sakkal Majalla"/>
          <w:sz w:val="32"/>
          <w:szCs w:val="32"/>
          <w:rtl/>
        </w:rPr>
        <w:t>تكوين العقل العربي</w:t>
      </w:r>
      <w:r>
        <w:rPr>
          <w:rFonts w:ascii="Sakkal Majalla" w:hAnsi="Sakkal Majalla" w:cs="Sakkal Majalla"/>
          <w:sz w:val="32"/>
          <w:szCs w:val="32"/>
          <w:rtl/>
        </w:rPr>
        <w:t xml:space="preserve">» </w:t>
      </w:r>
      <w:r>
        <w:rPr>
          <w:rFonts w:ascii="Sakkal Majalla" w:hAnsi="Sakkal Majalla" w:cs="Sakkal Majalla"/>
          <w:sz w:val="32"/>
          <w:szCs w:val="32"/>
          <w:rtl/>
        </w:rPr>
        <w:t xml:space="preserve">محدد مطلق للعقل على حين أن هذا </w:t>
      </w:r>
      <w:r>
        <w:rPr>
          <w:rFonts w:ascii="Sakkal Majalla" w:hAnsi="Sakkal Majalla" w:cs="Sakkal Majalla"/>
          <w:sz w:val="32"/>
          <w:szCs w:val="32"/>
          <w:rtl/>
        </w:rPr>
        <w:t>"</w:t>
      </w:r>
      <w:r>
        <w:rPr>
          <w:rFonts w:ascii="Sakkal Majalla" w:hAnsi="Sakkal Majalla" w:cs="Sakkal Majalla"/>
          <w:sz w:val="32"/>
          <w:szCs w:val="32"/>
          <w:rtl/>
        </w:rPr>
        <w:t>التحديد</w:t>
      </w:r>
      <w:r>
        <w:rPr>
          <w:rFonts w:ascii="Sakkal Majalla" w:hAnsi="Sakkal Majalla" w:cs="Sakkal Majalla"/>
          <w:sz w:val="32"/>
          <w:szCs w:val="32"/>
          <w:rtl/>
        </w:rPr>
        <w:t xml:space="preserve">" </w:t>
      </w:r>
      <w:r>
        <w:rPr>
          <w:rFonts w:ascii="Sakkal Majalla" w:hAnsi="Sakkal Majalla" w:cs="Sakkal Majalla"/>
          <w:sz w:val="32"/>
          <w:szCs w:val="32"/>
          <w:rtl/>
        </w:rPr>
        <w:t xml:space="preserve">هو عند مؤلف </w:t>
      </w:r>
      <w:r>
        <w:rPr>
          <w:rFonts w:ascii="Sakkal Majalla" w:hAnsi="Sakkal Majalla" w:cs="Sakkal Majalla"/>
          <w:sz w:val="32"/>
          <w:szCs w:val="32"/>
          <w:rtl/>
        </w:rPr>
        <w:t>«</w:t>
      </w:r>
      <w:r>
        <w:rPr>
          <w:rFonts w:ascii="Sakkal Majalla" w:hAnsi="Sakkal Majalla" w:cs="Sakkal Majalla"/>
          <w:sz w:val="32"/>
          <w:szCs w:val="32"/>
          <w:rtl/>
        </w:rPr>
        <w:t>اللغة والمعرفة</w:t>
      </w:r>
      <w:r>
        <w:rPr>
          <w:rFonts w:ascii="Sakkal Majalla" w:hAnsi="Sakkal Majalla" w:cs="Sakkal Majalla"/>
          <w:sz w:val="32"/>
          <w:szCs w:val="32"/>
          <w:rtl/>
        </w:rPr>
        <w:t xml:space="preserve">» </w:t>
      </w:r>
      <w:r>
        <w:rPr>
          <w:rFonts w:ascii="Sakkal Majalla" w:hAnsi="Sakkal Majalla" w:cs="Sakkal Majalla"/>
          <w:sz w:val="32"/>
          <w:szCs w:val="32"/>
          <w:rtl/>
        </w:rPr>
        <w:t>من الدرجة الثانية، فاللغة للفكر؛ مشروطة هي نفسها بالواقع الاجتماعي الذي هي نتاج له</w:t>
      </w:r>
      <w:r>
        <w:rPr>
          <w:rFonts w:ascii="Sakkal Majalla" w:hAnsi="Sakkal Majalla" w:cs="Sakkal Majalla"/>
          <w:sz w:val="32"/>
          <w:szCs w:val="32"/>
          <w:rtl/>
        </w:rPr>
        <w:t xml:space="preserve">. </w:t>
      </w:r>
      <w:r>
        <w:rPr>
          <w:rFonts w:ascii="Sakkal Majalla" w:hAnsi="Sakkal Majalla" w:cs="Sakkal Majalla"/>
          <w:sz w:val="32"/>
          <w:szCs w:val="32"/>
          <w:rtl/>
        </w:rPr>
        <w:t xml:space="preserve">وعلى كل حال؛ فإن الجريمة التي ارتكبها الجابري في هذه القضية حسب رأي طرابيشي هي تأويل كلمة </w:t>
      </w:r>
      <w:r>
        <w:rPr>
          <w:rFonts w:ascii="Sakkal Majalla" w:hAnsi="Sakkal Majalla" w:cs="Sakkal Majalla"/>
          <w:sz w:val="32"/>
          <w:szCs w:val="32"/>
          <w:rtl/>
        </w:rPr>
        <w:t>"</w:t>
      </w:r>
      <w:r>
        <w:rPr>
          <w:rFonts w:ascii="Sakkal Majalla" w:hAnsi="Sakkal Majalla" w:cs="Sakkal Majalla"/>
          <w:sz w:val="32"/>
          <w:szCs w:val="32"/>
          <w:rtl/>
        </w:rPr>
        <w:t>تأثير</w:t>
      </w:r>
      <w:r>
        <w:rPr>
          <w:rFonts w:ascii="Sakkal Majalla" w:hAnsi="Sakkal Majalla" w:cs="Sakkal Majalla"/>
          <w:sz w:val="32"/>
          <w:szCs w:val="32"/>
          <w:rtl/>
        </w:rPr>
        <w:t xml:space="preserve">" </w:t>
      </w:r>
      <w:r>
        <w:rPr>
          <w:rFonts w:ascii="Sakkal Majalla" w:hAnsi="Sakkal Majalla" w:cs="Sakkal Majalla"/>
          <w:sz w:val="32"/>
          <w:szCs w:val="32"/>
          <w:rtl/>
        </w:rPr>
        <w:t xml:space="preserve">إلى كلمة </w:t>
      </w:r>
      <w:r>
        <w:rPr>
          <w:rFonts w:ascii="Sakkal Majalla" w:hAnsi="Sakkal Majalla" w:cs="Sakkal Majalla"/>
          <w:sz w:val="32"/>
          <w:szCs w:val="32"/>
          <w:rtl/>
        </w:rPr>
        <w:t>"</w:t>
      </w:r>
      <w:r>
        <w:rPr>
          <w:rFonts w:ascii="Sakkal Majalla" w:hAnsi="Sakkal Majalla" w:cs="Sakkal Majalla"/>
          <w:sz w:val="32"/>
          <w:szCs w:val="32"/>
          <w:rtl/>
        </w:rPr>
        <w:t>تحديد</w:t>
      </w:r>
      <w:r>
        <w:rPr>
          <w:rFonts w:ascii="Sakkal Majalla" w:hAnsi="Sakkal Majalla" w:cs="Sakkal Majalla"/>
          <w:sz w:val="32"/>
          <w:szCs w:val="32"/>
          <w:rtl/>
        </w:rPr>
        <w:t xml:space="preserve">". </w:t>
      </w:r>
      <w:r>
        <w:rPr>
          <w:rFonts w:ascii="Sakkal Majalla" w:hAnsi="Sakkal Majalla" w:cs="Sakkal Majalla"/>
          <w:sz w:val="32"/>
          <w:szCs w:val="32"/>
          <w:rtl/>
        </w:rPr>
        <w:t>فشتان ما بين التأثير والتحديد</w:t>
      </w:r>
      <w:r>
        <w:rPr>
          <w:rFonts w:ascii="Sakkal Majalla" w:hAnsi="Sakkal Majalla" w:cs="Sakkal Majalla"/>
          <w:sz w:val="32"/>
          <w:szCs w:val="32"/>
        </w:rPr>
        <w:t>.</w:t>
      </w:r>
    </w:p>
    <w:p>
      <w:pPr>
        <w:bidi/>
        <w:spacing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فالمشكلة التي وجدها الباحث في مشروع الجابري عندما تكلم عن موضوع اللغة والفكر في الثقافة العربية هي أنه بعد أن يدعو إلى تجديد اللغة وإصلاحها وكذلك الخلاص من التخلف والأزمة اللغوية لدى العرب، قام بطرح الآراء والنقدات أشبه ما تكون بالهجوم على هذه اللغة، فهذه الدعاوى والاتهامات التي وجهها الجابري لهذه اللغة لا تكون بمثابة الدواء للأزمة اللغوية، وإنما هي بمنزلة الداء الذي لا بد أن يعالج من قبل المفكرين واللغويين الآخرين</w:t>
      </w:r>
      <w:r>
        <w:rPr>
          <w:rFonts w:ascii="Sakkal Majalla" w:hAnsi="Sakkal Majalla" w:cs="Sakkal Majalla"/>
          <w:sz w:val="32"/>
          <w:szCs w:val="32"/>
          <w:rtl/>
        </w:rPr>
        <w:t xml:space="preserve">. </w:t>
      </w:r>
      <w:r>
        <w:rPr>
          <w:rFonts w:ascii="Sakkal Majalla" w:hAnsi="Sakkal Majalla" w:cs="Sakkal Majalla"/>
          <w:sz w:val="32"/>
          <w:szCs w:val="32"/>
          <w:rtl/>
        </w:rPr>
        <w:t>وزيادة على ذلك؛ فإن مثل هذه الدعاوى إذا خرجت من فم أبناء هذه اللغة فإن الأمر أخطر؛ لأنه بمثابة الهدم من الداخل</w:t>
      </w:r>
      <w:r>
        <w:rPr>
          <w:rFonts w:ascii="Sakkal Majalla" w:hAnsi="Sakkal Majalla" w:cs="Sakkal Majalla"/>
          <w:sz w:val="32"/>
          <w:szCs w:val="32"/>
          <w:rtl/>
        </w:rPr>
        <w:t>.</w:t>
      </w:r>
    </w:p>
    <w:p>
      <w:pPr>
        <w:bidi/>
        <w:spacing w:after="0" w:line="240" w:lineRule="auto"/>
        <w:jc w:val="both"/>
        <w:rPr>
          <w:rFonts w:ascii="Times New Roman" w:hAnsi="Times New Roman" w:eastAsia="Times New Roman" w:cs="Times New Roman"/>
          <w:color w:val="000000"/>
          <w:sz w:val="24"/>
          <w:szCs w:val="24"/>
        </w:rPr>
      </w:pPr>
      <w:r>
        <w:rPr>
          <w:rFonts w:hint="cs" w:ascii="Sakkal Majalla" w:hAnsi="Sakkal Majalla" w:cs="Sakkal Majalla"/>
          <w:sz w:val="32"/>
          <w:szCs w:val="32"/>
          <w:rtl/>
        </w:rPr>
        <w:t>فمن هذا المنطلق يود الباحث أن يعرض آراء الجابري حول اللغة والفكر في الثقافة العربية يحللها ويناقشها ويقابل تلك الآراء بآراء المفكرين واللغويين والباحثين الآخرين في هذا الصدد</w:t>
      </w:r>
      <w:r>
        <w:rPr>
          <w:rFonts w:hint="cs" w:ascii="Sakkal Majalla" w:hAnsi="Sakkal Majalla" w:cs="Sakkal Majalla"/>
          <w:sz w:val="32"/>
          <w:szCs w:val="32"/>
          <w:rtl/>
          <w:lang w:bidi="ar-SY"/>
        </w:rPr>
        <w:t xml:space="preserve">. </w:t>
      </w:r>
      <w:r>
        <w:rPr>
          <w:rFonts w:hint="cs" w:ascii="Sakkal Majalla" w:hAnsi="Sakkal Majalla" w:eastAsia="Times New Roman" w:cs="Sakkal Majalla"/>
          <w:b/>
          <w:w w:val="90"/>
          <w:sz w:val="32"/>
          <w:szCs w:val="32"/>
          <w:rtl/>
        </w:rPr>
        <w:t>واستخدم هذا البحث منهجا وصفيا تحليليا، وبالمدخل الكيفي</w:t>
      </w:r>
      <w:r>
        <w:rPr>
          <w:rFonts w:hint="cs" w:ascii="Sakkal Majalla" w:hAnsi="Sakkal Majalla" w:eastAsia="Times New Roman" w:cs="Sakkal Majalla"/>
          <w:b/>
          <w:w w:val="90"/>
          <w:sz w:val="32"/>
          <w:szCs w:val="32"/>
          <w:rtl/>
          <w:lang w:bidi="ar-SY"/>
        </w:rPr>
        <w:t>.</w:t>
      </w:r>
    </w:p>
    <w:p>
      <w:pPr>
        <w:bidi/>
        <w:spacing w:after="0" w:line="240" w:lineRule="auto"/>
        <w:rPr>
          <w:rFonts w:ascii="Times New Roman" w:hAnsi="Times New Roman" w:eastAsia="Times New Roman" w:cs="Times New Roman"/>
          <w:b/>
          <w:color w:val="000000"/>
          <w:sz w:val="24"/>
          <w:szCs w:val="24"/>
        </w:rPr>
      </w:pPr>
    </w:p>
    <w:p>
      <w:pPr>
        <w:bidi/>
        <w:spacing w:after="0" w:line="240" w:lineRule="auto"/>
        <w:rPr>
          <w:rFonts w:ascii="Sakkal Majalla" w:hAnsi="Sakkal Majalla" w:eastAsia="Sakkal Majalla" w:cs="Sakkal Majalla"/>
          <w:bCs/>
          <w:color w:val="000000"/>
          <w:sz w:val="32"/>
          <w:szCs w:val="32"/>
        </w:rPr>
      </w:pPr>
      <w:r>
        <w:rPr>
          <w:rFonts w:ascii="Sakkal Majalla" w:hAnsi="Sakkal Majalla" w:eastAsia="Sakkal Majalla" w:cs="Sakkal Majalla"/>
          <w:bCs/>
          <w:color w:val="000000"/>
          <w:sz w:val="32"/>
          <w:szCs w:val="32"/>
          <w:rtl/>
        </w:rPr>
        <w:t>منهجية البحث</w:t>
      </w:r>
    </w:p>
    <w:p>
      <w:pPr>
        <w:bidi/>
        <w:spacing w:after="0" w:line="240" w:lineRule="auto"/>
        <w:jc w:val="both"/>
        <w:rPr>
          <w:rFonts w:ascii="Times New Roman" w:hAnsi="Times New Roman" w:eastAsia="Times New Roman" w:cs="Times New Roman"/>
          <w:color w:val="000000"/>
          <w:sz w:val="24"/>
          <w:szCs w:val="24"/>
        </w:rPr>
      </w:pPr>
      <w:r>
        <w:rPr>
          <w:rFonts w:hint="cs" w:ascii="Sakkal Majalla" w:hAnsi="Sakkal Majalla" w:eastAsia="Times New Roman" w:cs="Sakkal Majalla"/>
          <w:b/>
          <w:w w:val="90"/>
          <w:sz w:val="32"/>
          <w:szCs w:val="32"/>
          <w:rtl/>
        </w:rPr>
        <w:t>واستخدم هذا البحث منهجا وصفيا تحليليا، وبالمدخل الكيفي</w:t>
      </w:r>
      <w:r>
        <w:rPr>
          <w:rFonts w:hint="cs" w:ascii="Sakkal Majalla" w:hAnsi="Sakkal Majalla" w:eastAsia="Times New Roman" w:cs="Sakkal Majalla"/>
          <w:b/>
          <w:w w:val="90"/>
          <w:sz w:val="32"/>
          <w:szCs w:val="32"/>
          <w:rtl/>
          <w:lang w:bidi="ar-SY"/>
        </w:rPr>
        <w:t>.</w:t>
      </w:r>
    </w:p>
    <w:p>
      <w:pPr>
        <w:bidi/>
        <w:spacing w:after="0" w:line="240" w:lineRule="auto"/>
        <w:rPr>
          <w:rFonts w:ascii="Times New Roman" w:hAnsi="Times New Roman" w:eastAsia="Times New Roman" w:cs="Times New Roman"/>
          <w:bCs/>
          <w:sz w:val="24"/>
          <w:szCs w:val="24"/>
        </w:rPr>
      </w:pPr>
      <w:r>
        <w:rPr>
          <w:rFonts w:ascii="Times New Roman" w:hAnsi="Times New Roman" w:eastAsia="Times New Roman" w:cs="Times New Roman"/>
          <w:bCs/>
          <w:color w:val="000000"/>
          <w:sz w:val="24"/>
          <w:szCs w:val="24"/>
        </w:rPr>
        <w:t xml:space="preserve"> </w:t>
      </w:r>
    </w:p>
    <w:p>
      <w:pPr>
        <w:bidi/>
        <w:spacing w:after="0" w:line="240" w:lineRule="auto"/>
        <w:rPr>
          <w:rFonts w:ascii="Times New Roman" w:hAnsi="Times New Roman" w:eastAsia="Times New Roman" w:cs="Times New Roman"/>
          <w:sz w:val="24"/>
          <w:szCs w:val="24"/>
        </w:rPr>
      </w:pPr>
    </w:p>
    <w:p>
      <w:pPr>
        <w:bidi/>
        <w:spacing w:after="0" w:line="240" w:lineRule="auto"/>
        <w:rPr>
          <w:rFonts w:ascii="Times New Roman" w:hAnsi="Times New Roman" w:eastAsia="Times New Roman" w:cs="Times New Roman"/>
          <w:sz w:val="24"/>
          <w:szCs w:val="24"/>
        </w:rPr>
      </w:pPr>
    </w:p>
    <w:p>
      <w:pPr>
        <w:bidi/>
        <w:spacing w:after="0" w:line="240" w:lineRule="auto"/>
        <w:rPr>
          <w:rFonts w:ascii="Times New Roman" w:hAnsi="Times New Roman" w:eastAsia="Times New Roman" w:cs="Times New Roman"/>
          <w:bCs/>
          <w:color w:val="000000"/>
          <w:sz w:val="24"/>
          <w:szCs w:val="24"/>
        </w:rPr>
      </w:pPr>
      <w:r>
        <w:rPr>
          <w:rFonts w:ascii="Sakkal Majalla" w:hAnsi="Sakkal Majalla" w:eastAsia="Sakkal Majalla" w:cs="Sakkal Majalla"/>
          <w:bCs/>
          <w:color w:val="000000"/>
          <w:sz w:val="32"/>
          <w:szCs w:val="32"/>
          <w:rtl/>
        </w:rPr>
        <w:t>نتائج البحث ومناقشاتها</w:t>
      </w:r>
      <w:r>
        <w:rPr>
          <w:rFonts w:ascii="Times New Roman" w:hAnsi="Times New Roman" w:eastAsia="Times New Roman" w:cs="Times New Roman"/>
          <w:bCs/>
          <w:color w:val="000000"/>
          <w:sz w:val="24"/>
          <w:szCs w:val="24"/>
        </w:rPr>
        <w:t xml:space="preserve"> </w:t>
      </w:r>
    </w:p>
    <w:p>
      <w:pPr>
        <w:spacing w:after="0" w:line="240" w:lineRule="auto"/>
        <w:rPr>
          <w:rFonts w:ascii="Times New Roman" w:hAnsi="Times New Roman" w:eastAsia="Times New Roman" w:cs="Times New Roman"/>
          <w:b/>
          <w:color w:val="000000"/>
          <w:sz w:val="24"/>
          <w:szCs w:val="24"/>
        </w:rPr>
      </w:pPr>
    </w:p>
    <w:p>
      <w:pPr>
        <w:bidi/>
        <w:spacing w:after="240" w:line="240" w:lineRule="auto"/>
        <w:jc w:val="both"/>
        <w:rPr>
          <w:rFonts w:ascii="Sakkal Majalla" w:hAnsi="Sakkal Majalla" w:cs="Sakkal Majalla"/>
          <w:b/>
          <w:bCs/>
          <w:sz w:val="32"/>
          <w:szCs w:val="32"/>
          <w:rtl/>
        </w:rPr>
      </w:pPr>
      <w:r>
        <w:rPr>
          <w:rFonts w:hint="cs" w:ascii="Sakkal Majalla" w:hAnsi="Sakkal Majalla" w:cs="Sakkal Majalla"/>
          <w:b/>
          <w:bCs/>
          <w:sz w:val="32"/>
          <w:szCs w:val="32"/>
          <w:rtl/>
        </w:rPr>
        <w:t>أ</w:t>
      </w:r>
      <w:r>
        <w:rPr>
          <w:rFonts w:hint="cs" w:ascii="Sakkal Majalla" w:hAnsi="Sakkal Majalla" w:cs="Sakkal Majalla"/>
          <w:b/>
          <w:bCs/>
          <w:sz w:val="32"/>
          <w:szCs w:val="32"/>
          <w:rtl/>
        </w:rPr>
        <w:t xml:space="preserve">. </w:t>
      </w:r>
      <w:r>
        <w:rPr>
          <w:rFonts w:ascii="Sakkal Majalla" w:hAnsi="Sakkal Majalla" w:cs="Sakkal Majalla"/>
          <w:b/>
          <w:bCs/>
          <w:sz w:val="32"/>
          <w:szCs w:val="32"/>
          <w:rtl/>
        </w:rPr>
        <w:t>اللغة والفكر</w:t>
      </w:r>
    </w:p>
    <w:p>
      <w:pPr>
        <w:bidi/>
        <w:spacing w:after="240" w:line="240" w:lineRule="auto"/>
        <w:jc w:val="both"/>
        <w:rPr>
          <w:rFonts w:ascii="Sakkal Majalla" w:hAnsi="Sakkal Majalla" w:cs="Sakkal Majalla"/>
          <w:b/>
          <w:bCs/>
          <w:i/>
          <w:iCs/>
          <w:sz w:val="32"/>
          <w:szCs w:val="32"/>
          <w:rtl/>
        </w:rPr>
      </w:pPr>
      <w:r>
        <w:rPr>
          <w:rFonts w:ascii="Sakkal Majalla" w:hAnsi="Sakkal Majalla" w:cs="Sakkal Majalla"/>
          <w:b/>
          <w:bCs/>
          <w:i/>
          <w:iCs/>
          <w:sz w:val="32"/>
          <w:szCs w:val="32"/>
          <w:rtl/>
        </w:rPr>
        <w:t>1</w:t>
      </w:r>
      <w:r>
        <w:rPr>
          <w:rFonts w:ascii="Sakkal Majalla" w:hAnsi="Sakkal Majalla" w:cs="Sakkal Majalla"/>
          <w:b/>
          <w:bCs/>
          <w:i/>
          <w:iCs/>
          <w:sz w:val="32"/>
          <w:szCs w:val="32"/>
        </w:rPr>
        <w:t xml:space="preserve">. </w:t>
      </w:r>
      <w:r>
        <w:rPr>
          <w:rFonts w:ascii="Sakkal Majalla" w:hAnsi="Sakkal Majalla" w:cs="Sakkal Majalla"/>
          <w:b/>
          <w:bCs/>
          <w:i/>
          <w:iCs/>
          <w:sz w:val="32"/>
          <w:szCs w:val="32"/>
          <w:rtl/>
        </w:rPr>
        <w:t>مفهوم اللغة</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 xml:space="preserve">جاء في </w:t>
      </w:r>
      <w:r>
        <w:rPr>
          <w:rFonts w:ascii="Sakkal Majalla" w:hAnsi="Sakkal Majalla" w:cs="Sakkal Majalla"/>
          <w:sz w:val="32"/>
          <w:szCs w:val="32"/>
          <w:rtl/>
        </w:rPr>
        <w:t>«</w:t>
      </w:r>
      <w:r>
        <w:rPr>
          <w:rFonts w:ascii="Sakkal Majalla" w:hAnsi="Sakkal Majalla" w:cs="Sakkal Majalla"/>
          <w:sz w:val="32"/>
          <w:szCs w:val="32"/>
          <w:rtl/>
        </w:rPr>
        <w:t>لسان العرب</w:t>
      </w:r>
      <w:r>
        <w:rPr>
          <w:rFonts w:ascii="Sakkal Majalla" w:hAnsi="Sakkal Majalla" w:cs="Sakkal Majalla"/>
          <w:sz w:val="32"/>
          <w:szCs w:val="32"/>
          <w:rtl/>
        </w:rPr>
        <w:t xml:space="preserve">» </w:t>
      </w:r>
      <w:r>
        <w:rPr>
          <w:rFonts w:ascii="Sakkal Majalla" w:hAnsi="Sakkal Majalla" w:cs="Sakkal Majalla"/>
          <w:sz w:val="32"/>
          <w:szCs w:val="32"/>
          <w:rtl/>
        </w:rPr>
        <w:t xml:space="preserve">أن </w:t>
      </w:r>
      <w:r>
        <w:rPr>
          <w:rFonts w:ascii="Sakkal Majalla" w:hAnsi="Sakkal Majalla" w:cs="Sakkal Majalla"/>
          <w:sz w:val="32"/>
          <w:szCs w:val="32"/>
          <w:rtl/>
        </w:rPr>
        <w:t>"</w:t>
      </w:r>
      <w:r>
        <w:rPr>
          <w:rFonts w:ascii="Sakkal Majalla" w:hAnsi="Sakkal Majalla" w:cs="Sakkal Majalla"/>
          <w:sz w:val="32"/>
          <w:szCs w:val="32"/>
          <w:rtl/>
        </w:rPr>
        <w:t>اللغة</w:t>
      </w:r>
      <w:r>
        <w:rPr>
          <w:rFonts w:ascii="Sakkal Majalla" w:hAnsi="Sakkal Majalla" w:cs="Sakkal Majalla"/>
          <w:sz w:val="32"/>
          <w:szCs w:val="32"/>
          <w:rtl/>
        </w:rPr>
        <w:t xml:space="preserve">" </w:t>
      </w:r>
      <w:r>
        <w:rPr>
          <w:rFonts w:ascii="Sakkal Majalla" w:hAnsi="Sakkal Majalla" w:cs="Sakkal Majalla"/>
          <w:sz w:val="32"/>
          <w:szCs w:val="32"/>
          <w:rtl/>
        </w:rPr>
        <w:t xml:space="preserve">على وزن </w:t>
      </w:r>
      <w:r>
        <w:rPr>
          <w:rFonts w:ascii="Sakkal Majalla" w:hAnsi="Sakkal Majalla" w:cs="Sakkal Majalla"/>
          <w:sz w:val="32"/>
          <w:szCs w:val="32"/>
          <w:rtl/>
        </w:rPr>
        <w:t>"</w:t>
      </w:r>
      <w:r>
        <w:rPr>
          <w:rFonts w:ascii="Sakkal Majalla" w:hAnsi="Sakkal Majalla" w:cs="Sakkal Majalla"/>
          <w:sz w:val="32"/>
          <w:szCs w:val="32"/>
          <w:rtl/>
        </w:rPr>
        <w:t>فعلة</w:t>
      </w:r>
      <w:r>
        <w:rPr>
          <w:rFonts w:ascii="Sakkal Majalla" w:hAnsi="Sakkal Majalla" w:cs="Sakkal Majalla"/>
          <w:sz w:val="32"/>
          <w:szCs w:val="32"/>
          <w:rtl/>
        </w:rPr>
        <w:t xml:space="preserve">" </w:t>
      </w:r>
      <w:r>
        <w:rPr>
          <w:rFonts w:ascii="Sakkal Majalla" w:hAnsi="Sakkal Majalla" w:cs="Sakkal Majalla"/>
          <w:sz w:val="32"/>
          <w:szCs w:val="32"/>
          <w:rtl/>
        </w:rPr>
        <w:t>من لَغَوْتُ أي تكلمت، وأصلها لُغوة، وقيل أصلها لُغَيٌ أو لُغَوٌ، والها عوض، وجمعها لُغًى ولُغَات</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Pr>
        <w:t>Ibn Manzur: 1414 H</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 xml:space="preserve">وعرف أبو الفتح عثمان ابن جنّي اللغة في كتابه </w:t>
      </w:r>
      <w:r>
        <w:rPr>
          <w:rFonts w:ascii="Sakkal Majalla" w:hAnsi="Sakkal Majalla" w:cs="Sakkal Majalla"/>
          <w:sz w:val="32"/>
          <w:szCs w:val="32"/>
          <w:rtl/>
        </w:rPr>
        <w:t>«</w:t>
      </w:r>
      <w:r>
        <w:rPr>
          <w:rFonts w:ascii="Sakkal Majalla" w:hAnsi="Sakkal Majalla" w:cs="Sakkal Majalla"/>
          <w:sz w:val="32"/>
          <w:szCs w:val="32"/>
          <w:rtl/>
        </w:rPr>
        <w:t>الخصائص</w:t>
      </w:r>
      <w:r>
        <w:rPr>
          <w:rFonts w:ascii="Sakkal Majalla" w:hAnsi="Sakkal Majalla" w:cs="Sakkal Majalla"/>
          <w:sz w:val="32"/>
          <w:szCs w:val="32"/>
          <w:rtl/>
        </w:rPr>
        <w:t xml:space="preserve">» </w:t>
      </w:r>
      <w:r>
        <w:rPr>
          <w:rFonts w:ascii="Sakkal Majalla" w:hAnsi="Sakkal Majalla" w:cs="Sakkal Majalla"/>
          <w:sz w:val="32"/>
          <w:szCs w:val="32"/>
          <w:rtl/>
        </w:rPr>
        <w:t xml:space="preserve">بأنها مجموعة من الأصوات يعبر بها كلُّ قوم عن أغراضهم </w:t>
      </w:r>
      <w:r>
        <w:rPr>
          <w:rFonts w:ascii="Sakkal Majalla" w:hAnsi="Sakkal Majalla" w:cs="Sakkal Majalla"/>
          <w:sz w:val="32"/>
          <w:szCs w:val="32"/>
          <w:rtl/>
        </w:rPr>
        <w:t xml:space="preserve">. </w:t>
      </w:r>
      <w:r>
        <w:rPr>
          <w:rFonts w:hint="cs" w:ascii="Sakkal Majalla" w:hAnsi="Sakkal Majalla" w:cs="Sakkal Majalla"/>
          <w:sz w:val="32"/>
          <w:szCs w:val="32"/>
          <w:rtl/>
        </w:rPr>
        <w:t>(</w:t>
      </w:r>
      <w:r>
        <w:rPr>
          <w:rFonts w:hint="cs" w:ascii="Sakkal Majalla" w:hAnsi="Sakkal Majalla" w:cs="Sakkal Majalla"/>
          <w:sz w:val="32"/>
          <w:szCs w:val="32"/>
          <w:rtl/>
        </w:rPr>
        <w:t>ابن جني</w:t>
      </w:r>
      <w:r>
        <w:rPr>
          <w:rFonts w:hint="cs" w:ascii="Sakkal Majalla" w:hAnsi="Sakkal Majalla" w:cs="Sakkal Majalla"/>
          <w:sz w:val="32"/>
          <w:szCs w:val="32"/>
          <w:rtl/>
        </w:rPr>
        <w:t xml:space="preserve">: 1983 </w:t>
      </w:r>
      <w:r>
        <w:rPr>
          <w:rFonts w:hint="cs" w:ascii="Sakkal Majalla" w:hAnsi="Sakkal Majalla" w:cs="Sakkal Majalla"/>
          <w:sz w:val="32"/>
          <w:szCs w:val="32"/>
          <w:rtl/>
        </w:rPr>
        <w:t>م</w:t>
      </w:r>
      <w:r>
        <w:rPr>
          <w:rFonts w:hint="cs" w:ascii="Sakkal Majalla" w:hAnsi="Sakkal Majalla" w:cs="Sakkal Majalla"/>
          <w:sz w:val="32"/>
          <w:szCs w:val="32"/>
          <w:rtl/>
        </w:rPr>
        <w:t xml:space="preserve">) </w:t>
      </w:r>
      <w:r>
        <w:rPr>
          <w:rFonts w:ascii="Sakkal Majalla" w:hAnsi="Sakkal Majalla" w:cs="Sakkal Majalla"/>
          <w:sz w:val="32"/>
          <w:szCs w:val="32"/>
          <w:rtl/>
        </w:rPr>
        <w:t>وقال تمام حسان بأن اللغة هي</w:t>
      </w:r>
      <w:r>
        <w:rPr>
          <w:rFonts w:ascii="Sakkal Majalla" w:hAnsi="Sakkal Majalla" w:cs="Sakkal Majalla"/>
          <w:sz w:val="32"/>
          <w:szCs w:val="32"/>
          <w:rtl/>
        </w:rPr>
        <w:t xml:space="preserve">: </w:t>
      </w:r>
      <w:r>
        <w:rPr>
          <w:rFonts w:ascii="Sakkal Majalla" w:hAnsi="Sakkal Majalla" w:cs="Sakkal Majalla"/>
          <w:sz w:val="32"/>
          <w:szCs w:val="32"/>
          <w:rtl/>
        </w:rPr>
        <w:t>منظمة عرفية للرمز إلى نشاط المجتمع، وهذه تشتمل على عدد من الأنظمة يألف كل واحد منها من مجموعة من المعاني تقف بإزائها مجموعة من الوحدات التنظيمية أو المباني المعبرة عن هذه المعاني</w:t>
      </w:r>
      <w:r>
        <w:rPr>
          <w:rFonts w:hint="cs" w:ascii="Sakkal Majalla" w:hAnsi="Sakkal Majalla" w:cs="Sakkal Majalla"/>
          <w:sz w:val="32"/>
          <w:szCs w:val="32"/>
          <w:rtl/>
          <w:lang w:bidi="ar-SY"/>
        </w:rPr>
        <w:t>. (</w:t>
      </w:r>
      <w:r>
        <w:rPr>
          <w:rFonts w:hint="cs" w:ascii="Sakkal Majalla" w:hAnsi="Sakkal Majalla" w:cs="Sakkal Majalla"/>
          <w:sz w:val="32"/>
          <w:szCs w:val="32"/>
        </w:rPr>
        <w:t>Hassan, Tammam: 1994</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فاللغة عبارة عن النظام الصوتي الذي له سياق اجتماعي وثقافي مع رموز ودلالات، ويخضع للنمو والتطور، وكذلك يخضع للظروف التاريخية والثقافية التي يمر بها المجتمع</w:t>
      </w:r>
      <w:r>
        <w:rPr>
          <w:rFonts w:ascii="Sakkal Majalla" w:hAnsi="Sakkal Majalla" w:cs="Sakkal Majalla"/>
          <w:sz w:val="32"/>
          <w:szCs w:val="32"/>
          <w:rtl/>
        </w:rPr>
        <w:t xml:space="preserve">. </w:t>
      </w:r>
      <w:r>
        <w:rPr>
          <w:rFonts w:ascii="Sakkal Majalla" w:hAnsi="Sakkal Majalla" w:cs="Sakkal Majalla"/>
          <w:sz w:val="32"/>
          <w:szCs w:val="32"/>
          <w:rtl/>
        </w:rPr>
        <w:t>إنه نظام من الرموز والعلامات يستخدمه الناس للتواصل مع الآخرين والتعبير عن المشاعر واكتساب المعرفة، وهو إحدى وسائل التفاهم بين الناس في المجتمع</w:t>
      </w:r>
      <w:r>
        <w:rPr>
          <w:rFonts w:hint="cs" w:ascii="Sakkal Majalla" w:hAnsi="Sakkal Majalla" w:cs="Sakkal Majalla"/>
          <w:sz w:val="32"/>
          <w:szCs w:val="32"/>
          <w:rtl/>
        </w:rPr>
        <w:t>.</w:t>
      </w:r>
    </w:p>
    <w:p>
      <w:pPr>
        <w:bidi/>
        <w:spacing w:after="240" w:line="240" w:lineRule="auto"/>
        <w:ind w:firstLine="83"/>
        <w:jc w:val="both"/>
        <w:rPr>
          <w:rFonts w:ascii="Sakkal Majalla" w:hAnsi="Sakkal Majalla" w:cs="Sakkal Majalla"/>
          <w:b/>
          <w:bCs/>
          <w:i/>
          <w:iCs/>
          <w:sz w:val="32"/>
          <w:szCs w:val="32"/>
          <w:rtl/>
        </w:rPr>
      </w:pPr>
      <w:r>
        <w:rPr>
          <w:rFonts w:ascii="Sakkal Majalla" w:hAnsi="Sakkal Majalla" w:cs="Sakkal Majalla"/>
          <w:b/>
          <w:bCs/>
          <w:i/>
          <w:iCs/>
          <w:sz w:val="32"/>
          <w:szCs w:val="32"/>
          <w:rtl/>
        </w:rPr>
        <w:t>2</w:t>
      </w:r>
      <w:r>
        <w:rPr>
          <w:rFonts w:ascii="Sakkal Majalla" w:hAnsi="Sakkal Majalla" w:cs="Sakkal Majalla"/>
          <w:b/>
          <w:bCs/>
          <w:i/>
          <w:iCs/>
          <w:sz w:val="32"/>
          <w:szCs w:val="32"/>
        </w:rPr>
        <w:t xml:space="preserve">. </w:t>
      </w:r>
      <w:r>
        <w:rPr>
          <w:rFonts w:ascii="Sakkal Majalla" w:hAnsi="Sakkal Majalla" w:cs="Sakkal Majalla"/>
          <w:b/>
          <w:bCs/>
          <w:i/>
          <w:iCs/>
          <w:sz w:val="32"/>
          <w:szCs w:val="32"/>
          <w:rtl/>
        </w:rPr>
        <w:t>مفهوم الفكر</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 xml:space="preserve">ورد في </w:t>
      </w:r>
      <w:r>
        <w:rPr>
          <w:rFonts w:ascii="Sakkal Majalla" w:hAnsi="Sakkal Majalla" w:cs="Sakkal Majalla"/>
          <w:sz w:val="32"/>
          <w:szCs w:val="32"/>
          <w:rtl/>
        </w:rPr>
        <w:t>«</w:t>
      </w:r>
      <w:r>
        <w:rPr>
          <w:rFonts w:ascii="Sakkal Majalla" w:hAnsi="Sakkal Majalla" w:cs="Sakkal Majalla"/>
          <w:sz w:val="32"/>
          <w:szCs w:val="32"/>
          <w:rtl/>
        </w:rPr>
        <w:t>المعجم الوسيط</w:t>
      </w:r>
      <w:r>
        <w:rPr>
          <w:rFonts w:ascii="Sakkal Majalla" w:hAnsi="Sakkal Majalla" w:cs="Sakkal Majalla"/>
          <w:sz w:val="32"/>
          <w:szCs w:val="32"/>
          <w:rtl/>
        </w:rPr>
        <w:t>» "</w:t>
      </w:r>
      <w:r>
        <w:rPr>
          <w:rFonts w:ascii="Sakkal Majalla" w:hAnsi="Sakkal Majalla" w:cs="Sakkal Majalla"/>
          <w:sz w:val="32"/>
          <w:szCs w:val="32"/>
          <w:rtl/>
        </w:rPr>
        <w:t>فكر في الأمر فكرا</w:t>
      </w:r>
      <w:r>
        <w:rPr>
          <w:rFonts w:ascii="Sakkal Majalla" w:hAnsi="Sakkal Majalla" w:cs="Sakkal Majalla"/>
          <w:sz w:val="32"/>
          <w:szCs w:val="32"/>
          <w:rtl/>
        </w:rPr>
        <w:t xml:space="preserve">" </w:t>
      </w:r>
      <w:r>
        <w:rPr>
          <w:rFonts w:ascii="Sakkal Majalla" w:hAnsi="Sakkal Majalla" w:cs="Sakkal Majalla"/>
          <w:sz w:val="32"/>
          <w:szCs w:val="32"/>
          <w:rtl/>
        </w:rPr>
        <w:t>يعني أعمل العقل فيه، ورتب بعض ما يعلم ليصل به إلى مجهول</w:t>
      </w:r>
      <w:r>
        <w:rPr>
          <w:rFont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فكر في الأمر</w:t>
      </w:r>
      <w:r>
        <w:rPr>
          <w:rFonts w:ascii="Sakkal Majalla" w:hAnsi="Sakkal Majalla" w:cs="Sakkal Majalla"/>
          <w:sz w:val="32"/>
          <w:szCs w:val="32"/>
          <w:rtl/>
        </w:rPr>
        <w:t xml:space="preserve">" </w:t>
      </w:r>
      <w:r>
        <w:rPr>
          <w:rFonts w:ascii="Sakkal Majalla" w:hAnsi="Sakkal Majalla" w:cs="Sakkal Majalla"/>
          <w:sz w:val="32"/>
          <w:szCs w:val="32"/>
          <w:rtl/>
        </w:rPr>
        <w:t>مبالغة في فكر، و</w:t>
      </w:r>
      <w:r>
        <w:rPr>
          <w:rFonts w:ascii="Sakkal Majalla" w:hAnsi="Sakkal Majalla" w:cs="Sakkal Majalla"/>
          <w:sz w:val="32"/>
          <w:szCs w:val="32"/>
          <w:rtl/>
        </w:rPr>
        <w:t>"</w:t>
      </w:r>
      <w:r>
        <w:rPr>
          <w:rFonts w:ascii="Sakkal Majalla" w:hAnsi="Sakkal Majalla" w:cs="Sakkal Majalla"/>
          <w:sz w:val="32"/>
          <w:szCs w:val="32"/>
          <w:rtl/>
        </w:rPr>
        <w:t>التفكير</w:t>
      </w:r>
      <w:r>
        <w:rPr>
          <w:rFonts w:ascii="Sakkal Majalla" w:hAnsi="Sakkal Majalla" w:cs="Sakkal Majalla"/>
          <w:sz w:val="32"/>
          <w:szCs w:val="32"/>
          <w:rtl/>
        </w:rPr>
        <w:t xml:space="preserve">": </w:t>
      </w:r>
      <w:r>
        <w:rPr>
          <w:rFonts w:ascii="Sakkal Majalla" w:hAnsi="Sakkal Majalla" w:cs="Sakkal Majalla"/>
          <w:sz w:val="32"/>
          <w:szCs w:val="32"/>
          <w:rtl/>
        </w:rPr>
        <w:t>إعمال العقل في مشكلة للتوصل إلى حلها</w:t>
      </w:r>
      <w:r>
        <w:rPr>
          <w:rFont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الفكر</w:t>
      </w:r>
      <w:r>
        <w:rPr>
          <w:rFonts w:ascii="Sakkal Majalla" w:hAnsi="Sakkal Majalla" w:cs="Sakkal Majalla"/>
          <w:sz w:val="32"/>
          <w:szCs w:val="32"/>
          <w:rtl/>
        </w:rPr>
        <w:t xml:space="preserve">" </w:t>
      </w:r>
      <w:r>
        <w:rPr>
          <w:rFonts w:ascii="Sakkal Majalla" w:hAnsi="Sakkal Majalla" w:cs="Sakkal Majalla"/>
          <w:sz w:val="32"/>
          <w:szCs w:val="32"/>
          <w:rtl/>
        </w:rPr>
        <w:t>إعمال العقل في المعلوم للوصول إلى معرفة مجهول، والفكرة</w:t>
      </w:r>
      <w:r>
        <w:rPr>
          <w:rFonts w:ascii="Sakkal Majalla" w:hAnsi="Sakkal Majalla" w:cs="Sakkal Majalla"/>
          <w:sz w:val="32"/>
          <w:szCs w:val="32"/>
          <w:rtl/>
        </w:rPr>
        <w:t xml:space="preserve">: </w:t>
      </w:r>
      <w:r>
        <w:rPr>
          <w:rFonts w:ascii="Sakkal Majalla" w:hAnsi="Sakkal Majalla" w:cs="Sakkal Majalla"/>
          <w:sz w:val="32"/>
          <w:szCs w:val="32"/>
          <w:rtl/>
        </w:rPr>
        <w:t>الصورة الذهنية لأمر</w:t>
      </w:r>
      <w:r>
        <w:rPr>
          <w:rFonts w:hint="cs" w:ascii="Sakkal Majalla" w:hAnsi="Sakkal Majalla" w:cs="Sakkal Majalla"/>
          <w:sz w:val="32"/>
          <w:szCs w:val="32"/>
          <w:rtl/>
        </w:rPr>
        <w:t xml:space="preserve"> </w:t>
      </w:r>
      <w:r>
        <w:rPr>
          <w:rFonts w:ascii="Sakkal Majalla" w:hAnsi="Sakkal Majalla" w:cs="Sakkal Majalla"/>
          <w:sz w:val="32"/>
          <w:szCs w:val="32"/>
          <w:rtl/>
        </w:rPr>
        <w:t xml:space="preserve">ما، وجمعها </w:t>
      </w:r>
      <w:r>
        <w:rPr>
          <w:rFonts w:ascii="Sakkal Majalla" w:hAnsi="Sakkal Majalla" w:cs="Sakkal Majalla"/>
          <w:sz w:val="32"/>
          <w:szCs w:val="32"/>
          <w:rtl/>
        </w:rPr>
        <w:t>"</w:t>
      </w:r>
      <w:r>
        <w:rPr>
          <w:rFonts w:ascii="Sakkal Majalla" w:hAnsi="Sakkal Majalla" w:cs="Sakkal Majalla"/>
          <w:sz w:val="32"/>
          <w:szCs w:val="32"/>
          <w:rtl/>
        </w:rPr>
        <w:t>أفكار</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Pr>
        <w:t>Majma</w:t>
      </w:r>
      <w:r>
        <w:rPr>
          <w:rFonts w:ascii="Sakkal Majalla" w:hAnsi="Sakkal Majalla" w:cs="Sakkal Majalla"/>
          <w:sz w:val="32"/>
          <w:szCs w:val="32"/>
        </w:rPr>
        <w:t>’</w:t>
      </w:r>
      <w:r>
        <w:rPr>
          <w:rFonts w:hint="cs" w:ascii="Sakkal Majalla" w:hAnsi="Sakkal Majalla" w:cs="Sakkal Majalla"/>
          <w:sz w:val="32"/>
          <w:szCs w:val="32"/>
        </w:rPr>
        <w:t xml:space="preserve"> al-Lughah al-Arabiyyah bi al-Qahira: 1989</w:t>
      </w:r>
      <w:r>
        <w:rPr>
          <w:rFonts w:hint="cs" w:ascii="Sakkal Majalla" w:hAnsi="Sakkal Majalla" w:cs="Sakkal Majalla"/>
          <w:sz w:val="32"/>
          <w:szCs w:val="32"/>
          <w:rtl/>
        </w:rPr>
        <w:t xml:space="preserve">) </w:t>
      </w:r>
      <w:r>
        <w:rPr>
          <w:rFonts w:hint="cs" w:ascii="Sakkal Majalla" w:hAnsi="Sakkal Majalla" w:cs="Sakkal Majalla"/>
          <w:sz w:val="32"/>
          <w:szCs w:val="32"/>
          <w:rtl/>
        </w:rPr>
        <w:t>وذكر إبراهيم مدكور</w:t>
      </w:r>
      <w:r>
        <w:rPr>
          <w:rFonts w:ascii="Sakkal Majalla" w:hAnsi="Sakkal Majalla" w:cs="Sakkal Majalla"/>
          <w:sz w:val="32"/>
          <w:szCs w:val="32"/>
          <w:rtl/>
        </w:rPr>
        <w:t xml:space="preserve"> </w:t>
      </w:r>
      <w:r>
        <w:rPr>
          <w:rFonts w:hint="cs" w:ascii="Sakkal Majalla" w:hAnsi="Sakkal Majalla" w:cs="Sakkal Majalla"/>
          <w:sz w:val="32"/>
          <w:szCs w:val="32"/>
          <w:rtl/>
        </w:rPr>
        <w:t>بأن الفكر</w:t>
      </w:r>
      <w:r>
        <w:rPr>
          <w:rFonts w:ascii="Sakkal Majalla" w:hAnsi="Sakkal Majalla" w:cs="Sakkal Majalla"/>
          <w:sz w:val="32"/>
          <w:szCs w:val="32"/>
          <w:rtl/>
        </w:rPr>
        <w:t xml:space="preserve"> </w:t>
      </w:r>
      <w:r>
        <w:rPr>
          <w:rFonts w:ascii="Sakkal Majalla" w:hAnsi="Sakkal Majalla" w:cs="Sakkal Majalla"/>
          <w:sz w:val="32"/>
          <w:szCs w:val="32"/>
          <w:rtl/>
        </w:rPr>
        <w:t>بوجه عام جملة النشاط الذهني من تفكير وإدارة ووجدان وعاطفة، وبوجه خاص مايتم به التفكير من أفعال ذهنية كالتحليل والتركيب والتنسق</w:t>
      </w:r>
      <w:r>
        <w:rPr>
          <w:rFonts w:hint="cs" w:ascii="Sakkal Majalla" w:hAnsi="Sakkal Majalla" w:cs="Sakkal Majalla"/>
          <w:sz w:val="32"/>
          <w:szCs w:val="32"/>
          <w:rtl/>
        </w:rPr>
        <w:t>. (</w:t>
      </w:r>
      <w:r>
        <w:rPr>
          <w:rFonts w:hint="cs" w:ascii="Sakkal Majalla" w:hAnsi="Sakkal Majalla" w:cs="Sakkal Majalla"/>
          <w:sz w:val="32"/>
          <w:szCs w:val="32"/>
        </w:rPr>
        <w:t>Madkur, Ibrahim: 1983</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بمعنى آخر، هو مجموعة من العمليات الذهنية والعقلية التي يقوم بها العقل البشري، مما يجعله قادرًا على تكوين أفكار مختلفة للعالم الذي يعيش فيه المرء، وبالتالي إدراكها، والقدرة على التعامل معها بشكل أكثر فاعلية، بحيث تتحقق الأهداف والخطط والرغبات المرجوة</w:t>
      </w:r>
      <w:r>
        <w:rPr>
          <w:rFonts w:ascii="Sakkal Majalla" w:hAnsi="Sakkal Majalla" w:cs="Sakkal Majalla"/>
          <w:sz w:val="32"/>
          <w:szCs w:val="32"/>
          <w:rtl/>
        </w:rPr>
        <w:t xml:space="preserve">. </w:t>
      </w:r>
      <w:r>
        <w:rPr>
          <w:rFonts w:ascii="Sakkal Majalla" w:hAnsi="Sakkal Majalla" w:cs="Sakkal Majalla"/>
          <w:sz w:val="32"/>
          <w:szCs w:val="32"/>
          <w:rtl/>
        </w:rPr>
        <w:t>الفكر هو الوسيلة الوحيدة التي من خلالها يصبح المرء أكثر وعياً بالأحداث والمظاهر التي تحيط به، والتي من خلالها يصبح المرء أكثر وعياً بأبعاد وجوده وعلاقته بالكون لأن المرء يرى عالماً جديداً من خلال عقله</w:t>
      </w:r>
      <w:r>
        <w:rPr>
          <w:rFonts w:ascii="Sakkal Majalla" w:hAnsi="Sakkal Majalla" w:cs="Sakkal Majalla"/>
          <w:sz w:val="32"/>
          <w:szCs w:val="32"/>
          <w:rtl/>
        </w:rPr>
        <w:t xml:space="preserve">. </w:t>
      </w:r>
      <w:r>
        <w:rPr>
          <w:rFonts w:ascii="Sakkal Majalla" w:hAnsi="Sakkal Majalla" w:cs="Sakkal Majalla"/>
          <w:sz w:val="32"/>
          <w:szCs w:val="32"/>
          <w:rtl/>
        </w:rPr>
        <w:t>لذلك تتميز رؤيته بالاكتمال الذي يجعله أكثر وعياً بالحقائق، وأكثر قدرة على معرفة ما أهمله سابقاً</w:t>
      </w:r>
      <w:r>
        <w:rPr>
          <w:rFonts w:ascii="Sakkal Majalla" w:hAnsi="Sakkal Majalla" w:cs="Sakkal Majalla"/>
          <w:sz w:val="32"/>
          <w:szCs w:val="32"/>
          <w:rtl/>
        </w:rPr>
        <w:t xml:space="preserve">. </w:t>
      </w:r>
      <w:r>
        <w:rPr>
          <w:rFonts w:ascii="Sakkal Majalla" w:hAnsi="Sakkal Majalla" w:cs="Sakkal Majalla"/>
          <w:sz w:val="32"/>
          <w:szCs w:val="32"/>
          <w:rtl/>
        </w:rPr>
        <w:t>بالفكر يرتفع المرء من مرحلة الجهل إلى مرحلة الإرشاد والمعرفة</w:t>
      </w:r>
      <w:r>
        <w:rPr>
          <w:rFonts w:ascii="Sakkal Majalla" w:hAnsi="Sakkal Majalla" w:cs="Sakkal Majalla"/>
          <w:sz w:val="32"/>
          <w:szCs w:val="32"/>
        </w:rPr>
        <w:t>.</w:t>
      </w:r>
    </w:p>
    <w:p>
      <w:pPr>
        <w:bidi/>
        <w:spacing w:after="240" w:line="240" w:lineRule="auto"/>
        <w:ind w:hanging="59"/>
        <w:jc w:val="both"/>
        <w:rPr>
          <w:rFonts w:ascii="Sakkal Majalla" w:hAnsi="Sakkal Majalla" w:cs="Sakkal Majalla"/>
          <w:b/>
          <w:bCs/>
          <w:i/>
          <w:iCs/>
          <w:sz w:val="32"/>
          <w:szCs w:val="32"/>
          <w:rtl/>
        </w:rPr>
      </w:pPr>
      <w:r>
        <w:rPr>
          <w:rFonts w:ascii="Sakkal Majalla" w:hAnsi="Sakkal Majalla" w:cs="Sakkal Majalla"/>
          <w:b/>
          <w:bCs/>
          <w:i/>
          <w:iCs/>
          <w:sz w:val="32"/>
          <w:szCs w:val="32"/>
          <w:rtl/>
        </w:rPr>
        <w:t>3</w:t>
      </w:r>
      <w:r>
        <w:rPr>
          <w:rFonts w:ascii="Sakkal Majalla" w:hAnsi="Sakkal Majalla" w:cs="Sakkal Majalla"/>
          <w:b/>
          <w:bCs/>
          <w:i/>
          <w:iCs/>
          <w:sz w:val="32"/>
          <w:szCs w:val="32"/>
        </w:rPr>
        <w:t xml:space="preserve">. </w:t>
      </w:r>
      <w:r>
        <w:rPr>
          <w:rFonts w:ascii="Sakkal Majalla" w:hAnsi="Sakkal Majalla" w:cs="Sakkal Majalla"/>
          <w:b/>
          <w:bCs/>
          <w:i/>
          <w:iCs/>
          <w:sz w:val="32"/>
          <w:szCs w:val="32"/>
          <w:rtl/>
        </w:rPr>
        <w:t>العلاقة بين اللغة والفكر</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يعود تشابك اللغة والفكر إلى الحضارات الكلاسيكية، ولكن في تاريخ الفلسفة الأوروبية لم تعد العلاقة أساسية، إذ رأى القديس أوغسطين</w:t>
      </w:r>
      <w:r>
        <w:rPr>
          <w:rFonts w:ascii="Sakkal Majalla" w:hAnsi="Sakkal Majalla" w:cs="Sakkal Majalla"/>
          <w:sz w:val="32"/>
          <w:szCs w:val="32"/>
        </w:rPr>
        <w:t xml:space="preserve">  Augustine </w:t>
      </w:r>
      <w:r>
        <w:rPr>
          <w:rFonts w:ascii="Sakkal Majalla" w:hAnsi="Sakkal Majalla" w:cs="Sakkal Majalla"/>
          <w:sz w:val="32"/>
          <w:szCs w:val="32"/>
          <w:rtl/>
        </w:rPr>
        <w:t xml:space="preserve">(430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على سبيل المثال، أن اللغة مجرد علامات مطبقة على المفهومات الموجودة بالفعل ونظر آخرون أن اللغة ما هي إلا حجاب يغطي الحقائق الأبدية التي تخفيهم عن تجربة إنسانية حقيقية</w:t>
      </w:r>
      <w:r>
        <w:rPr>
          <w:rFonts w:hint="cs" w:ascii="Sakkal Majalla" w:hAnsi="Sakkal Majalla" w:cs="Sakkal Majalla"/>
          <w:sz w:val="32"/>
          <w:szCs w:val="32"/>
          <w:rtl/>
        </w:rPr>
        <w:t>. (</w:t>
      </w:r>
      <w:r>
        <w:rPr>
          <w:rFonts w:hint="cs" w:ascii="Sakkal Majalla" w:hAnsi="Sakkal Majalla" w:cs="Sakkal Majalla"/>
          <w:sz w:val="32"/>
          <w:szCs w:val="32"/>
        </w:rPr>
        <w:t>Al-Abbasi, Yas: 2019</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تعد صيغة الفيلسوف والكاتب الألماني يوهان جورج هامان</w:t>
      </w:r>
      <w:r>
        <w:rPr>
          <w:rFonts w:ascii="Sakkal Majalla" w:hAnsi="Sakkal Majalla" w:cs="Sakkal Majalla"/>
          <w:sz w:val="32"/>
          <w:szCs w:val="32"/>
        </w:rPr>
        <w:t xml:space="preserve"> Johann George Hamann  </w:t>
      </w:r>
      <w:r>
        <w:rPr>
          <w:rFonts w:ascii="Sakkal Majalla" w:hAnsi="Sakkal Majalla" w:cs="Sakkal Majalla"/>
          <w:sz w:val="32"/>
          <w:szCs w:val="32"/>
          <w:rtl/>
        </w:rPr>
        <w:t xml:space="preserve">(1788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الأولى أكاديميا في مناقشة العلاقة بين اللغة والفكر</w:t>
      </w:r>
      <w:r>
        <w:rPr>
          <w:rFonts w:ascii="Sakkal Majalla" w:hAnsi="Sakkal Majalla" w:cs="Sakkal Majalla"/>
          <w:sz w:val="32"/>
          <w:szCs w:val="32"/>
          <w:rtl/>
        </w:rPr>
        <w:t xml:space="preserve">. </w:t>
      </w:r>
      <w:r>
        <w:rPr>
          <w:rFonts w:ascii="Sakkal Majalla" w:hAnsi="Sakkal Majalla" w:cs="Sakkal Majalla"/>
          <w:sz w:val="32"/>
          <w:szCs w:val="32"/>
          <w:rtl/>
        </w:rPr>
        <w:t>على الرغم من كونه معاصرا لفلسفة التنوير وأن أغلب أعماله قد نشرت في منتصف القرن الثامن عشر الميلادي، إلا أن وجهات نظره كانت مناهضة لتلك الفلسفة، إذ على وجه التحديد لم يوافق على تلك العقيدة التي جاء بها الفيلسوف الألماني إيمانويل كانت</w:t>
      </w:r>
      <w:r>
        <w:rPr>
          <w:rFonts w:ascii="Sakkal Majalla" w:hAnsi="Sakkal Majalla" w:cs="Sakkal Majalla"/>
          <w:sz w:val="32"/>
          <w:szCs w:val="32"/>
        </w:rPr>
        <w:t xml:space="preserve"> Emmanuel Kant (1804)  </w:t>
      </w:r>
      <w:r>
        <w:rPr>
          <w:rFonts w:ascii="Sakkal Majalla" w:hAnsi="Sakkal Majalla" w:cs="Sakkal Majalla"/>
          <w:sz w:val="32"/>
          <w:szCs w:val="32"/>
          <w:rtl/>
        </w:rPr>
        <w:t>والتي مفادها أن اللغة كانت نتاجا لإمكانية أو كفاءة العقل البشري الفطري، وإنما اعتقاده بأصل اللغة الإلهي، وكانت البداية، عندما دعا الرب العالم إلى الوجود من خلال الشعارات السماوية التي اشترك الإنسان أيضا،  وبعد أن علمنا هذه المعجزة أعاد خلق واقعه الروحي عن طريق اللغة الإنسانية</w:t>
      </w:r>
      <w:r>
        <w:rPr>
          <w:rFonts w:hint="cs" w:ascii="Sakkal Majalla" w:hAnsi="Sakkal Majalla" w:cs="Sakkal Majalla"/>
          <w:sz w:val="32"/>
          <w:szCs w:val="32"/>
          <w:rtl/>
        </w:rPr>
        <w:t xml:space="preserve">. </w:t>
      </w:r>
      <w:r>
        <w:rPr>
          <w:rFonts w:ascii="Sakkal Majalla" w:hAnsi="Sakkal Majalla" w:cs="Sakkal Majalla"/>
          <w:sz w:val="32"/>
          <w:szCs w:val="32"/>
          <w:lang w:val="en-GB"/>
        </w:rPr>
        <w:t>McAfee, Christina: 2004)</w:t>
      </w:r>
      <w:r>
        <w:rPr>
          <w:rFonts w:hint="cs" w:ascii="Sakkal Majalla" w:hAnsi="Sakkal Majalla" w:cs="Sakkal Majalla"/>
          <w:sz w:val="32"/>
          <w:szCs w:val="32"/>
          <w:rtl/>
          <w:lang w:val="en-GB"/>
        </w:rPr>
        <w:t>)</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فاللغة عند هامان هي المعطى الأولي، وحدثت بالتزامن مع التفكير في عملية التواصل التلقائي أو العفوي، وإنها لم تكن مجرد نتاج العقل، وإنما دخلت في بنية التصور ذاته، وكانت عاملاً تأسيسيًا في تطوره</w:t>
      </w:r>
      <w:r>
        <w:rPr>
          <w:rFonts w:ascii="Sakkal Majalla" w:hAnsi="Sakkal Majalla" w:cs="Sakkal Majalla"/>
          <w:sz w:val="32"/>
          <w:szCs w:val="32"/>
          <w:rtl/>
        </w:rPr>
        <w:t xml:space="preserve">. </w:t>
      </w:r>
      <w:r>
        <w:rPr>
          <w:rFonts w:ascii="Sakkal Majalla" w:hAnsi="Sakkal Majalla" w:cs="Sakkal Majalla"/>
          <w:sz w:val="32"/>
          <w:szCs w:val="32"/>
          <w:rtl/>
        </w:rPr>
        <w:t xml:space="preserve">ونتيجة لهذا السبب، لم تكن هناك أي كلية عالمية للعقل، لأنه يعد مسلمة بديهية لجميع البشر أي ما أشار إليه الفيلسوف كانت تحت عنوان </w:t>
      </w:r>
      <w:r>
        <w:rPr>
          <w:rFonts w:ascii="Sakkal Majalla" w:hAnsi="Sakkal Majalla" w:cs="Sakkal Majalla"/>
          <w:sz w:val="32"/>
          <w:szCs w:val="32"/>
          <w:rtl/>
        </w:rPr>
        <w:t>"</w:t>
      </w:r>
      <w:r>
        <w:rPr>
          <w:rFonts w:ascii="Sakkal Majalla" w:hAnsi="Sakkal Majalla" w:cs="Sakkal Majalla"/>
          <w:sz w:val="32"/>
          <w:szCs w:val="32"/>
          <w:rtl/>
        </w:rPr>
        <w:t>الحس المشترك</w:t>
      </w:r>
      <w:r>
        <w:rPr>
          <w:rFonts w:ascii="Sakkal Majalla" w:hAnsi="Sakkal Majalla" w:cs="Sakkal Majalla"/>
          <w:sz w:val="32"/>
          <w:szCs w:val="32"/>
        </w:rPr>
        <w:t xml:space="preserve">" Common sense </w:t>
      </w:r>
      <w:r>
        <w:rPr>
          <w:rFonts w:ascii="Sakkal Majalla" w:hAnsi="Sakkal Majalla" w:cs="Sakkal Majalla"/>
          <w:sz w:val="32"/>
          <w:szCs w:val="32"/>
          <w:rtl/>
        </w:rPr>
        <w:t>وكان يجب عد العقل متناسبًا مع اللغة الخاصة التي يتحدث بها الناس</w:t>
      </w:r>
      <w:r>
        <w:rPr>
          <w:rFonts w:hint="cs" w:ascii="Sakkal Majalla" w:hAnsi="Sakkal Majalla" w:cs="Sakkal Majalla"/>
          <w:sz w:val="32"/>
          <w:szCs w:val="32"/>
          <w:rtl/>
        </w:rPr>
        <w:t xml:space="preserve">. </w:t>
      </w:r>
      <w:r>
        <w:rPr>
          <w:rFonts w:ascii="Sakkal Majalla" w:hAnsi="Sakkal Majalla" w:cs="Sakkal Majalla"/>
          <w:sz w:val="32"/>
          <w:szCs w:val="32"/>
          <w:lang w:val="en-GB"/>
        </w:rPr>
        <w:t>Miller, Robert L: 1968)</w:t>
      </w:r>
      <w:r>
        <w:rPr>
          <w:rFonts w:hint="cs" w:ascii="Sakkal Majalla" w:hAnsi="Sakkal Majalla" w:cs="Sakkal Majalla"/>
          <w:sz w:val="32"/>
          <w:szCs w:val="32"/>
          <w:rtl/>
          <w:lang w:val="en-GB"/>
        </w:rPr>
        <w:t>)</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 xml:space="preserve">وشرح نظريته في مؤلفه المقالة المعنية بالسؤال الأكاديمي عام </w:t>
      </w:r>
      <w:r>
        <w:rPr>
          <w:rFonts w:ascii="Sakkal Majalla" w:hAnsi="Sakkal Majalla" w:cs="Sakkal Majalla"/>
          <w:sz w:val="32"/>
          <w:szCs w:val="32"/>
          <w:rtl/>
        </w:rPr>
        <w:t>(</w:t>
      </w:r>
      <w:r>
        <w:rPr>
          <w:rFonts w:ascii="Sakkal Majalla" w:hAnsi="Sakkal Majalla" w:cs="Sakkal Majalla"/>
          <w:sz w:val="32"/>
          <w:szCs w:val="32"/>
          <w:rtl/>
        </w:rPr>
        <w:t>١٧٦٠ م</w:t>
      </w:r>
      <w:r>
        <w:rPr>
          <w:rFonts w:ascii="Sakkal Majalla" w:hAnsi="Sakkal Majalla" w:cs="Sakkal Majalla"/>
          <w:sz w:val="32"/>
          <w:szCs w:val="32"/>
          <w:rtl/>
        </w:rPr>
        <w:t>)</w:t>
      </w:r>
      <w:r>
        <w:rPr>
          <w:rFonts w:ascii="Sakkal Majalla" w:hAnsi="Sakkal Majalla" w:cs="Sakkal Majalla"/>
          <w:sz w:val="32"/>
          <w:szCs w:val="32"/>
          <w:rtl/>
        </w:rPr>
        <w:t>، عن اللغة الفطرية التي يتميز بها كل الناس، بالقول</w:t>
      </w:r>
      <w:r>
        <w:rPr>
          <w:rFonts w:ascii="Sakkal Majalla" w:hAnsi="Sakkal Majalla" w:cs="Sakkal Majalla"/>
          <w:sz w:val="32"/>
          <w:szCs w:val="32"/>
          <w:rtl/>
        </w:rPr>
        <w:t xml:space="preserve">: </w:t>
      </w:r>
      <w:r>
        <w:rPr>
          <w:rFonts w:ascii="Sakkal Majalla" w:hAnsi="Sakkal Majalla" w:cs="Sakkal Majalla"/>
          <w:sz w:val="32"/>
          <w:szCs w:val="32"/>
          <w:rtl/>
        </w:rPr>
        <w:t xml:space="preserve">إن كل جماعة أو أمة لها عقلية </w:t>
      </w:r>
      <w:r>
        <w:rPr>
          <w:rFonts w:ascii="Sakkal Majalla" w:hAnsi="Sakkal Majalla" w:cs="Sakkal Majalla"/>
          <w:sz w:val="32"/>
          <w:szCs w:val="32"/>
          <w:rtl/>
        </w:rPr>
        <w:t>(</w:t>
      </w:r>
      <w:r>
        <w:rPr>
          <w:rFonts w:ascii="Sakkal Majalla" w:hAnsi="Sakkal Majalla" w:cs="Sakkal Majalla"/>
          <w:sz w:val="32"/>
          <w:szCs w:val="32"/>
          <w:rtl/>
        </w:rPr>
        <w:t>ذهنية</w:t>
      </w:r>
      <w:r>
        <w:rPr>
          <w:rFonts w:ascii="Sakkal Majalla" w:hAnsi="Sakkal Majalla" w:cs="Sakkal Majalla"/>
          <w:sz w:val="32"/>
          <w:szCs w:val="32"/>
          <w:rtl/>
        </w:rPr>
        <w:t xml:space="preserve">) </w:t>
      </w:r>
      <w:r>
        <w:rPr>
          <w:rFonts w:ascii="Sakkal Majalla" w:hAnsi="Sakkal Majalla" w:cs="Sakkal Majalla"/>
          <w:sz w:val="32"/>
          <w:szCs w:val="32"/>
          <w:rtl/>
        </w:rPr>
        <w:t>طبيعية منفصلة خاصة بها</w:t>
      </w:r>
      <w:r>
        <w:rPr>
          <w:rFonts w:ascii="Sakkal Majalla" w:hAnsi="Sakkal Majalla" w:cs="Sakkal Majalla"/>
          <w:sz w:val="32"/>
          <w:szCs w:val="32"/>
          <w:rtl/>
        </w:rPr>
        <w:t xml:space="preserve">. </w:t>
      </w:r>
      <w:r>
        <w:rPr>
          <w:rFonts w:ascii="Sakkal Majalla" w:hAnsi="Sakkal Majalla" w:cs="Sakkal Majalla"/>
          <w:sz w:val="32"/>
          <w:szCs w:val="32"/>
          <w:rtl/>
        </w:rPr>
        <w:t>هذه العقلية الطبيعية هي التي تندرج أيضًا تحت عنوان عبقرية الثقافة</w:t>
      </w:r>
      <w:r>
        <w:rPr>
          <w:rFonts w:ascii="Sakkal Majalla" w:hAnsi="Sakkal Majalla" w:cs="Sakkal Majalla"/>
          <w:sz w:val="32"/>
          <w:szCs w:val="32"/>
        </w:rPr>
        <w:t xml:space="preserve"> the genius of a culture </w:t>
      </w:r>
      <w:r>
        <w:rPr>
          <w:rFonts w:ascii="Sakkal Majalla" w:hAnsi="Sakkal Majalla" w:cs="Sakkal Majalla"/>
          <w:sz w:val="32"/>
          <w:szCs w:val="32"/>
          <w:rtl/>
        </w:rPr>
        <w:t>التي تنعكس في قوانين الامة وعاداتها وثقافتها الخارجية</w:t>
      </w:r>
      <w:r>
        <w:rPr>
          <w:rFonts w:hint="cs" w:ascii="Sakkal Majalla" w:hAnsi="Sakkal Majalla" w:cs="Sakkal Majalla"/>
          <w:sz w:val="32"/>
          <w:szCs w:val="32"/>
          <w:rtl/>
        </w:rPr>
        <w:t xml:space="preserve">. </w:t>
      </w:r>
      <w:r>
        <w:rPr>
          <w:rFonts w:ascii="Sakkal Majalla" w:hAnsi="Sakkal Majalla" w:cs="Sakkal Majalla"/>
          <w:sz w:val="32"/>
          <w:szCs w:val="32"/>
          <w:lang w:val="en-GB"/>
        </w:rPr>
        <w:t>Miller, Robert L: 1968)</w:t>
      </w:r>
      <w:r>
        <w:rPr>
          <w:rFont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ascii="Sakkal Majalla" w:hAnsi="Sakkal Majalla" w:cs="Sakkal Majalla"/>
          <w:sz w:val="32"/>
          <w:szCs w:val="32"/>
          <w:rtl/>
        </w:rPr>
        <w:t>وتعقب الفيلسوف يوهان جوتفر</w:t>
      </w:r>
      <w:r>
        <w:rPr>
          <w:rFonts w:hint="cs" w:ascii="Sakkal Majalla" w:hAnsi="Sakkal Majalla" w:cs="Sakkal Majalla"/>
          <w:sz w:val="32"/>
          <w:szCs w:val="32"/>
          <w:rtl/>
        </w:rPr>
        <w:t>ی</w:t>
      </w:r>
      <w:r>
        <w:rPr>
          <w:rFonts w:hint="eastAsia" w:ascii="Sakkal Majalla" w:hAnsi="Sakkal Majalla" w:cs="Sakkal Majalla"/>
          <w:sz w:val="32"/>
          <w:szCs w:val="32"/>
          <w:rtl/>
        </w:rPr>
        <w:t>د</w:t>
      </w:r>
      <w:r>
        <w:rPr>
          <w:rFonts w:ascii="Sakkal Majalla" w:hAnsi="Sakkal Majalla" w:cs="Sakkal Majalla"/>
          <w:sz w:val="32"/>
          <w:szCs w:val="32"/>
          <w:rtl/>
        </w:rPr>
        <w:t xml:space="preserve"> </w:t>
      </w:r>
      <w:r>
        <w:rPr>
          <w:rFonts w:ascii="Sakkal Majalla" w:hAnsi="Sakkal Majalla" w:cs="Sakkal Majalla"/>
          <w:sz w:val="32"/>
          <w:szCs w:val="32"/>
          <w:rtl/>
        </w:rPr>
        <w:t xml:space="preserve">هردر آراء أستاذه هامان عن العلاقة بين اللغة والفكر ومدى انعكاس هذا التأثير، إذ أقر في كتابه الأول </w:t>
      </w:r>
      <w:r>
        <w:rPr>
          <w:rFonts w:ascii="Sakkal Majalla" w:hAnsi="Sakkal Majalla" w:cs="Sakkal Majalla"/>
          <w:sz w:val="32"/>
          <w:szCs w:val="32"/>
          <w:rtl/>
        </w:rPr>
        <w:t>«</w:t>
      </w:r>
      <w:r>
        <w:rPr>
          <w:rFonts w:ascii="Sakkal Majalla" w:hAnsi="Sakkal Majalla" w:cs="Sakkal Majalla"/>
          <w:sz w:val="32"/>
          <w:szCs w:val="32"/>
          <w:rtl/>
        </w:rPr>
        <w:t>لمحات عن الأدب الألماني الحديث</w:t>
      </w:r>
      <w:r>
        <w:rPr>
          <w:rFonts w:ascii="Sakkal Majalla" w:hAnsi="Sakkal Majalla" w:cs="Sakkal Majalla"/>
          <w:sz w:val="32"/>
          <w:szCs w:val="32"/>
          <w:rtl/>
        </w:rPr>
        <w:t xml:space="preserve">» </w:t>
      </w:r>
      <w:r>
        <w:rPr>
          <w:rFonts w:ascii="Sakkal Majalla" w:hAnsi="Sakkal Majalla" w:cs="Sakkal Majalla"/>
          <w:sz w:val="32"/>
          <w:szCs w:val="32"/>
          <w:rtl/>
        </w:rPr>
        <w:t xml:space="preserve">الذي نُشر عام </w:t>
      </w:r>
      <w:r>
        <w:rPr>
          <w:rFonts w:ascii="Sakkal Majalla" w:hAnsi="Sakkal Majalla" w:cs="Sakkal Majalla"/>
          <w:sz w:val="32"/>
          <w:szCs w:val="32"/>
          <w:rtl/>
        </w:rPr>
        <w:t>(</w:t>
      </w:r>
      <w:r>
        <w:rPr>
          <w:rFonts w:ascii="Sakkal Majalla" w:hAnsi="Sakkal Majalla" w:cs="Sakkal Majalla"/>
          <w:sz w:val="32"/>
          <w:szCs w:val="32"/>
          <w:rtl/>
        </w:rPr>
        <w:t>١٧٦٨ م</w:t>
      </w:r>
      <w:r>
        <w:rPr>
          <w:rFonts w:ascii="Sakkal Majalla" w:hAnsi="Sakkal Majalla" w:cs="Sakkal Majalla"/>
          <w:sz w:val="32"/>
          <w:szCs w:val="32"/>
          <w:rtl/>
        </w:rPr>
        <w:t xml:space="preserve">) </w:t>
      </w:r>
      <w:r>
        <w:rPr>
          <w:rFonts w:ascii="Sakkal Majalla" w:hAnsi="Sakkal Majalla" w:cs="Sakkal Majalla"/>
          <w:sz w:val="32"/>
          <w:szCs w:val="32"/>
          <w:rtl/>
        </w:rPr>
        <w:t>موافقته لغالبية التوجهات النظرية التي جاء بها استاذه موضحاً</w:t>
      </w:r>
      <w:r>
        <w:rPr>
          <w:rFonts w:ascii="Sakkal Majalla" w:hAnsi="Sakkal Majalla" w:cs="Sakkal Majalla"/>
          <w:sz w:val="32"/>
          <w:szCs w:val="32"/>
          <w:rtl/>
        </w:rPr>
        <w:t xml:space="preserve">: </w:t>
      </w:r>
      <w:r>
        <w:rPr>
          <w:rFonts w:ascii="Sakkal Majalla" w:hAnsi="Sakkal Majalla" w:cs="Sakkal Majalla"/>
          <w:sz w:val="32"/>
          <w:szCs w:val="32"/>
          <w:rtl/>
        </w:rPr>
        <w:t>لا يمكننا أن نعتقد من دون أفكار، وأننا نتعلم التفكير من خلال الكلمات، وتمنحنا اللغة بعد ذلك المعرفة البشرية كلها، بحدودها ومعالمها إذ يعكس هذا التصور إيمانه باللغة كمبدأ أساس، وعلى النقيض من أستاذه، لم يدافع عن الأصل الإلهي للغة ورأى أن اللغة قد نشأت وتطورت كنتيجة للق</w:t>
      </w:r>
      <w:r>
        <w:rPr>
          <w:rFonts w:hint="eastAsia" w:ascii="Sakkal Majalla" w:hAnsi="Sakkal Majalla" w:cs="Sakkal Majalla"/>
          <w:sz w:val="32"/>
          <w:szCs w:val="32"/>
          <w:rtl/>
        </w:rPr>
        <w:t>وى</w:t>
      </w:r>
      <w:r>
        <w:rPr>
          <w:rFonts w:ascii="Sakkal Majalla" w:hAnsi="Sakkal Majalla" w:cs="Sakkal Majalla"/>
          <w:sz w:val="32"/>
          <w:szCs w:val="32"/>
          <w:rtl/>
        </w:rPr>
        <w:t xml:space="preserve"> </w:t>
      </w:r>
      <w:r>
        <w:rPr>
          <w:rFonts w:ascii="Sakkal Majalla" w:hAnsi="Sakkal Majalla" w:cs="Sakkal Majalla"/>
          <w:sz w:val="32"/>
          <w:szCs w:val="32"/>
          <w:rtl/>
        </w:rPr>
        <w:t>النفسية والتاريخية والطبيعية</w:t>
      </w:r>
      <w:r>
        <w:rPr>
          <w:rFonts w:hint="cs" w:ascii="Sakkal Majalla" w:hAnsi="Sakkal Majalla" w:cs="Sakkal Majalla"/>
          <w:sz w:val="32"/>
          <w:szCs w:val="32"/>
          <w:rtl/>
        </w:rPr>
        <w:t>. (</w:t>
      </w:r>
      <w:r>
        <w:rPr>
          <w:rFonts w:hint="cs" w:ascii="Sakkal Majalla" w:hAnsi="Sakkal Majalla" w:cs="Sakkal Majalla"/>
          <w:sz w:val="32"/>
          <w:szCs w:val="32"/>
        </w:rPr>
        <w:t>Al-Abbasi, Yas: 2019</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ويضيف</w:t>
      </w:r>
      <w:r>
        <w:rPr>
          <w:rFonts w:ascii="Sakkal Majalla" w:hAnsi="Sakkal Majalla" w:cs="Sakkal Majalla"/>
          <w:sz w:val="32"/>
          <w:szCs w:val="32"/>
          <w:rtl/>
        </w:rPr>
        <w:t xml:space="preserve"> </w:t>
      </w:r>
      <w:r>
        <w:rPr>
          <w:rFonts w:ascii="Sakkal Majalla" w:hAnsi="Sakkal Majalla" w:cs="Sakkal Majalla"/>
          <w:sz w:val="32"/>
          <w:szCs w:val="32"/>
          <w:rtl/>
        </w:rPr>
        <w:t>أن واحدة من هذه الأساسات هي القوى النفسية التي لا ينبغي الخلط بينها وبين العقل التي تعد مثالية بالتميز ورجاحة العقل</w:t>
      </w:r>
      <w:r>
        <w:rPr>
          <w:rFonts w:hint="cs" w:ascii="Sakkal Majalla" w:hAnsi="Sakkal Majalla" w:cs="Sakkal Majalla"/>
          <w:sz w:val="32"/>
          <w:szCs w:val="32"/>
          <w:rtl/>
        </w:rPr>
        <w:t xml:space="preserve"> </w:t>
      </w:r>
      <w:r>
        <w:rPr>
          <w:rFonts w:ascii="Sakkal Majalla" w:hAnsi="Sakkal Majalla" w:cs="Sakkal Majalla"/>
          <w:sz w:val="32"/>
          <w:szCs w:val="32"/>
        </w:rPr>
        <w:t>Soprosyne</w:t>
      </w:r>
      <w:r>
        <w:rPr>
          <w:rFonts w:ascii="Sakkal Majalla" w:hAnsi="Sakkal Majalla" w:cs="Sakkal Majalla"/>
          <w:sz w:val="32"/>
          <w:szCs w:val="32"/>
          <w:rtl/>
        </w:rPr>
        <w:t>، وهذا يعني قدرة الإنسان الفطرية الفريدة على التفكر</w:t>
      </w:r>
      <w:r>
        <w:rPr>
          <w:rFonts w:ascii="Sakkal Majalla" w:hAnsi="Sakkal Majalla" w:cs="Sakkal Majalla"/>
          <w:sz w:val="32"/>
          <w:szCs w:val="32"/>
          <w:rtl/>
        </w:rPr>
        <w:t xml:space="preserve">. </w:t>
      </w:r>
      <w:r>
        <w:rPr>
          <w:rFonts w:ascii="Sakkal Majalla" w:hAnsi="Sakkal Majalla" w:cs="Sakkal Majalla"/>
          <w:sz w:val="32"/>
          <w:szCs w:val="32"/>
          <w:rtl/>
        </w:rPr>
        <w:t>وقد تأثر في موقفه هذا بالميدان الناشئ في علم الأحياء في وقته أي توجهات ع</w:t>
      </w:r>
      <w:r>
        <w:rPr>
          <w:rFonts w:hint="eastAsia" w:ascii="Sakkal Majalla" w:hAnsi="Sakkal Majalla" w:cs="Sakkal Majalla"/>
          <w:sz w:val="32"/>
          <w:szCs w:val="32"/>
          <w:rtl/>
        </w:rPr>
        <w:t>الم</w:t>
      </w:r>
      <w:r>
        <w:rPr>
          <w:rFonts w:ascii="Sakkal Majalla" w:hAnsi="Sakkal Majalla" w:cs="Sakkal Majalla"/>
          <w:sz w:val="32"/>
          <w:szCs w:val="32"/>
          <w:rtl/>
        </w:rPr>
        <w:t xml:space="preserve"> </w:t>
      </w:r>
      <w:r>
        <w:rPr>
          <w:rFonts w:ascii="Sakkal Majalla" w:hAnsi="Sakkal Majalla" w:cs="Sakkal Majalla"/>
          <w:sz w:val="32"/>
          <w:szCs w:val="32"/>
          <w:rtl/>
        </w:rPr>
        <w:t>الأحياء والفيلسوف لايبنتز</w:t>
      </w:r>
      <w:r>
        <w:rPr>
          <w:rFonts w:ascii="Sakkal Majalla" w:hAnsi="Sakkal Majalla" w:cs="Sakkal Majalla"/>
          <w:sz w:val="32"/>
          <w:szCs w:val="32"/>
        </w:rPr>
        <w:t xml:space="preserve"> Liebnitz </w:t>
      </w:r>
      <w:r>
        <w:rPr>
          <w:rFonts w:ascii="Sakkal Majalla" w:hAnsi="Sakkal Majalla" w:cs="Sakkal Majalla"/>
          <w:sz w:val="32"/>
          <w:szCs w:val="32"/>
          <w:rtl/>
        </w:rPr>
        <w:t xml:space="preserve">(1716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على وجه الخصوص، لذا تركزت نظريته على نمو وتطور اللغة بمصطلحات توازي نمو الكائن الحي، واعتقد أن اللغة تعكس السياق التاريخي والجيوفيزيائي</w:t>
      </w:r>
      <w:r>
        <w:rPr>
          <w:rFonts w:hint="cs" w:ascii="Sakkal Majalla" w:hAnsi="Sakkal Majalla" w:cs="Sakkal Majalla"/>
          <w:sz w:val="32"/>
          <w:szCs w:val="32"/>
          <w:rtl/>
        </w:rPr>
        <w:t xml:space="preserve"> </w:t>
      </w:r>
      <w:r>
        <w:rPr>
          <w:rFonts w:ascii="Sakkal Majalla" w:hAnsi="Sakkal Majalla" w:cs="Sakkal Majalla"/>
          <w:sz w:val="32"/>
          <w:szCs w:val="32"/>
          <w:rtl/>
        </w:rPr>
        <w:t>أي فيزيائية الأرض</w:t>
      </w:r>
      <w:r>
        <w:rPr>
          <w:rFonts w:ascii="Sakkal Majalla" w:hAnsi="Sakkal Majalla" w:cs="Sakkal Majalla"/>
          <w:sz w:val="32"/>
          <w:szCs w:val="32"/>
        </w:rPr>
        <w:t xml:space="preserve"> Geophysical </w:t>
      </w:r>
      <w:r>
        <w:rPr>
          <w:rFonts w:ascii="Sakkal Majalla" w:hAnsi="Sakkal Majalla" w:cs="Sakkal Majalla"/>
          <w:sz w:val="32"/>
          <w:szCs w:val="32"/>
          <w:rtl/>
        </w:rPr>
        <w:t>والنفسي، وتعد أي لغة مع خصوصياتها وسمات</w:t>
      </w:r>
      <w:r>
        <w:rPr>
          <w:rFonts w:hint="eastAsia" w:ascii="Sakkal Majalla" w:hAnsi="Sakkal Majalla" w:cs="Sakkal Majalla"/>
          <w:sz w:val="32"/>
          <w:szCs w:val="32"/>
          <w:rtl/>
        </w:rPr>
        <w:t>ها</w:t>
      </w:r>
      <w:r>
        <w:rPr>
          <w:rFonts w:ascii="Sakkal Majalla" w:hAnsi="Sakkal Majalla" w:cs="Sakkal Majalla"/>
          <w:sz w:val="32"/>
          <w:szCs w:val="32"/>
          <w:rtl/>
        </w:rPr>
        <w:t xml:space="preserve"> </w:t>
      </w:r>
      <w:r>
        <w:rPr>
          <w:rFonts w:ascii="Sakkal Majalla" w:hAnsi="Sakkal Majalla" w:cs="Sakkal Majalla"/>
          <w:sz w:val="32"/>
          <w:szCs w:val="32"/>
          <w:rtl/>
        </w:rPr>
        <w:t xml:space="preserve">الخاصة، انعكاسا لعقلية الأمة، وأن دراسة اللغات المختلفة للكرة الأرضية سيكون أفضل مساهمة نحو فلسفة التفاهم بين البشر، وكان يعتقد من الناحية النظرية أن فهم لغة ما يمكن أن يكشف عن العقلية الطبيعية لمتكلميها، وهذا يعني أن السمات الخارجية للغة معينة يمكن أن </w:t>
      </w:r>
      <w:r>
        <w:rPr>
          <w:rFonts w:hint="eastAsia" w:ascii="Sakkal Majalla" w:hAnsi="Sakkal Majalla" w:cs="Sakkal Majalla"/>
          <w:sz w:val="32"/>
          <w:szCs w:val="32"/>
          <w:rtl/>
        </w:rPr>
        <w:t>توفر</w:t>
      </w:r>
      <w:r>
        <w:rPr>
          <w:rFonts w:ascii="Sakkal Majalla" w:hAnsi="Sakkal Majalla" w:cs="Sakkal Majalla"/>
          <w:sz w:val="32"/>
          <w:szCs w:val="32"/>
          <w:rtl/>
        </w:rPr>
        <w:t xml:space="preserve"> </w:t>
      </w:r>
      <w:r>
        <w:rPr>
          <w:rFonts w:ascii="Sakkal Majalla" w:hAnsi="Sakkal Majalla" w:cs="Sakkal Majalla"/>
          <w:sz w:val="32"/>
          <w:szCs w:val="32"/>
          <w:rtl/>
        </w:rPr>
        <w:t>دلائل عن طابعها الداخلي</w:t>
      </w:r>
      <w:r>
        <w:rPr>
          <w:rFonts w:ascii="Sakkal Majalla" w:hAnsi="Sakkal Majalla" w:cs="Sakkal Majalla"/>
          <w:sz w:val="32"/>
          <w:szCs w:val="32"/>
        </w:rPr>
        <w:t xml:space="preserve"> .</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وشدد</w:t>
      </w:r>
      <w:r>
        <w:rPr>
          <w:rFonts w:ascii="Sakkal Majalla" w:hAnsi="Sakkal Majalla" w:cs="Sakkal Majalla"/>
          <w:sz w:val="32"/>
          <w:szCs w:val="32"/>
          <w:rtl/>
        </w:rPr>
        <w:t xml:space="preserve"> </w:t>
      </w:r>
      <w:r>
        <w:rPr>
          <w:rFonts w:ascii="Sakkal Majalla" w:hAnsi="Sakkal Majalla" w:cs="Sakkal Majalla"/>
          <w:sz w:val="32"/>
          <w:szCs w:val="32"/>
          <w:rtl/>
        </w:rPr>
        <w:t>الفيلسوف الألماني همبولت</w:t>
      </w:r>
      <w:r>
        <w:rPr>
          <w:rFonts w:ascii="Sakkal Majalla" w:hAnsi="Sakkal Majalla" w:cs="Sakkal Majalla"/>
          <w:sz w:val="32"/>
          <w:szCs w:val="32"/>
        </w:rPr>
        <w:t xml:space="preserve"> Humboldt </w:t>
      </w:r>
      <w:r>
        <w:rPr>
          <w:rFonts w:ascii="Sakkal Majalla" w:hAnsi="Sakkal Majalla" w:cs="Sakkal Majalla"/>
          <w:sz w:val="32"/>
          <w:szCs w:val="32"/>
          <w:rtl/>
        </w:rPr>
        <w:t xml:space="preserve">(1767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 xml:space="preserve">في أوائل القرن التاسع عشر، على القوة الإرشادية للكلام، أي قوة اللغة لتعليم المتحدثين بها وتغيير العملية المعرفية نفسها، إذ وفقا لنظريته، كانت اللغة والفكر واحدة، فاللغة ليست نتاج للفكر، وإنما كانت نشاطًا من </w:t>
      </w:r>
      <w:r>
        <w:rPr>
          <w:rFonts w:hint="eastAsia" w:ascii="Sakkal Majalla" w:hAnsi="Sakkal Majalla" w:cs="Sakkal Majalla"/>
          <w:sz w:val="32"/>
          <w:szCs w:val="32"/>
          <w:rtl/>
        </w:rPr>
        <w:t>خلال</w:t>
      </w:r>
      <w:r>
        <w:rPr>
          <w:rFonts w:ascii="Sakkal Majalla" w:hAnsi="Sakkal Majalla" w:cs="Sakkal Majalla"/>
          <w:sz w:val="32"/>
          <w:szCs w:val="32"/>
          <w:rtl/>
        </w:rPr>
        <w:t xml:space="preserve"> </w:t>
      </w:r>
      <w:r>
        <w:rPr>
          <w:rFonts w:ascii="Sakkal Majalla" w:hAnsi="Sakkal Majalla" w:cs="Sakkal Majalla"/>
          <w:sz w:val="32"/>
          <w:szCs w:val="32"/>
          <w:rtl/>
        </w:rPr>
        <w:t>التجمع الفكري غير النموذجي وتجمع الصوت غير المتساوي، وأنه من دون لغة، لا يمكن للفكر يكون جليا أو واضحًا تماما</w:t>
      </w:r>
      <w:r>
        <w:rPr>
          <w:rFonts w:ascii="Sakkal Majalla" w:hAnsi="Sakkal Majalla" w:cs="Sakkal Majalla"/>
          <w:sz w:val="32"/>
          <w:szCs w:val="32"/>
          <w:rtl/>
        </w:rPr>
        <w:t xml:space="preserve">. </w:t>
      </w:r>
      <w:r>
        <w:rPr>
          <w:rFonts w:ascii="Sakkal Majalla" w:hAnsi="Sakkal Majalla" w:cs="Sakkal Majalla"/>
          <w:sz w:val="32"/>
          <w:szCs w:val="32"/>
          <w:rtl/>
        </w:rPr>
        <w:t>ورأى أنه لا ينبغي دراسة اللغات عن طريق الكلمات أو الصفات وحدها، وإنما ينبغي عدها كالشبكات التي من خلالها يتم توصيل جميع الصفات، كما يؤثر الت</w:t>
      </w:r>
      <w:r>
        <w:rPr>
          <w:rFonts w:hint="eastAsia" w:ascii="Sakkal Majalla" w:hAnsi="Sakkal Majalla" w:cs="Sakkal Majalla"/>
          <w:sz w:val="32"/>
          <w:szCs w:val="32"/>
          <w:rtl/>
        </w:rPr>
        <w:t>ركيب</w:t>
      </w:r>
      <w:r>
        <w:rPr>
          <w:rFonts w:ascii="Sakkal Majalla" w:hAnsi="Sakkal Majalla" w:cs="Sakkal Majalla"/>
          <w:sz w:val="32"/>
          <w:szCs w:val="32"/>
          <w:rtl/>
        </w:rPr>
        <w:t xml:space="preserve"> </w:t>
      </w:r>
      <w:r>
        <w:rPr>
          <w:rFonts w:ascii="Sakkal Majalla" w:hAnsi="Sakkal Majalla" w:cs="Sakkal Majalla"/>
          <w:sz w:val="32"/>
          <w:szCs w:val="32"/>
          <w:rtl/>
        </w:rPr>
        <w:t>الإبداعي للغة العملية التي يتم إنتاجها بها على جميع مستويات الكلام دفعة واحدة، أي على مستوى الكلمة، ومستوى الجملة، والمستوى الصوتي، إلخ</w:t>
      </w:r>
      <w:r>
        <w:rPr>
          <w:rFonts w:hint="cs" w:ascii="Sakkal Majalla" w:hAnsi="Sakkal Majalla" w:cs="Sakkal Majalla"/>
          <w:sz w:val="32"/>
          <w:szCs w:val="32"/>
          <w:rtl/>
        </w:rPr>
        <w:t xml:space="preserve">. </w:t>
      </w:r>
      <w:r>
        <w:rPr>
          <w:rFonts w:ascii="Sakkal Majalla" w:hAnsi="Sakkal Majalla" w:cs="Sakkal Majalla"/>
          <w:sz w:val="32"/>
          <w:szCs w:val="32"/>
          <w:lang w:val="en-GB"/>
        </w:rPr>
        <w:t>Miller, Robert L: 1968)</w:t>
      </w:r>
      <w:r>
        <w:rPr>
          <w:rFont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وربط</w:t>
      </w:r>
      <w:r>
        <w:rPr>
          <w:rFonts w:ascii="Sakkal Majalla" w:hAnsi="Sakkal Majalla" w:cs="Sakkal Majalla"/>
          <w:sz w:val="32"/>
          <w:szCs w:val="32"/>
          <w:rtl/>
        </w:rPr>
        <w:t xml:space="preserve"> </w:t>
      </w:r>
      <w:r>
        <w:rPr>
          <w:rFonts w:ascii="Sakkal Majalla" w:hAnsi="Sakkal Majalla" w:cs="Sakkal Majalla"/>
          <w:sz w:val="32"/>
          <w:szCs w:val="32"/>
          <w:rtl/>
        </w:rPr>
        <w:t>دراسة اللغة بالبرنامج الرومنطيقي القومي عن طريق اقتراح وجهة نظر مفادها أن اللغة هي نسيج الفكر ذاته أي تنتج الأفكار بوصفها نوع من الحوار الداخلي باستعمال نفس القواعد مثل اللغة الأصلية للمفكر</w:t>
      </w:r>
      <w:r>
        <w:rPr>
          <w:rFonts w:ascii="Sakkal Majalla" w:hAnsi="Sakkal Majalla" w:cs="Sakkal Majalla"/>
          <w:sz w:val="32"/>
          <w:szCs w:val="32"/>
          <w:rtl/>
        </w:rPr>
        <w:t xml:space="preserve">. </w:t>
      </w:r>
      <w:r>
        <w:rPr>
          <w:rFonts w:ascii="Sakkal Majalla" w:hAnsi="Sakkal Majalla" w:cs="Sakkal Majalla"/>
          <w:sz w:val="32"/>
          <w:szCs w:val="32"/>
          <w:rtl/>
        </w:rPr>
        <w:t xml:space="preserve">ويعد هذا الموقف جزءًا من صورة أكبر كان ينظر فيها إلى العالم </w:t>
      </w:r>
      <w:r>
        <w:rPr>
          <w:rFonts w:hint="eastAsia" w:ascii="Sakkal Majalla" w:hAnsi="Sakkal Majalla" w:cs="Sakkal Majalla"/>
          <w:sz w:val="32"/>
          <w:szCs w:val="32"/>
          <w:rtl/>
        </w:rPr>
        <w:t>بوصفه</w:t>
      </w:r>
      <w:r>
        <w:rPr>
          <w:rFonts w:ascii="Sakkal Majalla" w:hAnsi="Sakkal Majalla" w:cs="Sakkal Majalla"/>
          <w:sz w:val="32"/>
          <w:szCs w:val="32"/>
          <w:rtl/>
        </w:rPr>
        <w:t xml:space="preserve"> </w:t>
      </w:r>
      <w:r>
        <w:rPr>
          <w:rFonts w:ascii="Sakkal Majalla" w:hAnsi="Sakkal Majalla" w:cs="Sakkal Majalla"/>
          <w:sz w:val="32"/>
          <w:szCs w:val="32"/>
          <w:rtl/>
        </w:rPr>
        <w:t xml:space="preserve">أمة إثنية أو عرقية، فكانت النظرة الشمولية الخاصة بها تنعكس بأمانة في قواعد لغتها وناقش بأن اللغات ذات الصياغة التشكلية </w:t>
      </w:r>
      <w:r>
        <w:rPr>
          <w:rFonts w:ascii="Sakkal Majalla" w:hAnsi="Sakkal Majalla" w:cs="Sakkal Majalla"/>
          <w:sz w:val="32"/>
          <w:szCs w:val="32"/>
          <w:rtl/>
        </w:rPr>
        <w:t>(</w:t>
      </w:r>
      <w:r>
        <w:rPr>
          <w:rFonts w:ascii="Sakkal Majalla" w:hAnsi="Sakkal Majalla" w:cs="Sakkal Majalla"/>
          <w:sz w:val="32"/>
          <w:szCs w:val="32"/>
          <w:rtl/>
        </w:rPr>
        <w:t>أي المورفولوجية</w:t>
      </w:r>
      <w:r>
        <w:rPr>
          <w:rFonts w:ascii="Sakkal Majalla" w:hAnsi="Sakkal Majalla" w:cs="Sakkal Majalla"/>
          <w:sz w:val="32"/>
          <w:szCs w:val="32"/>
          <w:rtl/>
        </w:rPr>
        <w:t xml:space="preserve">) </w:t>
      </w:r>
      <w:r>
        <w:rPr>
          <w:rFonts w:ascii="Sakkal Majalla" w:hAnsi="Sakkal Majalla" w:cs="Sakkal Majalla"/>
          <w:sz w:val="32"/>
          <w:szCs w:val="32"/>
          <w:rtl/>
        </w:rPr>
        <w:t>التي ينعكس فيها التصادم، مثل اللغات الألمانية والإنجليزية وغيرها من اللغات الهندية الأوروبية، هي أكثر اللغات مثال</w:t>
      </w:r>
      <w:r>
        <w:rPr>
          <w:rFonts w:hint="eastAsia" w:ascii="Sakkal Majalla" w:hAnsi="Sakkal Majalla" w:cs="Sakkal Majalla"/>
          <w:sz w:val="32"/>
          <w:szCs w:val="32"/>
          <w:rtl/>
        </w:rPr>
        <w:t>ية</w:t>
      </w:r>
      <w:r>
        <w:rPr>
          <w:rFonts w:ascii="Sakkal Majalla" w:hAnsi="Sakkal Majalla" w:cs="Sakkal Majalla"/>
          <w:sz w:val="32"/>
          <w:szCs w:val="32"/>
          <w:rtl/>
        </w:rPr>
        <w:t xml:space="preserve"> </w:t>
      </w:r>
      <w:r>
        <w:rPr>
          <w:rFonts w:ascii="Sakkal Majalla" w:hAnsi="Sakkal Majalla" w:cs="Sakkal Majalla"/>
          <w:sz w:val="32"/>
          <w:szCs w:val="32"/>
          <w:rtl/>
        </w:rPr>
        <w:t>وبالتالي فإن هذا يفسر هيمنة المتحدثين الفوقيين على المتحدثين بلغات أقل مثالية</w:t>
      </w:r>
      <w:r>
        <w:rPr>
          <w:rFonts w:ascii="Sakkal Majalla" w:hAnsi="Sakkal Majalla" w:cs="Sakkal Majalla"/>
          <w:sz w:val="32"/>
          <w:szCs w:val="32"/>
          <w:rtl/>
        </w:rPr>
        <w:t xml:space="preserve">. </w:t>
      </w:r>
      <w:r>
        <w:rPr>
          <w:rFonts w:ascii="Sakkal Majalla" w:hAnsi="Sakkal Majalla" w:cs="Sakkal Majalla"/>
          <w:sz w:val="32"/>
          <w:szCs w:val="32"/>
          <w:rtl/>
        </w:rPr>
        <w:t>وصرح بأن تنوع اللغات ليس تنوعًا في العلامات والأصوات، وانما تنوعًا في رؤى العالم</w:t>
      </w:r>
      <w:r>
        <w:rPr>
          <w:rFonts w:ascii="Sakkal Majalla" w:hAnsi="Sakkal Majalla" w:cs="Sakkal Majalla"/>
          <w:sz w:val="32"/>
          <w:szCs w:val="32"/>
          <w:rtl/>
        </w:rPr>
        <w:t xml:space="preserve">. </w:t>
      </w:r>
      <w:r>
        <w:rPr>
          <w:rFonts w:ascii="Sakkal Majalla" w:hAnsi="Sakkal Majalla" w:cs="Sakkal Majalla"/>
          <w:sz w:val="32"/>
          <w:szCs w:val="32"/>
          <w:rtl/>
        </w:rPr>
        <w:t xml:space="preserve">وكانت فكرة أن بعض اللغات متفوقة بشكل طبيعي على الأخريات وأن فكرة استعمال اللغات البدائية من </w:t>
      </w:r>
      <w:r>
        <w:rPr>
          <w:rFonts w:hint="eastAsia" w:ascii="Sakkal Majalla" w:hAnsi="Sakkal Majalla" w:cs="Sakkal Majalla"/>
          <w:sz w:val="32"/>
          <w:szCs w:val="32"/>
          <w:rtl/>
        </w:rPr>
        <w:t>قبيل</w:t>
      </w:r>
      <w:r>
        <w:rPr>
          <w:rFonts w:ascii="Sakkal Majalla" w:hAnsi="Sakkal Majalla" w:cs="Sakkal Majalla"/>
          <w:sz w:val="32"/>
          <w:szCs w:val="32"/>
          <w:rtl/>
        </w:rPr>
        <w:t xml:space="preserve"> </w:t>
      </w:r>
      <w:r>
        <w:rPr>
          <w:rFonts w:ascii="Sakkal Majalla" w:hAnsi="Sakkal Majalla" w:cs="Sakkal Majalla"/>
          <w:sz w:val="32"/>
          <w:szCs w:val="32"/>
          <w:rtl/>
        </w:rPr>
        <w:t>الفقر المدقع بالنسبة للمتحدثين بها، واسعة الانتشار في أوائل القرن العشرين</w:t>
      </w:r>
      <w:r>
        <w:rPr>
          <w:rFonts w:ascii="Sakkal Majalla" w:hAnsi="Sakkal Majalla" w:cs="Sakkal Majalla"/>
          <w:sz w:val="32"/>
          <w:szCs w:val="32"/>
        </w:rPr>
        <w:t>.</w:t>
      </w:r>
    </w:p>
    <w:p>
      <w:pPr>
        <w:bidi/>
        <w:spacing w:after="240" w:line="240" w:lineRule="auto"/>
        <w:ind w:firstLine="83"/>
        <w:jc w:val="both"/>
        <w:rPr>
          <w:rFonts w:ascii="Sakkal Majalla" w:hAnsi="Sakkal Majalla" w:cs="Sakkal Majalla"/>
          <w:b/>
          <w:bCs/>
          <w:sz w:val="32"/>
          <w:szCs w:val="32"/>
          <w:rtl/>
        </w:rPr>
      </w:pPr>
      <w:r>
        <w:rPr>
          <w:rFonts w:hint="eastAsia" w:ascii="Sakkal Majalla" w:hAnsi="Sakkal Majalla" w:cs="Sakkal Majalla"/>
          <w:b/>
          <w:bCs/>
          <w:sz w:val="32"/>
          <w:szCs w:val="32"/>
          <w:rtl/>
        </w:rPr>
        <w:t>ب</w:t>
      </w:r>
      <w:r>
        <w:rPr>
          <w:rFonts w:ascii="Sakkal Majalla" w:hAnsi="Sakkal Majalla" w:cs="Sakkal Majalla"/>
          <w:b/>
          <w:bCs/>
          <w:sz w:val="32"/>
          <w:szCs w:val="32"/>
          <w:rtl/>
        </w:rPr>
        <w:t xml:space="preserve">. </w:t>
      </w:r>
      <w:r>
        <w:rPr>
          <w:rFonts w:ascii="Sakkal Majalla" w:hAnsi="Sakkal Majalla" w:cs="Sakkal Majalla"/>
          <w:b/>
          <w:bCs/>
          <w:sz w:val="32"/>
          <w:szCs w:val="32"/>
          <w:rtl/>
        </w:rPr>
        <w:t>اللغة والثقافة</w:t>
      </w:r>
    </w:p>
    <w:p>
      <w:pPr>
        <w:bidi/>
        <w:spacing w:after="240" w:line="240" w:lineRule="auto"/>
        <w:ind w:firstLine="83"/>
        <w:jc w:val="both"/>
        <w:rPr>
          <w:rFonts w:ascii="Sakkal Majalla" w:hAnsi="Sakkal Majalla" w:cs="Sakkal Majalla"/>
          <w:b/>
          <w:bCs/>
          <w:i/>
          <w:iCs/>
          <w:sz w:val="32"/>
          <w:szCs w:val="32"/>
          <w:rtl/>
        </w:rPr>
      </w:pPr>
      <w:r>
        <w:rPr>
          <w:rFonts w:ascii="Sakkal Majalla" w:hAnsi="Sakkal Majalla" w:cs="Sakkal Majalla"/>
          <w:b/>
          <w:bCs/>
          <w:i/>
          <w:iCs/>
          <w:sz w:val="32"/>
          <w:szCs w:val="32"/>
          <w:rtl/>
        </w:rPr>
        <w:t>1</w:t>
      </w:r>
      <w:r>
        <w:rPr>
          <w:rFonts w:ascii="Sakkal Majalla" w:hAnsi="Sakkal Majalla" w:cs="Sakkal Majalla"/>
          <w:b/>
          <w:bCs/>
          <w:i/>
          <w:iCs/>
          <w:sz w:val="32"/>
          <w:szCs w:val="32"/>
        </w:rPr>
        <w:t xml:space="preserve">. </w:t>
      </w:r>
      <w:r>
        <w:rPr>
          <w:rFonts w:ascii="Sakkal Majalla" w:hAnsi="Sakkal Majalla" w:cs="Sakkal Majalla"/>
          <w:b/>
          <w:bCs/>
          <w:i/>
          <w:iCs/>
          <w:sz w:val="32"/>
          <w:szCs w:val="32"/>
          <w:rtl/>
        </w:rPr>
        <w:t>مفهوم الثقافة</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مقابل</w:t>
      </w:r>
      <w:r>
        <w:rPr>
          <w:rFonts w:ascii="Sakkal Majalla" w:hAnsi="Sakkal Majalla" w:cs="Sakkal Majalla"/>
          <w:sz w:val="32"/>
          <w:szCs w:val="32"/>
          <w:rtl/>
        </w:rPr>
        <w:t xml:space="preserve"> </w:t>
      </w:r>
      <w:r>
        <w:rPr>
          <w:rFonts w:ascii="Sakkal Majalla" w:hAnsi="Sakkal Majalla" w:cs="Sakkal Majalla"/>
          <w:sz w:val="32"/>
          <w:szCs w:val="32"/>
          <w:rtl/>
        </w:rPr>
        <w:t xml:space="preserve">كلمة </w:t>
      </w:r>
      <w:r>
        <w:rPr>
          <w:rFonts w:ascii="Sakkal Majalla" w:hAnsi="Sakkal Majalla" w:cs="Sakkal Majalla"/>
          <w:sz w:val="32"/>
          <w:szCs w:val="32"/>
          <w:rtl/>
        </w:rPr>
        <w:t>"</w:t>
      </w:r>
      <w:r>
        <w:rPr>
          <w:rFonts w:ascii="Sakkal Majalla" w:hAnsi="Sakkal Majalla" w:cs="Sakkal Majalla"/>
          <w:sz w:val="32"/>
          <w:szCs w:val="32"/>
          <w:rtl/>
        </w:rPr>
        <w:t>الثقافة</w:t>
      </w:r>
      <w:r>
        <w:rPr>
          <w:rFonts w:ascii="Sakkal Majalla" w:hAnsi="Sakkal Majalla" w:cs="Sakkal Majalla"/>
          <w:sz w:val="32"/>
          <w:szCs w:val="32"/>
          <w:rtl/>
        </w:rPr>
        <w:t xml:space="preserve">" </w:t>
      </w:r>
      <w:r>
        <w:rPr>
          <w:rFonts w:ascii="Sakkal Majalla" w:hAnsi="Sakkal Majalla" w:cs="Sakkal Majalla"/>
          <w:sz w:val="32"/>
          <w:szCs w:val="32"/>
          <w:rtl/>
        </w:rPr>
        <w:t>في الإنجيليزية هي</w:t>
      </w:r>
      <w:r>
        <w:rPr>
          <w:rFonts w:hint="cs" w:ascii="Sakkal Majalla" w:hAnsi="Sakkal Majalla" w:cs="Sakkal Majalla"/>
          <w:sz w:val="32"/>
          <w:szCs w:val="32"/>
          <w:rtl/>
        </w:rPr>
        <w:t xml:space="preserve"> </w:t>
      </w:r>
      <w:r>
        <w:rPr>
          <w:rFonts w:ascii="Sakkal Majalla" w:hAnsi="Sakkal Majalla" w:cs="Sakkal Majalla"/>
          <w:sz w:val="32"/>
          <w:szCs w:val="32"/>
        </w:rPr>
        <w:t>culture</w:t>
      </w:r>
      <w:r>
        <w:rPr>
          <w:rFonts w:ascii="Sakkal Majalla" w:hAnsi="Sakkal Majalla" w:cs="Sakkal Majalla"/>
          <w:sz w:val="32"/>
          <w:szCs w:val="32"/>
          <w:rtl/>
        </w:rPr>
        <w:t xml:space="preserve">، وهي لغة من </w:t>
      </w:r>
      <w:r>
        <w:rPr>
          <w:rFonts w:ascii="Sakkal Majalla" w:hAnsi="Sakkal Majalla" w:cs="Sakkal Majalla"/>
          <w:sz w:val="32"/>
          <w:szCs w:val="32"/>
          <w:rtl/>
        </w:rPr>
        <w:t xml:space="preserve">: </w:t>
      </w:r>
      <w:r>
        <w:rPr>
          <w:rFonts w:ascii="Sakkal Majalla" w:hAnsi="Sakkal Majalla" w:cs="Sakkal Majalla"/>
          <w:sz w:val="32"/>
          <w:szCs w:val="32"/>
          <w:rtl/>
        </w:rPr>
        <w:t>ث ق ف، ولهذا الجذر معنيان رئيسيان متباينان في اللغة العربية؛ الأول</w:t>
      </w:r>
      <w:r>
        <w:rPr>
          <w:rFonts w:ascii="Sakkal Majalla" w:hAnsi="Sakkal Majalla" w:cs="Sakkal Majalla"/>
          <w:sz w:val="32"/>
          <w:szCs w:val="32"/>
          <w:rtl/>
        </w:rPr>
        <w:t xml:space="preserve">: </w:t>
      </w:r>
      <w:r>
        <w:rPr>
          <w:rFonts w:ascii="Sakkal Majalla" w:hAnsi="Sakkal Majalla" w:cs="Sakkal Majalla"/>
          <w:sz w:val="32"/>
          <w:szCs w:val="32"/>
          <w:rtl/>
        </w:rPr>
        <w:t>ثَقَفَ، قال الفيروز أبادي</w:t>
      </w:r>
      <w:r>
        <w:rPr>
          <w:rFonts w:ascii="Sakkal Majalla" w:hAnsi="Sakkal Majalla" w:cs="Sakkal Majalla"/>
          <w:sz w:val="32"/>
          <w:szCs w:val="32"/>
          <w:rtl/>
        </w:rPr>
        <w:t xml:space="preserve">: </w:t>
      </w:r>
      <w:r>
        <w:rPr>
          <w:rFonts w:ascii="Sakkal Majalla" w:hAnsi="Sakkal Majalla" w:cs="Sakkal Majalla"/>
          <w:sz w:val="32"/>
          <w:szCs w:val="32"/>
          <w:rtl/>
        </w:rPr>
        <w:t>ثَقَفه</w:t>
      </w:r>
      <w:r>
        <w:rPr>
          <w:rFonts w:ascii="Sakkal Majalla" w:hAnsi="Sakkal Majalla" w:cs="Sakkal Majalla"/>
          <w:sz w:val="32"/>
          <w:szCs w:val="32"/>
          <w:rtl/>
        </w:rPr>
        <w:t xml:space="preserve">: </w:t>
      </w:r>
      <w:r>
        <w:rPr>
          <w:rFonts w:ascii="Sakkal Majalla" w:hAnsi="Sakkal Majalla" w:cs="Sakkal Majalla"/>
          <w:sz w:val="32"/>
          <w:szCs w:val="32"/>
          <w:rtl/>
        </w:rPr>
        <w:t>أي صادفه أو أخذه أو ظفر به أو أدركه، والثاني</w:t>
      </w:r>
      <w:r>
        <w:rPr>
          <w:rFonts w:ascii="Sakkal Majalla" w:hAnsi="Sakkal Majalla" w:cs="Sakkal Majalla"/>
          <w:sz w:val="32"/>
          <w:szCs w:val="32"/>
          <w:rtl/>
        </w:rPr>
        <w:t xml:space="preserve">: </w:t>
      </w:r>
      <w:r>
        <w:rPr>
          <w:rFonts w:ascii="Sakkal Majalla" w:hAnsi="Sakkal Majalla" w:cs="Sakkal Majalla"/>
          <w:sz w:val="32"/>
          <w:szCs w:val="32"/>
          <w:rtl/>
        </w:rPr>
        <w:t xml:space="preserve">ثَقِفَ يثقَف، وثَقُفَ يثقُف، ثَقْفاً وثَقَفاً </w:t>
      </w:r>
      <w:r>
        <w:rPr>
          <w:rFonts w:hint="eastAsia" w:ascii="Sakkal Majalla" w:hAnsi="Sakkal Majalla" w:cs="Sakkal Majalla"/>
          <w:sz w:val="32"/>
          <w:szCs w:val="32"/>
          <w:rtl/>
        </w:rPr>
        <w:t>وثقافة</w:t>
      </w:r>
      <w:r>
        <w:rPr>
          <w:rFonts w:ascii="Sakkal Majalla" w:hAnsi="Sakkal Majalla" w:cs="Sakkal Majalla"/>
          <w:sz w:val="32"/>
          <w:szCs w:val="32"/>
          <w:rtl/>
        </w:rPr>
        <w:t xml:space="preserve">: </w:t>
      </w:r>
      <w:r>
        <w:rPr>
          <w:rFonts w:ascii="Sakkal Majalla" w:hAnsi="Sakkal Majalla" w:cs="Sakkal Majalla"/>
          <w:sz w:val="32"/>
          <w:szCs w:val="32"/>
          <w:rtl/>
        </w:rPr>
        <w:t>صار حاذقاً خفيفاً فطنا ومنه</w:t>
      </w:r>
      <w:r>
        <w:rPr>
          <w:rFonts w:ascii="Sakkal Majalla" w:hAnsi="Sakkal Majalla" w:cs="Sakkal Majalla"/>
          <w:sz w:val="32"/>
          <w:szCs w:val="32"/>
          <w:rtl/>
        </w:rPr>
        <w:t xml:space="preserve">: </w:t>
      </w:r>
      <w:r>
        <w:rPr>
          <w:rFonts w:ascii="Sakkal Majalla" w:hAnsi="Sakkal Majalla" w:cs="Sakkal Majalla"/>
          <w:sz w:val="32"/>
          <w:szCs w:val="32"/>
          <w:rtl/>
        </w:rPr>
        <w:t>ثَقِفَ الكلام أي حذقه وفهمه بسرعة، وثَقَّفَ الرمحَ</w:t>
      </w:r>
      <w:r>
        <w:rPr>
          <w:rFonts w:ascii="Sakkal Majalla" w:hAnsi="Sakkal Majalla" w:cs="Sakkal Majalla"/>
          <w:sz w:val="32"/>
          <w:szCs w:val="32"/>
          <w:rtl/>
        </w:rPr>
        <w:t xml:space="preserve">: </w:t>
      </w:r>
      <w:r>
        <w:rPr>
          <w:rFonts w:ascii="Sakkal Majalla" w:hAnsi="Sakkal Majalla" w:cs="Sakkal Majalla"/>
          <w:sz w:val="32"/>
          <w:szCs w:val="32"/>
          <w:rtl/>
        </w:rPr>
        <w:t>قوّمه وسوّاه، وثقَّف الولد</w:t>
      </w:r>
      <w:r>
        <w:rPr>
          <w:rFonts w:ascii="Sakkal Majalla" w:hAnsi="Sakkal Majalla" w:cs="Sakkal Majalla"/>
          <w:sz w:val="32"/>
          <w:szCs w:val="32"/>
          <w:rtl/>
        </w:rPr>
        <w:t xml:space="preserve">: </w:t>
      </w:r>
      <w:r>
        <w:rPr>
          <w:rFonts w:ascii="Sakkal Majalla" w:hAnsi="Sakkal Majalla" w:cs="Sakkal Majalla"/>
          <w:sz w:val="32"/>
          <w:szCs w:val="32"/>
          <w:rtl/>
        </w:rPr>
        <w:t>هذّبه وعلّمه، وثاقفه مثاقفةً</w:t>
      </w:r>
      <w:r>
        <w:rPr>
          <w:rFonts w:ascii="Sakkal Majalla" w:hAnsi="Sakkal Majalla" w:cs="Sakkal Majalla"/>
          <w:sz w:val="32"/>
          <w:szCs w:val="32"/>
          <w:rtl/>
        </w:rPr>
        <w:t xml:space="preserve">. </w:t>
      </w:r>
      <w:r>
        <w:rPr>
          <w:rFonts w:ascii="Sakkal Majalla" w:hAnsi="Sakkal Majalla" w:cs="Sakkal Majalla"/>
          <w:sz w:val="32"/>
          <w:szCs w:val="32"/>
          <w:rtl/>
        </w:rPr>
        <w:t>ويعرف المعجم الوسيط الثقافة بأنها العلوم والمعارف والفنون التي يطلب فيها الحذق</w:t>
      </w:r>
      <w:r>
        <w:rPr>
          <w:rFonts w:hint="cs" w:ascii="Sakkal Majalla" w:hAnsi="Sakkal Majalla" w:cs="Sakkal Majalla"/>
          <w:sz w:val="32"/>
          <w:szCs w:val="32"/>
          <w:rtl/>
        </w:rPr>
        <w:t>. (</w:t>
      </w:r>
      <w:r>
        <w:rPr>
          <w:rFonts w:ascii="Sakkal Majalla" w:hAnsi="Sakkal Majalla" w:cs="Sakkal Majalla"/>
          <w:sz w:val="32"/>
          <w:szCs w:val="32"/>
        </w:rPr>
        <w:t xml:space="preserve"> </w:t>
      </w:r>
      <w:r>
        <w:rPr>
          <w:rFonts w:hint="cs" w:ascii="Sakkal Majalla" w:hAnsi="Sakkal Majalla" w:cs="Sakkal Majalla"/>
          <w:sz w:val="32"/>
          <w:szCs w:val="32"/>
        </w:rPr>
        <w:t>(Majma</w:t>
      </w:r>
      <w:r>
        <w:rPr>
          <w:rFonts w:ascii="Sakkal Majalla" w:hAnsi="Sakkal Majalla" w:cs="Sakkal Majalla"/>
          <w:sz w:val="32"/>
          <w:szCs w:val="32"/>
        </w:rPr>
        <w:t>’</w:t>
      </w:r>
      <w:r>
        <w:rPr>
          <w:rFonts w:hint="cs" w:ascii="Sakkal Majalla" w:hAnsi="Sakkal Majalla" w:cs="Sakkal Majalla"/>
          <w:sz w:val="32"/>
          <w:szCs w:val="32"/>
        </w:rPr>
        <w:t xml:space="preserve"> al-Lughah al-Arabiyyah bi al-Qahira: 1989</w:t>
      </w:r>
    </w:p>
    <w:p>
      <w:pPr>
        <w:bidi/>
        <w:spacing w:after="240" w:line="240" w:lineRule="auto"/>
        <w:ind w:firstLine="707"/>
        <w:jc w:val="both"/>
        <w:rPr>
          <w:rFonts w:ascii="Sakkal Majalla" w:hAnsi="Sakkal Majalla" w:cs="Sakkal Majalla"/>
          <w:sz w:val="32"/>
          <w:szCs w:val="32"/>
        </w:rPr>
      </w:pPr>
      <w:r>
        <w:rPr>
          <w:rFonts w:hint="eastAsia" w:ascii="Sakkal Majalla" w:hAnsi="Sakkal Majalla" w:cs="Sakkal Majalla"/>
          <w:sz w:val="32"/>
          <w:szCs w:val="32"/>
          <w:rtl/>
        </w:rPr>
        <w:t>وأما</w:t>
      </w:r>
      <w:r>
        <w:rPr>
          <w:rFonts w:ascii="Sakkal Majalla" w:hAnsi="Sakkal Majalla" w:cs="Sakkal Majalla"/>
          <w:sz w:val="32"/>
          <w:szCs w:val="32"/>
          <w:rtl/>
        </w:rPr>
        <w:t xml:space="preserve"> </w:t>
      </w:r>
      <w:r>
        <w:rPr>
          <w:rFonts w:ascii="Sakkal Majalla" w:hAnsi="Sakkal Majalla" w:cs="Sakkal Majalla"/>
          <w:sz w:val="32"/>
          <w:szCs w:val="32"/>
          <w:rtl/>
        </w:rPr>
        <w:t xml:space="preserve">مفهوم الثقافة اصطلاحا فعرف رشدي أحمد طعيمة بأنها ما يشمل مختلف أنواع التفاعل بين الإنسان وبيئته، وهذا يتضمن المعارف والعقائد وأشكال الفنون والقيم والقانون والعادات والتقاليد بل جميع القدرات التي يكتسبها الفرد كعضو من المجتمع </w:t>
      </w:r>
      <w:r>
        <w:rPr>
          <w:rFonts w:ascii="Sakkal Majalla" w:hAnsi="Sakkal Majalla" w:cs="Sakkal Majalla"/>
          <w:sz w:val="32"/>
          <w:szCs w:val="32"/>
          <w:rtl/>
        </w:rPr>
        <w:t xml:space="preserve">. </w:t>
      </w:r>
      <w:r>
        <w:rPr>
          <w:rFonts w:ascii="Sakkal Majalla" w:hAnsi="Sakkal Majalla" w:cs="Sakkal Majalla"/>
          <w:sz w:val="32"/>
          <w:szCs w:val="32"/>
          <w:rtl/>
        </w:rPr>
        <w:t>وعرف علي مدكور بأنها الأ</w:t>
      </w:r>
      <w:r>
        <w:rPr>
          <w:rFonts w:hint="eastAsia" w:ascii="Sakkal Majalla" w:hAnsi="Sakkal Majalla" w:cs="Sakkal Majalla"/>
          <w:sz w:val="32"/>
          <w:szCs w:val="32"/>
          <w:rtl/>
        </w:rPr>
        <w:t>سلوب</w:t>
      </w:r>
      <w:r>
        <w:rPr>
          <w:rFonts w:ascii="Sakkal Majalla" w:hAnsi="Sakkal Majalla" w:cs="Sakkal Majalla"/>
          <w:sz w:val="32"/>
          <w:szCs w:val="32"/>
          <w:rtl/>
        </w:rPr>
        <w:t xml:space="preserve"> </w:t>
      </w:r>
      <w:r>
        <w:rPr>
          <w:rFonts w:ascii="Sakkal Majalla" w:hAnsi="Sakkal Majalla" w:cs="Sakkal Majalla"/>
          <w:sz w:val="32"/>
          <w:szCs w:val="32"/>
          <w:rtl/>
        </w:rPr>
        <w:t>الكلي لحياة الجماعة، الذي يتسق مع تصورها العام للألوهية، والكون، والإنسان، والحياة</w:t>
      </w:r>
      <w:r>
        <w:rPr>
          <w:rFonts w:ascii="Sakkal Majalla" w:hAnsi="Sakkal Majalla" w:cs="Sakkal Majalla"/>
          <w:sz w:val="32"/>
          <w:szCs w:val="32"/>
        </w:rPr>
        <w:t xml:space="preserve"> .</w:t>
      </w:r>
      <w:r>
        <w:rPr>
          <w:rFonts w:hint="cs" w:ascii="Sakkal Majalla" w:hAnsi="Sakkal Majalla" w:cs="Sakkal Majalla"/>
          <w:sz w:val="32"/>
          <w:szCs w:val="32"/>
          <w:rtl/>
        </w:rPr>
        <w:t xml:space="preserve"> (</w:t>
      </w:r>
      <w:r>
        <w:rPr>
          <w:rFonts w:hint="cs" w:ascii="Sakkal Majalla" w:hAnsi="Sakkal Majalla" w:cs="Sakkal Majalla"/>
          <w:sz w:val="32"/>
          <w:szCs w:val="32"/>
        </w:rPr>
        <w:t>Thuaimah, Rusydi: 1994</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lang w:bidi="ar-SY"/>
        </w:rPr>
      </w:pPr>
      <w:r>
        <w:rPr>
          <w:rFonts w:hint="eastAsia" w:ascii="Sakkal Majalla" w:hAnsi="Sakkal Majalla" w:cs="Sakkal Majalla"/>
          <w:sz w:val="32"/>
          <w:szCs w:val="32"/>
          <w:rtl/>
        </w:rPr>
        <w:t>وقال</w:t>
      </w:r>
      <w:r>
        <w:rPr>
          <w:rFonts w:ascii="Sakkal Majalla" w:hAnsi="Sakkal Majalla" w:cs="Sakkal Majalla"/>
          <w:sz w:val="32"/>
          <w:szCs w:val="32"/>
          <w:rtl/>
        </w:rPr>
        <w:t xml:space="preserve"> </w:t>
      </w:r>
      <w:r>
        <w:rPr>
          <w:rFonts w:ascii="Sakkal Majalla" w:hAnsi="Sakkal Majalla" w:cs="Sakkal Majalla"/>
          <w:sz w:val="32"/>
          <w:szCs w:val="32"/>
          <w:rtl/>
        </w:rPr>
        <w:t xml:space="preserve">مالك بن نبي في كتابه </w:t>
      </w:r>
      <w:r>
        <w:rPr>
          <w:rFonts w:ascii="Sakkal Majalla" w:hAnsi="Sakkal Majalla" w:cs="Sakkal Majalla"/>
          <w:sz w:val="32"/>
          <w:szCs w:val="32"/>
          <w:rtl/>
        </w:rPr>
        <w:t>«</w:t>
      </w:r>
      <w:r>
        <w:rPr>
          <w:rFonts w:ascii="Sakkal Majalla" w:hAnsi="Sakkal Majalla" w:cs="Sakkal Majalla"/>
          <w:sz w:val="32"/>
          <w:szCs w:val="32"/>
          <w:rtl/>
        </w:rPr>
        <w:t>مشكلة الثقافة</w:t>
      </w:r>
      <w:r>
        <w:rPr>
          <w:rFonts w:ascii="Sakkal Majalla" w:hAnsi="Sakkal Majalla" w:cs="Sakkal Majalla"/>
          <w:sz w:val="32"/>
          <w:szCs w:val="32"/>
          <w:rtl/>
        </w:rPr>
        <w:t xml:space="preserve">» </w:t>
      </w:r>
      <w:r>
        <w:rPr>
          <w:rFonts w:ascii="Sakkal Majalla" w:hAnsi="Sakkal Majalla" w:cs="Sakkal Majalla"/>
          <w:sz w:val="32"/>
          <w:szCs w:val="32"/>
          <w:rtl/>
        </w:rPr>
        <w:t>إن الثقافة مجموعة الصفات الخلقية والقيم الاجتماعية التي تؤثر في الفرد منذ ولادته، وتصبح لا شعورياً العلاقة التي تربط سلوكه بأسلوب الحياة في الوسط الذي ولد فيه</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Pr>
        <w:t>Ibn Nabi, Malik: 1984</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وعرف تايلور</w:t>
      </w:r>
      <w:r>
        <w:rPr>
          <w:rFonts w:ascii="Sakkal Majalla" w:hAnsi="Sakkal Majalla" w:cs="Sakkal Majalla"/>
          <w:sz w:val="32"/>
          <w:szCs w:val="32"/>
        </w:rPr>
        <w:t xml:space="preserve"> Taylor </w:t>
      </w:r>
      <w:r>
        <w:rPr>
          <w:rFonts w:ascii="Sakkal Majalla" w:hAnsi="Sakkal Majalla" w:cs="Sakkal Majalla"/>
          <w:sz w:val="32"/>
          <w:szCs w:val="32"/>
          <w:rtl/>
        </w:rPr>
        <w:t>بأن الثقافة هي ذلك المركب الكلي ال</w:t>
      </w:r>
      <w:r>
        <w:rPr>
          <w:rFonts w:hint="eastAsia" w:ascii="Sakkal Majalla" w:hAnsi="Sakkal Majalla" w:cs="Sakkal Majalla"/>
          <w:sz w:val="32"/>
          <w:szCs w:val="32"/>
          <w:rtl/>
        </w:rPr>
        <w:t>ذي</w:t>
      </w:r>
      <w:r>
        <w:rPr>
          <w:rFonts w:ascii="Sakkal Majalla" w:hAnsi="Sakkal Majalla" w:cs="Sakkal Majalla"/>
          <w:sz w:val="32"/>
          <w:szCs w:val="32"/>
          <w:rtl/>
        </w:rPr>
        <w:t xml:space="preserve"> </w:t>
      </w:r>
      <w:r>
        <w:rPr>
          <w:rFonts w:ascii="Sakkal Majalla" w:hAnsi="Sakkal Majalla" w:cs="Sakkal Majalla"/>
          <w:sz w:val="32"/>
          <w:szCs w:val="32"/>
          <w:rtl/>
        </w:rPr>
        <w:t>يشتمل على المعرفة والمعتقد والفن والأدب والأخلاق والقانون والعرف والقدرات والعادات الأخرى التي يكتسبها الإنسان بوصفه عضواً في المجتمع</w:t>
      </w:r>
      <w:r>
        <w:rPr>
          <w:rFonts w:hint="cs" w:ascii="Sakkal Majalla" w:hAnsi="Sakkal Majalla" w:cs="Sakkal Majalla"/>
          <w:sz w:val="32"/>
          <w:szCs w:val="32"/>
          <w:rtl/>
        </w:rPr>
        <w:t>. (</w:t>
      </w:r>
      <w:r>
        <w:rPr>
          <w:rFonts w:ascii="Sakkal Majalla" w:hAnsi="Sakkal Majalla" w:cs="Sakkal Majalla"/>
          <w:sz w:val="32"/>
          <w:szCs w:val="32"/>
        </w:rPr>
        <w:t>Tylor, Edward Burnett: 1871</w:t>
      </w:r>
      <w:r>
        <w:rPr>
          <w:rFonts w:hint="cs" w:ascii="Sakkal Majalla" w:hAnsi="Sakkal Majalla" w:cs="Sakkal Majalla"/>
          <w:sz w:val="32"/>
          <w:szCs w:val="32"/>
          <w:rtl/>
          <w:lang w:bidi="ar-SY"/>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فمن</w:t>
      </w:r>
      <w:r>
        <w:rPr>
          <w:rFonts w:ascii="Sakkal Majalla" w:hAnsi="Sakkal Majalla" w:cs="Sakkal Majalla"/>
          <w:sz w:val="32"/>
          <w:szCs w:val="32"/>
          <w:rtl/>
        </w:rPr>
        <w:t xml:space="preserve"> </w:t>
      </w:r>
      <w:r>
        <w:rPr>
          <w:rFonts w:ascii="Sakkal Majalla" w:hAnsi="Sakkal Majalla" w:cs="Sakkal Majalla"/>
          <w:sz w:val="32"/>
          <w:szCs w:val="32"/>
          <w:rtl/>
        </w:rPr>
        <w:t>خلال هذه التعريفات نستنتج بأن الثقافة تتألـف من كلّ شيء يتوجـّـب على الواحد أن يعرفه وأن يؤمن به لكي يعمل بطريقة مقبولة من طرف كلّ أعضاء المجتمع وتتألـّـف ثقافة المجتمع من كلّ شيء يجعله يقوم بذلك في أيّ دور يقبل به أعضاء المجتمع ويرضونه لكلّ واحد منهم</w:t>
      </w:r>
      <w:r>
        <w:rPr>
          <w:rFonts w:ascii="Sakkal Majalla" w:hAnsi="Sakkal Majalla" w:cs="Sakkal Majalla"/>
          <w:sz w:val="32"/>
          <w:szCs w:val="32"/>
        </w:rPr>
        <w:t>.</w:t>
      </w:r>
    </w:p>
    <w:p>
      <w:pPr>
        <w:bidi/>
        <w:spacing w:after="240" w:line="240" w:lineRule="auto"/>
        <w:ind w:hanging="59"/>
        <w:jc w:val="both"/>
        <w:rPr>
          <w:rFonts w:ascii="Sakkal Majalla" w:hAnsi="Sakkal Majalla" w:cs="Sakkal Majalla"/>
          <w:b/>
          <w:bCs/>
          <w:i/>
          <w:iCs/>
          <w:sz w:val="32"/>
          <w:szCs w:val="32"/>
          <w:rtl/>
        </w:rPr>
      </w:pPr>
      <w:r>
        <w:rPr>
          <w:rFonts w:ascii="Sakkal Majalla" w:hAnsi="Sakkal Majalla" w:cs="Sakkal Majalla"/>
          <w:b/>
          <w:bCs/>
          <w:i/>
          <w:iCs/>
          <w:sz w:val="32"/>
          <w:szCs w:val="32"/>
          <w:rtl/>
        </w:rPr>
        <w:t>2</w:t>
      </w:r>
      <w:r>
        <w:rPr>
          <w:rFonts w:ascii="Sakkal Majalla" w:hAnsi="Sakkal Majalla" w:cs="Sakkal Majalla"/>
          <w:b/>
          <w:bCs/>
          <w:i/>
          <w:iCs/>
          <w:sz w:val="32"/>
          <w:szCs w:val="32"/>
        </w:rPr>
        <w:t xml:space="preserve">. </w:t>
      </w:r>
      <w:r>
        <w:rPr>
          <w:rFonts w:ascii="Sakkal Majalla" w:hAnsi="Sakkal Majalla" w:cs="Sakkal Majalla"/>
          <w:b/>
          <w:bCs/>
          <w:i/>
          <w:iCs/>
          <w:sz w:val="32"/>
          <w:szCs w:val="32"/>
          <w:rtl/>
        </w:rPr>
        <w:t>العلاقة بين اللغة والثقافة</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هناك</w:t>
      </w:r>
      <w:r>
        <w:rPr>
          <w:rFonts w:ascii="Sakkal Majalla" w:hAnsi="Sakkal Majalla" w:cs="Sakkal Majalla"/>
          <w:sz w:val="32"/>
          <w:szCs w:val="32"/>
          <w:rtl/>
        </w:rPr>
        <w:t xml:space="preserve"> </w:t>
      </w:r>
      <w:r>
        <w:rPr>
          <w:rFonts w:ascii="Sakkal Majalla" w:hAnsi="Sakkal Majalla" w:cs="Sakkal Majalla"/>
          <w:sz w:val="32"/>
          <w:szCs w:val="32"/>
          <w:rtl/>
        </w:rPr>
        <w:t>علاقة وثيقة بين اللغة والثقافة ، لأن لغة كل قوم وأساليبهم وطرق تفكيرهم تختلف باختلاف ثقافتهم</w:t>
      </w:r>
      <w:r>
        <w:rPr>
          <w:rFonts w:ascii="Sakkal Majalla" w:hAnsi="Sakkal Majalla" w:cs="Sakkal Majalla"/>
          <w:sz w:val="32"/>
          <w:szCs w:val="32"/>
          <w:rtl/>
        </w:rPr>
        <w:t xml:space="preserve">. </w:t>
      </w:r>
      <w:r>
        <w:rPr>
          <w:rFonts w:ascii="Sakkal Majalla" w:hAnsi="Sakkal Majalla" w:cs="Sakkal Majalla"/>
          <w:sz w:val="32"/>
          <w:szCs w:val="32"/>
          <w:rtl/>
        </w:rPr>
        <w:t>فيتحدث جميع أفراد المجتمع على أساس القيم والعادات والتقاليد والمعتقدات التي تحيط بهم في ثقافتهم، كما لا يمكنهم التواصل فيما بينهم إلا في ضوء ما علمتهم ثقافته</w:t>
      </w:r>
      <w:r>
        <w:rPr>
          <w:rFonts w:hint="eastAsia"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وبيئتهم</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Pr>
        <w:t>Nashruddin: 2015</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فالثقافة تشتمل على الفنون والمعتقدات والأعراف واللغة والتقاليد التي تميز شعب من الشعوب،</w:t>
      </w:r>
      <w:r>
        <w:rPr>
          <w:rFonts w:hint="cs" w:ascii="Sakkal Majalla" w:hAnsi="Sakkal Majalla" w:cs="Sakkal Majalla"/>
          <w:sz w:val="32"/>
          <w:szCs w:val="32"/>
          <w:rtl/>
        </w:rPr>
        <w:t xml:space="preserve"> (</w:t>
      </w:r>
      <w:r>
        <w:rPr>
          <w:rFonts w:hint="cs" w:ascii="Sakkal Majalla" w:hAnsi="Sakkal Majalla" w:cs="Sakkal Majalla"/>
          <w:sz w:val="32"/>
          <w:szCs w:val="32"/>
        </w:rPr>
        <w:t>Majmu</w:t>
      </w:r>
      <w:r>
        <w:rPr>
          <w:rFonts w:ascii="Sakkal Majalla" w:hAnsi="Sakkal Majalla" w:cs="Sakkal Majalla"/>
          <w:sz w:val="32"/>
          <w:szCs w:val="32"/>
        </w:rPr>
        <w:t>’</w:t>
      </w:r>
      <w:r>
        <w:rPr>
          <w:rFonts w:hint="cs" w:ascii="Sakkal Majalla" w:hAnsi="Sakkal Majalla" w:cs="Sakkal Majalla"/>
          <w:sz w:val="32"/>
          <w:szCs w:val="32"/>
        </w:rPr>
        <w:t>ah Min al-Ulama</w:t>
      </w:r>
      <w:r>
        <w:rPr>
          <w:rFonts w:ascii="Sakkal Majalla" w:hAnsi="Sakkal Majalla" w:cs="Sakkal Majalla"/>
          <w:sz w:val="32"/>
          <w:szCs w:val="32"/>
        </w:rPr>
        <w:t>’</w:t>
      </w:r>
      <w:r>
        <w:rPr>
          <w:rFonts w:hint="cs" w:ascii="Sakkal Majalla" w:hAnsi="Sakkal Majalla" w:cs="Sakkal Majalla"/>
          <w:sz w:val="32"/>
          <w:szCs w:val="32"/>
        </w:rPr>
        <w:t xml:space="preserve"> wal Bahithin: 1999</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 xml:space="preserve">واللغة هي لسان الثقافة وعنوان الحضارة وترجمانها، فاللغة هي القناة التي من خلالها تنتقل العلوم من الأمة وإليها وفيها وعنها، وهي وعاء الفكر وميدان الإبداع، </w:t>
      </w:r>
      <w:r>
        <w:rPr>
          <w:rFonts w:hint="eastAsia" w:ascii="Sakkal Majalla" w:hAnsi="Sakkal Majalla" w:cs="Sakkal Majalla"/>
          <w:sz w:val="32"/>
          <w:szCs w:val="32"/>
          <w:rtl/>
        </w:rPr>
        <w:t>فاللغة</w:t>
      </w:r>
      <w:r>
        <w:rPr>
          <w:rFonts w:ascii="Sakkal Majalla" w:hAnsi="Sakkal Majalla" w:cs="Sakkal Majalla"/>
          <w:sz w:val="32"/>
          <w:szCs w:val="32"/>
          <w:rtl/>
        </w:rPr>
        <w:t xml:space="preserve"> </w:t>
      </w:r>
      <w:r>
        <w:rPr>
          <w:rFonts w:ascii="Sakkal Majalla" w:hAnsi="Sakkal Majalla" w:cs="Sakkal Majalla"/>
          <w:sz w:val="32"/>
          <w:szCs w:val="32"/>
          <w:rtl/>
        </w:rPr>
        <w:t>نبضٌ يتفاعل مع المشاعر والأحاسيس فيؤثر فيها</w:t>
      </w:r>
      <w:r>
        <w:rPr>
          <w:rFonts w:ascii="Sakkal Majalla" w:hAnsi="Sakkal Majalla" w:cs="Sakkal Majalla"/>
          <w:sz w:val="32"/>
          <w:szCs w:val="32"/>
          <w:rtl/>
        </w:rPr>
        <w:t xml:space="preserve">. </w:t>
      </w:r>
      <w:r>
        <w:rPr>
          <w:rFonts w:ascii="Sakkal Majalla" w:hAnsi="Sakkal Majalla" w:cs="Sakkal Majalla"/>
          <w:sz w:val="32"/>
          <w:szCs w:val="32"/>
          <w:rtl/>
        </w:rPr>
        <w:t>فاللغة والثقافة وجهان لعملة واحدة، ويمكن القول بأن العلاقة بينهما هي علاقة الجزء بالكل، فاللغة أخص والثقافة أعم، أو نستطيع أن نقول إن بينهما علاقة التأثير والتأثر</w:t>
      </w:r>
      <w:r>
        <w:rPr>
          <w:rFonts w:hint="cs" w:ascii="Sakkal Majalla" w:hAnsi="Sakkal Majalla" w:cs="Sakkal Majalla"/>
          <w:sz w:val="32"/>
          <w:szCs w:val="32"/>
          <w:rtl/>
        </w:rPr>
        <w:t>. (</w:t>
      </w:r>
      <w:r>
        <w:rPr>
          <w:rFonts w:hint="cs" w:ascii="Sakkal Majalla" w:hAnsi="Sakkal Majalla" w:cs="Sakkal Majalla"/>
          <w:sz w:val="32"/>
          <w:szCs w:val="32"/>
        </w:rPr>
        <w:t>Bisyr, Kamal: 1995</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وتتخذ</w:t>
      </w:r>
      <w:r>
        <w:rPr>
          <w:rFonts w:ascii="Sakkal Majalla" w:hAnsi="Sakkal Majalla" w:cs="Sakkal Majalla"/>
          <w:sz w:val="32"/>
          <w:szCs w:val="32"/>
          <w:rtl/>
        </w:rPr>
        <w:t xml:space="preserve"> </w:t>
      </w:r>
      <w:r>
        <w:rPr>
          <w:rFonts w:ascii="Sakkal Majalla" w:hAnsi="Sakkal Majalla" w:cs="Sakkal Majalla"/>
          <w:sz w:val="32"/>
          <w:szCs w:val="32"/>
          <w:rtl/>
        </w:rPr>
        <w:t xml:space="preserve">العلاقة بين اللغة والثقافة أنماطا عديدة؛ أهمها يتخلص في نمطين رئيسين، الأول هو </w:t>
      </w:r>
      <w:r>
        <w:rPr>
          <w:rFonts w:ascii="Sakkal Majalla" w:hAnsi="Sakkal Majalla" w:cs="Sakkal Majalla"/>
          <w:sz w:val="32"/>
          <w:szCs w:val="32"/>
          <w:rtl/>
        </w:rPr>
        <w:t>"</w:t>
      </w:r>
      <w:r>
        <w:rPr>
          <w:rFonts w:ascii="Sakkal Majalla" w:hAnsi="Sakkal Majalla" w:cs="Sakkal Majalla"/>
          <w:sz w:val="32"/>
          <w:szCs w:val="32"/>
          <w:rtl/>
        </w:rPr>
        <w:t>اللغة تؤثر على الثقافة</w:t>
      </w:r>
      <w:r>
        <w:rPr>
          <w:rFonts w:ascii="Sakkal Majalla" w:hAnsi="Sakkal Majalla" w:cs="Sakkal Majalla"/>
          <w:sz w:val="32"/>
          <w:szCs w:val="32"/>
          <w:rtl/>
        </w:rPr>
        <w:t>"</w:t>
      </w:r>
      <w:r>
        <w:rPr>
          <w:rFonts w:ascii="Sakkal Majalla" w:hAnsi="Sakkal Majalla" w:cs="Sakkal Majalla"/>
          <w:sz w:val="32"/>
          <w:szCs w:val="32"/>
          <w:rtl/>
        </w:rPr>
        <w:t xml:space="preserve">، والثاني </w:t>
      </w:r>
      <w:r>
        <w:rPr>
          <w:rFonts w:ascii="Sakkal Majalla" w:hAnsi="Sakkal Majalla" w:cs="Sakkal Majalla"/>
          <w:sz w:val="32"/>
          <w:szCs w:val="32"/>
          <w:rtl/>
        </w:rPr>
        <w:t>"</w:t>
      </w:r>
      <w:r>
        <w:rPr>
          <w:rFonts w:ascii="Sakkal Majalla" w:hAnsi="Sakkal Majalla" w:cs="Sakkal Majalla"/>
          <w:sz w:val="32"/>
          <w:szCs w:val="32"/>
          <w:rtl/>
        </w:rPr>
        <w:t>الثقافة تؤثر على اللغة</w:t>
      </w:r>
      <w:r>
        <w:rPr>
          <w:rFonts w:ascii="Sakkal Majalla" w:hAnsi="Sakkal Majalla" w:cs="Sakkal Majalla"/>
          <w:sz w:val="32"/>
          <w:szCs w:val="32"/>
          <w:rtl/>
        </w:rPr>
        <w:t xml:space="preserve">". </w:t>
      </w:r>
      <w:r>
        <w:rPr>
          <w:rFonts w:ascii="Sakkal Majalla" w:hAnsi="Sakkal Majalla" w:cs="Sakkal Majalla"/>
          <w:sz w:val="32"/>
          <w:szCs w:val="32"/>
          <w:rtl/>
        </w:rPr>
        <w:t>أما تأثير اللغة على الثقافة، فيتمثل في حقيقة أنه مع تطور اللغة تتطور الثقافة معها، وأن الانتشار اللغوي يسبق الا</w:t>
      </w:r>
      <w:r>
        <w:rPr>
          <w:rFonts w:hint="eastAsia" w:ascii="Sakkal Majalla" w:hAnsi="Sakkal Majalla" w:cs="Sakkal Majalla"/>
          <w:sz w:val="32"/>
          <w:szCs w:val="32"/>
          <w:rtl/>
        </w:rPr>
        <w:t>نتشار</w:t>
      </w:r>
      <w:r>
        <w:rPr>
          <w:rFonts w:ascii="Sakkal Majalla" w:hAnsi="Sakkal Majalla" w:cs="Sakkal Majalla"/>
          <w:sz w:val="32"/>
          <w:szCs w:val="32"/>
          <w:rtl/>
        </w:rPr>
        <w:t xml:space="preserve"> </w:t>
      </w:r>
      <w:r>
        <w:rPr>
          <w:rFonts w:ascii="Sakkal Majalla" w:hAnsi="Sakkal Majalla" w:cs="Sakkal Majalla"/>
          <w:sz w:val="32"/>
          <w:szCs w:val="32"/>
          <w:rtl/>
        </w:rPr>
        <w:t>الثقافي دائمًا</w:t>
      </w:r>
      <w:r>
        <w:rPr>
          <w:rFonts w:ascii="Sakkal Majalla" w:hAnsi="Sakkal Majalla" w:cs="Sakkal Majalla"/>
          <w:sz w:val="32"/>
          <w:szCs w:val="32"/>
          <w:rtl/>
        </w:rPr>
        <w:t xml:space="preserve">. </w:t>
      </w:r>
      <w:r>
        <w:rPr>
          <w:rFonts w:ascii="Sakkal Majalla" w:hAnsi="Sakkal Majalla" w:cs="Sakkal Majalla"/>
          <w:sz w:val="32"/>
          <w:szCs w:val="32"/>
          <w:rtl/>
        </w:rPr>
        <w:t>لذلك يحاول أهل اللغة تعليمها للآخرين حتى تنتشر لغتهم وتنتشر ثقافتهم معها</w:t>
      </w:r>
      <w:r>
        <w:rPr>
          <w:rFonts w:ascii="Sakkal Majalla" w:hAnsi="Sakkal Majalla" w:cs="Sakkal Majalla"/>
          <w:sz w:val="32"/>
          <w:szCs w:val="32"/>
        </w:rPr>
        <w:t xml:space="preserve">. </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وأما</w:t>
      </w:r>
      <w:r>
        <w:rPr>
          <w:rFonts w:ascii="Sakkal Majalla" w:hAnsi="Sakkal Majalla" w:cs="Sakkal Majalla"/>
          <w:sz w:val="32"/>
          <w:szCs w:val="32"/>
          <w:rtl/>
        </w:rPr>
        <w:t xml:space="preserve"> </w:t>
      </w:r>
      <w:r>
        <w:rPr>
          <w:rFonts w:ascii="Sakkal Majalla" w:hAnsi="Sakkal Majalla" w:cs="Sakkal Majalla"/>
          <w:sz w:val="32"/>
          <w:szCs w:val="32"/>
          <w:rtl/>
        </w:rPr>
        <w:t>تأثير الثقافة على اللغة فتمثل في أن الثقافة بكونها قيما وعادات يعيشها المجتمع يؤثر على طريقة المجتمع في التعبير عن أفكارهم وقيم حياتهم</w:t>
      </w:r>
      <w:r>
        <w:rPr>
          <w:rFonts w:ascii="Sakkal Majalla" w:hAnsi="Sakkal Majalla" w:cs="Sakkal Majalla"/>
          <w:sz w:val="32"/>
          <w:szCs w:val="32"/>
          <w:rtl/>
        </w:rPr>
        <w:t xml:space="preserve">. </w:t>
      </w:r>
      <w:r>
        <w:rPr>
          <w:rFonts w:ascii="Sakkal Majalla" w:hAnsi="Sakkal Majalla" w:cs="Sakkal Majalla"/>
          <w:sz w:val="32"/>
          <w:szCs w:val="32"/>
          <w:rtl/>
        </w:rPr>
        <w:t xml:space="preserve">و يتم تأكيد ذلك تعدد الطبقات في العلاقة الاحترامية في الثقافة الجاوية الإندونيسية، حيث أنها تؤثر على استخدام ضمائر </w:t>
      </w:r>
      <w:r>
        <w:rPr>
          <w:rFonts w:hint="eastAsia" w:ascii="Sakkal Majalla" w:hAnsi="Sakkal Majalla" w:cs="Sakkal Majalla"/>
          <w:sz w:val="32"/>
          <w:szCs w:val="32"/>
          <w:rtl/>
        </w:rPr>
        <w:t>المخاطبة</w:t>
      </w:r>
      <w:r>
        <w:rPr>
          <w:rFonts w:ascii="Sakkal Majalla" w:hAnsi="Sakkal Majalla" w:cs="Sakkal Majalla"/>
          <w:sz w:val="32"/>
          <w:szCs w:val="32"/>
          <w:rtl/>
        </w:rPr>
        <w:t xml:space="preserve"> </w:t>
      </w:r>
      <w:r>
        <w:rPr>
          <w:rFonts w:ascii="Sakkal Majalla" w:hAnsi="Sakkal Majalla" w:cs="Sakkal Majalla"/>
          <w:sz w:val="32"/>
          <w:szCs w:val="32"/>
          <w:rtl/>
        </w:rPr>
        <w:t xml:space="preserve">في اللغة الجاوية على وفق الطبقات الاجتماعية التي ينتمي إليها الشخص المخاطب </w:t>
      </w:r>
      <w:r>
        <w:rPr>
          <w:rFonts w:ascii="Sakkal Majalla" w:hAnsi="Sakkal Majalla" w:cs="Sakkal Majalla"/>
          <w:sz w:val="32"/>
          <w:szCs w:val="32"/>
          <w:rtl/>
        </w:rPr>
        <w:t>.</w:t>
      </w:r>
      <w:r>
        <w:rPr>
          <w:rFonts w:ascii="Sakkal Majalla" w:hAnsi="Sakkal Majalla" w:cs="Sakkal Majalla"/>
          <w:sz w:val="32"/>
          <w:szCs w:val="32"/>
          <w:rtl/>
        </w:rPr>
        <w:t>فقد تتقيد معاني الكلمات وصحة الجمل في الاتصال الاجتماعي على القيود الثقافية</w:t>
      </w:r>
      <w:r>
        <w:rPr>
          <w:rFonts w:ascii="Sakkal Majalla" w:hAnsi="Sakkal Majalla" w:cs="Sakkal Majalla"/>
          <w:sz w:val="32"/>
          <w:szCs w:val="32"/>
          <w:rtl/>
        </w:rPr>
        <w:t xml:space="preserve">. </w:t>
      </w:r>
      <w:r>
        <w:rPr>
          <w:rFonts w:ascii="Sakkal Majalla" w:hAnsi="Sakkal Majalla" w:cs="Sakkal Majalla"/>
          <w:sz w:val="32"/>
          <w:szCs w:val="32"/>
          <w:rtl/>
        </w:rPr>
        <w:t>وعلى هذا يسعى أبناء اللغات إلى تقديم ثقافتهم للآخرين حتى يتمكنوا من الاستفادة منها في فهم لغته</w:t>
      </w:r>
      <w:r>
        <w:rPr>
          <w:rFonts w:hint="eastAsia" w:ascii="Sakkal Majalla" w:hAnsi="Sakkal Majalla" w:cs="Sakkal Majalla"/>
          <w:sz w:val="32"/>
          <w:szCs w:val="32"/>
          <w:rtl/>
        </w:rPr>
        <w:t>م</w:t>
      </w:r>
      <w:r>
        <w:rPr>
          <w:rFonts w:hint="cs" w:ascii="Sakkal Majalla" w:hAnsi="Sakkal Majalla" w:cs="Sakkal Majalla"/>
          <w:sz w:val="32"/>
          <w:szCs w:val="32"/>
          <w:rtl/>
        </w:rPr>
        <w:t>. (</w:t>
      </w:r>
      <w:r>
        <w:rPr>
          <w:rFonts w:hint="cs" w:ascii="Sakkal Majalla" w:hAnsi="Sakkal Majalla" w:cs="Sakkal Majalla"/>
          <w:sz w:val="32"/>
          <w:szCs w:val="32"/>
        </w:rPr>
        <w:t>Nashruddin: 2015</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وفي</w:t>
      </w:r>
      <w:r>
        <w:rPr>
          <w:rFonts w:ascii="Sakkal Majalla" w:hAnsi="Sakkal Majalla" w:cs="Sakkal Majalla"/>
          <w:sz w:val="32"/>
          <w:szCs w:val="32"/>
          <w:rtl/>
        </w:rPr>
        <w:t xml:space="preserve"> </w:t>
      </w:r>
      <w:r>
        <w:rPr>
          <w:rFonts w:ascii="Sakkal Majalla" w:hAnsi="Sakkal Majalla" w:cs="Sakkal Majalla"/>
          <w:sz w:val="32"/>
          <w:szCs w:val="32"/>
          <w:rtl/>
        </w:rPr>
        <w:t>علم اللغة الاجتماعي نظرية تسمى بـ</w:t>
      </w:r>
      <w:r>
        <w:rPr>
          <w:rFonts w:ascii="Sakkal Majalla" w:hAnsi="Sakkal Majalla" w:cs="Sakkal Majalla"/>
          <w:sz w:val="32"/>
          <w:szCs w:val="32"/>
          <w:rtl/>
        </w:rPr>
        <w:t>"</w:t>
      </w:r>
      <w:r>
        <w:rPr>
          <w:rFonts w:ascii="Sakkal Majalla" w:hAnsi="Sakkal Majalla" w:cs="Sakkal Majalla"/>
          <w:sz w:val="32"/>
          <w:szCs w:val="32"/>
          <w:rtl/>
        </w:rPr>
        <w:t>نظرية الانعكاس</w:t>
      </w:r>
      <w:r>
        <w:rPr>
          <w:rFonts w:ascii="Sakkal Majalla" w:hAnsi="Sakkal Majalla" w:cs="Sakkal Majalla"/>
          <w:sz w:val="32"/>
          <w:szCs w:val="32"/>
          <w:rtl/>
        </w:rPr>
        <w:t>"</w:t>
      </w:r>
      <w:r>
        <w:rPr>
          <w:rFonts w:ascii="Sakkal Majalla" w:hAnsi="Sakkal Majalla" w:cs="Sakkal Majalla"/>
          <w:sz w:val="32"/>
          <w:szCs w:val="32"/>
          <w:rtl/>
        </w:rPr>
        <w:t>، وهي تعني أنّ اللغة انعكاس للثقافة التي يصنعها ويستعملها الناس في مجتمع معين؛ بما أنهم يعطون قيمة لأشياء معيّنة ويما أنـهم يقومون بأفعال بطريقة ما، فإنهم يستعملون لغة تعكس تلك الأشياء المهمة بالنسبة لهم وكل ما يقومون به من أفعال</w:t>
      </w:r>
      <w:r>
        <w:rPr>
          <w:rFonts w:ascii="Sakkal Majalla" w:hAnsi="Sakkal Majalla" w:cs="Sakkal Majalla"/>
          <w:sz w:val="32"/>
          <w:szCs w:val="32"/>
          <w:rtl/>
        </w:rPr>
        <w:t xml:space="preserve">. </w:t>
      </w:r>
      <w:r>
        <w:rPr>
          <w:rFonts w:ascii="Sakkal Majalla" w:hAnsi="Sakkal Majalla" w:cs="Sakkal Majalla"/>
          <w:sz w:val="32"/>
          <w:szCs w:val="32"/>
          <w:rtl/>
        </w:rPr>
        <w:t>فالثـقافة والمتطـلـبات الثـقافية لا تحدد بنى اللـغة وفقًا لوجهة النظر الانعكاسية هذه، وإنما تؤثـران فقط في استعمال اللـغة</w:t>
      </w:r>
      <w:r>
        <w:rPr>
          <w:rFonts w:ascii="Sakkal Majalla" w:hAnsi="Sakkal Majalla" w:cs="Sakkal Majalla"/>
          <w:sz w:val="32"/>
          <w:szCs w:val="32"/>
        </w:rPr>
        <w:t xml:space="preserve"> .</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تمت</w:t>
      </w:r>
      <w:r>
        <w:rPr>
          <w:rFonts w:ascii="Sakkal Majalla" w:hAnsi="Sakkal Majalla" w:cs="Sakkal Majalla"/>
          <w:sz w:val="32"/>
          <w:szCs w:val="32"/>
          <w:rtl/>
        </w:rPr>
        <w:t xml:space="preserve"> </w:t>
      </w:r>
      <w:r>
        <w:rPr>
          <w:rFonts w:ascii="Sakkal Majalla" w:hAnsi="Sakkal Majalla" w:cs="Sakkal Majalla"/>
          <w:sz w:val="32"/>
          <w:szCs w:val="32"/>
          <w:rtl/>
        </w:rPr>
        <w:t>ملاحظة العلاقة بين الثقافة واللغة منذ الفترة الكلاسيكية، وربما قبل ذلك بكثير</w:t>
      </w:r>
      <w:r>
        <w:rPr>
          <w:rFonts w:ascii="Sakkal Majalla" w:hAnsi="Sakkal Majalla" w:cs="Sakkal Majalla"/>
          <w:sz w:val="32"/>
          <w:szCs w:val="32"/>
          <w:rtl/>
        </w:rPr>
        <w:t xml:space="preserve">. </w:t>
      </w:r>
      <w:r>
        <w:rPr>
          <w:rFonts w:ascii="Sakkal Majalla" w:hAnsi="Sakkal Majalla" w:cs="Sakkal Majalla"/>
          <w:sz w:val="32"/>
          <w:szCs w:val="32"/>
          <w:rtl/>
        </w:rPr>
        <w:t xml:space="preserve">فقد ميز الإغريق ، على سبيل المثال ، بين الشعوب المتحضرة والبارباروس </w:t>
      </w:r>
      <w:r>
        <w:rPr>
          <w:rFonts w:ascii="Sakkal Majalla" w:hAnsi="Sakkal Majalla" w:cs="Sakkal Majalla"/>
          <w:sz w:val="32"/>
          <w:szCs w:val="32"/>
          <w:rtl/>
        </w:rPr>
        <w:t>"</w:t>
      </w:r>
      <w:r>
        <w:rPr>
          <w:rFonts w:ascii="Sakkal Majalla" w:hAnsi="Sakkal Majalla" w:cs="Sakkal Majalla"/>
          <w:sz w:val="32"/>
          <w:szCs w:val="32"/>
          <w:rtl/>
        </w:rPr>
        <w:t>المعرضين للثرثرة</w:t>
      </w:r>
      <w:r>
        <w:rPr>
          <w:rFonts w:ascii="Sakkal Majalla" w:hAnsi="Sakkal Majalla" w:cs="Sakkal Majalla"/>
          <w:sz w:val="32"/>
          <w:szCs w:val="32"/>
          <w:rtl/>
        </w:rPr>
        <w:t>"</w:t>
      </w:r>
      <w:r>
        <w:rPr>
          <w:rFonts w:ascii="Sakkal Majalla" w:hAnsi="Sakkal Majalla" w:cs="Sakkal Majalla"/>
          <w:sz w:val="32"/>
          <w:szCs w:val="32"/>
          <w:rtl/>
        </w:rPr>
        <w:t>، أي أولئك الذين يتحدثون بلغة غير مفهومة</w:t>
      </w:r>
      <w:r>
        <w:rPr>
          <w:rFonts w:ascii="Sakkal Majalla" w:hAnsi="Sakkal Majalla" w:cs="Sakkal Majalla"/>
          <w:sz w:val="32"/>
          <w:szCs w:val="32"/>
          <w:rtl/>
        </w:rPr>
        <w:t xml:space="preserve">. </w:t>
      </w:r>
      <w:r>
        <w:rPr>
          <w:rFonts w:ascii="Sakkal Majalla" w:hAnsi="Sakkal Majalla" w:cs="Sakkal Majalla"/>
          <w:sz w:val="32"/>
          <w:szCs w:val="32"/>
          <w:rtl/>
        </w:rPr>
        <w:t xml:space="preserve">فنظرًا لوجود مجموعات تتحدث بلغات مختلفة وغير </w:t>
      </w:r>
      <w:r>
        <w:rPr>
          <w:rFonts w:hint="eastAsia" w:ascii="Sakkal Majalla" w:hAnsi="Sakkal Majalla" w:cs="Sakkal Majalla"/>
          <w:sz w:val="32"/>
          <w:szCs w:val="32"/>
          <w:rtl/>
        </w:rPr>
        <w:t>مفهومة؛</w:t>
      </w:r>
      <w:r>
        <w:rPr>
          <w:rFonts w:ascii="Sakkal Majalla" w:hAnsi="Sakkal Majalla" w:cs="Sakkal Majalla"/>
          <w:sz w:val="32"/>
          <w:szCs w:val="32"/>
          <w:rtl/>
        </w:rPr>
        <w:t xml:space="preserve"> </w:t>
      </w:r>
      <w:r>
        <w:rPr>
          <w:rFonts w:ascii="Sakkal Majalla" w:hAnsi="Sakkal Majalla" w:cs="Sakkal Majalla"/>
          <w:sz w:val="32"/>
          <w:szCs w:val="32"/>
          <w:rtl/>
        </w:rPr>
        <w:t>يمكن اعتبار ذلك دليلاً واضحًا على الاختلافات الثقافية</w:t>
      </w:r>
      <w:r>
        <w:rPr>
          <w:rFonts w:ascii="Sakkal Majalla" w:hAnsi="Sakkal Majalla" w:cs="Sakkal Majalla"/>
          <w:sz w:val="32"/>
          <w:szCs w:val="32"/>
          <w:rtl/>
        </w:rPr>
        <w:t xml:space="preserve">. </w:t>
      </w:r>
      <w:r>
        <w:rPr>
          <w:rFonts w:ascii="Sakkal Majalla" w:hAnsi="Sakkal Majalla" w:cs="Sakkal Majalla"/>
          <w:sz w:val="32"/>
          <w:szCs w:val="32"/>
          <w:rtl/>
        </w:rPr>
        <w:t>ويرى أنصار الحركة الرومانسية الألمان في القرن التاسع عشر مثل هردر وهمبولت بأن اللغة ليست فقط باعتبارها واحدة من بين العديد من السمات الثقافية، بل كوسيلة للتعبير المباشر عن الطابع الوطني للشعوب، ولكن بشكل مختزل إلى حد ما</w:t>
      </w:r>
      <w:r>
        <w:rPr>
          <w:rFonts w:ascii="Sakkal Majalla" w:hAnsi="Sakkal Majalla" w:cs="Sakkal Majalla"/>
          <w:sz w:val="32"/>
          <w:szCs w:val="32"/>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لقد</w:t>
      </w:r>
      <w:r>
        <w:rPr>
          <w:rFonts w:ascii="Sakkal Majalla" w:hAnsi="Sakkal Majalla" w:cs="Sakkal Majalla"/>
          <w:sz w:val="32"/>
          <w:szCs w:val="32"/>
          <w:rtl/>
        </w:rPr>
        <w:t xml:space="preserve"> </w:t>
      </w:r>
      <w:r>
        <w:rPr>
          <w:rFonts w:ascii="Sakkal Majalla" w:hAnsi="Sakkal Majalla" w:cs="Sakkal Majalla"/>
          <w:sz w:val="32"/>
          <w:szCs w:val="32"/>
          <w:rtl/>
        </w:rPr>
        <w:t>مهد همبولت كأول أوروبي يجمع بين معرفة اللغات الأوروبية غير الهندية والخلفية الفلسفية الواسعة، وتمهيد الطريق لعدد من علماء مثل بنيامين وورف</w:t>
      </w:r>
      <w:r>
        <w:rPr>
          <w:rFonts w:ascii="Sakkal Majalla" w:hAnsi="Sakkal Majalla" w:cs="Sakkal Majalla"/>
          <w:sz w:val="32"/>
          <w:szCs w:val="32"/>
        </w:rPr>
        <w:t xml:space="preserve"> Benjamin Whorf </w:t>
      </w:r>
      <w:r>
        <w:rPr>
          <w:rFonts w:ascii="Sakkal Majalla" w:hAnsi="Sakkal Majalla" w:cs="Sakkal Majalla"/>
          <w:sz w:val="32"/>
          <w:szCs w:val="32"/>
          <w:rtl/>
        </w:rPr>
        <w:t xml:space="preserve">(1941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 وشدد على أن معظم الأفكار لا يمكن فصلها إلى كلمات لغة معينة وأن الترجمة الدقيقة كانت مست</w:t>
      </w:r>
      <w:r>
        <w:rPr>
          <w:rFonts w:hint="eastAsia" w:ascii="Sakkal Majalla" w:hAnsi="Sakkal Majalla" w:cs="Sakkal Majalla"/>
          <w:sz w:val="32"/>
          <w:szCs w:val="32"/>
          <w:rtl/>
        </w:rPr>
        <w:t>حيلة</w:t>
      </w:r>
      <w:r>
        <w:rPr>
          <w:rFonts w:ascii="Sakkal Majalla" w:hAnsi="Sakkal Majalla" w:cs="Sakkal Majalla"/>
          <w:sz w:val="32"/>
          <w:szCs w:val="32"/>
          <w:rtl/>
        </w:rPr>
        <w:t xml:space="preserve"> . </w:t>
      </w:r>
      <w:r>
        <w:rPr>
          <w:rFonts w:ascii="Sakkal Majalla" w:hAnsi="Sakkal Majalla" w:cs="Sakkal Majalla"/>
          <w:sz w:val="32"/>
          <w:szCs w:val="32"/>
          <w:rtl/>
        </w:rPr>
        <w:t xml:space="preserve">وقدم على سبيل المثال كلمة </w:t>
      </w:r>
      <w:r>
        <w:rPr>
          <w:rFonts w:ascii="Sakkal Majalla" w:hAnsi="Sakkal Majalla" w:cs="Sakkal Majalla"/>
          <w:sz w:val="32"/>
          <w:szCs w:val="32"/>
          <w:rtl/>
        </w:rPr>
        <w:t>"</w:t>
      </w:r>
      <w:r>
        <w:rPr>
          <w:rFonts w:ascii="Sakkal Majalla" w:hAnsi="Sakkal Majalla" w:cs="Sakkal Majalla"/>
          <w:sz w:val="32"/>
          <w:szCs w:val="32"/>
          <w:rtl/>
        </w:rPr>
        <w:t>فيل</w:t>
      </w:r>
      <w:r>
        <w:rPr>
          <w:rFonts w:ascii="Sakkal Majalla" w:hAnsi="Sakkal Majalla" w:cs="Sakkal Majalla"/>
          <w:sz w:val="32"/>
          <w:szCs w:val="32"/>
        </w:rPr>
        <w:t xml:space="preserve">" (elephant) </w:t>
      </w:r>
      <w:r>
        <w:rPr>
          <w:rFonts w:ascii="Sakkal Majalla" w:hAnsi="Sakkal Majalla" w:cs="Sakkal Majalla"/>
          <w:sz w:val="32"/>
          <w:szCs w:val="32"/>
          <w:rtl/>
        </w:rPr>
        <w:t>في اللغة السنسكريتية واللغة الإنجليزية، إذ في اللغة السنسكريتية، كانت هناك عدة كلمات تدل على معنى مختلف، في حين أنه يوجد في اللغة الإنجليزية لفظة واحدة فقط</w:t>
      </w:r>
      <w:r>
        <w:rPr>
          <w:rFonts w:ascii="Sakkal Majalla" w:hAnsi="Sakkal Majalla" w:cs="Sakkal Majalla"/>
          <w:sz w:val="32"/>
          <w:szCs w:val="32"/>
          <w:rtl/>
        </w:rPr>
        <w:t xml:space="preserve">. </w:t>
      </w:r>
      <w:r>
        <w:rPr>
          <w:rFonts w:ascii="Sakkal Majalla" w:hAnsi="Sakkal Majalla" w:cs="Sakkal Majalla"/>
          <w:sz w:val="32"/>
          <w:szCs w:val="32"/>
          <w:rtl/>
        </w:rPr>
        <w:t>وأعرب عن اعتقاده أن هذا من شأنه أن يؤدي إلى طرق م</w:t>
      </w:r>
      <w:r>
        <w:rPr>
          <w:rFonts w:hint="eastAsia" w:ascii="Sakkal Majalla" w:hAnsi="Sakkal Majalla" w:cs="Sakkal Majalla"/>
          <w:sz w:val="32"/>
          <w:szCs w:val="32"/>
          <w:rtl/>
        </w:rPr>
        <w:t>ختلفة</w:t>
      </w:r>
      <w:r>
        <w:rPr>
          <w:rFonts w:ascii="Sakkal Majalla" w:hAnsi="Sakkal Majalla" w:cs="Sakkal Majalla"/>
          <w:sz w:val="32"/>
          <w:szCs w:val="32"/>
          <w:rtl/>
        </w:rPr>
        <w:t xml:space="preserve"> </w:t>
      </w:r>
      <w:r>
        <w:rPr>
          <w:rFonts w:ascii="Sakkal Majalla" w:hAnsi="Sakkal Majalla" w:cs="Sakkal Majalla"/>
          <w:sz w:val="32"/>
          <w:szCs w:val="32"/>
          <w:rtl/>
        </w:rPr>
        <w:t>لإدراك أو تصور الحيوان في الثقافات المرتبطة بها</w:t>
      </w:r>
      <w:r>
        <w:rPr>
          <w:rFonts w:hint="cs" w:ascii="Sakkal Majalla" w:hAnsi="Sakkal Majalla" w:cs="Sakkal Majalla"/>
          <w:sz w:val="32"/>
          <w:szCs w:val="32"/>
          <w:rtl/>
        </w:rPr>
        <w:t>. (</w:t>
      </w:r>
      <w:r>
        <w:rPr>
          <w:rFonts w:ascii="Sakkal Majalla" w:hAnsi="Sakkal Majalla" w:cs="Sakkal Majalla"/>
          <w:sz w:val="32"/>
          <w:szCs w:val="32"/>
        </w:rPr>
        <w:t>Penn, Julia M: 1972</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وشعر</w:t>
      </w:r>
      <w:r>
        <w:rPr>
          <w:rFonts w:ascii="Sakkal Majalla" w:hAnsi="Sakkal Majalla" w:cs="Sakkal Majalla"/>
          <w:sz w:val="32"/>
          <w:szCs w:val="32"/>
          <w:rtl/>
        </w:rPr>
        <w:t xml:space="preserve"> </w:t>
      </w:r>
      <w:r>
        <w:rPr>
          <w:rFonts w:ascii="Sakkal Majalla" w:hAnsi="Sakkal Majalla" w:cs="Sakkal Majalla"/>
          <w:sz w:val="32"/>
          <w:szCs w:val="32"/>
          <w:rtl/>
        </w:rPr>
        <w:t xml:space="preserve">همبولت بأن كل ثقافة لها وجهة نظرها الخاصة بها، وأن الفرق بين اللغات ليس من الأصوات والعلامات، وإنما من التنوع في وجهات النظر أو المنظورات العالمية، والسبب الذي يعطيه لمثل هذه الاختلافات في هو الوجود الغامض لأرواح الأمة الفردية أي </w:t>
      </w:r>
      <w:r>
        <w:rPr>
          <w:rFonts w:ascii="Sakkal Majalla" w:hAnsi="Sakkal Majalla" w:cs="Sakkal Majalla"/>
          <w:sz w:val="32"/>
          <w:szCs w:val="32"/>
          <w:rtl/>
        </w:rPr>
        <w:t>(</w:t>
      </w:r>
      <w:r>
        <w:rPr>
          <w:rFonts w:ascii="Sakkal Majalla" w:hAnsi="Sakkal Majalla" w:cs="Sakkal Majalla"/>
          <w:sz w:val="32"/>
          <w:szCs w:val="32"/>
          <w:rtl/>
        </w:rPr>
        <w:t>الروح</w:t>
      </w:r>
      <w:r>
        <w:rPr>
          <w:rFonts w:ascii="Sakkal Majalla" w:hAnsi="Sakkal Majalla" w:cs="Sakkal Majalla"/>
          <w:sz w:val="32"/>
          <w:szCs w:val="32"/>
          <w:rtl/>
        </w:rPr>
        <w:t>/</w:t>
      </w:r>
      <w:r>
        <w:rPr>
          <w:rFonts w:ascii="Sakkal Majalla" w:hAnsi="Sakkal Majalla" w:cs="Sakkal Majalla"/>
          <w:sz w:val="32"/>
          <w:szCs w:val="32"/>
          <w:rtl/>
        </w:rPr>
        <w:t>العقل</w:t>
      </w:r>
      <w:r>
        <w:rPr>
          <w:rFonts w:ascii="Sakkal Majalla" w:hAnsi="Sakkal Majalla" w:cs="Sakkal Majalla"/>
          <w:sz w:val="32"/>
          <w:szCs w:val="32"/>
          <w:rtl/>
        </w:rPr>
        <w:t>)</w:t>
      </w:r>
      <w:r>
        <w:rPr>
          <w:rFonts w:ascii="Sakkal Majalla" w:hAnsi="Sakkal Majalla" w:cs="Sakkal Majalla"/>
          <w:sz w:val="32"/>
          <w:szCs w:val="32"/>
          <w:rtl/>
        </w:rPr>
        <w:t>، وأكد ع</w:t>
      </w:r>
      <w:r>
        <w:rPr>
          <w:rFonts w:hint="eastAsia" w:ascii="Sakkal Majalla" w:hAnsi="Sakkal Majalla" w:cs="Sakkal Majalla"/>
          <w:sz w:val="32"/>
          <w:szCs w:val="32"/>
          <w:rtl/>
        </w:rPr>
        <w:t>لى</w:t>
      </w:r>
      <w:r>
        <w:rPr>
          <w:rFonts w:ascii="Sakkal Majalla" w:hAnsi="Sakkal Majalla" w:cs="Sakkal Majalla"/>
          <w:sz w:val="32"/>
          <w:szCs w:val="32"/>
          <w:rtl/>
        </w:rPr>
        <w:t xml:space="preserve"> </w:t>
      </w:r>
      <w:r>
        <w:rPr>
          <w:rFonts w:ascii="Sakkal Majalla" w:hAnsi="Sakkal Majalla" w:cs="Sakkal Majalla"/>
          <w:sz w:val="32"/>
          <w:szCs w:val="32"/>
          <w:rtl/>
        </w:rPr>
        <w:t xml:space="preserve">أن البنية الداخلية للغة هي انعكاس لروح الأمة وتؤثر على وعي الشعب، ويمكن بسهولة تشبيه هذا إلى الفرضية التي جاء بها وورف حيث تعطي آليات اللغة </w:t>
      </w:r>
      <w:r>
        <w:rPr>
          <w:rFonts w:ascii="Sakkal Majalla" w:hAnsi="Sakkal Majalla" w:cs="Sakkal Majalla"/>
          <w:sz w:val="32"/>
          <w:szCs w:val="32"/>
          <w:rtl/>
        </w:rPr>
        <w:t>(</w:t>
      </w:r>
      <w:r>
        <w:rPr>
          <w:rFonts w:ascii="Sakkal Majalla" w:hAnsi="Sakkal Majalla" w:cs="Sakkal Majalla"/>
          <w:sz w:val="32"/>
          <w:szCs w:val="32"/>
          <w:rtl/>
        </w:rPr>
        <w:t>المفردات ، التركيب اللغوي ، والميزات النحوية</w:t>
      </w:r>
      <w:r>
        <w:rPr>
          <w:rFonts w:ascii="Sakkal Majalla" w:hAnsi="Sakkal Majalla" w:cs="Sakkal Majalla"/>
          <w:sz w:val="32"/>
          <w:szCs w:val="32"/>
          <w:rtl/>
        </w:rPr>
        <w:t xml:space="preserve">) </w:t>
      </w:r>
      <w:r>
        <w:rPr>
          <w:rFonts w:ascii="Sakkal Majalla" w:hAnsi="Sakkal Majalla" w:cs="Sakkal Majalla"/>
          <w:sz w:val="32"/>
          <w:szCs w:val="32"/>
          <w:rtl/>
        </w:rPr>
        <w:t>نظرة ثاقبة لعديد من المتكلمين المصغرين من تجربة اللغات الفردية</w:t>
      </w:r>
      <w:r>
        <w:rPr>
          <w:rFonts w:ascii="Sakkal Majalla" w:hAnsi="Sakkal Majalla" w:cs="Sakkal Majalla"/>
          <w:sz w:val="32"/>
          <w:szCs w:val="32"/>
        </w:rPr>
        <w:t xml:space="preserve"> .</w:t>
      </w:r>
      <w:r>
        <w:rPr>
          <w:rFonts w:hint="cs" w:ascii="Sakkal Majalla" w:hAnsi="Sakkal Majalla" w:cs="Sakkal Majalla"/>
          <w:sz w:val="32"/>
          <w:szCs w:val="32"/>
          <w:rtl/>
        </w:rPr>
        <w:t xml:space="preserve"> (</w:t>
      </w:r>
      <w:r>
        <w:rPr>
          <w:rFonts w:ascii="Sakkal Majalla" w:hAnsi="Sakkal Majalla" w:cs="Sakkal Majalla"/>
          <w:sz w:val="32"/>
          <w:szCs w:val="32"/>
        </w:rPr>
        <w:t>Penn, Julia M: 1972</w:t>
      </w:r>
      <w:r>
        <w:rPr>
          <w:rFonts w:hint="c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lang w:bidi="ar-SY"/>
        </w:rPr>
      </w:pPr>
      <w:r>
        <w:rPr>
          <w:rFonts w:hint="eastAsia" w:ascii="Sakkal Majalla" w:hAnsi="Sakkal Majalla" w:cs="Sakkal Majalla"/>
          <w:sz w:val="32"/>
          <w:szCs w:val="32"/>
          <w:rtl/>
        </w:rPr>
        <w:t>ويرى</w:t>
      </w:r>
      <w:r>
        <w:rPr>
          <w:rFonts w:ascii="Sakkal Majalla" w:hAnsi="Sakkal Majalla" w:cs="Sakkal Majalla"/>
          <w:sz w:val="32"/>
          <w:szCs w:val="32"/>
          <w:rtl/>
        </w:rPr>
        <w:t xml:space="preserve"> </w:t>
      </w:r>
      <w:r>
        <w:rPr>
          <w:rFonts w:ascii="Sakkal Majalla" w:hAnsi="Sakkal Majalla" w:cs="Sakkal Majalla"/>
          <w:sz w:val="32"/>
          <w:szCs w:val="32"/>
          <w:rtl/>
        </w:rPr>
        <w:t>فرانز بواس</w:t>
      </w:r>
      <w:r>
        <w:rPr>
          <w:rFonts w:ascii="Sakkal Majalla" w:hAnsi="Sakkal Majalla" w:cs="Sakkal Majalla"/>
          <w:sz w:val="32"/>
          <w:szCs w:val="32"/>
        </w:rPr>
        <w:t xml:space="preserve"> Franz Boas</w:t>
      </w:r>
      <w:r>
        <w:rPr>
          <w:rFonts w:ascii="Sakkal Majalla" w:hAnsi="Sakkal Majalla" w:cs="Sakkal Majalla"/>
          <w:sz w:val="32"/>
          <w:szCs w:val="32"/>
          <w:rtl/>
        </w:rPr>
        <w:t xml:space="preserve">‏ (1942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مؤسس المدرسة الأمريكية للأنثروبولوجيا بأن كل ثقافة متميزة بحد ذاتها ويجب دراستها فيما يرتبط بتاريخها الخاص ومحيطها وممارساتها ولغتها علاوة على ذلك، كان يعتقد أن عناصر كل ثقافة قد تم تنظيمها من خلال مبدأ تنظيمي مركزي وا</w:t>
      </w:r>
      <w:r>
        <w:rPr>
          <w:rFonts w:hint="eastAsia" w:ascii="Sakkal Majalla" w:hAnsi="Sakkal Majalla" w:cs="Sakkal Majalla"/>
          <w:sz w:val="32"/>
          <w:szCs w:val="32"/>
          <w:rtl/>
        </w:rPr>
        <w:t>حد</w:t>
      </w:r>
      <w:r>
        <w:rPr>
          <w:rFonts w:ascii="Sakkal Majalla" w:hAnsi="Sakkal Majalla" w:cs="Sakkal Majalla"/>
          <w:sz w:val="32"/>
          <w:szCs w:val="32"/>
          <w:rtl/>
        </w:rPr>
        <w:t xml:space="preserve">. </w:t>
      </w:r>
      <w:r>
        <w:rPr>
          <w:rFonts w:ascii="Sakkal Majalla" w:hAnsi="Sakkal Majalla" w:cs="Sakkal Majalla"/>
          <w:sz w:val="32"/>
          <w:szCs w:val="32"/>
          <w:rtl/>
        </w:rPr>
        <w:t>وبوصفه عالم في الأنثروبولوجيا، كان يعد تعلم اللغة، بمثابة المفتاح الذي يكشف ماهية هذا المبدأ ، فلا يمكن دراسة ثقافة الشعوب الأجنبية من دون التعرف على لغتهم الخاصة</w:t>
      </w:r>
      <w:r>
        <w:rPr>
          <w:rFonts w:ascii="Sakkal Majalla" w:hAnsi="Sakkal Majalla" w:cs="Sakkal Majalla"/>
          <w:sz w:val="32"/>
          <w:szCs w:val="32"/>
        </w:rPr>
        <w:t>.</w:t>
      </w:r>
      <w:r>
        <w:rPr>
          <w:rFonts w:hint="cs" w:ascii="Sakkal Majalla" w:hAnsi="Sakkal Majalla" w:cs="Sakkal Majalla"/>
          <w:sz w:val="32"/>
          <w:szCs w:val="32"/>
          <w:rtl/>
        </w:rPr>
        <w:t xml:space="preserve"> </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وكانت</w:t>
      </w:r>
      <w:r>
        <w:rPr>
          <w:rFonts w:ascii="Sakkal Majalla" w:hAnsi="Sakkal Majalla" w:cs="Sakkal Majalla"/>
          <w:sz w:val="32"/>
          <w:szCs w:val="32"/>
          <w:rtl/>
        </w:rPr>
        <w:t xml:space="preserve"> </w:t>
      </w:r>
      <w:r>
        <w:rPr>
          <w:rFonts w:ascii="Sakkal Majalla" w:hAnsi="Sakkal Majalla" w:cs="Sakkal Majalla"/>
          <w:sz w:val="32"/>
          <w:szCs w:val="32"/>
          <w:rtl/>
        </w:rPr>
        <w:t>نظريات فرانز بواس الثقافية مهمة في تأسيس الأعمال التي ظهرت فيما بعد على إسهامات كل من سابير ووورف، إذ تشكلت أفكاره كرد فعل على أتباع التطور الثقافيين الكلاسيكيين والنظرة الهدامة عن اللغات غير المكتوبة، فضلا عن احترامه للثقافات غير الغربية ورؤى للعالم</w:t>
      </w:r>
      <w:r>
        <w:rPr>
          <w:rFonts w:ascii="Sakkal Majalla" w:hAnsi="Sakkal Majalla" w:cs="Sakkal Majalla"/>
          <w:sz w:val="32"/>
          <w:szCs w:val="32"/>
        </w:rPr>
        <w:t xml:space="preserve"> .</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أدرك</w:t>
      </w:r>
      <w:r>
        <w:rPr>
          <w:rFonts w:ascii="Sakkal Majalla" w:hAnsi="Sakkal Majalla" w:cs="Sakkal Majalla"/>
          <w:sz w:val="32"/>
          <w:szCs w:val="32"/>
          <w:rtl/>
        </w:rPr>
        <w:t xml:space="preserve"> </w:t>
      </w:r>
      <w:r>
        <w:rPr>
          <w:rFonts w:ascii="Sakkal Majalla" w:hAnsi="Sakkal Majalla" w:cs="Sakkal Majalla"/>
          <w:sz w:val="32"/>
          <w:szCs w:val="32"/>
          <w:rtl/>
        </w:rPr>
        <w:t>إدوارد سابير بأن لغات الجماعات لا تختلف فقط عن بعضها بعضاً، بل كان فهم الجماعة للعوالم المادية والإجتماعية المحيطة به تختلف أيضاً من جماعة لأخرى، وبدا واضحاً أن الناس أو الشعوب التي تستعمل لغات مختلفة كانت بالفعل تشعر بواقع اجتماعي مختلف</w:t>
      </w:r>
      <w:r>
        <w:rPr>
          <w:rFonts w:ascii="Sakkal Majalla" w:hAnsi="Sakkal Majalla" w:cs="Sakkal Majalla"/>
          <w:sz w:val="32"/>
          <w:szCs w:val="32"/>
          <w:rtl/>
        </w:rPr>
        <w:t xml:space="preserve">. </w:t>
      </w:r>
      <w:r>
        <w:rPr>
          <w:rFonts w:ascii="Sakkal Majalla" w:hAnsi="Sakkal Majalla" w:cs="Sakkal Majalla"/>
          <w:sz w:val="32"/>
          <w:szCs w:val="32"/>
          <w:rtl/>
        </w:rPr>
        <w:t>فاللغة هي دل</w:t>
      </w:r>
      <w:r>
        <w:rPr>
          <w:rFonts w:hint="eastAsia" w:ascii="Sakkal Majalla" w:hAnsi="Sakkal Majalla" w:cs="Sakkal Majalla"/>
          <w:sz w:val="32"/>
          <w:szCs w:val="32"/>
          <w:rtl/>
        </w:rPr>
        <w:t>يل</w:t>
      </w:r>
      <w:r>
        <w:rPr>
          <w:rFonts w:ascii="Sakkal Majalla" w:hAnsi="Sakkal Majalla" w:cs="Sakkal Majalla"/>
          <w:sz w:val="32"/>
          <w:szCs w:val="32"/>
          <w:rtl/>
        </w:rPr>
        <w:t xml:space="preserve"> </w:t>
      </w:r>
      <w:r>
        <w:rPr>
          <w:rFonts w:ascii="Sakkal Majalla" w:hAnsi="Sakkal Majalla" w:cs="Sakkal Majalla"/>
          <w:sz w:val="32"/>
          <w:szCs w:val="32"/>
          <w:rtl/>
        </w:rPr>
        <w:t>للواقع الاجتماعي، ويكون وجود الناس تحت رحمة اللغة الخاصة بهم والتي أصبحت وسيطاً للتعبير عن مجتمعهم ، وأن العالم الواقعي</w:t>
      </w:r>
      <w:r>
        <w:rPr>
          <w:rFonts w:ascii="Sakkal Majalla" w:hAnsi="Sakkal Majalla" w:cs="Sakkal Majalla"/>
          <w:sz w:val="32"/>
          <w:szCs w:val="32"/>
          <w:rtl/>
        </w:rPr>
        <w:t xml:space="preserve">/ </w:t>
      </w:r>
      <w:r>
        <w:rPr>
          <w:rFonts w:ascii="Sakkal Majalla" w:hAnsi="Sakkal Majalla" w:cs="Sakkal Majalla"/>
          <w:sz w:val="32"/>
          <w:szCs w:val="32"/>
          <w:rtl/>
        </w:rPr>
        <w:t>الحقيقي هو إلى حد كبير مبني بطريقة لا شعورية على أساس عادات الجماعة في استعمال اللغة، ولا توجد أبداً لغتان متشابهتان بدرجة تكفي لاعت</w:t>
      </w:r>
      <w:r>
        <w:rPr>
          <w:rFonts w:hint="eastAsia" w:ascii="Sakkal Majalla" w:hAnsi="Sakkal Majalla" w:cs="Sakkal Majalla"/>
          <w:sz w:val="32"/>
          <w:szCs w:val="32"/>
          <w:rtl/>
        </w:rPr>
        <w:t>بارهما</w:t>
      </w:r>
      <w:r>
        <w:rPr>
          <w:rFonts w:ascii="Sakkal Majalla" w:hAnsi="Sakkal Majalla" w:cs="Sakkal Majalla"/>
          <w:sz w:val="32"/>
          <w:szCs w:val="32"/>
          <w:rtl/>
        </w:rPr>
        <w:t xml:space="preserve"> </w:t>
      </w:r>
      <w:r>
        <w:rPr>
          <w:rFonts w:ascii="Sakkal Majalla" w:hAnsi="Sakkal Majalla" w:cs="Sakkal Majalla"/>
          <w:sz w:val="32"/>
          <w:szCs w:val="32"/>
          <w:rtl/>
        </w:rPr>
        <w:t>تمثلان نفس الواقع الاجتماعي</w:t>
      </w:r>
      <w:r>
        <w:rPr>
          <w:rFonts w:ascii="Sakkal Majalla" w:hAnsi="Sakkal Majalla" w:cs="Sakkal Majalla"/>
          <w:sz w:val="32"/>
          <w:szCs w:val="32"/>
        </w:rPr>
        <w:t xml:space="preserve"> </w:t>
      </w:r>
      <w:r>
        <w:rPr>
          <w:rFonts w:hint="cs" w:ascii="Sakkal Majalla" w:hAnsi="Sakkal Majalla" w:cs="Sakkal Majalla"/>
          <w:sz w:val="32"/>
          <w:szCs w:val="32"/>
          <w:rtl/>
        </w:rPr>
        <w:t xml:space="preserve">. </w:t>
      </w:r>
      <w:r>
        <w:rPr>
          <w:rFonts w:ascii="Sakkal Majalla" w:hAnsi="Sakkal Majalla" w:cs="Sakkal Majalla"/>
          <w:sz w:val="32"/>
          <w:szCs w:val="32"/>
          <w:rtl/>
        </w:rPr>
        <w:t>(</w:t>
      </w:r>
      <w:r>
        <w:rPr>
          <w:rFonts w:ascii="Sakkal Majalla" w:hAnsi="Sakkal Majalla" w:cs="Sakkal Majalla"/>
          <w:sz w:val="32"/>
          <w:szCs w:val="32"/>
        </w:rPr>
        <w:t>Al-Abbasi, Yas: 2019</w:t>
      </w:r>
      <w:r>
        <w:rPr>
          <w:rFont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tl/>
        </w:rPr>
      </w:pPr>
      <w:r>
        <w:rPr>
          <w:rFonts w:hint="eastAsia" w:ascii="Sakkal Majalla" w:hAnsi="Sakkal Majalla" w:cs="Sakkal Majalla"/>
          <w:sz w:val="32"/>
          <w:szCs w:val="32"/>
          <w:rtl/>
        </w:rPr>
        <w:t>ذهب</w:t>
      </w:r>
      <w:r>
        <w:rPr>
          <w:rFonts w:ascii="Sakkal Majalla" w:hAnsi="Sakkal Majalla" w:cs="Sakkal Majalla"/>
          <w:sz w:val="32"/>
          <w:szCs w:val="32"/>
          <w:rtl/>
        </w:rPr>
        <w:t xml:space="preserve"> </w:t>
      </w:r>
      <w:r>
        <w:rPr>
          <w:rFonts w:ascii="Sakkal Majalla" w:hAnsi="Sakkal Majalla" w:cs="Sakkal Majalla"/>
          <w:sz w:val="32"/>
          <w:szCs w:val="32"/>
          <w:rtl/>
        </w:rPr>
        <w:t>وورف على خطى أستاذه سابير إلى أن هناك ارتباطا حقيقيا بين اللغة والثقافة والحياة النفسية، فالإنسان لا يعيش في عالم موضوعي فقط، ولا يعيش في خضم النشاطات الإجتماعية كما يتصورها الحس المشترك في العادة، وإنما تتحدد حياته بعناصر لغوية تُشرطه، وبالتالي فإنه م</w:t>
      </w:r>
      <w:r>
        <w:rPr>
          <w:rFonts w:hint="eastAsia" w:ascii="Sakkal Majalla" w:hAnsi="Sakkal Majalla" w:cs="Sakkal Majalla"/>
          <w:sz w:val="32"/>
          <w:szCs w:val="32"/>
          <w:rtl/>
        </w:rPr>
        <w:t>ن</w:t>
      </w:r>
      <w:r>
        <w:rPr>
          <w:rFonts w:ascii="Sakkal Majalla" w:hAnsi="Sakkal Majalla" w:cs="Sakkal Majalla"/>
          <w:sz w:val="32"/>
          <w:szCs w:val="32"/>
          <w:rtl/>
        </w:rPr>
        <w:t xml:space="preserve"> </w:t>
      </w:r>
      <w:r>
        <w:rPr>
          <w:rFonts w:ascii="Sakkal Majalla" w:hAnsi="Sakkal Majalla" w:cs="Sakkal Majalla"/>
          <w:sz w:val="32"/>
          <w:szCs w:val="32"/>
          <w:rtl/>
        </w:rPr>
        <w:t xml:space="preserve">الخطأ الاعتقاد بأننا نتكيف مع الواقع بمعزل عن اللغة، كما أنه من الخطأ عد اللغة مجرد أداة مساعدة لمواجهة بعض المشكلات المرتبطة بالتواصل أو بالتفكير، أي يتم بناء العالم الواقعي لا شعوريا إلى حد بعيد على العادات اللغوية للجماعة، وأن الكيفية التي نستقبل بها </w:t>
      </w:r>
      <w:r>
        <w:rPr>
          <w:rFonts w:hint="eastAsia" w:ascii="Sakkal Majalla" w:hAnsi="Sakkal Majalla" w:cs="Sakkal Majalla"/>
          <w:sz w:val="32"/>
          <w:szCs w:val="32"/>
          <w:rtl/>
        </w:rPr>
        <w:t>معطيات</w:t>
      </w:r>
      <w:r>
        <w:rPr>
          <w:rFonts w:ascii="Sakkal Majalla" w:hAnsi="Sakkal Majalla" w:cs="Sakkal Majalla"/>
          <w:sz w:val="32"/>
          <w:szCs w:val="32"/>
          <w:rtl/>
        </w:rPr>
        <w:t xml:space="preserve"> </w:t>
      </w:r>
      <w:r>
        <w:rPr>
          <w:rFonts w:ascii="Sakkal Majalla" w:hAnsi="Sakkal Majalla" w:cs="Sakkal Majalla"/>
          <w:sz w:val="32"/>
          <w:szCs w:val="32"/>
          <w:rtl/>
        </w:rPr>
        <w:t xml:space="preserve">حواسنا </w:t>
      </w:r>
      <w:r>
        <w:rPr>
          <w:rFonts w:ascii="Sakkal Majalla" w:hAnsi="Sakkal Majalla" w:cs="Sakkal Majalla"/>
          <w:sz w:val="32"/>
          <w:szCs w:val="32"/>
          <w:rtl/>
        </w:rPr>
        <w:t>)</w:t>
      </w:r>
      <w:r>
        <w:rPr>
          <w:rFonts w:ascii="Sakkal Majalla" w:hAnsi="Sakkal Majalla" w:cs="Sakkal Majalla"/>
          <w:sz w:val="32"/>
          <w:szCs w:val="32"/>
          <w:rtl/>
        </w:rPr>
        <w:t>البصر، السمع الخ</w:t>
      </w:r>
      <w:r>
        <w:rPr>
          <w:rFonts w:ascii="Sakkal Majalla" w:hAnsi="Sakkal Majalla" w:cs="Sakkal Majalla"/>
          <w:sz w:val="32"/>
          <w:szCs w:val="32"/>
          <w:rtl/>
        </w:rPr>
        <w:t xml:space="preserve">) </w:t>
      </w:r>
      <w:r>
        <w:rPr>
          <w:rFonts w:ascii="Sakkal Majalla" w:hAnsi="Sakkal Majalla" w:cs="Sakkal Majalla"/>
          <w:sz w:val="32"/>
          <w:szCs w:val="32"/>
          <w:rtl/>
        </w:rPr>
        <w:t>تتحدد بنسبة كبيرة بالعادات اللغوية لمحيطنا، التي تجعلنا مُهيَّئين لنوع من التأويل</w:t>
      </w:r>
      <w:r>
        <w:rPr>
          <w:rFonts w:ascii="Sakkal Majalla" w:hAnsi="Sakkal Majalla" w:cs="Sakkal Majalla"/>
          <w:sz w:val="32"/>
          <w:szCs w:val="32"/>
        </w:rPr>
        <w:t xml:space="preserve"> .</w:t>
      </w:r>
      <w:r>
        <w:rPr>
          <w:rFonts w:ascii="Sakkal Majalla" w:hAnsi="Sakkal Majalla" w:cs="Sakkal Majalla"/>
          <w:sz w:val="32"/>
          <w:szCs w:val="32"/>
          <w:rtl/>
        </w:rPr>
        <w:t xml:space="preserve"> (</w:t>
      </w:r>
      <w:r>
        <w:rPr>
          <w:rFonts w:ascii="Sakkal Majalla" w:hAnsi="Sakkal Majalla" w:cs="Sakkal Majalla"/>
          <w:sz w:val="32"/>
          <w:szCs w:val="32"/>
        </w:rPr>
        <w:t>Al-Abbasi, Yas: 2019</w:t>
      </w:r>
      <w:r>
        <w:rPr>
          <w:rFonts w:ascii="Sakkal Majalla" w:hAnsi="Sakkal Majalla" w:cs="Sakkal Majalla"/>
          <w:sz w:val="32"/>
          <w:szCs w:val="32"/>
          <w:rtl/>
        </w:rPr>
        <w:t>)</w:t>
      </w:r>
    </w:p>
    <w:p>
      <w:pPr>
        <w:bidi/>
        <w:spacing w:after="240" w:line="240" w:lineRule="auto"/>
        <w:ind w:firstLine="707"/>
        <w:jc w:val="both"/>
        <w:rPr>
          <w:rFonts w:ascii="Sakkal Majalla" w:hAnsi="Sakkal Majalla" w:cs="Sakkal Majalla"/>
          <w:sz w:val="32"/>
          <w:szCs w:val="32"/>
        </w:rPr>
      </w:pPr>
      <w:r>
        <w:rPr>
          <w:rFonts w:hint="eastAsia" w:ascii="Sakkal Majalla" w:hAnsi="Sakkal Majalla" w:cs="Sakkal Majalla"/>
          <w:sz w:val="32"/>
          <w:szCs w:val="32"/>
          <w:rtl/>
        </w:rPr>
        <w:t>ويذكر</w:t>
      </w:r>
      <w:r>
        <w:rPr>
          <w:rFonts w:ascii="Sakkal Majalla" w:hAnsi="Sakkal Majalla" w:cs="Sakkal Majalla"/>
          <w:sz w:val="32"/>
          <w:szCs w:val="32"/>
          <w:rtl/>
        </w:rPr>
        <w:t xml:space="preserve"> </w:t>
      </w:r>
      <w:r>
        <w:rPr>
          <w:rFonts w:ascii="Sakkal Majalla" w:hAnsi="Sakkal Majalla" w:cs="Sakkal Majalla"/>
          <w:sz w:val="32"/>
          <w:szCs w:val="32"/>
          <w:rtl/>
        </w:rPr>
        <w:t xml:space="preserve">كمال بشر في كتابه </w:t>
      </w:r>
      <w:r>
        <w:rPr>
          <w:rFonts w:ascii="Sakkal Majalla" w:hAnsi="Sakkal Majalla" w:cs="Sakkal Majalla"/>
          <w:sz w:val="32"/>
          <w:szCs w:val="32"/>
          <w:rtl/>
        </w:rPr>
        <w:t>«</w:t>
      </w:r>
      <w:r>
        <w:rPr>
          <w:rFonts w:ascii="Sakkal Majalla" w:hAnsi="Sakkal Majalla" w:cs="Sakkal Majalla"/>
          <w:sz w:val="32"/>
          <w:szCs w:val="32"/>
          <w:rtl/>
        </w:rPr>
        <w:t>علم اللغة الاجتماعي</w:t>
      </w:r>
      <w:r>
        <w:rPr>
          <w:rFonts w:ascii="Sakkal Majalla" w:hAnsi="Sakkal Majalla" w:cs="Sakkal Majalla"/>
          <w:sz w:val="32"/>
          <w:szCs w:val="32"/>
          <w:rtl/>
        </w:rPr>
        <w:t xml:space="preserve">» </w:t>
      </w:r>
      <w:r>
        <w:rPr>
          <w:rFonts w:ascii="Sakkal Majalla" w:hAnsi="Sakkal Majalla" w:cs="Sakkal Majalla"/>
          <w:sz w:val="32"/>
          <w:szCs w:val="32"/>
          <w:rtl/>
        </w:rPr>
        <w:t>أن اللغة ليست مجرد ضوضاء أو أصوات تلقى في الهواء وإنما هي تجسيد حي لكل معارف الإنسان وخبرته، ودليل شخصيته وهويته الثقافية، وهي بمثابة الكاشف عن مكنون النفس والعقل</w:t>
      </w:r>
      <w:r>
        <w:rPr>
          <w:rFonts w:ascii="Sakkal Majalla" w:hAnsi="Sakkal Majalla" w:cs="Sakkal Majalla"/>
          <w:sz w:val="32"/>
          <w:szCs w:val="32"/>
          <w:rtl/>
        </w:rPr>
        <w:t xml:space="preserve">. </w:t>
      </w:r>
      <w:r>
        <w:rPr>
          <w:rFonts w:ascii="Sakkal Majalla" w:hAnsi="Sakkal Majalla" w:cs="Sakkal Majalla"/>
          <w:sz w:val="32"/>
          <w:szCs w:val="32"/>
          <w:rtl/>
        </w:rPr>
        <w:t>وإن الجماعة المعينة قد تتفق في جملة القواعد وا</w:t>
      </w:r>
      <w:r>
        <w:rPr>
          <w:rFonts w:hint="eastAsia" w:ascii="Sakkal Majalla" w:hAnsi="Sakkal Majalla" w:cs="Sakkal Majalla"/>
          <w:sz w:val="32"/>
          <w:szCs w:val="32"/>
          <w:rtl/>
        </w:rPr>
        <w:t>لقوانين</w:t>
      </w:r>
      <w:r>
        <w:rPr>
          <w:rFonts w:ascii="Sakkal Majalla" w:hAnsi="Sakkal Majalla" w:cs="Sakkal Majalla"/>
          <w:sz w:val="32"/>
          <w:szCs w:val="32"/>
          <w:rtl/>
        </w:rPr>
        <w:t xml:space="preserve"> </w:t>
      </w:r>
      <w:r>
        <w:rPr>
          <w:rFonts w:ascii="Sakkal Majalla" w:hAnsi="Sakkal Majalla" w:cs="Sakkal Majalla"/>
          <w:sz w:val="32"/>
          <w:szCs w:val="32"/>
          <w:rtl/>
        </w:rPr>
        <w:t xml:space="preserve">الضابطة للغتها وهو اتفاق في الأساسيات والجوهريات اللغوية ولكن أصحاب هذه اللغة يختلون في الأداء والتطبيق الفعلي </w:t>
      </w:r>
      <w:r>
        <w:rPr>
          <w:rFonts w:ascii="Sakkal Majalla" w:hAnsi="Sakkal Majalla" w:cs="Sakkal Majalla"/>
          <w:sz w:val="32"/>
          <w:szCs w:val="32"/>
          <w:rtl/>
        </w:rPr>
        <w:t>.</w:t>
      </w:r>
      <w:r>
        <w:rPr>
          <w:rFonts w:ascii="Sakkal Majalla" w:hAnsi="Sakkal Majalla" w:cs="Sakkal Majalla"/>
          <w:sz w:val="32"/>
          <w:szCs w:val="32"/>
          <w:rtl/>
        </w:rPr>
        <w:t xml:space="preserve">فالعرب مثلا متفقون في أن لنا لسانا واحدا يسمى بطريق التجوز </w:t>
      </w:r>
      <w:r>
        <w:rPr>
          <w:rFonts w:ascii="Sakkal Majalla" w:hAnsi="Sakkal Majalla" w:cs="Sakkal Majalla"/>
          <w:sz w:val="32"/>
          <w:szCs w:val="32"/>
          <w:rtl/>
        </w:rPr>
        <w:t>"</w:t>
      </w:r>
      <w:r>
        <w:rPr>
          <w:rFonts w:ascii="Sakkal Majalla" w:hAnsi="Sakkal Majalla" w:cs="Sakkal Majalla"/>
          <w:sz w:val="32"/>
          <w:szCs w:val="32"/>
          <w:rtl/>
        </w:rPr>
        <w:t>اللغة العربية</w:t>
      </w:r>
      <w:r>
        <w:rPr>
          <w:rFonts w:ascii="Sakkal Majalla" w:hAnsi="Sakkal Majalla" w:cs="Sakkal Majalla"/>
          <w:sz w:val="32"/>
          <w:szCs w:val="32"/>
          <w:rtl/>
        </w:rPr>
        <w:t xml:space="preserve">" </w:t>
      </w:r>
      <w:r>
        <w:rPr>
          <w:rFonts w:ascii="Sakkal Majalla" w:hAnsi="Sakkal Majalla" w:cs="Sakkal Majalla"/>
          <w:sz w:val="32"/>
          <w:szCs w:val="32"/>
          <w:rtl/>
        </w:rPr>
        <w:t>ولكننا نختلف اختلافا بارزا في التحقيق المادي لهذا اللسان</w:t>
      </w:r>
      <w:r>
        <w:rPr>
          <w:rFonts w:ascii="Sakkal Majalla" w:hAnsi="Sakkal Majalla" w:cs="Sakkal Majalla"/>
          <w:sz w:val="32"/>
          <w:szCs w:val="32"/>
          <w:rtl/>
        </w:rPr>
        <w:t xml:space="preserve">. </w:t>
      </w:r>
      <w:r>
        <w:rPr>
          <w:rFonts w:ascii="Sakkal Majalla" w:hAnsi="Sakkal Majalla" w:cs="Sakkal Majalla"/>
          <w:sz w:val="32"/>
          <w:szCs w:val="32"/>
          <w:rtl/>
        </w:rPr>
        <w:t>وهذ</w:t>
      </w:r>
      <w:r>
        <w:rPr>
          <w:rFonts w:hint="eastAsia" w:ascii="Sakkal Majalla" w:hAnsi="Sakkal Majalla" w:cs="Sakkal Majalla"/>
          <w:sz w:val="32"/>
          <w:szCs w:val="32"/>
          <w:rtl/>
        </w:rPr>
        <w:t>ا</w:t>
      </w:r>
      <w:r>
        <w:rPr>
          <w:rFonts w:ascii="Sakkal Majalla" w:hAnsi="Sakkal Majalla" w:cs="Sakkal Majalla"/>
          <w:sz w:val="32"/>
          <w:szCs w:val="32"/>
          <w:rtl/>
        </w:rPr>
        <w:t xml:space="preserve"> </w:t>
      </w:r>
      <w:r>
        <w:rPr>
          <w:rFonts w:ascii="Sakkal Majalla" w:hAnsi="Sakkal Majalla" w:cs="Sakkal Majalla"/>
          <w:sz w:val="32"/>
          <w:szCs w:val="32"/>
          <w:rtl/>
        </w:rPr>
        <w:t>الاتفاق والافتراق في البيئة اللغوية المعينة ينطبقان بصورة أو أخرى على الوضع الثقافي لهذه البيئة حيث تلحظ اتفاقا في الثوابت واختلافا ملحوظا في الأداء والسلوك والتعامل الثقافي</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Pr>
        <w:t>Bisy</w:t>
      </w:r>
      <w:r>
        <w:rPr>
          <w:rFonts w:ascii="Sakkal Majalla" w:hAnsi="Sakkal Majalla" w:cs="Sakkal Majalla"/>
          <w:sz w:val="32"/>
          <w:szCs w:val="32"/>
        </w:rPr>
        <w:t>r</w:t>
      </w:r>
      <w:r>
        <w:rPr>
          <w:rFonts w:hint="cs" w:ascii="Sakkal Majalla" w:hAnsi="Sakkal Majalla" w:cs="Sakkal Majalla"/>
          <w:sz w:val="32"/>
          <w:szCs w:val="32"/>
        </w:rPr>
        <w:t>, Kamal: 1995</w:t>
      </w:r>
      <w:r>
        <w:rPr>
          <w:rFonts w:hint="cs" w:ascii="Sakkal Majalla" w:hAnsi="Sakkal Majalla" w:cs="Sakkal Majalla"/>
          <w:sz w:val="32"/>
          <w:szCs w:val="32"/>
          <w:rtl/>
        </w:rPr>
        <w:t>)</w:t>
      </w:r>
    </w:p>
    <w:p>
      <w:pPr>
        <w:bidi/>
        <w:spacing w:after="240" w:line="240" w:lineRule="auto"/>
        <w:jc w:val="both"/>
        <w:rPr>
          <w:rFonts w:ascii="Sakkal Majalla" w:hAnsi="Sakkal Majalla" w:cs="Sakkal Majalla"/>
          <w:b/>
          <w:bCs/>
          <w:sz w:val="32"/>
          <w:szCs w:val="32"/>
          <w:rtl/>
          <w:lang w:bidi="ar-SY"/>
        </w:rPr>
      </w:pPr>
      <w:r>
        <w:rPr>
          <w:rFonts w:hint="cs" w:ascii="Sakkal Majalla" w:hAnsi="Sakkal Majalla" w:cs="Sakkal Majalla"/>
          <w:b/>
          <w:bCs/>
          <w:sz w:val="32"/>
          <w:szCs w:val="32"/>
          <w:rtl/>
        </w:rPr>
        <w:t>ج</w:t>
      </w:r>
      <w:r>
        <w:rPr>
          <w:rFonts w:hint="cs" w:ascii="Sakkal Majalla" w:hAnsi="Sakkal Majalla" w:cs="Sakkal Majalla"/>
          <w:b/>
          <w:bCs/>
          <w:sz w:val="32"/>
          <w:szCs w:val="32"/>
          <w:rtl/>
          <w:lang w:bidi="ar-SY"/>
        </w:rPr>
        <w:t xml:space="preserve">. </w:t>
      </w:r>
      <w:r>
        <w:rPr>
          <w:rFonts w:hint="cs" w:ascii="Sakkal Majalla" w:hAnsi="Sakkal Majalla" w:cs="Sakkal Majalla"/>
          <w:b/>
          <w:bCs/>
          <w:sz w:val="32"/>
          <w:szCs w:val="32"/>
          <w:rtl/>
        </w:rPr>
        <w:t>محمد عابد الجابري</w:t>
      </w:r>
    </w:p>
    <w:p>
      <w:pPr>
        <w:bidi/>
        <w:spacing w:after="240" w:line="240" w:lineRule="auto"/>
        <w:ind w:firstLine="720"/>
        <w:jc w:val="both"/>
        <w:rPr>
          <w:rFonts w:ascii="Sakkal Majalla" w:hAnsi="Sakkal Majalla" w:cs="Sakkal Majalla"/>
          <w:sz w:val="32"/>
          <w:szCs w:val="32"/>
          <w:rtl/>
          <w:lang w:bidi="ar-SY"/>
        </w:rPr>
      </w:pPr>
      <w:r>
        <w:rPr>
          <w:rFonts w:ascii="Sakkal Majalla" w:hAnsi="Sakkal Majalla" w:cs="Sakkal Majalla"/>
          <w:sz w:val="32"/>
          <w:szCs w:val="32"/>
          <w:rtl/>
        </w:rPr>
        <w:t xml:space="preserve">ولد الدكتور الفيلسوف المفكر محمد عابد الجابري في تاريخ </w:t>
      </w:r>
      <w:r>
        <w:rPr>
          <w:rFonts w:ascii="Sakkal Majalla" w:hAnsi="Sakkal Majalla" w:cs="Sakkal Majalla"/>
          <w:sz w:val="32"/>
          <w:szCs w:val="32"/>
          <w:rtl/>
        </w:rPr>
        <w:t xml:space="preserve">27 </w:t>
      </w:r>
      <w:r>
        <w:rPr>
          <w:rFonts w:ascii="Sakkal Majalla" w:hAnsi="Sakkal Majalla" w:cs="Sakkal Majalla"/>
          <w:sz w:val="32"/>
          <w:szCs w:val="32"/>
          <w:rtl/>
        </w:rPr>
        <w:t xml:space="preserve">ديسمبر أو كانون الأول </w:t>
      </w:r>
      <w:r>
        <w:rPr>
          <w:rFonts w:ascii="Sakkal Majalla" w:hAnsi="Sakkal Majalla" w:cs="Sakkal Majalla"/>
          <w:sz w:val="32"/>
          <w:szCs w:val="32"/>
          <w:rtl/>
        </w:rPr>
        <w:t xml:space="preserve">1935 </w:t>
      </w:r>
      <w:r>
        <w:rPr>
          <w:rFonts w:ascii="Sakkal Majalla" w:hAnsi="Sakkal Majalla" w:cs="Sakkal Majalla"/>
          <w:sz w:val="32"/>
          <w:szCs w:val="32"/>
          <w:rtl/>
        </w:rPr>
        <w:t xml:space="preserve">م الموافق بشهر شعبان سنة </w:t>
      </w:r>
      <w:r>
        <w:rPr>
          <w:rFonts w:ascii="Sakkal Majalla" w:hAnsi="Sakkal Majalla" w:cs="Sakkal Majalla"/>
          <w:sz w:val="32"/>
          <w:szCs w:val="32"/>
          <w:rtl/>
        </w:rPr>
        <w:t>1354</w:t>
      </w:r>
      <w:r>
        <w:rPr>
          <w:rFonts w:ascii="Sakkal Majalla" w:hAnsi="Sakkal Majalla" w:cs="Sakkal Majalla"/>
          <w:sz w:val="32"/>
          <w:szCs w:val="32"/>
          <w:rtl/>
        </w:rPr>
        <w:t xml:space="preserve">ه ببلدة سيدي لحسن بمدينة فكيك أو فجيج ، وهي من أعتق المدن المتواجدة بالمنطقة الشرقية بالمغرب العربي على خط الحدود الذي أقامه الفرنسيون بين المغرب والجزائر، وتتألف فجيج من سبعة قصور </w:t>
      </w:r>
      <w:r>
        <w:rPr>
          <w:rFonts w:ascii="Sakkal Majalla" w:hAnsi="Sakkal Majalla" w:cs="Sakkal Majalla"/>
          <w:sz w:val="32"/>
          <w:szCs w:val="32"/>
          <w:rtl/>
        </w:rPr>
        <w:t xml:space="preserve">- </w:t>
      </w:r>
      <w:r>
        <w:rPr>
          <w:rFonts w:ascii="Sakkal Majalla" w:hAnsi="Sakkal Majalla" w:cs="Sakkal Majalla"/>
          <w:sz w:val="32"/>
          <w:szCs w:val="32"/>
          <w:rtl/>
        </w:rPr>
        <w:t xml:space="preserve">أي تجمعات سكنية </w:t>
      </w:r>
      <w:r>
        <w:rPr>
          <w:rFonts w:ascii="Sakkal Majalla" w:hAnsi="Sakkal Majalla" w:cs="Sakkal Majalla"/>
          <w:sz w:val="32"/>
          <w:szCs w:val="32"/>
          <w:rtl/>
        </w:rPr>
        <w:t xml:space="preserve">- </w:t>
      </w:r>
      <w:r>
        <w:rPr>
          <w:rFonts w:ascii="Sakkal Majalla" w:hAnsi="Sakkal Majalla" w:cs="Sakkal Majalla"/>
          <w:sz w:val="32"/>
          <w:szCs w:val="32"/>
          <w:rtl/>
        </w:rPr>
        <w:t xml:space="preserve">من بينها قلعة </w:t>
      </w:r>
      <w:r>
        <w:rPr>
          <w:rFonts w:ascii="Sakkal Majalla" w:hAnsi="Sakkal Majalla" w:cs="Sakkal Majalla"/>
          <w:sz w:val="32"/>
          <w:szCs w:val="32"/>
          <w:rtl/>
        </w:rPr>
        <w:t>"</w:t>
      </w:r>
      <w:r>
        <w:rPr>
          <w:rFonts w:ascii="Sakkal Majalla" w:hAnsi="Sakkal Majalla" w:cs="Sakkal Majalla"/>
          <w:sz w:val="32"/>
          <w:szCs w:val="32"/>
          <w:rtl/>
        </w:rPr>
        <w:t>زناكة</w:t>
      </w:r>
      <w:r>
        <w:rPr>
          <w:rFonts w:ascii="Sakkal Majalla" w:hAnsi="Sakkal Majalla" w:cs="Sakkal Majalla"/>
          <w:sz w:val="32"/>
          <w:szCs w:val="32"/>
          <w:rtl/>
        </w:rPr>
        <w:t xml:space="preserve">" </w:t>
      </w:r>
      <w:r>
        <w:rPr>
          <w:rFonts w:ascii="Sakkal Majalla" w:hAnsi="Sakkal Majalla" w:cs="Sakkal Majalla"/>
          <w:sz w:val="32"/>
          <w:szCs w:val="32"/>
          <w:rtl/>
        </w:rPr>
        <w:t>التي ولد فيها الجابري</w:t>
      </w:r>
      <w:r>
        <w:rPr>
          <w:rFonts w:hint="cs" w:ascii="Sakkal Majalla" w:hAnsi="Sakkal Majalla" w:cs="Sakkal Majalla"/>
          <w:sz w:val="32"/>
          <w:szCs w:val="32"/>
          <w:rtl/>
          <w:lang w:bidi="ar-SY"/>
        </w:rPr>
        <w:t>. (</w:t>
      </w:r>
      <w:r>
        <w:rPr>
          <w:rFonts w:hint="cs" w:ascii="Sakkal Majalla" w:hAnsi="Sakkal Majalla" w:cs="Sakkal Majalla"/>
          <w:sz w:val="32"/>
          <w:szCs w:val="32"/>
          <w:lang w:bidi="ar-SY"/>
        </w:rPr>
        <w:t>Al-Wahbi, Abd Al-Aziz: 1993</w:t>
      </w:r>
      <w:r>
        <w:rPr>
          <w:rFonts w:hint="cs" w:ascii="Sakkal Majalla" w:hAnsi="Sakkal Majalla" w:cs="Sakkal Majalla"/>
          <w:sz w:val="32"/>
          <w:szCs w:val="32"/>
          <w:rtl/>
          <w:lang w:bidi="ar-SY"/>
        </w:rPr>
        <w:t>)</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وكانت أسرته يصبون اهتمامهم لهذا الولد ويلقون عناية فائقة لأجل مستقبله</w:t>
      </w:r>
      <w:r>
        <w:rPr>
          <w:rFonts w:ascii="Sakkal Majalla" w:hAnsi="Sakkal Majalla" w:cs="Sakkal Majalla"/>
          <w:sz w:val="32"/>
          <w:szCs w:val="32"/>
          <w:rtl/>
        </w:rPr>
        <w:t xml:space="preserve">. </w:t>
      </w:r>
      <w:r>
        <w:rPr>
          <w:rFonts w:ascii="Sakkal Majalla" w:hAnsi="Sakkal Majalla" w:cs="Sakkal Majalla"/>
          <w:sz w:val="32"/>
          <w:szCs w:val="32"/>
          <w:rtl/>
        </w:rPr>
        <w:t xml:space="preserve">وحرص جده على تلقينه بعض الآيات والسور القصيرة من القرآن الكريم وبعض الأدعية، ثم تعلم القراءة والكتابة وتعامل مع اللغة العربية الفصحى إلى جانب اللغة الفرنسية في المرحلة الابتدائية وما بعدها؛ مع أن لغته الأم كانت الأمازيغية </w:t>
      </w:r>
      <w:r>
        <w:rPr>
          <w:rFonts w:ascii="Sakkal Majalla" w:hAnsi="Sakkal Majalla" w:cs="Sakkal Majalla"/>
          <w:sz w:val="32"/>
          <w:szCs w:val="32"/>
          <w:rtl/>
        </w:rPr>
        <w:t xml:space="preserve">. </w:t>
      </w:r>
      <w:r>
        <w:rPr>
          <w:rFonts w:ascii="Sakkal Majalla" w:hAnsi="Sakkal Majalla" w:cs="Sakkal Majalla"/>
          <w:sz w:val="32"/>
          <w:szCs w:val="32"/>
          <w:rtl/>
        </w:rPr>
        <w:t>حفظ الجابري ما يقرب من ثلث القرآن، وانتقل لكتاب آخر قبل أن تم عمره سبع سنين</w:t>
      </w:r>
      <w:r>
        <w:rPr>
          <w:rFonts w:hint="cs" w:ascii="Sakkal Majalla" w:hAnsi="Sakkal Majalla" w:cs="Sakkal Majalla"/>
          <w:sz w:val="32"/>
          <w:szCs w:val="32"/>
          <w:rtl/>
        </w:rPr>
        <w:t>. (</w:t>
      </w:r>
      <w:r>
        <w:rPr>
          <w:rFonts w:hint="cs" w:ascii="Sakkal Majalla" w:hAnsi="Sakkal Majalla" w:cs="Sakkal Majalla"/>
          <w:sz w:val="32"/>
          <w:szCs w:val="32"/>
        </w:rPr>
        <w:t>Lashl, Ahmed, and Haniyya, Shuayrabb: 2021</w:t>
      </w:r>
      <w:r>
        <w:rPr>
          <w:rFonts w:hint="c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التحق الجابري بالمدرسة الفرنسية فقضى عامين بالمستوى الأول يدرس بالفرنسية</w:t>
      </w:r>
      <w:r>
        <w:rPr>
          <w:rFonts w:ascii="Sakkal Majalla" w:hAnsi="Sakkal Majalla" w:cs="Sakkal Majalla"/>
          <w:sz w:val="32"/>
          <w:szCs w:val="32"/>
          <w:rtl/>
        </w:rPr>
        <w:t xml:space="preserve">. </w:t>
      </w:r>
      <w:r>
        <w:rPr>
          <w:rFonts w:ascii="Sakkal Majalla" w:hAnsi="Sakkal Majalla" w:cs="Sakkal Majalla"/>
          <w:sz w:val="32"/>
          <w:szCs w:val="32"/>
          <w:rtl/>
        </w:rPr>
        <w:t>وكان الانتساب للمدرسة الفرنسية يعتبر عقوقا للوطن والدين، فالآباء كانوا يخفون أبناءهم ولا يسمحون بتسجيلهم في هذه المدرسة إلا تحت ضغط السلطات الفرنسية</w:t>
      </w:r>
      <w:r>
        <w:rPr>
          <w:rFonts w:ascii="Sakkal Majalla" w:hAnsi="Sakkal Majalla" w:cs="Sakkal Majalla"/>
          <w:sz w:val="32"/>
          <w:szCs w:val="32"/>
          <w:rtl/>
        </w:rPr>
        <w:t xml:space="preserve">.  </w:t>
      </w:r>
      <w:r>
        <w:rPr>
          <w:rFonts w:ascii="Sakkal Majalla" w:hAnsi="Sakkal Majalla" w:cs="Sakkal Majalla"/>
          <w:sz w:val="32"/>
          <w:szCs w:val="32"/>
          <w:rtl/>
        </w:rPr>
        <w:t xml:space="preserve">فالتقى الجابري بالحاج محمد فرج الذي كان إماما بمسجد زناكة الجامع، فكان </w:t>
      </w:r>
      <w:r>
        <w:rPr>
          <w:rFonts w:ascii="Sakkal Majalla" w:hAnsi="Sakkal Majalla" w:cs="Sakkal Majalla"/>
          <w:sz w:val="32"/>
          <w:szCs w:val="32"/>
          <w:rtl/>
        </w:rPr>
        <w:t>-</w:t>
      </w:r>
      <w:r>
        <w:rPr>
          <w:rFonts w:ascii="Sakkal Majalla" w:hAnsi="Sakkal Majalla" w:cs="Sakkal Majalla"/>
          <w:sz w:val="32"/>
          <w:szCs w:val="32"/>
          <w:rtl/>
        </w:rPr>
        <w:t>وهو لا يتجاوز العاشرة</w:t>
      </w:r>
      <w:r>
        <w:rPr>
          <w:rFonts w:ascii="Sakkal Majalla" w:hAnsi="Sakkal Majalla" w:cs="Sakkal Majalla"/>
          <w:sz w:val="32"/>
          <w:szCs w:val="32"/>
          <w:rtl/>
        </w:rPr>
        <w:t xml:space="preserve">- </w:t>
      </w:r>
      <w:r>
        <w:rPr>
          <w:rFonts w:ascii="Sakkal Majalla" w:hAnsi="Sakkal Majalla" w:cs="Sakkal Majalla"/>
          <w:sz w:val="32"/>
          <w:szCs w:val="32"/>
          <w:rtl/>
        </w:rPr>
        <w:t>يواظب على حضور دروس محمد فرج فتأثر بهذا الرجل الذي يعد من رجال السلفية النهضوية بالمغرب</w:t>
      </w:r>
      <w:r>
        <w:rPr>
          <w:rFonts w:ascii="Sakkal Majalla" w:hAnsi="Sakkal Majalla" w:cs="Sakkal Majalla"/>
          <w:sz w:val="32"/>
          <w:szCs w:val="32"/>
        </w:rPr>
        <w:t xml:space="preserve"> .</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قرر الشيخ افتتاح مدرسة وطنية في فجيج أثناء هذه الفترة، ولا تخضع المدرسة للسلطات الفرنسية ولا تستخدم البرامج الفرنسية</w:t>
      </w:r>
      <w:r>
        <w:rPr>
          <w:rFonts w:ascii="Sakkal Majalla" w:hAnsi="Sakkal Majalla" w:cs="Sakkal Majalla"/>
          <w:sz w:val="32"/>
          <w:szCs w:val="32"/>
          <w:rtl/>
        </w:rPr>
        <w:t xml:space="preserve">. </w:t>
      </w:r>
      <w:r>
        <w:rPr>
          <w:rFonts w:ascii="Sakkal Majalla" w:hAnsi="Sakkal Majalla" w:cs="Sakkal Majalla"/>
          <w:sz w:val="32"/>
          <w:szCs w:val="32"/>
          <w:rtl/>
        </w:rPr>
        <w:t>ويشرف عليها رجال الحركة الوطنية الذين جعلوها مدرسة عربية حديثة كبديل لتعليم الفرنسية في المغرب</w:t>
      </w:r>
      <w:r>
        <w:rPr>
          <w:rFonts w:ascii="Sakkal Majalla" w:hAnsi="Sakkal Majalla" w:cs="Sakkal Majalla"/>
          <w:sz w:val="32"/>
          <w:szCs w:val="32"/>
          <w:rtl/>
        </w:rPr>
        <w:t xml:space="preserve">. </w:t>
      </w:r>
      <w:r>
        <w:rPr>
          <w:rFonts w:ascii="Sakkal Majalla" w:hAnsi="Sakkal Majalla" w:cs="Sakkal Majalla"/>
          <w:sz w:val="32"/>
          <w:szCs w:val="32"/>
          <w:rtl/>
        </w:rPr>
        <w:t xml:space="preserve">التحق الجابري بالمدرسة وتخرج منها عام </w:t>
      </w:r>
      <w:r>
        <w:rPr>
          <w:rFonts w:ascii="Sakkal Majalla" w:hAnsi="Sakkal Majalla" w:cs="Sakkal Majalla"/>
          <w:sz w:val="32"/>
          <w:szCs w:val="32"/>
          <w:rtl/>
        </w:rPr>
        <w:t xml:space="preserve">1368 </w:t>
      </w:r>
      <w:r>
        <w:rPr>
          <w:rFonts w:ascii="Sakkal Majalla" w:hAnsi="Sakkal Majalla" w:cs="Sakkal Majalla"/>
          <w:sz w:val="32"/>
          <w:szCs w:val="32"/>
          <w:rtl/>
        </w:rPr>
        <w:t xml:space="preserve">هـ </w:t>
      </w:r>
      <w:r>
        <w:rPr>
          <w:rFonts w:ascii="Sakkal Majalla" w:hAnsi="Sakkal Majalla" w:cs="Sakkal Majalla"/>
          <w:sz w:val="32"/>
          <w:szCs w:val="32"/>
          <w:rtl/>
        </w:rPr>
        <w:t xml:space="preserve">/ 1949 </w:t>
      </w:r>
      <w:r>
        <w:rPr>
          <w:rFonts w:ascii="Sakkal Majalla" w:hAnsi="Sakkal Majalla" w:cs="Sakkal Majalla"/>
          <w:sz w:val="32"/>
          <w:szCs w:val="32"/>
          <w:rtl/>
        </w:rPr>
        <w:t>م بعد أن حصل على الابتدائية والثانوية</w:t>
      </w:r>
      <w:r>
        <w:rPr>
          <w:rFonts w:hint="cs" w:ascii="Sakkal Majalla" w:hAnsi="Sakkal Majalla" w:cs="Sakkal Majalla"/>
          <w:sz w:val="32"/>
          <w:szCs w:val="32"/>
          <w:rtl/>
        </w:rPr>
        <w:t>. (</w:t>
      </w:r>
      <w:r>
        <w:rPr>
          <w:rFonts w:hint="cs" w:ascii="Sakkal Majalla" w:hAnsi="Sakkal Majalla" w:cs="Sakkal Majalla"/>
          <w:sz w:val="32"/>
          <w:szCs w:val="32"/>
        </w:rPr>
        <w:t>Al-Jabri, Mohammed Abid: 1997</w:t>
      </w:r>
      <w:r>
        <w:rPr>
          <w:rFonts w:hint="c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حصل الجابري على شهادة البكالوريا عام </w:t>
      </w:r>
      <w:r>
        <w:rPr>
          <w:rFonts w:ascii="Sakkal Majalla" w:hAnsi="Sakkal Majalla" w:cs="Sakkal Majalla"/>
          <w:sz w:val="32"/>
          <w:szCs w:val="32"/>
          <w:rtl/>
        </w:rPr>
        <w:t xml:space="preserve">1957 </w:t>
      </w:r>
      <w:r>
        <w:rPr>
          <w:rFonts w:ascii="Sakkal Majalla" w:hAnsi="Sakkal Majalla" w:cs="Sakkal Majalla"/>
          <w:sz w:val="32"/>
          <w:szCs w:val="32"/>
          <w:rtl/>
        </w:rPr>
        <w:t xml:space="preserve">م، ثم سافر إلى دمشق وحصل هناك في غضون عام واحد على شهادة </w:t>
      </w:r>
      <w:r>
        <w:rPr>
          <w:rFonts w:ascii="Sakkal Majalla" w:hAnsi="Sakkal Majalla" w:cs="Sakkal Majalla"/>
          <w:sz w:val="32"/>
          <w:szCs w:val="32"/>
          <w:rtl/>
        </w:rPr>
        <w:t>"</w:t>
      </w:r>
      <w:r>
        <w:rPr>
          <w:rFonts w:ascii="Sakkal Majalla" w:hAnsi="Sakkal Majalla" w:cs="Sakkal Majalla"/>
          <w:sz w:val="32"/>
          <w:szCs w:val="32"/>
          <w:rtl/>
        </w:rPr>
        <w:t>الثقافة العامة</w:t>
      </w:r>
      <w:r>
        <w:rPr>
          <w:rFonts w:ascii="Sakkal Majalla" w:hAnsi="Sakkal Majalla" w:cs="Sakkal Majalla"/>
          <w:sz w:val="32"/>
          <w:szCs w:val="32"/>
          <w:rtl/>
        </w:rPr>
        <w:t>"</w:t>
      </w:r>
      <w:r>
        <w:rPr>
          <w:rFonts w:ascii="Sakkal Majalla" w:hAnsi="Sakkal Majalla" w:cs="Sakkal Majalla"/>
          <w:sz w:val="32"/>
          <w:szCs w:val="32"/>
          <w:rtl/>
        </w:rPr>
        <w:t>؛ ثم عاد إلى المغرب ليلتحق بقسم الفلسفة بكلية الآداب والعلوم الإنسانية بالرباط</w:t>
      </w:r>
      <w:r>
        <w:rPr>
          <w:rFonts w:ascii="Sakkal Majalla" w:hAnsi="Sakkal Majalla" w:cs="Sakkal Majalla"/>
          <w:sz w:val="32"/>
          <w:szCs w:val="32"/>
          <w:rtl/>
        </w:rPr>
        <w:t xml:space="preserve">. </w:t>
      </w:r>
      <w:r>
        <w:rPr>
          <w:rFonts w:ascii="Sakkal Majalla" w:hAnsi="Sakkal Majalla" w:cs="Sakkal Majalla"/>
          <w:sz w:val="32"/>
          <w:szCs w:val="32"/>
          <w:rtl/>
        </w:rPr>
        <w:t xml:space="preserve">وحصل على دبلوم الدراسات العليا في الفلسفة في عام </w:t>
      </w:r>
      <w:r>
        <w:rPr>
          <w:rFonts w:ascii="Sakkal Majalla" w:hAnsi="Sakkal Majalla" w:cs="Sakkal Majalla"/>
          <w:sz w:val="32"/>
          <w:szCs w:val="32"/>
          <w:rtl/>
        </w:rPr>
        <w:t xml:space="preserve">1967 </w:t>
      </w:r>
      <w:r>
        <w:rPr>
          <w:rFonts w:ascii="Sakkal Majalla" w:hAnsi="Sakkal Majalla" w:cs="Sakkal Majalla"/>
          <w:sz w:val="32"/>
          <w:szCs w:val="32"/>
          <w:rtl/>
        </w:rPr>
        <w:t xml:space="preserve">م ثم دكتوراه الدولة بإشراف العميد عزيز الحبابي عام </w:t>
      </w:r>
      <w:r>
        <w:rPr>
          <w:rFonts w:ascii="Sakkal Majalla" w:hAnsi="Sakkal Majalla" w:cs="Sakkal Majalla"/>
          <w:sz w:val="32"/>
          <w:szCs w:val="32"/>
          <w:rtl/>
        </w:rPr>
        <w:t xml:space="preserve">1970 </w:t>
      </w:r>
      <w:r>
        <w:rPr>
          <w:rFonts w:ascii="Sakkal Majalla" w:hAnsi="Sakkal Majalla" w:cs="Sakkal Majalla"/>
          <w:sz w:val="32"/>
          <w:szCs w:val="32"/>
          <w:rtl/>
        </w:rPr>
        <w:t xml:space="preserve">م عن موضوع </w:t>
      </w:r>
      <w:r>
        <w:rPr>
          <w:rFonts w:ascii="Sakkal Majalla" w:hAnsi="Sakkal Majalla" w:cs="Sakkal Majalla"/>
          <w:sz w:val="32"/>
          <w:szCs w:val="32"/>
          <w:rtl/>
        </w:rPr>
        <w:t>"</w:t>
      </w:r>
      <w:r>
        <w:rPr>
          <w:rFonts w:ascii="Sakkal Majalla" w:hAnsi="Sakkal Majalla" w:cs="Sakkal Majalla"/>
          <w:sz w:val="32"/>
          <w:szCs w:val="32"/>
          <w:rtl/>
        </w:rPr>
        <w:t>العصبية والدولة، معالم النظرية الخلدونية في التاريخ الإسلامي</w:t>
      </w:r>
      <w:r>
        <w:rPr>
          <w:rFonts w:ascii="Sakkal Majalla" w:hAnsi="Sakkal Majalla" w:cs="Sakkal Majalla"/>
          <w:sz w:val="32"/>
          <w:szCs w:val="32"/>
        </w:rPr>
        <w:t xml:space="preserve">" </w:t>
      </w:r>
      <w:r>
        <w:rPr>
          <w:rFonts w:hint="cs" w:ascii="Sakkal Majalla" w:hAnsi="Sakkal Majalla" w:cs="Sakkal Majalla"/>
          <w:sz w:val="32"/>
          <w:szCs w:val="32"/>
          <w:rtl/>
        </w:rPr>
        <w:t>. (</w:t>
      </w:r>
      <w:r>
        <w:rPr>
          <w:rFonts w:hint="cs" w:ascii="Sakkal Majalla" w:hAnsi="Sakkal Majalla" w:cs="Sakkal Majalla"/>
          <w:sz w:val="32"/>
          <w:szCs w:val="32"/>
        </w:rPr>
        <w:t>Lubazid &amp; Alniyya: 2022</w:t>
      </w:r>
      <w:r>
        <w:rPr>
          <w:rFonts w:hint="c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وكان الجابري مراقبا وموجها تربويا لأساتذة الفلسفة بالتعليم الثانوي </w:t>
      </w:r>
      <w:r>
        <w:rPr>
          <w:rFonts w:ascii="Sakkal Majalla" w:hAnsi="Sakkal Majalla" w:cs="Sakkal Majalla"/>
          <w:sz w:val="32"/>
          <w:szCs w:val="32"/>
          <w:rtl/>
        </w:rPr>
        <w:t xml:space="preserve">(1965 </w:t>
      </w:r>
      <w:r>
        <w:rPr>
          <w:rFonts w:ascii="Sakkal Majalla" w:hAnsi="Sakkal Majalla" w:cs="Sakkal Majalla"/>
          <w:sz w:val="32"/>
          <w:szCs w:val="32"/>
          <w:rtl/>
        </w:rPr>
        <w:t xml:space="preserve">م </w:t>
      </w:r>
      <w:r>
        <w:rPr>
          <w:rFonts w:ascii="Sakkal Majalla" w:hAnsi="Sakkal Majalla" w:cs="Sakkal Majalla"/>
          <w:sz w:val="32"/>
          <w:szCs w:val="32"/>
          <w:rtl/>
        </w:rPr>
        <w:t xml:space="preserve">- 1967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xml:space="preserve">، وعمل كذلك كأستاذ الفلسفة والفكر العربي الإسلامي بكلية الرباط منذ </w:t>
      </w:r>
      <w:r>
        <w:rPr>
          <w:rFonts w:ascii="Sakkal Majalla" w:hAnsi="Sakkal Majalla" w:cs="Sakkal Majalla"/>
          <w:sz w:val="32"/>
          <w:szCs w:val="32"/>
          <w:rtl/>
        </w:rPr>
        <w:t xml:space="preserve">1967 </w:t>
      </w:r>
      <w:r>
        <w:rPr>
          <w:rFonts w:ascii="Sakkal Majalla" w:hAnsi="Sakkal Majalla" w:cs="Sakkal Majalla"/>
          <w:sz w:val="32"/>
          <w:szCs w:val="32"/>
          <w:rtl/>
        </w:rPr>
        <w:t xml:space="preserve">م </w:t>
      </w:r>
      <w:r>
        <w:rPr>
          <w:rFonts w:ascii="Sakkal Majalla" w:hAnsi="Sakkal Majalla" w:cs="Sakkal Majalla"/>
          <w:sz w:val="32"/>
          <w:szCs w:val="32"/>
          <w:rtl/>
        </w:rPr>
        <w:t xml:space="preserve">. </w:t>
      </w:r>
      <w:r>
        <w:rPr>
          <w:rFonts w:hint="cs" w:ascii="Sakkal Majalla" w:hAnsi="Sakkal Majalla" w:cs="Sakkal Majalla"/>
          <w:sz w:val="32"/>
          <w:szCs w:val="32"/>
          <w:rtl/>
        </w:rPr>
        <w:t>(</w:t>
      </w:r>
      <w:r>
        <w:rPr>
          <w:rFonts w:hint="cs" w:ascii="Sakkal Majalla" w:hAnsi="Sakkal Majalla" w:cs="Sakkal Majalla"/>
          <w:sz w:val="32"/>
          <w:szCs w:val="32"/>
        </w:rPr>
        <w:t>Mohammed, Syaikh: 2011</w:t>
      </w:r>
      <w:r>
        <w:rPr>
          <w:rFonts w:hint="cs" w:ascii="Sakkal Majalla" w:hAnsi="Sakkal Majalla" w:cs="Sakkal Majalla"/>
          <w:sz w:val="32"/>
          <w:szCs w:val="32"/>
          <w:rtl/>
        </w:rPr>
        <w:t xml:space="preserve">) </w:t>
      </w:r>
      <w:r>
        <w:rPr>
          <w:rFonts w:ascii="Sakkal Majalla" w:hAnsi="Sakkal Majalla" w:cs="Sakkal Majalla"/>
          <w:sz w:val="32"/>
          <w:szCs w:val="32"/>
          <w:rtl/>
        </w:rPr>
        <w:t>وكان أيضا عضواً بمجلس أمناء المؤسسة العربية للديمقراطية</w:t>
      </w:r>
      <w:r>
        <w:rPr>
          <w:rFonts w:ascii="Sakkal Majalla" w:hAnsi="Sakkal Majalla" w:cs="Sakkal Majalla"/>
          <w:sz w:val="32"/>
          <w:szCs w:val="32"/>
          <w:rtl/>
        </w:rPr>
        <w:t xml:space="preserve">. </w:t>
      </w:r>
      <w:r>
        <w:rPr>
          <w:rFonts w:ascii="Sakkal Majalla" w:hAnsi="Sakkal Majalla" w:cs="Sakkal Majalla"/>
          <w:sz w:val="32"/>
          <w:szCs w:val="32"/>
          <w:rtl/>
        </w:rPr>
        <w:t xml:space="preserve">وقبل أن يشتهر الجابري كفيلسوف أو مفكر، نشط في مجالات عديدة؛ فكان منتسبا إلى خلايا العمل الوطني ضد الحماية الفرنسية، واشتغل أحيانا كصحافي في يومية </w:t>
      </w:r>
      <w:r>
        <w:rPr>
          <w:rFonts w:ascii="Sakkal Majalla" w:hAnsi="Sakkal Majalla" w:cs="Sakkal Majalla"/>
          <w:sz w:val="32"/>
          <w:szCs w:val="32"/>
          <w:rtl/>
        </w:rPr>
        <w:t>"</w:t>
      </w:r>
      <w:r>
        <w:rPr>
          <w:rFonts w:ascii="Sakkal Majalla" w:hAnsi="Sakkal Majalla" w:cs="Sakkal Majalla"/>
          <w:sz w:val="32"/>
          <w:szCs w:val="32"/>
          <w:rtl/>
        </w:rPr>
        <w:t>العلم</w:t>
      </w:r>
      <w:r>
        <w:rPr>
          <w:rFonts w:ascii="Sakkal Majalla" w:hAnsi="Sakkal Majalla" w:cs="Sakkal Majalla"/>
          <w:sz w:val="32"/>
          <w:szCs w:val="32"/>
          <w:rtl/>
        </w:rPr>
        <w:t xml:space="preserve">" </w:t>
      </w:r>
      <w:r>
        <w:rPr>
          <w:rFonts w:ascii="Sakkal Majalla" w:hAnsi="Sakkal Majalla" w:cs="Sakkal Majalla"/>
          <w:sz w:val="32"/>
          <w:szCs w:val="32"/>
          <w:rtl/>
        </w:rPr>
        <w:t xml:space="preserve">لسان حزب الاستقلال،  وجريدتي </w:t>
      </w:r>
      <w:r>
        <w:rPr>
          <w:rFonts w:ascii="Sakkal Majalla" w:hAnsi="Sakkal Majalla" w:cs="Sakkal Majalla"/>
          <w:sz w:val="32"/>
          <w:szCs w:val="32"/>
          <w:rtl/>
        </w:rPr>
        <w:t>"</w:t>
      </w:r>
      <w:r>
        <w:rPr>
          <w:rFonts w:ascii="Sakkal Majalla" w:hAnsi="Sakkal Majalla" w:cs="Sakkal Majalla"/>
          <w:sz w:val="32"/>
          <w:szCs w:val="32"/>
          <w:rtl/>
        </w:rPr>
        <w:t>المحرر</w:t>
      </w:r>
      <w:r>
        <w:rPr>
          <w:rFont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الاتحاد الاشتراكي</w:t>
      </w:r>
      <w:r>
        <w:rPr>
          <w:rFonts w:ascii="Sakkal Majalla" w:hAnsi="Sakkal Majalla" w:cs="Sakkal Majalla"/>
          <w:sz w:val="32"/>
          <w:szCs w:val="32"/>
          <w:rtl/>
        </w:rPr>
        <w:t xml:space="preserve">" </w:t>
      </w:r>
      <w:r>
        <w:rPr>
          <w:rFonts w:ascii="Sakkal Majalla" w:hAnsi="Sakkal Majalla" w:cs="Sakkal Majalla"/>
          <w:sz w:val="32"/>
          <w:szCs w:val="32"/>
          <w:rtl/>
        </w:rPr>
        <w:t xml:space="preserve">الصادرتين عن حزب الاتحاد الاشتراكي للقوات الشعبية، ثم بعد ذلك قلما في  مجلتي </w:t>
      </w:r>
      <w:r>
        <w:rPr>
          <w:rFonts w:ascii="Sakkal Majalla" w:hAnsi="Sakkal Majalla" w:cs="Sakkal Majalla"/>
          <w:sz w:val="32"/>
          <w:szCs w:val="32"/>
          <w:rtl/>
        </w:rPr>
        <w:t>"</w:t>
      </w:r>
      <w:r>
        <w:rPr>
          <w:rFonts w:ascii="Sakkal Majalla" w:hAnsi="Sakkal Majalla" w:cs="Sakkal Majalla"/>
          <w:sz w:val="32"/>
          <w:szCs w:val="32"/>
          <w:rtl/>
        </w:rPr>
        <w:t>أقلام</w:t>
      </w:r>
      <w:r>
        <w:rPr>
          <w:rFont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الأهداف</w:t>
      </w:r>
      <w:r>
        <w:rPr>
          <w:rFonts w:ascii="Sakkal Majalla" w:hAnsi="Sakkal Majalla" w:cs="Sakkal Majalla"/>
          <w:sz w:val="32"/>
          <w:szCs w:val="32"/>
        </w:rPr>
        <w:t xml:space="preserve">". </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وكان الجابري يعتبر من أكثر من كتب وألف في العالم العربي المعاصر؛ ذلك أن ما من صحيفة أو مجلة إلا وخطبت ود كتاباته، فاختار الجابري بعد ذلك أن يكون كاتبا لمقال أسبوعي  في مجلة </w:t>
      </w:r>
      <w:r>
        <w:rPr>
          <w:rFonts w:ascii="Sakkal Majalla" w:hAnsi="Sakkal Majalla" w:cs="Sakkal Majalla"/>
          <w:sz w:val="32"/>
          <w:szCs w:val="32"/>
          <w:rtl/>
        </w:rPr>
        <w:t>"</w:t>
      </w:r>
      <w:r>
        <w:rPr>
          <w:rFonts w:ascii="Sakkal Majalla" w:hAnsi="Sakkal Majalla" w:cs="Sakkal Majalla"/>
          <w:sz w:val="32"/>
          <w:szCs w:val="32"/>
          <w:rtl/>
        </w:rPr>
        <w:t>المجلة</w:t>
      </w:r>
      <w:r>
        <w:rPr>
          <w:rFonts w:ascii="Sakkal Majalla" w:hAnsi="Sakkal Majalla" w:cs="Sakkal Majalla"/>
          <w:sz w:val="32"/>
          <w:szCs w:val="32"/>
          <w:rtl/>
        </w:rPr>
        <w:t xml:space="preserve">" . </w:t>
      </w:r>
      <w:r>
        <w:rPr>
          <w:rFonts w:ascii="Sakkal Majalla" w:hAnsi="Sakkal Majalla" w:cs="Sakkal Majalla"/>
          <w:sz w:val="32"/>
          <w:szCs w:val="32"/>
          <w:rtl/>
        </w:rPr>
        <w:t>وكان أيضا عضوا بارزا في مكتبة السياسي لسنوات طويلة، مع أن المعطيات التاريخية تشهد بأنه لم يتفرغ للسياسة، بل نظر إلى العمل السياسي كالتزام نضالي وحسب</w:t>
      </w:r>
      <w:r>
        <w:rPr>
          <w:rFonts w:ascii="Sakkal Majalla" w:hAnsi="Sakkal Majalla" w:cs="Sakkal Majalla"/>
          <w:sz w:val="32"/>
          <w:szCs w:val="32"/>
        </w:rPr>
        <w:t xml:space="preserve"> .</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يمكن تصنيف مجمل مؤلفات الجابري، وتقسيم كتاباته من حيث مجالات اهتمامها، أوما أطلق عليه الجابري نفسه بـ</w:t>
      </w:r>
      <w:r>
        <w:rPr>
          <w:rFonts w:ascii="Sakkal Majalla" w:hAnsi="Sakkal Majalla" w:cs="Sakkal Majalla"/>
          <w:sz w:val="32"/>
          <w:szCs w:val="32"/>
          <w:rtl/>
        </w:rPr>
        <w:t>"</w:t>
      </w:r>
      <w:r>
        <w:rPr>
          <w:rFonts w:ascii="Sakkal Majalla" w:hAnsi="Sakkal Majalla" w:cs="Sakkal Majalla"/>
          <w:sz w:val="32"/>
          <w:szCs w:val="32"/>
          <w:rtl/>
        </w:rPr>
        <w:t>الفضاءات</w:t>
      </w:r>
      <w:r>
        <w:rPr>
          <w:rFonts w:ascii="Sakkal Majalla" w:hAnsi="Sakkal Majalla" w:cs="Sakkal Majalla"/>
          <w:sz w:val="32"/>
          <w:szCs w:val="32"/>
          <w:rtl/>
        </w:rPr>
        <w:t>"</w:t>
      </w:r>
      <w:r>
        <w:rPr>
          <w:rFonts w:ascii="Sakkal Majalla" w:hAnsi="Sakkal Majalla" w:cs="Sakkal Majalla"/>
          <w:sz w:val="32"/>
          <w:szCs w:val="32"/>
          <w:rtl/>
        </w:rPr>
        <w:t>، فمن أهم الأعمال التي قام بها الجابري ما يلي</w:t>
      </w:r>
      <w:r>
        <w:rPr>
          <w:rFonts w:ascii="Sakkal Majalla" w:hAnsi="Sakkal Majalla" w:cs="Sakkal Majalla"/>
          <w:sz w:val="32"/>
          <w:szCs w:val="32"/>
        </w:rPr>
        <w:t xml:space="preserve"> :</w:t>
      </w:r>
    </w:p>
    <w:p>
      <w:pPr>
        <w:bidi/>
        <w:spacing w:after="240" w:line="240" w:lineRule="auto"/>
        <w:ind w:firstLine="366"/>
        <w:jc w:val="both"/>
        <w:rPr>
          <w:rFonts w:ascii="Sakkal Majalla" w:hAnsi="Sakkal Majalla" w:cs="Sakkal Majalla"/>
          <w:sz w:val="32"/>
          <w:szCs w:val="32"/>
          <w:rtl/>
        </w:rPr>
      </w:pPr>
      <w:r>
        <w:rPr>
          <w:rFonts w:ascii="Sakkal Majalla" w:hAnsi="Sakkal Majalla" w:cs="Sakkal Majalla"/>
          <w:sz w:val="32"/>
          <w:szCs w:val="32"/>
        </w:rPr>
        <w:t>(1)</w:t>
      </w:r>
      <w:r>
        <w:rPr>
          <w:rFonts w:ascii="Sakkal Majalla" w:hAnsi="Sakkal Majalla" w:cs="Sakkal Majalla"/>
          <w:sz w:val="32"/>
          <w:szCs w:val="32"/>
        </w:rPr>
        <w:tab/>
      </w:r>
      <w:r>
        <w:rPr>
          <w:rFonts w:ascii="Sakkal Majalla" w:hAnsi="Sakkal Majalla" w:cs="Sakkal Majalla"/>
          <w:sz w:val="32"/>
          <w:szCs w:val="32"/>
        </w:rPr>
        <w:t xml:space="preserve"> </w:t>
      </w:r>
      <w:r>
        <w:rPr>
          <w:rFonts w:ascii="Sakkal Majalla" w:hAnsi="Sakkal Majalla" w:cs="Sakkal Majalla"/>
          <w:sz w:val="32"/>
          <w:szCs w:val="32"/>
          <w:rtl/>
        </w:rPr>
        <w:t xml:space="preserve">فضاء قراءة التراث </w:t>
      </w:r>
      <w:r>
        <w:rPr>
          <w:rFonts w:ascii="Sakkal Majalla" w:hAnsi="Sakkal Majalla" w:cs="Sakkal Majalla"/>
          <w:sz w:val="32"/>
          <w:szCs w:val="32"/>
          <w:rtl/>
        </w:rPr>
        <w:t>(</w:t>
      </w:r>
      <w:r>
        <w:rPr>
          <w:rFonts w:ascii="Sakkal Majalla" w:hAnsi="Sakkal Majalla" w:cs="Sakkal Majalla"/>
          <w:sz w:val="32"/>
          <w:szCs w:val="32"/>
          <w:rtl/>
        </w:rPr>
        <w:t>نقد العقل العربي</w:t>
      </w:r>
      <w:r>
        <w:rPr>
          <w:rFonts w:ascii="Sakkal Majalla" w:hAnsi="Sakkal Majalla" w:cs="Sakkal Majalla"/>
          <w:sz w:val="32"/>
          <w:szCs w:val="32"/>
          <w:rtl/>
        </w:rPr>
        <w:t xml:space="preserve">). </w:t>
      </w:r>
      <w:r>
        <w:rPr>
          <w:rFonts w:ascii="Sakkal Majalla" w:hAnsi="Sakkal Majalla" w:cs="Sakkal Majalla"/>
          <w:sz w:val="32"/>
          <w:szCs w:val="32"/>
          <w:rtl/>
        </w:rPr>
        <w:t>صدرت له فيه كتب مثل</w:t>
      </w:r>
      <w:r>
        <w:rPr>
          <w:rFonts w:ascii="Sakkal Majalla" w:hAnsi="Sakkal Majalla" w:cs="Sakkal Majalla"/>
          <w:sz w:val="32"/>
          <w:szCs w:val="32"/>
        </w:rPr>
        <w:t xml:space="preserve">: </w:t>
      </w:r>
    </w:p>
    <w:p>
      <w:pPr>
        <w:bidi/>
        <w:spacing w:after="0" w:line="240" w:lineRule="auto"/>
        <w:ind w:left="1359" w:hanging="284"/>
        <w:jc w:val="both"/>
        <w:rPr>
          <w:rFonts w:ascii="Sakkal Majalla" w:hAnsi="Sakkal Majalla" w:cs="Sakkal Majalla"/>
          <w:sz w:val="32"/>
          <w:szCs w:val="32"/>
          <w:rtl/>
        </w:rPr>
      </w:pPr>
      <w:r>
        <w:rPr>
          <w:rFonts w:ascii="Sakkal Majalla" w:hAnsi="Sakkal Majalla" w:cs="Sakkal Majalla"/>
          <w:sz w:val="32"/>
          <w:szCs w:val="32"/>
          <w:rtl/>
        </w:rPr>
        <w:t>أ</w:t>
      </w:r>
      <w:r>
        <w:rPr>
          <w:rFonts w:ascii="Sakkal Majalla" w:hAnsi="Sakkal Majalla" w:cs="Sakkal Majalla"/>
          <w:sz w:val="32"/>
          <w:szCs w:val="32"/>
          <w:rtl/>
        </w:rPr>
        <w:t>‌)</w:t>
      </w:r>
      <w:r>
        <w:rPr>
          <w:rFonts w:ascii="Sakkal Majalla" w:hAnsi="Sakkal Majalla" w:cs="Sakkal Majalla"/>
          <w:sz w:val="32"/>
          <w:szCs w:val="32"/>
        </w:rPr>
        <w:tab/>
      </w:r>
      <w:r>
        <w:rPr>
          <w:rFonts w:ascii="Sakkal Majalla" w:hAnsi="Sakkal Majalla" w:cs="Sakkal Majalla"/>
          <w:sz w:val="32"/>
          <w:szCs w:val="32"/>
          <w:rtl/>
        </w:rPr>
        <w:t>«</w:t>
      </w:r>
      <w:r>
        <w:rPr>
          <w:rFonts w:ascii="Sakkal Majalla" w:hAnsi="Sakkal Majalla" w:cs="Sakkal Majalla"/>
          <w:sz w:val="32"/>
          <w:szCs w:val="32"/>
          <w:rtl/>
        </w:rPr>
        <w:t>العصبية والدولة</w:t>
      </w:r>
      <w:r>
        <w:rPr>
          <w:rFonts w:ascii="Sakkal Majalla" w:hAnsi="Sakkal Majalla" w:cs="Sakkal Majalla"/>
          <w:sz w:val="32"/>
          <w:szCs w:val="32"/>
          <w:rtl/>
        </w:rPr>
        <w:t xml:space="preserve">: </w:t>
      </w:r>
      <w:r>
        <w:rPr>
          <w:rFonts w:ascii="Sakkal Majalla" w:hAnsi="Sakkal Majalla" w:cs="Sakkal Majalla"/>
          <w:sz w:val="32"/>
          <w:szCs w:val="32"/>
          <w:rtl/>
        </w:rPr>
        <w:t>معالم نظرية خلدونية في التاريخ الإسلامي</w:t>
      </w:r>
      <w:r>
        <w:rPr>
          <w:rFonts w:ascii="Sakkal Majalla" w:hAnsi="Sakkal Majalla" w:cs="Sakkal Majalla"/>
          <w:sz w:val="32"/>
          <w:szCs w:val="32"/>
          <w:rtl/>
        </w:rPr>
        <w:t xml:space="preserve">» (1971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وهو نص أطروحي لدكتوراه الدولة في الفلسفة والفكر الإسلامي، كلية الآداب جامعة محمد الخامس</w:t>
      </w:r>
      <w:r>
        <w:rPr>
          <w:rFonts w:ascii="Sakkal Majalla" w:hAnsi="Sakkal Majalla" w:cs="Sakkal Majalla"/>
          <w:sz w:val="32"/>
          <w:szCs w:val="32"/>
          <w:rtl/>
        </w:rPr>
        <w:t xml:space="preserve">- </w:t>
      </w:r>
      <w:r>
        <w:rPr>
          <w:rFonts w:ascii="Sakkal Majalla" w:hAnsi="Sakkal Majalla" w:cs="Sakkal Majalla"/>
          <w:sz w:val="32"/>
          <w:szCs w:val="32"/>
          <w:rtl/>
        </w:rPr>
        <w:t xml:space="preserve">الرباط، </w:t>
      </w:r>
      <w:r>
        <w:rPr>
          <w:rFonts w:ascii="Sakkal Majalla" w:hAnsi="Sakkal Majalla" w:cs="Sakkal Majalla"/>
          <w:sz w:val="32"/>
          <w:szCs w:val="32"/>
          <w:rtl/>
        </w:rPr>
        <w:t xml:space="preserve">(1970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وكانت بعنوان</w:t>
      </w:r>
      <w:r>
        <w:rPr>
          <w:rFonts w:ascii="Sakkal Majalla" w:hAnsi="Sakkal Majalla" w:cs="Sakkal Majalla"/>
          <w:sz w:val="32"/>
          <w:szCs w:val="32"/>
          <w:rtl/>
        </w:rPr>
        <w:t>: «</w:t>
      </w:r>
      <w:r>
        <w:rPr>
          <w:rFonts w:ascii="Sakkal Majalla" w:hAnsi="Sakkal Majalla" w:cs="Sakkal Majalla"/>
          <w:sz w:val="32"/>
          <w:szCs w:val="32"/>
          <w:rtl/>
        </w:rPr>
        <w:t>علم العمران الخلدوني</w:t>
      </w:r>
      <w:r>
        <w:rPr>
          <w:rFonts w:ascii="Sakkal Majalla" w:hAnsi="Sakkal Majalla" w:cs="Sakkal Majalla"/>
          <w:sz w:val="32"/>
          <w:szCs w:val="32"/>
          <w:rtl/>
        </w:rPr>
        <w:t xml:space="preserve">: </w:t>
      </w:r>
      <w:r>
        <w:rPr>
          <w:rFonts w:ascii="Sakkal Majalla" w:hAnsi="Sakkal Majalla" w:cs="Sakkal Majalla"/>
          <w:sz w:val="32"/>
          <w:szCs w:val="32"/>
          <w:rtl/>
        </w:rPr>
        <w:t>معالم نظرية خلدونية في التاريخ الإسلامي</w:t>
      </w:r>
      <w:r>
        <w:rPr>
          <w:rFonts w:ascii="Sakkal Majalla" w:hAnsi="Sakkal Majalla" w:cs="Sakkal Majalla"/>
          <w:sz w:val="32"/>
          <w:szCs w:val="32"/>
        </w:rPr>
        <w:t>».</w:t>
      </w:r>
    </w:p>
    <w:p>
      <w:pPr>
        <w:bidi/>
        <w:spacing w:after="0" w:line="240" w:lineRule="auto"/>
        <w:ind w:left="1359" w:hanging="284"/>
        <w:jc w:val="both"/>
        <w:rPr>
          <w:rFonts w:ascii="Sakkal Majalla" w:hAnsi="Sakkal Majalla" w:cs="Sakkal Majalla"/>
          <w:sz w:val="32"/>
          <w:szCs w:val="32"/>
          <w:rtl/>
        </w:rPr>
      </w:pPr>
      <w:r>
        <w:rPr>
          <w:rFonts w:ascii="Sakkal Majalla" w:hAnsi="Sakkal Majalla" w:cs="Sakkal Majalla"/>
          <w:sz w:val="32"/>
          <w:szCs w:val="32"/>
          <w:rtl/>
        </w:rPr>
        <w:t>ب</w:t>
      </w:r>
      <w:r>
        <w:rPr>
          <w:rFonts w:ascii="Sakkal Majalla" w:hAnsi="Sakkal Majalla" w:cs="Sakkal Majalla"/>
          <w:sz w:val="32"/>
          <w:szCs w:val="32"/>
          <w:rtl/>
        </w:rPr>
        <w:t>‌)</w:t>
      </w:r>
      <w:r>
        <w:rPr>
          <w:rFonts w:ascii="Sakkal Majalla" w:hAnsi="Sakkal Majalla" w:cs="Sakkal Majalla"/>
          <w:sz w:val="32"/>
          <w:szCs w:val="32"/>
        </w:rPr>
        <w:tab/>
      </w:r>
      <w:r>
        <w:rPr>
          <w:rFonts w:hint="c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نحن والتراث، قراءة في تراثنا الفلسفي</w:t>
      </w:r>
      <w:r>
        <w:rPr>
          <w:rFonts w:ascii="Sakkal Majalla" w:hAnsi="Sakkal Majalla" w:cs="Sakkal Majalla"/>
          <w:sz w:val="32"/>
          <w:szCs w:val="32"/>
          <w:rtl/>
        </w:rPr>
        <w:t xml:space="preserve">» (1980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ترجم إلى الإسبانية</w:t>
      </w:r>
      <w:r>
        <w:rPr>
          <w:rFonts w:ascii="Sakkal Majalla" w:hAnsi="Sakkal Majalla" w:cs="Sakkal Majalla"/>
          <w:sz w:val="32"/>
          <w:szCs w:val="32"/>
          <w:rtl/>
        </w:rPr>
        <w:t xml:space="preserve">. </w:t>
      </w:r>
      <w:r>
        <w:rPr>
          <w:rFonts w:ascii="Sakkal Majalla" w:hAnsi="Sakkal Majalla" w:cs="Sakkal Majalla"/>
          <w:sz w:val="32"/>
          <w:szCs w:val="32"/>
          <w:rtl/>
        </w:rPr>
        <w:t xml:space="preserve">والطبعة العاشرة مع إضافة </w:t>
      </w:r>
      <w:r>
        <w:rPr>
          <w:rFonts w:ascii="Sakkal Majalla" w:hAnsi="Sakkal Majalla" w:cs="Sakkal Majalla"/>
          <w:sz w:val="32"/>
          <w:szCs w:val="32"/>
          <w:rtl/>
        </w:rPr>
        <w:t xml:space="preserve">(2006 </w:t>
      </w:r>
      <w:r>
        <w:rPr>
          <w:rFonts w:ascii="Sakkal Majalla" w:hAnsi="Sakkal Majalla" w:cs="Sakkal Majalla"/>
          <w:sz w:val="32"/>
          <w:szCs w:val="32"/>
          <w:rtl/>
        </w:rPr>
        <w:t>م</w:t>
      </w:r>
      <w:r>
        <w:rPr>
          <w:rFonts w:hint="cs" w:ascii="Sakkal Majalla" w:hAnsi="Sakkal Majalla" w:cs="Sakkal Majalla"/>
          <w:sz w:val="32"/>
          <w:szCs w:val="32"/>
          <w:rtl/>
        </w:rPr>
        <w:t>).</w:t>
      </w:r>
    </w:p>
    <w:p>
      <w:pPr>
        <w:bidi/>
        <w:spacing w:after="0" w:line="240" w:lineRule="auto"/>
        <w:ind w:left="1359" w:hanging="284"/>
        <w:jc w:val="both"/>
        <w:rPr>
          <w:rFonts w:ascii="Sakkal Majalla" w:hAnsi="Sakkal Majalla" w:cs="Sakkal Majalla"/>
          <w:sz w:val="32"/>
          <w:szCs w:val="32"/>
          <w:rtl/>
        </w:rPr>
      </w:pPr>
      <w:r>
        <w:rPr>
          <w:rFonts w:ascii="Sakkal Majalla" w:hAnsi="Sakkal Majalla" w:cs="Sakkal Majalla"/>
          <w:sz w:val="32"/>
          <w:szCs w:val="32"/>
          <w:rtl/>
        </w:rPr>
        <w:t>ج</w:t>
      </w:r>
      <w:r>
        <w:rPr>
          <w:rFonts w:ascii="Sakkal Majalla" w:hAnsi="Sakkal Majalla" w:cs="Sakkal Majalla"/>
          <w:sz w:val="32"/>
          <w:szCs w:val="32"/>
          <w:rtl/>
        </w:rPr>
        <w:t>‌)</w:t>
      </w:r>
      <w:r>
        <w:rPr>
          <w:rFonts w:ascii="Sakkal Majalla" w:hAnsi="Sakkal Majalla" w:cs="Sakkal Majalla"/>
          <w:sz w:val="32"/>
          <w:szCs w:val="32"/>
        </w:rPr>
        <w:tab/>
      </w:r>
      <w:r>
        <w:rPr>
          <w:rFonts w:ascii="Sakkal Majalla" w:hAnsi="Sakkal Majalla" w:cs="Sakkal Majalla"/>
          <w:sz w:val="32"/>
          <w:szCs w:val="32"/>
          <w:rtl/>
        </w:rPr>
        <w:t>وكذا رباعية النقد الشهيرة عنده المتمثلة في</w:t>
      </w:r>
      <w:r>
        <w:rPr>
          <w:rFonts w:ascii="Sakkal Majalla" w:hAnsi="Sakkal Majalla" w:cs="Sakkal Majalla"/>
          <w:sz w:val="32"/>
          <w:szCs w:val="32"/>
          <w:rtl/>
        </w:rPr>
        <w:t>: «</w:t>
      </w:r>
      <w:r>
        <w:rPr>
          <w:rFonts w:ascii="Sakkal Majalla" w:hAnsi="Sakkal Majalla" w:cs="Sakkal Majalla"/>
          <w:sz w:val="32"/>
          <w:szCs w:val="32"/>
          <w:rtl/>
        </w:rPr>
        <w:t>تكوين العقل العربي</w:t>
      </w:r>
      <w:r>
        <w:rPr>
          <w:rFonts w:ascii="Sakkal Majalla" w:hAnsi="Sakkal Majalla" w:cs="Sakkal Majalla"/>
          <w:sz w:val="32"/>
          <w:szCs w:val="32"/>
          <w:rtl/>
        </w:rPr>
        <w:t xml:space="preserve">» (1982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وقد ترجم إلى التركية، و</w:t>
      </w:r>
      <w:r>
        <w:rPr>
          <w:rFonts w:ascii="Sakkal Majalla" w:hAnsi="Sakkal Majalla" w:cs="Sakkal Majalla"/>
          <w:sz w:val="32"/>
          <w:szCs w:val="32"/>
          <w:rtl/>
        </w:rPr>
        <w:t>«</w:t>
      </w:r>
      <w:r>
        <w:rPr>
          <w:rFonts w:ascii="Sakkal Majalla" w:hAnsi="Sakkal Majalla" w:cs="Sakkal Majalla"/>
          <w:sz w:val="32"/>
          <w:szCs w:val="32"/>
          <w:rtl/>
        </w:rPr>
        <w:t>بنية العقل العربي</w:t>
      </w:r>
      <w:r>
        <w:rPr>
          <w:rFonts w:ascii="Sakkal Majalla" w:hAnsi="Sakkal Majalla" w:cs="Sakkal Majalla"/>
          <w:sz w:val="32"/>
          <w:szCs w:val="32"/>
          <w:rtl/>
        </w:rPr>
        <w:t xml:space="preserve">» (1986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ترجم إلى التركية، وإلى الفرنسية، و</w:t>
      </w:r>
      <w:r>
        <w:rPr>
          <w:rFonts w:ascii="Sakkal Majalla" w:hAnsi="Sakkal Majalla" w:cs="Sakkal Majalla"/>
          <w:sz w:val="32"/>
          <w:szCs w:val="32"/>
          <w:rtl/>
        </w:rPr>
        <w:t>«</w:t>
      </w:r>
      <w:r>
        <w:rPr>
          <w:rFonts w:ascii="Sakkal Majalla" w:hAnsi="Sakkal Majalla" w:cs="Sakkal Majalla"/>
          <w:sz w:val="32"/>
          <w:szCs w:val="32"/>
          <w:rtl/>
        </w:rPr>
        <w:t>العقل السياسي العربي</w:t>
      </w:r>
      <w:r>
        <w:rPr>
          <w:rFonts w:ascii="Sakkal Majalla" w:hAnsi="Sakkal Majalla" w:cs="Sakkal Majalla"/>
          <w:sz w:val="32"/>
          <w:szCs w:val="32"/>
          <w:rtl/>
        </w:rPr>
        <w:t xml:space="preserve">» (1990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xml:space="preserve">، ترجم إلى التركية، وإلى الفرنسية والإندونيسية، ثم </w:t>
      </w:r>
      <w:r>
        <w:rPr>
          <w:rFonts w:ascii="Sakkal Majalla" w:hAnsi="Sakkal Majalla" w:cs="Sakkal Majalla"/>
          <w:sz w:val="32"/>
          <w:szCs w:val="32"/>
          <w:rtl/>
        </w:rPr>
        <w:t>«</w:t>
      </w:r>
      <w:r>
        <w:rPr>
          <w:rFonts w:ascii="Sakkal Majalla" w:hAnsi="Sakkal Majalla" w:cs="Sakkal Majalla"/>
          <w:sz w:val="32"/>
          <w:szCs w:val="32"/>
          <w:rtl/>
        </w:rPr>
        <w:t>العقل الأخلاقي العربي</w:t>
      </w:r>
      <w:r>
        <w:rPr>
          <w:rFonts w:ascii="Sakkal Majalla" w:hAnsi="Sakkal Majalla" w:cs="Sakkal Majalla"/>
          <w:sz w:val="32"/>
          <w:szCs w:val="32"/>
          <w:rtl/>
        </w:rPr>
        <w:t xml:space="preserve">» (2001 </w:t>
      </w:r>
      <w:r>
        <w:rPr>
          <w:rFonts w:ascii="Sakkal Majalla" w:hAnsi="Sakkal Majalla" w:cs="Sakkal Majalla"/>
          <w:sz w:val="32"/>
          <w:szCs w:val="32"/>
          <w:rtl/>
        </w:rPr>
        <w:t>م</w:t>
      </w:r>
      <w:r>
        <w:rPr>
          <w:rFonts w:hint="cs" w:ascii="Sakkal Majalla" w:hAnsi="Sakkal Majalla" w:cs="Sakkal Majalla"/>
          <w:sz w:val="32"/>
          <w:szCs w:val="32"/>
          <w:rtl/>
        </w:rPr>
        <w:t>).</w:t>
      </w:r>
      <w:r>
        <w:rPr>
          <w:rFonts w:ascii="Sakkal Majalla" w:hAnsi="Sakkal Majalla" w:cs="Sakkal Majalla"/>
          <w:sz w:val="32"/>
          <w:szCs w:val="32"/>
        </w:rPr>
        <w:t xml:space="preserve"> </w:t>
      </w:r>
    </w:p>
    <w:p>
      <w:pPr>
        <w:bidi/>
        <w:spacing w:after="240" w:line="240" w:lineRule="auto"/>
        <w:ind w:left="1359" w:hanging="284"/>
        <w:jc w:val="both"/>
        <w:rPr>
          <w:rFonts w:ascii="Sakkal Majalla" w:hAnsi="Sakkal Majalla" w:cs="Sakkal Majalla"/>
          <w:sz w:val="32"/>
          <w:szCs w:val="32"/>
          <w:rtl/>
        </w:rPr>
      </w:pPr>
      <w:r>
        <w:rPr>
          <w:rFonts w:ascii="Sakkal Majalla" w:hAnsi="Sakkal Majalla" w:cs="Sakkal Majalla"/>
          <w:sz w:val="32"/>
          <w:szCs w:val="32"/>
          <w:rtl/>
        </w:rPr>
        <w:t>د</w:t>
      </w:r>
      <w:r>
        <w:rPr>
          <w:rFonts w:ascii="Sakkal Majalla" w:hAnsi="Sakkal Majalla" w:cs="Sakkal Majalla"/>
          <w:sz w:val="32"/>
          <w:szCs w:val="32"/>
          <w:rtl/>
        </w:rPr>
        <w:t>‌)</w:t>
      </w:r>
      <w:r>
        <w:rPr>
          <w:rFonts w:ascii="Sakkal Majalla" w:hAnsi="Sakkal Majalla" w:cs="Sakkal Majalla"/>
          <w:sz w:val="32"/>
          <w:szCs w:val="32"/>
        </w:rPr>
        <w:tab/>
      </w:r>
      <w:r>
        <w:rPr>
          <w:rFonts w:ascii="Sakkal Majalla" w:hAnsi="Sakkal Majalla" w:cs="Sakkal Majalla"/>
          <w:sz w:val="32"/>
          <w:szCs w:val="32"/>
          <w:rtl/>
        </w:rPr>
        <w:t>هذا فضلا عن كتابيه الأخيرين</w:t>
      </w:r>
      <w:r>
        <w:rPr>
          <w:rFonts w:ascii="Sakkal Majalla" w:hAnsi="Sakkal Majalla" w:cs="Sakkal Majalla"/>
          <w:sz w:val="32"/>
          <w:szCs w:val="32"/>
          <w:rtl/>
        </w:rPr>
        <w:t>: «</w:t>
      </w:r>
      <w:r>
        <w:rPr>
          <w:rFonts w:ascii="Sakkal Majalla" w:hAnsi="Sakkal Majalla" w:cs="Sakkal Majalla"/>
          <w:sz w:val="32"/>
          <w:szCs w:val="32"/>
          <w:rtl/>
        </w:rPr>
        <w:t>مدخل إلى القران الكريم في التعريف بالقرآن</w:t>
      </w:r>
      <w:r>
        <w:rPr>
          <w:rFonts w:ascii="Sakkal Majalla" w:hAnsi="Sakkal Majalla" w:cs="Sakkal Majalla"/>
          <w:sz w:val="32"/>
          <w:szCs w:val="32"/>
          <w:rtl/>
        </w:rPr>
        <w:t xml:space="preserve">» (2006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و</w:t>
      </w:r>
      <w:r>
        <w:rPr>
          <w:rFonts w:ascii="Sakkal Majalla" w:hAnsi="Sakkal Majalla" w:cs="Sakkal Majalla"/>
          <w:sz w:val="32"/>
          <w:szCs w:val="32"/>
          <w:rtl/>
        </w:rPr>
        <w:t>«</w:t>
      </w:r>
      <w:r>
        <w:rPr>
          <w:rFonts w:ascii="Sakkal Majalla" w:hAnsi="Sakkal Majalla" w:cs="Sakkal Majalla"/>
          <w:sz w:val="32"/>
          <w:szCs w:val="32"/>
          <w:rtl/>
        </w:rPr>
        <w:t>فهم القران الحكيم التفسير الواضح حسب ترتيب أسباب النزول</w:t>
      </w:r>
      <w:r>
        <w:rPr>
          <w:rFonts w:ascii="Sakkal Majalla" w:hAnsi="Sakkal Majalla" w:cs="Sakkal Majalla"/>
          <w:sz w:val="32"/>
          <w:szCs w:val="32"/>
          <w:rtl/>
        </w:rPr>
        <w:t xml:space="preserve">» (2008 </w:t>
      </w:r>
      <w:r>
        <w:rPr>
          <w:rFonts w:ascii="Sakkal Majalla" w:hAnsi="Sakkal Majalla" w:cs="Sakkal Majalla"/>
          <w:sz w:val="32"/>
          <w:szCs w:val="32"/>
          <w:rtl/>
        </w:rPr>
        <w:t>م</w:t>
      </w:r>
      <w:r>
        <w:rPr>
          <w:rFonts w:hint="cs" w:ascii="Sakkal Majalla" w:hAnsi="Sakkal Majalla" w:cs="Sakkal Majalla"/>
          <w:sz w:val="32"/>
          <w:szCs w:val="32"/>
          <w:rtl/>
        </w:rPr>
        <w:t>).</w:t>
      </w:r>
    </w:p>
    <w:p>
      <w:pPr>
        <w:bidi/>
        <w:spacing w:after="240" w:line="240" w:lineRule="auto"/>
        <w:ind w:firstLine="366"/>
        <w:jc w:val="both"/>
        <w:rPr>
          <w:rFonts w:ascii="Sakkal Majalla" w:hAnsi="Sakkal Majalla" w:cs="Sakkal Majalla"/>
          <w:sz w:val="32"/>
          <w:szCs w:val="32"/>
          <w:rtl/>
        </w:rPr>
      </w:pPr>
      <w:r>
        <w:rPr>
          <w:rFonts w:ascii="Sakkal Majalla" w:hAnsi="Sakkal Majalla" w:cs="Sakkal Majalla"/>
          <w:sz w:val="32"/>
          <w:szCs w:val="32"/>
        </w:rPr>
        <w:t>(2)</w:t>
      </w:r>
      <w:r>
        <w:rPr>
          <w:rFonts w:ascii="Sakkal Majalla" w:hAnsi="Sakkal Majalla" w:cs="Sakkal Majalla"/>
          <w:sz w:val="32"/>
          <w:szCs w:val="32"/>
        </w:rPr>
        <w:tab/>
      </w:r>
      <w:r>
        <w:rPr>
          <w:rFonts w:ascii="Sakkal Majalla" w:hAnsi="Sakkal Majalla" w:cs="Sakkal Majalla"/>
          <w:sz w:val="32"/>
          <w:szCs w:val="32"/>
          <w:rtl/>
        </w:rPr>
        <w:t xml:space="preserve">فضاء مناقشة قضايا الفكر العربي المعاصر </w:t>
      </w:r>
      <w:r>
        <w:rPr>
          <w:rFonts w:ascii="Sakkal Majalla" w:hAnsi="Sakkal Majalla" w:cs="Sakkal Majalla"/>
          <w:sz w:val="32"/>
          <w:szCs w:val="32"/>
          <w:rtl/>
        </w:rPr>
        <w:t>(</w:t>
      </w:r>
      <w:r>
        <w:rPr>
          <w:rFonts w:ascii="Sakkal Majalla" w:hAnsi="Sakkal Majalla" w:cs="Sakkal Majalla"/>
          <w:sz w:val="32"/>
          <w:szCs w:val="32"/>
          <w:rtl/>
        </w:rPr>
        <w:t>نقد الخطاب العربي</w:t>
      </w:r>
      <w:r>
        <w:rPr>
          <w:rFonts w:ascii="Sakkal Majalla" w:hAnsi="Sakkal Majalla" w:cs="Sakkal Majalla"/>
          <w:sz w:val="32"/>
          <w:szCs w:val="32"/>
          <w:rtl/>
        </w:rPr>
        <w:t xml:space="preserve">). </w:t>
      </w:r>
      <w:r>
        <w:rPr>
          <w:rFonts w:ascii="Sakkal Majalla" w:hAnsi="Sakkal Majalla" w:cs="Sakkal Majalla"/>
          <w:sz w:val="32"/>
          <w:szCs w:val="32"/>
          <w:rtl/>
        </w:rPr>
        <w:t>صدرت له فيه كتب مثل</w:t>
      </w:r>
      <w:r>
        <w:rPr>
          <w:rFonts w:ascii="Sakkal Majalla" w:hAnsi="Sakkal Majalla" w:cs="Sakkal Majalla"/>
          <w:sz w:val="32"/>
          <w:szCs w:val="32"/>
          <w:rtl/>
        </w:rPr>
        <w:t>: «</w:t>
      </w:r>
      <w:r>
        <w:rPr>
          <w:rFonts w:ascii="Sakkal Majalla" w:hAnsi="Sakkal Majalla" w:cs="Sakkal Majalla"/>
          <w:sz w:val="32"/>
          <w:szCs w:val="32"/>
          <w:rtl/>
        </w:rPr>
        <w:t>الخطاب العربي المعاصر</w:t>
      </w:r>
      <w:r>
        <w:rPr>
          <w:rFonts w:ascii="Sakkal Majalla" w:hAnsi="Sakkal Majalla" w:cs="Sakkal Majalla"/>
          <w:sz w:val="32"/>
          <w:szCs w:val="32"/>
          <w:rtl/>
        </w:rPr>
        <w:t xml:space="preserve">» (1982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و</w:t>
      </w:r>
      <w:r>
        <w:rPr>
          <w:rFonts w:ascii="Sakkal Majalla" w:hAnsi="Sakkal Majalla" w:cs="Sakkal Majalla"/>
          <w:sz w:val="32"/>
          <w:szCs w:val="32"/>
          <w:rtl/>
        </w:rPr>
        <w:t>«</w:t>
      </w:r>
      <w:r>
        <w:rPr>
          <w:rFonts w:ascii="Sakkal Majalla" w:hAnsi="Sakkal Majalla" w:cs="Sakkal Majalla"/>
          <w:sz w:val="32"/>
          <w:szCs w:val="32"/>
          <w:rtl/>
        </w:rPr>
        <w:t>إشكالية الفكر العربي المعاصر</w:t>
      </w:r>
      <w:r>
        <w:rPr>
          <w:rFonts w:ascii="Sakkal Majalla" w:hAnsi="Sakkal Majalla" w:cs="Sakkal Majalla"/>
          <w:sz w:val="32"/>
          <w:szCs w:val="32"/>
          <w:rtl/>
        </w:rPr>
        <w:t xml:space="preserve">» (1988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و</w:t>
      </w:r>
      <w:r>
        <w:rPr>
          <w:rFonts w:ascii="Sakkal Majalla" w:hAnsi="Sakkal Majalla" w:cs="Sakkal Majalla"/>
          <w:sz w:val="32"/>
          <w:szCs w:val="32"/>
          <w:rtl/>
        </w:rPr>
        <w:t>«</w:t>
      </w:r>
      <w:r>
        <w:rPr>
          <w:rFonts w:ascii="Sakkal Majalla" w:hAnsi="Sakkal Majalla" w:cs="Sakkal Majalla"/>
          <w:sz w:val="32"/>
          <w:szCs w:val="32"/>
          <w:rtl/>
        </w:rPr>
        <w:t>المشروع النهضوي العربي</w:t>
      </w:r>
      <w:r>
        <w:rPr>
          <w:rFonts w:ascii="Sakkal Majalla" w:hAnsi="Sakkal Majalla" w:cs="Sakkal Majalla"/>
          <w:sz w:val="32"/>
          <w:szCs w:val="32"/>
          <w:rtl/>
        </w:rPr>
        <w:t xml:space="preserve">»  (1996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وجهة نظر نحو إعادة بناء الفكر العربي المعاصر</w:t>
      </w:r>
      <w:r>
        <w:rPr>
          <w:rFonts w:ascii="Sakkal Majalla" w:hAnsi="Sakkal Majalla" w:cs="Sakkal Majalla"/>
          <w:sz w:val="32"/>
          <w:szCs w:val="32"/>
          <w:rtl/>
        </w:rPr>
        <w:t xml:space="preserve">»  (1997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Pr>
        <w:t>.</w:t>
      </w:r>
    </w:p>
    <w:p>
      <w:pPr>
        <w:bidi/>
        <w:spacing w:after="240" w:line="240" w:lineRule="auto"/>
        <w:ind w:firstLine="366"/>
        <w:jc w:val="both"/>
        <w:rPr>
          <w:rFonts w:ascii="Sakkal Majalla" w:hAnsi="Sakkal Majalla" w:cs="Sakkal Majalla"/>
          <w:sz w:val="32"/>
          <w:szCs w:val="32"/>
          <w:rtl/>
        </w:rPr>
      </w:pPr>
      <w:r>
        <w:rPr>
          <w:rFonts w:ascii="Sakkal Majalla" w:hAnsi="Sakkal Majalla" w:cs="Sakkal Majalla"/>
          <w:sz w:val="32"/>
          <w:szCs w:val="32"/>
        </w:rPr>
        <w:t>(3)</w:t>
      </w:r>
      <w:r>
        <w:rPr>
          <w:rFonts w:ascii="Sakkal Majalla" w:hAnsi="Sakkal Majalla" w:cs="Sakkal Majalla"/>
          <w:sz w:val="32"/>
          <w:szCs w:val="32"/>
        </w:rPr>
        <w:tab/>
      </w:r>
      <w:r>
        <w:rPr>
          <w:rFonts w:ascii="Sakkal Majalla" w:hAnsi="Sakkal Majalla" w:cs="Sakkal Majalla"/>
          <w:sz w:val="32"/>
          <w:szCs w:val="32"/>
          <w:rtl/>
        </w:rPr>
        <w:t>قضايا المستجدات في الفكر العالمي</w:t>
      </w:r>
      <w:r>
        <w:rPr>
          <w:rFonts w:ascii="Sakkal Majalla" w:hAnsi="Sakkal Majalla" w:cs="Sakkal Majalla"/>
          <w:sz w:val="32"/>
          <w:szCs w:val="32"/>
          <w:rtl/>
        </w:rPr>
        <w:t xml:space="preserve">. </w:t>
      </w:r>
      <w:r>
        <w:rPr>
          <w:rFonts w:ascii="Sakkal Majalla" w:hAnsi="Sakkal Majalla" w:cs="Sakkal Majalla"/>
          <w:sz w:val="32"/>
          <w:szCs w:val="32"/>
          <w:rtl/>
        </w:rPr>
        <w:t>صدرت له فيه كتب مثل</w:t>
      </w:r>
      <w:r>
        <w:rPr>
          <w:rFonts w:ascii="Sakkal Majalla" w:hAnsi="Sakkal Majalla" w:cs="Sakkal Majalla"/>
          <w:sz w:val="32"/>
          <w:szCs w:val="32"/>
          <w:rtl/>
        </w:rPr>
        <w:t>: «</w:t>
      </w:r>
      <w:r>
        <w:rPr>
          <w:rFonts w:ascii="Sakkal Majalla" w:hAnsi="Sakkal Majalla" w:cs="Sakkal Majalla"/>
          <w:sz w:val="32"/>
          <w:szCs w:val="32"/>
          <w:rtl/>
        </w:rPr>
        <w:t>المسألة الثقافية</w:t>
      </w:r>
      <w:r>
        <w:rPr>
          <w:rFonts w:ascii="Sakkal Majalla" w:hAnsi="Sakkal Majalla" w:cs="Sakkal Majalla"/>
          <w:sz w:val="32"/>
          <w:szCs w:val="32"/>
          <w:rtl/>
        </w:rPr>
        <w:t xml:space="preserve">» (1994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و</w:t>
      </w:r>
      <w:r>
        <w:rPr>
          <w:rFonts w:ascii="Sakkal Majalla" w:hAnsi="Sakkal Majalla" w:cs="Sakkal Majalla"/>
          <w:sz w:val="32"/>
          <w:szCs w:val="32"/>
          <w:rtl/>
        </w:rPr>
        <w:t>«</w:t>
      </w:r>
      <w:r>
        <w:rPr>
          <w:rFonts w:ascii="Sakkal Majalla" w:hAnsi="Sakkal Majalla" w:cs="Sakkal Majalla"/>
          <w:sz w:val="32"/>
          <w:szCs w:val="32"/>
          <w:rtl/>
        </w:rPr>
        <w:t>مسألة الهوية</w:t>
      </w:r>
      <w:r>
        <w:rPr>
          <w:rFonts w:ascii="Sakkal Majalla" w:hAnsi="Sakkal Majalla" w:cs="Sakkal Majalla"/>
          <w:sz w:val="32"/>
          <w:szCs w:val="32"/>
          <w:rtl/>
        </w:rPr>
        <w:t xml:space="preserve">» (1995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الديمقراطية وحقوق الانسان</w:t>
      </w:r>
      <w:r>
        <w:rPr>
          <w:rFonts w:ascii="Sakkal Majalla" w:hAnsi="Sakkal Majalla" w:cs="Sakkal Majalla"/>
          <w:sz w:val="32"/>
          <w:szCs w:val="32"/>
          <w:rtl/>
        </w:rPr>
        <w:t xml:space="preserve">» (1997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Pr>
        <w:t xml:space="preserve"> .</w:t>
      </w:r>
    </w:p>
    <w:p>
      <w:pPr>
        <w:bidi/>
        <w:spacing w:after="240" w:line="240" w:lineRule="auto"/>
        <w:ind w:firstLine="366"/>
        <w:jc w:val="both"/>
        <w:rPr>
          <w:rFonts w:ascii="Sakkal Majalla" w:hAnsi="Sakkal Majalla" w:cs="Sakkal Majalla"/>
          <w:sz w:val="32"/>
          <w:szCs w:val="32"/>
          <w:rtl/>
        </w:rPr>
      </w:pPr>
      <w:r>
        <w:rPr>
          <w:rFonts w:ascii="Sakkal Majalla" w:hAnsi="Sakkal Majalla" w:cs="Sakkal Majalla"/>
          <w:sz w:val="32"/>
          <w:szCs w:val="32"/>
        </w:rPr>
        <w:t>(4)</w:t>
      </w:r>
      <w:r>
        <w:rPr>
          <w:rFonts w:ascii="Sakkal Majalla" w:hAnsi="Sakkal Majalla" w:cs="Sakkal Majalla"/>
          <w:sz w:val="32"/>
          <w:szCs w:val="32"/>
        </w:rPr>
        <w:tab/>
      </w:r>
      <w:r>
        <w:rPr>
          <w:rFonts w:ascii="Sakkal Majalla" w:hAnsi="Sakkal Majalla" w:cs="Sakkal Majalla"/>
          <w:sz w:val="32"/>
          <w:szCs w:val="32"/>
          <w:rtl/>
        </w:rPr>
        <w:t>فضاء الشأن المغربي الخاص، وأصدر الجابري فيه</w:t>
      </w:r>
      <w:r>
        <w:rPr>
          <w:rFonts w:ascii="Sakkal Majalla" w:hAnsi="Sakkal Majalla" w:cs="Sakkal Majalla"/>
          <w:sz w:val="32"/>
          <w:szCs w:val="32"/>
          <w:rtl/>
        </w:rPr>
        <w:t>: «</w:t>
      </w:r>
      <w:r>
        <w:rPr>
          <w:rFonts w:ascii="Sakkal Majalla" w:hAnsi="Sakkal Majalla" w:cs="Sakkal Majalla"/>
          <w:sz w:val="32"/>
          <w:szCs w:val="32"/>
          <w:rtl/>
        </w:rPr>
        <w:t>أضواء مشكلة التعليم بالمغرب</w:t>
      </w:r>
      <w:r>
        <w:rPr>
          <w:rFonts w:ascii="Sakkal Majalla" w:hAnsi="Sakkal Majalla" w:cs="Sakkal Majalla"/>
          <w:sz w:val="32"/>
          <w:szCs w:val="32"/>
          <w:rtl/>
        </w:rPr>
        <w:t xml:space="preserve">» (1973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و</w:t>
      </w:r>
      <w:r>
        <w:rPr>
          <w:rFonts w:ascii="Sakkal Majalla" w:hAnsi="Sakkal Majalla" w:cs="Sakkal Majalla"/>
          <w:sz w:val="32"/>
          <w:szCs w:val="32"/>
          <w:rtl/>
        </w:rPr>
        <w:t>«</w:t>
      </w:r>
      <w:r>
        <w:rPr>
          <w:rFonts w:ascii="Sakkal Majalla" w:hAnsi="Sakkal Majalla" w:cs="Sakkal Majalla"/>
          <w:sz w:val="32"/>
          <w:szCs w:val="32"/>
          <w:rtl/>
        </w:rPr>
        <w:t>من أجل رؤية جديدة لبعض مشكلاتنا الفكرية والتربوية</w:t>
      </w:r>
      <w:r>
        <w:rPr>
          <w:rFonts w:ascii="Sakkal Majalla" w:hAnsi="Sakkal Majalla" w:cs="Sakkal Majalla"/>
          <w:sz w:val="32"/>
          <w:szCs w:val="32"/>
          <w:rtl/>
        </w:rPr>
        <w:t xml:space="preserve">» (1977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و</w:t>
      </w:r>
      <w:r>
        <w:rPr>
          <w:rFonts w:ascii="Sakkal Majalla" w:hAnsi="Sakkal Majalla" w:cs="Sakkal Majalla"/>
          <w:sz w:val="32"/>
          <w:szCs w:val="32"/>
          <w:rtl/>
        </w:rPr>
        <w:t>«</w:t>
      </w:r>
      <w:r>
        <w:rPr>
          <w:rFonts w:ascii="Sakkal Majalla" w:hAnsi="Sakkal Majalla" w:cs="Sakkal Majalla"/>
          <w:sz w:val="32"/>
          <w:szCs w:val="32"/>
          <w:rtl/>
        </w:rPr>
        <w:t>حفريات في الذاكرة من بعيد</w:t>
      </w:r>
      <w:r>
        <w:rPr>
          <w:rFonts w:ascii="Sakkal Majalla" w:hAnsi="Sakkal Majalla" w:cs="Sakkal Majalla"/>
          <w:sz w:val="32"/>
          <w:szCs w:val="32"/>
          <w:rtl/>
        </w:rPr>
        <w:t xml:space="preserve">» (1997 </w:t>
      </w:r>
      <w:r>
        <w:rPr>
          <w:rFonts w:ascii="Sakkal Majalla" w:hAnsi="Sakkal Majalla" w:cs="Sakkal Majalla"/>
          <w:sz w:val="32"/>
          <w:szCs w:val="32"/>
          <w:rtl/>
        </w:rPr>
        <w:t>م</w:t>
      </w:r>
      <w:r>
        <w:rPr>
          <w:rFonts w:ascii="Sakkal Majalla" w:hAnsi="Sakkal Majalla" w:cs="Sakkal Majalla"/>
          <w:sz w:val="32"/>
          <w:szCs w:val="32"/>
          <w:rtl/>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المغرب المعاصر</w:t>
      </w:r>
      <w:r>
        <w:rPr>
          <w:rFonts w:ascii="Sakkal Majalla" w:hAnsi="Sakkal Majalla" w:cs="Sakkal Majalla"/>
          <w:sz w:val="32"/>
          <w:szCs w:val="32"/>
          <w:rtl/>
        </w:rPr>
        <w:t xml:space="preserve">: </w:t>
      </w:r>
      <w:r>
        <w:rPr>
          <w:rFonts w:ascii="Sakkal Majalla" w:hAnsi="Sakkal Majalla" w:cs="Sakkal Majalla"/>
          <w:sz w:val="32"/>
          <w:szCs w:val="32"/>
          <w:rtl/>
        </w:rPr>
        <w:t>الخصوصية والهوية، الحداثة والتنمية</w:t>
      </w:r>
      <w:r>
        <w:rPr>
          <w:rFonts w:ascii="Sakkal Majalla" w:hAnsi="Sakkal Majalla" w:cs="Sakkal Majalla"/>
          <w:sz w:val="32"/>
          <w:szCs w:val="32"/>
          <w:rtl/>
        </w:rPr>
        <w:t xml:space="preserve">»  (1988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Pr>
        <w:t xml:space="preserve"> .</w:t>
      </w:r>
      <w:r>
        <w:rPr>
          <w:rFonts w:hint="cs" w:ascii="Sakkal Majalla" w:hAnsi="Sakkal Majalla" w:cs="Sakkal Majalla"/>
          <w:sz w:val="32"/>
          <w:szCs w:val="32"/>
          <w:rtl/>
        </w:rPr>
        <w:t xml:space="preserve"> (</w:t>
      </w:r>
      <w:r>
        <w:rPr>
          <w:rFonts w:hint="cs" w:ascii="Sakkal Majalla" w:hAnsi="Sakkal Majalla" w:cs="Sakkal Majalla"/>
          <w:sz w:val="32"/>
          <w:szCs w:val="32"/>
        </w:rPr>
        <w:t>Lubazid &amp; Alniyya: 2022</w:t>
      </w:r>
      <w:r>
        <w:rPr>
          <w:rFonts w:hint="cs" w:ascii="Sakkal Majalla" w:hAnsi="Sakkal Majalla" w:cs="Sakkal Majalla"/>
          <w:sz w:val="32"/>
          <w:szCs w:val="32"/>
          <w:rtl/>
        </w:rPr>
        <w:t>)</w:t>
      </w:r>
    </w:p>
    <w:p>
      <w:pPr>
        <w:bidi/>
        <w:spacing w:after="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وأما الجوائز التي حصل عليها الجابري طيلة مسيرته العلمية فنذكر منها</w:t>
      </w:r>
      <w:r>
        <w:rPr>
          <w:rFonts w:ascii="Sakkal Majalla" w:hAnsi="Sakkal Majalla" w:cs="Sakkal Majalla"/>
          <w:sz w:val="32"/>
          <w:szCs w:val="32"/>
        </w:rPr>
        <w:t>:</w:t>
      </w:r>
      <w:r>
        <w:rPr>
          <w:rFonts w:hint="cs" w:ascii="Sakkal Majalla" w:hAnsi="Sakkal Majalla" w:cs="Sakkal Majalla"/>
          <w:sz w:val="32"/>
          <w:szCs w:val="32"/>
          <w:rtl/>
        </w:rPr>
        <w:t xml:space="preserve"> </w:t>
      </w:r>
      <w:r>
        <w:rPr>
          <w:rFonts w:ascii="Sakkal Majalla" w:hAnsi="Sakkal Majalla" w:cs="Sakkal Majalla"/>
          <w:sz w:val="32"/>
          <w:szCs w:val="32"/>
          <w:rtl/>
        </w:rPr>
        <w:t>جائزة بغداد للثقافة العربية، اليونسكو</w:t>
      </w:r>
      <w:r>
        <w:rPr>
          <w:rFonts w:hint="cs" w:ascii="Sakkal Majalla" w:hAnsi="Sakkal Majalla" w:cs="Sakkal Majalla"/>
          <w:sz w:val="32"/>
          <w:szCs w:val="32"/>
          <w:rtl/>
        </w:rPr>
        <w:t>، و</w:t>
      </w:r>
      <w:r>
        <w:rPr>
          <w:rFonts w:ascii="Sakkal Majalla" w:hAnsi="Sakkal Majalla" w:cs="Sakkal Majalla"/>
          <w:sz w:val="32"/>
          <w:szCs w:val="32"/>
          <w:rtl/>
        </w:rPr>
        <w:t>الجائزة المغاربية للثقافة</w:t>
      </w:r>
      <w:r>
        <w:rPr>
          <w:rFonts w:hint="cs" w:ascii="Sakkal Majalla" w:hAnsi="Sakkal Majalla" w:cs="Sakkal Majalla"/>
          <w:sz w:val="32"/>
          <w:szCs w:val="32"/>
          <w:rtl/>
        </w:rPr>
        <w:t>، و</w:t>
      </w:r>
      <w:r>
        <w:rPr>
          <w:rFonts w:ascii="Sakkal Majalla" w:hAnsi="Sakkal Majalla" w:cs="Sakkal Majalla"/>
          <w:sz w:val="32"/>
          <w:szCs w:val="32"/>
          <w:rtl/>
        </w:rPr>
        <w:t>جائزة الدراسات الفكرية في العالم العربي</w:t>
      </w:r>
      <w:r>
        <w:rPr>
          <w:rFonts w:hint="cs" w:ascii="Sakkal Majalla" w:hAnsi="Sakkal Majalla" w:cs="Sakkal Majalla"/>
          <w:sz w:val="32"/>
          <w:szCs w:val="32"/>
          <w:rtl/>
        </w:rPr>
        <w:t>، و</w:t>
      </w:r>
      <w:r>
        <w:rPr>
          <w:rFonts w:ascii="Sakkal Majalla" w:hAnsi="Sakkal Majalla" w:cs="Sakkal Majalla"/>
          <w:sz w:val="32"/>
          <w:szCs w:val="32"/>
          <w:rtl/>
        </w:rPr>
        <w:t>جائزة الرواد، مؤسسة الفكر العربي</w:t>
      </w:r>
      <w:r>
        <w:rPr>
          <w:rFonts w:hint="cs" w:ascii="Sakkal Majalla" w:hAnsi="Sakkal Majalla" w:cs="Sakkal Majalla"/>
          <w:sz w:val="32"/>
          <w:szCs w:val="32"/>
          <w:rtl/>
        </w:rPr>
        <w:t>، و</w:t>
      </w:r>
      <w:r>
        <w:rPr>
          <w:rFonts w:ascii="Sakkal Majalla" w:hAnsi="Sakkal Majalla" w:cs="Sakkal Majalla"/>
          <w:sz w:val="32"/>
          <w:szCs w:val="32"/>
          <w:rtl/>
        </w:rPr>
        <w:t>ميدالية ابن سينا من اليونسكو بمناسبة اليوم العالمي للفلسفة</w:t>
      </w:r>
      <w:r>
        <w:rPr>
          <w:rFonts w:hint="cs" w:ascii="Sakkal Majalla" w:hAnsi="Sakkal Majalla" w:cs="Sakkal Majalla"/>
          <w:sz w:val="32"/>
          <w:szCs w:val="32"/>
          <w:rtl/>
        </w:rPr>
        <w:t xml:space="preserve">، </w:t>
      </w:r>
      <w:r>
        <w:rPr>
          <w:rFonts w:ascii="Sakkal Majalla" w:hAnsi="Sakkal Majalla" w:cs="Sakkal Majalla"/>
          <w:sz w:val="32"/>
          <w:szCs w:val="32"/>
          <w:rtl/>
        </w:rPr>
        <w:t>جائزة ابن رشد للفكر الحر</w:t>
      </w:r>
      <w:r>
        <w:rPr>
          <w:rFonts w:ascii="Sakkal Majalla" w:hAnsi="Sakkal Majalla" w:cs="Sakkal Majalla"/>
          <w:sz w:val="32"/>
          <w:szCs w:val="32"/>
        </w:rPr>
        <w:t>.</w:t>
      </w:r>
    </w:p>
    <w:p>
      <w:pPr>
        <w:bidi/>
        <w:spacing w:after="240" w:line="240" w:lineRule="auto"/>
        <w:jc w:val="both"/>
        <w:rPr>
          <w:rFonts w:ascii="Sakkal Majalla" w:hAnsi="Sakkal Majalla" w:cs="Sakkal Majalla"/>
          <w:sz w:val="32"/>
          <w:szCs w:val="32"/>
          <w:rtl/>
        </w:rPr>
      </w:pPr>
      <w:r>
        <w:rPr>
          <w:rFonts w:ascii="Sakkal Majalla" w:hAnsi="Sakkal Majalla" w:cs="Sakkal Majalla"/>
          <w:sz w:val="32"/>
          <w:szCs w:val="32"/>
          <w:rtl/>
        </w:rPr>
        <w:t>فمن خلال هذه الجوائز التي نالها الجابري فإنه يدل على أن له إسهامات كثيرة ويد راسخ في ساحة الفكر العربي المعاصر، وخاصة كان له مشروع النهضة لأجل معالجة ما أصابته الأمة العربية في العصر الراهن من الانحطاط والتأخر</w:t>
      </w:r>
      <w:r>
        <w:rPr>
          <w:rFonts w:ascii="Sakkal Majalla" w:hAnsi="Sakkal Majalla" w:cs="Sakkal Majalla"/>
          <w:sz w:val="32"/>
          <w:szCs w:val="32"/>
        </w:rPr>
        <w:t>.</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وبعد أن كان يعيش حياة حافلة بالعلم والفلسلة، توفى المفكر الجابري يوم الإثنين </w:t>
      </w:r>
      <w:r>
        <w:rPr>
          <w:rFonts w:ascii="Sakkal Majalla" w:hAnsi="Sakkal Majalla" w:cs="Sakkal Majalla"/>
          <w:sz w:val="32"/>
          <w:szCs w:val="32"/>
          <w:rtl/>
        </w:rPr>
        <w:t xml:space="preserve">03 </w:t>
      </w:r>
      <w:r>
        <w:rPr>
          <w:rFonts w:ascii="Sakkal Majalla" w:hAnsi="Sakkal Majalla" w:cs="Sakkal Majalla"/>
          <w:sz w:val="32"/>
          <w:szCs w:val="32"/>
          <w:rtl/>
        </w:rPr>
        <w:t xml:space="preserve">مايو </w:t>
      </w:r>
      <w:r>
        <w:rPr>
          <w:rFonts w:ascii="Sakkal Majalla" w:hAnsi="Sakkal Majalla" w:cs="Sakkal Majalla"/>
          <w:sz w:val="32"/>
          <w:szCs w:val="32"/>
          <w:rtl/>
        </w:rPr>
        <w:t xml:space="preserve">2010 </w:t>
      </w:r>
      <w:r>
        <w:rPr>
          <w:rFonts w:ascii="Sakkal Majalla" w:hAnsi="Sakkal Majalla" w:cs="Sakkal Majalla"/>
          <w:sz w:val="32"/>
          <w:szCs w:val="32"/>
          <w:rtl/>
        </w:rPr>
        <w:t>م  في الدار البيضاء بعد معاناة طويلة مع المرض</w:t>
      </w:r>
      <w:r>
        <w:rPr>
          <w:rFonts w:ascii="Sakkal Majalla" w:hAnsi="Sakkal Majalla" w:cs="Sakkal Majalla"/>
          <w:sz w:val="32"/>
          <w:szCs w:val="32"/>
          <w:rtl/>
        </w:rPr>
        <w:t xml:space="preserve">.  </w:t>
      </w:r>
      <w:r>
        <w:rPr>
          <w:rFonts w:ascii="Sakkal Majalla" w:hAnsi="Sakkal Majalla" w:cs="Sakkal Majalla"/>
          <w:sz w:val="32"/>
          <w:szCs w:val="32"/>
          <w:rtl/>
        </w:rPr>
        <w:t>وخلف كتبا كثيرة أثارت أفكار معاصريه ومن بعده من مفكري العرب</w:t>
      </w:r>
      <w:r>
        <w:rPr>
          <w:rFont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rPr>
      </w:pPr>
    </w:p>
    <w:p>
      <w:pPr>
        <w:bidi/>
        <w:spacing w:after="240" w:line="240" w:lineRule="auto"/>
        <w:ind w:firstLine="720"/>
        <w:jc w:val="both"/>
        <w:rPr>
          <w:rFonts w:ascii="Sakkal Majalla" w:hAnsi="Sakkal Majalla" w:cs="Sakkal Majalla"/>
          <w:sz w:val="32"/>
          <w:szCs w:val="32"/>
          <w:rtl/>
        </w:rPr>
      </w:pPr>
    </w:p>
    <w:p>
      <w:pPr>
        <w:bidi/>
        <w:spacing w:after="240" w:line="240" w:lineRule="auto"/>
        <w:ind w:firstLine="720"/>
        <w:jc w:val="both"/>
        <w:rPr>
          <w:rFonts w:ascii="Sakkal Majalla" w:hAnsi="Sakkal Majalla" w:cs="Sakkal Majalla"/>
          <w:sz w:val="32"/>
          <w:szCs w:val="32"/>
          <w:rtl/>
        </w:rPr>
      </w:pPr>
    </w:p>
    <w:p>
      <w:pPr>
        <w:bidi/>
        <w:spacing w:after="240" w:line="240" w:lineRule="auto"/>
        <w:jc w:val="both"/>
        <w:rPr>
          <w:rFonts w:ascii="Sakkal Majalla" w:hAnsi="Sakkal Majalla" w:cs="Sakkal Majalla"/>
          <w:b/>
          <w:bCs/>
          <w:sz w:val="32"/>
          <w:szCs w:val="32"/>
          <w:rtl/>
        </w:rPr>
      </w:pPr>
      <w:r>
        <w:rPr>
          <w:rFonts w:hint="cs" w:ascii="Sakkal Majalla" w:hAnsi="Sakkal Majalla" w:cs="Sakkal Majalla"/>
          <w:b/>
          <w:bCs/>
          <w:sz w:val="32"/>
          <w:szCs w:val="32"/>
          <w:rtl/>
        </w:rPr>
        <w:t>د</w:t>
      </w:r>
      <w:r>
        <w:rPr>
          <w:rFonts w:hint="cs" w:ascii="Sakkal Majalla" w:hAnsi="Sakkal Majalla" w:cs="Sakkal Majalla"/>
          <w:b/>
          <w:bCs/>
          <w:sz w:val="32"/>
          <w:szCs w:val="32"/>
          <w:rtl/>
        </w:rPr>
        <w:t xml:space="preserve">. </w:t>
      </w:r>
      <w:r>
        <w:rPr>
          <w:rFonts w:hint="cs" w:ascii="Sakkal Majalla" w:hAnsi="Sakkal Majalla" w:cs="Sakkal Majalla"/>
          <w:b/>
          <w:bCs/>
          <w:sz w:val="32"/>
          <w:szCs w:val="32"/>
          <w:rtl/>
        </w:rPr>
        <w:t>مناقشة آراء الجابري حول اللغة والفكر في الثقافة العربية</w:t>
      </w:r>
    </w:p>
    <w:p>
      <w:pPr>
        <w:bidi/>
        <w:spacing w:after="240" w:line="240" w:lineRule="auto"/>
        <w:jc w:val="both"/>
        <w:rPr>
          <w:rFonts w:ascii="Sakkal Majalla" w:hAnsi="Sakkal Majalla" w:cs="Sakkal Majalla"/>
          <w:i/>
          <w:iCs/>
          <w:sz w:val="32"/>
          <w:szCs w:val="32"/>
        </w:rPr>
      </w:pPr>
      <w:r>
        <w:rPr>
          <w:rFonts w:hint="cs" w:ascii="Sakkal Majalla" w:hAnsi="Sakkal Majalla" w:cs="Sakkal Majalla"/>
          <w:b/>
          <w:bCs/>
          <w:i/>
          <w:iCs/>
          <w:sz w:val="32"/>
          <w:szCs w:val="32"/>
          <w:rtl/>
        </w:rPr>
        <w:t xml:space="preserve">1. </w:t>
      </w:r>
      <w:r>
        <w:rPr>
          <w:rFonts w:hint="cs" w:ascii="Sakkal Majalla" w:hAnsi="Sakkal Majalla" w:cs="Sakkal Majalla"/>
          <w:b/>
          <w:bCs/>
          <w:i/>
          <w:iCs/>
          <w:sz w:val="32"/>
          <w:szCs w:val="32"/>
          <w:rtl/>
        </w:rPr>
        <w:t>اللغة تحدد العقل العربي</w:t>
      </w:r>
    </w:p>
    <w:p>
      <w:pPr>
        <w:bidi/>
        <w:spacing w:after="240" w:line="240" w:lineRule="auto"/>
        <w:ind w:firstLine="720"/>
        <w:jc w:val="both"/>
        <w:rPr>
          <w:rFonts w:ascii="Sakkal Majalla" w:hAnsi="Sakkal Majalla" w:cs="Sakkal Majalla"/>
          <w:sz w:val="32"/>
          <w:szCs w:val="32"/>
        </w:rPr>
      </w:pPr>
      <w:r>
        <w:rPr>
          <w:rFonts w:ascii="Sakkal Majalla" w:hAnsi="Sakkal Majalla" w:cs="Sakkal Majalla"/>
          <w:sz w:val="32"/>
          <w:szCs w:val="32"/>
          <w:rtl/>
        </w:rPr>
        <w:t>فيقول</w:t>
      </w:r>
      <w:r>
        <w:rPr>
          <w:rFonts w:ascii="Sakkal Majalla" w:hAnsi="Sakkal Majalla" w:cs="Sakkal Majalla"/>
          <w:sz w:val="32"/>
          <w:szCs w:val="32"/>
          <w:rtl/>
        </w:rPr>
        <w:t>: (</w:t>
      </w:r>
      <w:r>
        <w:rPr>
          <w:rFonts w:ascii="Sakkal Majalla" w:hAnsi="Sakkal Majalla" w:cs="Sakkal Majalla"/>
          <w:sz w:val="32"/>
          <w:szCs w:val="32"/>
          <w:rtl/>
        </w:rPr>
        <w:t xml:space="preserve">ابتداء من هردر وولهلم فون همبولت على الأقل تبنت الدراسات اللغوية مرات عديدة الأطروحة القائلة بأن منظومة لغوية ما </w:t>
      </w:r>
      <w:r>
        <w:rPr>
          <w:rFonts w:ascii="Sakkal Majalla" w:hAnsi="Sakkal Majalla" w:cs="Sakkal Majalla"/>
          <w:sz w:val="32"/>
          <w:szCs w:val="32"/>
          <w:rtl/>
        </w:rPr>
        <w:t>-</w:t>
      </w:r>
      <w:r>
        <w:rPr>
          <w:rFonts w:ascii="Sakkal Majalla" w:hAnsi="Sakkal Majalla" w:cs="Sakkal Majalla"/>
          <w:sz w:val="32"/>
          <w:szCs w:val="32"/>
          <w:rtl/>
        </w:rPr>
        <w:t>الشيء الذي يعني ليس فقط مفرداتها، بل أيضاً نحوها وتراكيبها</w:t>
      </w:r>
      <w:r>
        <w:rPr>
          <w:rFonts w:ascii="Sakkal Majalla" w:hAnsi="Sakkal Majalla" w:cs="Sakkal Majalla"/>
          <w:sz w:val="32"/>
          <w:szCs w:val="32"/>
          <w:rtl/>
        </w:rPr>
        <w:t xml:space="preserve">- </w:t>
      </w:r>
      <w:r>
        <w:rPr>
          <w:rFonts w:ascii="Sakkal Majalla" w:hAnsi="Sakkal Majalla" w:cs="Sakkal Majalla"/>
          <w:sz w:val="32"/>
          <w:szCs w:val="32"/>
          <w:rtl/>
        </w:rPr>
        <w:t>تؤثر في طريقة رؤية أهلها للعالم وفي كيفية مفصلتهم له، وبالتالي في طريقة تفكيرهم</w:t>
      </w:r>
      <w:r>
        <w:rPr>
          <w:rFonts w:ascii="Sakkal Majalla" w:hAnsi="Sakkal Majalla" w:cs="Sakkal Majalla"/>
          <w:sz w:val="32"/>
          <w:szCs w:val="32"/>
          <w:rtl/>
        </w:rPr>
        <w:t xml:space="preserve">. </w:t>
      </w:r>
      <w:r>
        <w:rPr>
          <w:rFonts w:ascii="Sakkal Majalla" w:hAnsi="Sakkal Majalla" w:cs="Sakkal Majalla"/>
          <w:sz w:val="32"/>
          <w:szCs w:val="32"/>
          <w:rtl/>
        </w:rPr>
        <w:t>إننا نفكر كما نتكلم</w:t>
      </w:r>
      <w:r>
        <w:rPr>
          <w:rFonts w:ascii="Sakkal Majalla" w:hAnsi="Sakkal Majalla" w:cs="Sakkal Majalla"/>
          <w:sz w:val="32"/>
          <w:szCs w:val="32"/>
          <w:rtl/>
        </w:rPr>
        <w:t xml:space="preserve">... </w:t>
      </w:r>
      <w:r>
        <w:rPr>
          <w:rFonts w:ascii="Sakkal Majalla" w:hAnsi="Sakkal Majalla" w:cs="Sakkal Majalla"/>
          <w:sz w:val="32"/>
          <w:szCs w:val="32"/>
          <w:rtl/>
        </w:rPr>
        <w:t>الشيء الذي يعني أن اللغة التي تحدد قدرتنا على الكلام هي نفسها التي تحدد قدرتنا على التفكير</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Pr>
        <w:t>Al-Jabri, Mohammed Abid: 2009</w:t>
      </w:r>
      <w:r>
        <w:rPr>
          <w:rFonts w:hint="c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Pr>
      </w:pPr>
      <w:r>
        <w:rPr>
          <w:rFonts w:ascii="Sakkal Majalla" w:hAnsi="Sakkal Majalla" w:cs="Sakkal Majalla"/>
          <w:sz w:val="32"/>
          <w:szCs w:val="32"/>
          <w:rtl/>
        </w:rPr>
        <w:t>ففي هذه العبارة صرح ناقد العقل العربي بأن اللغة تحدد الفكر ونظرة أصحابها للكون</w:t>
      </w:r>
      <w:r>
        <w:rPr>
          <w:rFonts w:ascii="Sakkal Majalla" w:hAnsi="Sakkal Majalla" w:cs="Sakkal Majalla"/>
          <w:sz w:val="32"/>
          <w:szCs w:val="32"/>
          <w:rtl/>
        </w:rPr>
        <w:t xml:space="preserve">. </w:t>
      </w:r>
      <w:r>
        <w:rPr>
          <w:rFonts w:ascii="Sakkal Majalla" w:hAnsi="Sakkal Majalla" w:cs="Sakkal Majalla"/>
          <w:sz w:val="32"/>
          <w:szCs w:val="32"/>
          <w:rtl/>
        </w:rPr>
        <w:t>فكانت اللغة بالنسبة له ليست مجرد أداة، بل الأمر أعظم من ذلك؛ فإنها تحدد عقل الإنسان، ولها دور كبير في تقدم الشعب وتأخره</w:t>
      </w:r>
      <w:r>
        <w:rPr>
          <w:rFonts w:ascii="Sakkal Majalla" w:hAnsi="Sakkal Majalla" w:cs="Sakkal Majalla"/>
          <w:sz w:val="32"/>
          <w:szCs w:val="32"/>
          <w:rtl/>
        </w:rPr>
        <w:t xml:space="preserve">. </w:t>
      </w:r>
      <w:r>
        <w:rPr>
          <w:rFonts w:ascii="Sakkal Majalla" w:hAnsi="Sakkal Majalla" w:cs="Sakkal Majalla"/>
          <w:sz w:val="32"/>
          <w:szCs w:val="32"/>
          <w:rtl/>
        </w:rPr>
        <w:t>وبهذا فعلاقة التأثير بين اللغة والفكر هنا واحدية تسير في اتجاه واحد من اللغة إلى العقل</w:t>
      </w:r>
      <w:r>
        <w:rPr>
          <w:rFonts w:ascii="Sakkal Majalla" w:hAnsi="Sakkal Majalla" w:cs="Sakkal Majalla"/>
          <w:sz w:val="32"/>
          <w:szCs w:val="32"/>
          <w:rtl/>
        </w:rPr>
        <w:t>.</w:t>
      </w:r>
      <w:r>
        <w:rPr>
          <w:rFonts w:hint="cs" w:ascii="Sakkal Majalla" w:hAnsi="Sakkal Majalla" w:cs="Sakkal Majalla"/>
          <w:sz w:val="32"/>
          <w:szCs w:val="32"/>
          <w:rtl/>
        </w:rPr>
        <w:t xml:space="preserve"> (</w:t>
      </w:r>
      <w:r>
        <w:rPr>
          <w:rFonts w:hint="cs" w:ascii="Sakkal Majalla" w:hAnsi="Sakkal Majalla" w:cs="Sakkal Majalla"/>
          <w:sz w:val="32"/>
          <w:szCs w:val="32"/>
        </w:rPr>
        <w:t>Aqoun, Yusuf: 2018</w:t>
      </w:r>
      <w:r>
        <w:rPr>
          <w:rFonts w:hint="c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وثمة مناقشات حول هذا الرأي الذي أبداه الجابري في هذه القضية، ومن بين معارضي هذا الرأي هو المفكر السوري جورج طرابيشي، فيرى بأن الجابري تقوّل على آدم شاف لأنه ما وجد هذا النص الذي أورده الجابري نقلا عن كتاب </w:t>
      </w:r>
      <w:r>
        <w:rPr>
          <w:rFonts w:ascii="Sakkal Majalla" w:hAnsi="Sakkal Majalla" w:cs="Sakkal Majalla"/>
          <w:sz w:val="32"/>
          <w:szCs w:val="32"/>
          <w:rtl/>
        </w:rPr>
        <w:t>«</w:t>
      </w:r>
      <w:r>
        <w:rPr>
          <w:rFonts w:ascii="Sakkal Majalla" w:hAnsi="Sakkal Majalla" w:cs="Sakkal Majalla"/>
          <w:sz w:val="32"/>
          <w:szCs w:val="32"/>
          <w:rtl/>
        </w:rPr>
        <w:t>اللغة والمعرفة</w:t>
      </w:r>
      <w:r>
        <w:rPr>
          <w:rFonts w:ascii="Sakkal Majalla" w:hAnsi="Sakkal Majalla" w:cs="Sakkal Majalla"/>
          <w:sz w:val="32"/>
          <w:szCs w:val="32"/>
          <w:rtl/>
        </w:rPr>
        <w:t xml:space="preserve">» . </w:t>
      </w:r>
      <w:r>
        <w:rPr>
          <w:rFonts w:ascii="Sakkal Majalla" w:hAnsi="Sakkal Majalla" w:cs="Sakkal Majalla"/>
          <w:sz w:val="32"/>
          <w:szCs w:val="32"/>
          <w:rtl/>
        </w:rPr>
        <w:t>وعلى فرض صحة هذا النقل فإن الجابري أخطأ في فهم عبارة آدم شاف عندما يقول</w:t>
      </w:r>
      <w:r>
        <w:rPr>
          <w:rFonts w:ascii="Sakkal Majalla" w:hAnsi="Sakkal Majalla" w:cs="Sakkal Majalla"/>
          <w:sz w:val="32"/>
          <w:szCs w:val="32"/>
          <w:rtl/>
        </w:rPr>
        <w:t>: (</w:t>
      </w:r>
      <w:r>
        <w:rPr>
          <w:rFonts w:ascii="Sakkal Majalla" w:hAnsi="Sakkal Majalla" w:cs="Sakkal Majalla"/>
          <w:sz w:val="32"/>
          <w:szCs w:val="32"/>
          <w:rtl/>
        </w:rPr>
        <w:t>اللغة التي تحدد قدرتنا على الكلام هي نفسها التي تحدد قدرتنا على التفكير</w:t>
      </w:r>
      <w:r>
        <w:rPr>
          <w:rFonts w:ascii="Sakkal Majalla" w:hAnsi="Sakkal Majalla" w:cs="Sakkal Majalla"/>
          <w:sz w:val="32"/>
          <w:szCs w:val="32"/>
          <w:rtl/>
        </w:rPr>
        <w:t xml:space="preserve">) . </w:t>
      </w:r>
      <w:r>
        <w:rPr>
          <w:rFonts w:ascii="Sakkal Majalla" w:hAnsi="Sakkal Majalla" w:cs="Sakkal Majalla"/>
          <w:sz w:val="32"/>
          <w:szCs w:val="32"/>
          <w:rtl/>
        </w:rPr>
        <w:t xml:space="preserve">فالجابري في الواقع </w:t>
      </w:r>
      <w:r>
        <w:rPr>
          <w:rFonts w:ascii="Sakkal Majalla" w:hAnsi="Sakkal Majalla" w:cs="Sakkal Majalla"/>
          <w:sz w:val="32"/>
          <w:szCs w:val="32"/>
          <w:rtl/>
        </w:rPr>
        <w:t>-</w:t>
      </w:r>
      <w:r>
        <w:rPr>
          <w:rFonts w:ascii="Sakkal Majalla" w:hAnsi="Sakkal Majalla" w:cs="Sakkal Majalla"/>
          <w:sz w:val="32"/>
          <w:szCs w:val="32"/>
          <w:rtl/>
        </w:rPr>
        <w:t>حسب رأي طرابيشي</w:t>
      </w:r>
      <w:r>
        <w:rPr>
          <w:rFonts w:ascii="Sakkal Majalla" w:hAnsi="Sakkal Majalla" w:cs="Sakkal Majalla"/>
          <w:sz w:val="32"/>
          <w:szCs w:val="32"/>
          <w:rtl/>
        </w:rPr>
        <w:t xml:space="preserve">- </w:t>
      </w:r>
      <w:r>
        <w:rPr>
          <w:rFonts w:ascii="Sakkal Majalla" w:hAnsi="Sakkal Majalla" w:cs="Sakkal Majalla"/>
          <w:sz w:val="32"/>
          <w:szCs w:val="32"/>
          <w:rtl/>
        </w:rPr>
        <w:t>يعكس ما أراد آدم شاف تماما</w:t>
      </w:r>
      <w:r>
        <w:rPr>
          <w:rFonts w:ascii="Sakkal Majalla" w:hAnsi="Sakkal Majalla" w:cs="Sakkal Majalla"/>
          <w:sz w:val="32"/>
          <w:szCs w:val="32"/>
          <w:rtl/>
        </w:rPr>
        <w:t xml:space="preserve">. </w:t>
      </w:r>
      <w:r>
        <w:rPr>
          <w:rFonts w:ascii="Sakkal Majalla" w:hAnsi="Sakkal Majalla" w:cs="Sakkal Majalla"/>
          <w:sz w:val="32"/>
          <w:szCs w:val="32"/>
          <w:rtl/>
        </w:rPr>
        <w:t>فآدم شاف ما كان له أن يسقط في المثالية التي يسقطه فيها الجابري؛ وأن يجعل اللغة؛ لا العالم الموضوعي؛ هي التي تحدد رؤية البشر للعالم وقدرتهم على التفكير أصلاً</w:t>
      </w:r>
      <w:r>
        <w:rPr>
          <w:rFonts w:ascii="Sakkal Majalla" w:hAnsi="Sakkal Majalla" w:cs="Sakkal Majalla"/>
          <w:sz w:val="32"/>
          <w:szCs w:val="32"/>
        </w:rPr>
        <w:t xml:space="preserve"> .(Trabishi, George: 1998</w:t>
      </w:r>
      <w:r>
        <w:rPr>
          <w:rFont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Pr>
      </w:pPr>
      <w:r>
        <w:rPr>
          <w:rFonts w:ascii="Sakkal Majalla" w:hAnsi="Sakkal Majalla" w:cs="Sakkal Majalla"/>
          <w:sz w:val="32"/>
          <w:szCs w:val="32"/>
          <w:rtl/>
        </w:rPr>
        <w:t>وكل ما هنالك أن آدم شاف نوّه بأن اللغة تؤثر على نمط تفكير البشر بقدر ما تؤثر على إدراكهم للعالم ومفصلتهم له؛ وبالتالي تأويله الذهني</w:t>
      </w:r>
      <w:r>
        <w:rPr>
          <w:rFonts w:ascii="Sakkal Majalla" w:hAnsi="Sakkal Majalla" w:cs="Sakkal Majalla"/>
          <w:sz w:val="32"/>
          <w:szCs w:val="32"/>
          <w:rtl/>
        </w:rPr>
        <w:t xml:space="preserve">. </w:t>
      </w:r>
      <w:r>
        <w:rPr>
          <w:rFonts w:ascii="Sakkal Majalla" w:hAnsi="Sakkal Majalla" w:cs="Sakkal Majalla"/>
          <w:sz w:val="32"/>
          <w:szCs w:val="32"/>
          <w:rtl/>
        </w:rPr>
        <w:t>وواضح الفارق الكبير هنا بين طرح آدم شاف وتأويل الجابري له</w:t>
      </w:r>
      <w:r>
        <w:rPr>
          <w:rFonts w:ascii="Sakkal Majalla" w:hAnsi="Sakkal Majalla" w:cs="Sakkal Majalla"/>
          <w:sz w:val="32"/>
          <w:szCs w:val="32"/>
          <w:rtl/>
        </w:rPr>
        <w:t xml:space="preserve">: </w:t>
      </w:r>
      <w:r>
        <w:rPr>
          <w:rFonts w:ascii="Sakkal Majalla" w:hAnsi="Sakkal Majalla" w:cs="Sakkal Majalla"/>
          <w:sz w:val="32"/>
          <w:szCs w:val="32"/>
          <w:rtl/>
        </w:rPr>
        <w:t xml:space="preserve">فاللغة عند مؤلف </w:t>
      </w:r>
      <w:r>
        <w:rPr>
          <w:rFonts w:ascii="Sakkal Majalla" w:hAnsi="Sakkal Majalla" w:cs="Sakkal Majalla"/>
          <w:sz w:val="32"/>
          <w:szCs w:val="32"/>
          <w:rtl/>
        </w:rPr>
        <w:t>«</w:t>
      </w:r>
      <w:r>
        <w:rPr>
          <w:rFonts w:ascii="Sakkal Majalla" w:hAnsi="Sakkal Majalla" w:cs="Sakkal Majalla"/>
          <w:sz w:val="32"/>
          <w:szCs w:val="32"/>
          <w:rtl/>
        </w:rPr>
        <w:t>تكوين العقل العربي</w:t>
      </w:r>
      <w:r>
        <w:rPr>
          <w:rFonts w:ascii="Sakkal Majalla" w:hAnsi="Sakkal Majalla" w:cs="Sakkal Majalla"/>
          <w:sz w:val="32"/>
          <w:szCs w:val="32"/>
          <w:rtl/>
        </w:rPr>
        <w:t xml:space="preserve">» </w:t>
      </w:r>
      <w:r>
        <w:rPr>
          <w:rFonts w:ascii="Sakkal Majalla" w:hAnsi="Sakkal Majalla" w:cs="Sakkal Majalla"/>
          <w:sz w:val="32"/>
          <w:szCs w:val="32"/>
          <w:rtl/>
        </w:rPr>
        <w:t xml:space="preserve">محدد مطلق للعقل على حين أن هذا </w:t>
      </w:r>
      <w:r>
        <w:rPr>
          <w:rFonts w:ascii="Sakkal Majalla" w:hAnsi="Sakkal Majalla" w:cs="Sakkal Majalla"/>
          <w:sz w:val="32"/>
          <w:szCs w:val="32"/>
          <w:rtl/>
        </w:rPr>
        <w:t>"</w:t>
      </w:r>
      <w:r>
        <w:rPr>
          <w:rFonts w:ascii="Sakkal Majalla" w:hAnsi="Sakkal Majalla" w:cs="Sakkal Majalla"/>
          <w:sz w:val="32"/>
          <w:szCs w:val="32"/>
          <w:rtl/>
        </w:rPr>
        <w:t>التحديد</w:t>
      </w:r>
      <w:r>
        <w:rPr>
          <w:rFonts w:ascii="Sakkal Majalla" w:hAnsi="Sakkal Majalla" w:cs="Sakkal Majalla"/>
          <w:sz w:val="32"/>
          <w:szCs w:val="32"/>
          <w:rtl/>
        </w:rPr>
        <w:t xml:space="preserve">" </w:t>
      </w:r>
      <w:r>
        <w:rPr>
          <w:rFonts w:ascii="Sakkal Majalla" w:hAnsi="Sakkal Majalla" w:cs="Sakkal Majalla"/>
          <w:sz w:val="32"/>
          <w:szCs w:val="32"/>
          <w:rtl/>
        </w:rPr>
        <w:t xml:space="preserve">هو عند مؤلف </w:t>
      </w:r>
      <w:r>
        <w:rPr>
          <w:rFonts w:ascii="Sakkal Majalla" w:hAnsi="Sakkal Majalla" w:cs="Sakkal Majalla"/>
          <w:sz w:val="32"/>
          <w:szCs w:val="32"/>
          <w:rtl/>
        </w:rPr>
        <w:t>«</w:t>
      </w:r>
      <w:r>
        <w:rPr>
          <w:rFonts w:ascii="Sakkal Majalla" w:hAnsi="Sakkal Majalla" w:cs="Sakkal Majalla"/>
          <w:sz w:val="32"/>
          <w:szCs w:val="32"/>
          <w:rtl/>
        </w:rPr>
        <w:t>اللغة والمعرفة</w:t>
      </w:r>
      <w:r>
        <w:rPr>
          <w:rFonts w:ascii="Sakkal Majalla" w:hAnsi="Sakkal Majalla" w:cs="Sakkal Majalla"/>
          <w:sz w:val="32"/>
          <w:szCs w:val="32"/>
          <w:rtl/>
        </w:rPr>
        <w:t xml:space="preserve">» </w:t>
      </w:r>
      <w:r>
        <w:rPr>
          <w:rFonts w:ascii="Sakkal Majalla" w:hAnsi="Sakkal Majalla" w:cs="Sakkal Majalla"/>
          <w:sz w:val="32"/>
          <w:szCs w:val="32"/>
          <w:rtl/>
        </w:rPr>
        <w:t>من الدرجة الثانية، فاللغة للفكر؛ مشروطة هي نفسها بالواقع الاجتماعي الذي هي نتاج له</w:t>
      </w:r>
      <w:r>
        <w:rPr>
          <w:rFont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Pr>
      </w:pPr>
    </w:p>
    <w:p>
      <w:pPr>
        <w:bidi/>
        <w:spacing w:after="240" w:line="240" w:lineRule="auto"/>
        <w:ind w:firstLine="720"/>
        <w:jc w:val="both"/>
        <w:rPr>
          <w:rFonts w:ascii="Sakkal Majalla" w:hAnsi="Sakkal Majalla" w:cs="Sakkal Majalla"/>
          <w:sz w:val="32"/>
          <w:szCs w:val="32"/>
          <w:rtl/>
        </w:rPr>
      </w:pPr>
    </w:p>
    <w:p>
      <w:pPr>
        <w:bidi/>
        <w:spacing w:after="240" w:line="240" w:lineRule="auto"/>
        <w:jc w:val="both"/>
        <w:rPr>
          <w:rFonts w:ascii="Sakkal Majalla" w:hAnsi="Sakkal Majalla" w:cs="Sakkal Majalla"/>
          <w:b/>
          <w:bCs/>
          <w:i/>
          <w:iCs/>
          <w:sz w:val="32"/>
          <w:szCs w:val="32"/>
          <w:rtl/>
          <w:lang w:bidi="ar-SY"/>
        </w:rPr>
      </w:pPr>
      <w:r>
        <w:rPr>
          <w:rFonts w:hint="cs" w:ascii="Sakkal Majalla" w:hAnsi="Sakkal Majalla" w:cs="Sakkal Majalla"/>
          <w:b/>
          <w:bCs/>
          <w:i/>
          <w:iCs/>
          <w:sz w:val="32"/>
          <w:szCs w:val="32"/>
          <w:rtl/>
        </w:rPr>
        <w:t>2</w:t>
      </w:r>
      <w:r>
        <w:rPr>
          <w:rFonts w:hint="cs" w:ascii="Sakkal Majalla" w:hAnsi="Sakkal Majalla" w:cs="Sakkal Majalla"/>
          <w:i/>
          <w:iCs/>
          <w:sz w:val="32"/>
          <w:szCs w:val="32"/>
          <w:rtl/>
        </w:rPr>
        <w:t xml:space="preserve">. </w:t>
      </w:r>
      <w:r>
        <w:rPr>
          <w:rFonts w:hint="cs" w:ascii="Sakkal Majalla" w:hAnsi="Sakkal Majalla" w:cs="Sakkal Majalla"/>
          <w:b/>
          <w:bCs/>
          <w:i/>
          <w:iCs/>
          <w:sz w:val="32"/>
          <w:szCs w:val="32"/>
          <w:rtl/>
        </w:rPr>
        <w:t>الفصل بين اللغة والفكر</w:t>
      </w:r>
    </w:p>
    <w:p>
      <w:pPr>
        <w:bidi/>
        <w:spacing w:after="240" w:line="240" w:lineRule="auto"/>
        <w:ind w:firstLine="720"/>
        <w:jc w:val="both"/>
        <w:rPr>
          <w:rFonts w:ascii="Sakkal Majalla" w:hAnsi="Sakkal Majalla" w:cs="Sakkal Majalla"/>
          <w:sz w:val="32"/>
          <w:szCs w:val="32"/>
        </w:rPr>
      </w:pPr>
      <w:r>
        <w:rPr>
          <w:rFonts w:ascii="Sakkal Majalla" w:hAnsi="Sakkal Majalla" w:cs="Sakkal Majalla"/>
          <w:sz w:val="32"/>
          <w:szCs w:val="32"/>
          <w:rtl/>
        </w:rPr>
        <w:t>يعتقد الجابري بأن العرب فصلوا بين اللغة والفكر بقوله</w:t>
      </w:r>
      <w:r>
        <w:rPr>
          <w:rFonts w:ascii="Sakkal Majalla" w:hAnsi="Sakkal Majalla" w:cs="Sakkal Majalla"/>
          <w:sz w:val="32"/>
          <w:szCs w:val="32"/>
          <w:rtl/>
        </w:rPr>
        <w:t>: (</w:t>
      </w:r>
      <w:r>
        <w:rPr>
          <w:rFonts w:ascii="Sakkal Majalla" w:hAnsi="Sakkal Majalla" w:cs="Sakkal Majalla"/>
          <w:sz w:val="32"/>
          <w:szCs w:val="32"/>
          <w:rtl/>
        </w:rPr>
        <w:t>لقد لاحظنا في مناسبات عديدة خلال تحليلنا لهذه الإشكالية</w:t>
      </w:r>
      <w:r>
        <w:rPr>
          <w:rFonts w:ascii="Sakkal Majalla" w:hAnsi="Sakkal Majalla" w:cs="Sakkal Majalla"/>
          <w:sz w:val="32"/>
          <w:szCs w:val="32"/>
          <w:rtl/>
        </w:rPr>
        <w:t xml:space="preserve">... </w:t>
      </w:r>
      <w:r>
        <w:rPr>
          <w:rFonts w:ascii="Sakkal Majalla" w:hAnsi="Sakkal Majalla" w:cs="Sakkal Majalla"/>
          <w:sz w:val="32"/>
          <w:szCs w:val="32"/>
          <w:rtl/>
        </w:rPr>
        <w:t xml:space="preserve">أن التعامل معها </w:t>
      </w:r>
      <w:r>
        <w:rPr>
          <w:rFonts w:ascii="Sakkal Majalla" w:hAnsi="Sakkal Majalla" w:cs="Sakkal Majalla"/>
          <w:sz w:val="32"/>
          <w:szCs w:val="32"/>
          <w:rtl/>
        </w:rPr>
        <w:t>(</w:t>
      </w:r>
      <w:r>
        <w:rPr>
          <w:rFonts w:ascii="Sakkal Majalla" w:hAnsi="Sakkal Majalla" w:cs="Sakkal Majalla"/>
          <w:sz w:val="32"/>
          <w:szCs w:val="32"/>
          <w:rtl/>
        </w:rPr>
        <w:t>أي إشكالية اللفظ والمعنى</w:t>
      </w:r>
      <w:r>
        <w:rPr>
          <w:rFonts w:ascii="Sakkal Majalla" w:hAnsi="Sakkal Majalla" w:cs="Sakkal Majalla"/>
          <w:sz w:val="32"/>
          <w:szCs w:val="32"/>
          <w:rtl/>
        </w:rPr>
        <w:t xml:space="preserve">) </w:t>
      </w:r>
      <w:r>
        <w:rPr>
          <w:rFonts w:ascii="Sakkal Majalla" w:hAnsi="Sakkal Majalla" w:cs="Sakkal Majalla"/>
          <w:sz w:val="32"/>
          <w:szCs w:val="32"/>
          <w:rtl/>
        </w:rPr>
        <w:t>قد رسخ لدى البيانيين تلك النظرة التي تتعامل مع اللفظ والمعنى وكأن لكل منهما كيانه الخاص</w:t>
      </w:r>
      <w:r>
        <w:rPr>
          <w:rFonts w:ascii="Sakkal Majalla" w:hAnsi="Sakkal Majalla" w:cs="Sakkal Majalla"/>
          <w:sz w:val="32"/>
          <w:szCs w:val="32"/>
          <w:rtl/>
        </w:rPr>
        <w:t xml:space="preserve">. </w:t>
      </w:r>
      <w:r>
        <w:rPr>
          <w:rFonts w:ascii="Sakkal Majalla" w:hAnsi="Sakkal Majalla" w:cs="Sakkal Majalla"/>
          <w:sz w:val="32"/>
          <w:szCs w:val="32"/>
          <w:rtl/>
        </w:rPr>
        <w:t>والنتيجة التي كان لا بد أن يكرسها هذا النوع من التعامل هو الفصل بين اللغة والفكر</w:t>
      </w:r>
      <w:r>
        <w:rPr>
          <w:rFonts w:ascii="Sakkal Majalla" w:hAnsi="Sakkal Majalla" w:cs="Sakkal Majalla"/>
          <w:sz w:val="32"/>
          <w:szCs w:val="32"/>
          <w:rtl/>
        </w:rPr>
        <w:t xml:space="preserve">). </w:t>
      </w:r>
      <w:r>
        <w:rPr>
          <w:rFonts w:hint="cs" w:ascii="Sakkal Majalla" w:hAnsi="Sakkal Majalla" w:cs="Sakkal Majalla"/>
          <w:sz w:val="32"/>
          <w:szCs w:val="32"/>
          <w:rtl/>
          <w:lang w:bidi="ar-SY"/>
        </w:rPr>
        <w:t>(</w:t>
      </w:r>
      <w:r>
        <w:rPr>
          <w:rFonts w:hint="cs" w:ascii="Sakkal Majalla" w:hAnsi="Sakkal Majalla" w:cs="Sakkal Majalla"/>
          <w:sz w:val="32"/>
          <w:szCs w:val="32"/>
          <w:lang w:bidi="ar-SY"/>
        </w:rPr>
        <w:t>Al-Jabri, Mohammed Abid: 2009</w:t>
      </w:r>
      <w:r>
        <w:rPr>
          <w:rFonts w:hint="cs" w:ascii="Sakkal Majalla" w:hAnsi="Sakkal Majalla" w:cs="Sakkal Majalla"/>
          <w:sz w:val="32"/>
          <w:szCs w:val="32"/>
          <w:rtl/>
          <w:lang w:bidi="ar-SY"/>
        </w:rPr>
        <w:t xml:space="preserve">) </w:t>
      </w:r>
      <w:r>
        <w:rPr>
          <w:rFonts w:ascii="Sakkal Majalla" w:hAnsi="Sakkal Majalla" w:cs="Sakkal Majalla"/>
          <w:sz w:val="32"/>
          <w:szCs w:val="32"/>
          <w:rtl/>
        </w:rPr>
        <w:t>ففي هذه العبارة نقدٌ للعرب في تعاملهم مع اللفظ والمعنى مما يؤدي إلى نتيجة أن العرب فصلوا بين اللغة والفكر، فاللفظ عبارة عن اللغة، والمعنى عبارة عن الفكر</w:t>
      </w:r>
      <w:r>
        <w:rPr>
          <w:rFont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ويمثل النظام البياني الذي اخترعه الجابري دليلا على هذا الأمر، فالعرب حسب رأي الجابري</w:t>
      </w:r>
      <w:r>
        <w:rPr>
          <w:rFonts w:ascii="Sakkal Majalla" w:hAnsi="Sakkal Majalla" w:cs="Sakkal Majalla"/>
          <w:sz w:val="32"/>
          <w:szCs w:val="32"/>
          <w:lang w:bidi="ar-SY"/>
        </w:rPr>
        <w:t xml:space="preserve"> </w:t>
      </w:r>
      <w:r>
        <w:rPr>
          <w:rFonts w:hint="cs" w:ascii="Sakkal Majalla" w:hAnsi="Sakkal Majalla" w:cs="Sakkal Majalla"/>
          <w:sz w:val="32"/>
          <w:szCs w:val="32"/>
          <w:rtl/>
        </w:rPr>
        <w:t>فصلوا بين اللغة والفكر و</w:t>
      </w:r>
      <w:r>
        <w:rPr>
          <w:rFonts w:ascii="Sakkal Majalla" w:hAnsi="Sakkal Majalla" w:cs="Sakkal Majalla"/>
          <w:sz w:val="32"/>
          <w:szCs w:val="32"/>
          <w:rtl/>
        </w:rPr>
        <w:t>يعطون الأولوية لهذه اللغة إلى درجة أن كل آليات الفكر تهدف إلى خدمة النصوص العربية تفسيرا وبيانا واستنباطا</w:t>
      </w:r>
      <w:r>
        <w:rPr>
          <w:rFonts w:ascii="Sakkal Majalla" w:hAnsi="Sakkal Majalla" w:cs="Sakkal Majalla"/>
          <w:sz w:val="32"/>
          <w:szCs w:val="32"/>
          <w:rtl/>
          <w:lang w:bidi="ar-SY"/>
        </w:rPr>
        <w:t xml:space="preserve">. </w:t>
      </w:r>
      <w:r>
        <w:rPr>
          <w:rFonts w:ascii="Sakkal Majalla" w:hAnsi="Sakkal Majalla" w:cs="Sakkal Majalla"/>
          <w:sz w:val="32"/>
          <w:szCs w:val="32"/>
          <w:rtl/>
        </w:rPr>
        <w:t>ويتضح هذا الأمر جليا في كثير من الفنون مثل النحو والبلاغة والتفسير والأصول والفقه</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ففي النحو مثلا؛ كانت دراسة النحو في عصر التدوين عبارة عن دراسة فلسفية تتدخل فيها قواعد المنطق كما فعله سيبويه </w:t>
      </w:r>
      <w:r>
        <w:rPr>
          <w:rFonts w:ascii="Sakkal Majalla" w:hAnsi="Sakkal Majalla" w:cs="Sakkal Majalla"/>
          <w:sz w:val="32"/>
          <w:szCs w:val="32"/>
          <w:rtl/>
          <w:lang w:bidi="ar-SY"/>
        </w:rPr>
        <w:t xml:space="preserve">(796 </w:t>
      </w:r>
      <w:r>
        <w:rPr>
          <w:rFonts w:ascii="Sakkal Majalla" w:hAnsi="Sakkal Majalla" w:cs="Sakkal Majalla"/>
          <w:sz w:val="32"/>
          <w:szCs w:val="32"/>
          <w:rtl/>
        </w:rPr>
        <w:t>م</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والسيرافي </w:t>
      </w:r>
      <w:r>
        <w:rPr>
          <w:rFonts w:ascii="Sakkal Majalla" w:hAnsi="Sakkal Majalla" w:cs="Sakkal Majalla"/>
          <w:sz w:val="32"/>
          <w:szCs w:val="32"/>
          <w:rtl/>
          <w:lang w:bidi="ar-SY"/>
        </w:rPr>
        <w:t xml:space="preserve">(978 </w:t>
      </w:r>
      <w:r>
        <w:rPr>
          <w:rFonts w:ascii="Sakkal Majalla" w:hAnsi="Sakkal Majalla" w:cs="Sakkal Majalla"/>
          <w:sz w:val="32"/>
          <w:szCs w:val="32"/>
          <w:rtl/>
        </w:rPr>
        <w:t>م</w:t>
      </w:r>
      <w:r>
        <w:rPr>
          <w:rFonts w:ascii="Sakkal Majalla" w:hAnsi="Sakkal Majalla" w:cs="Sakkal Majalla"/>
          <w:sz w:val="32"/>
          <w:szCs w:val="32"/>
          <w:rtl/>
          <w:lang w:bidi="ar-SY"/>
        </w:rPr>
        <w:t>)</w:t>
      </w:r>
      <w:r>
        <w:rPr>
          <w:rFonts w:ascii="Sakkal Majalla" w:hAnsi="Sakkal Majalla" w:cs="Sakkal Majalla"/>
          <w:sz w:val="32"/>
          <w:szCs w:val="32"/>
          <w:rtl/>
        </w:rPr>
        <w:t xml:space="preserve">، ولكن ليس المنطق الذي عرفناه كمنطق الأرسطوا </w:t>
      </w:r>
      <w:r>
        <w:rPr>
          <w:rFonts w:ascii="Sakkal Majalla" w:hAnsi="Sakkal Majalla" w:cs="Sakkal Majalla"/>
          <w:i/>
          <w:iCs/>
          <w:sz w:val="32"/>
          <w:szCs w:val="32"/>
          <w:lang w:val="en-GB"/>
        </w:rPr>
        <w:t>Aristoteles</w:t>
      </w:r>
      <w:r>
        <w:rPr>
          <w:rFonts w:ascii="Sakkal Majalla" w:hAnsi="Sakkal Majalla" w:cs="Sakkal Majalla"/>
          <w:sz w:val="32"/>
          <w:szCs w:val="32"/>
          <w:rtl/>
          <w:lang w:bidi="ar-SY"/>
        </w:rPr>
        <w:t xml:space="preserve"> (322 </w:t>
      </w:r>
      <w:r>
        <w:rPr>
          <w:rFonts w:ascii="Sakkal Majalla" w:hAnsi="Sakkal Majalla" w:cs="Sakkal Majalla"/>
          <w:sz w:val="32"/>
          <w:szCs w:val="32"/>
          <w:rtl/>
        </w:rPr>
        <w:t>ق</w:t>
      </w:r>
      <w:r>
        <w:rPr>
          <w:rFonts w:ascii="Sakkal Majalla" w:hAnsi="Sakkal Majalla" w:cs="Sakkal Majalla"/>
          <w:sz w:val="32"/>
          <w:szCs w:val="32"/>
          <w:rtl/>
          <w:lang w:bidi="ar-SY"/>
        </w:rPr>
        <w:t>.</w:t>
      </w:r>
      <w:r>
        <w:rPr>
          <w:rFonts w:ascii="Sakkal Majalla" w:hAnsi="Sakkal Majalla" w:cs="Sakkal Majalla"/>
          <w:sz w:val="32"/>
          <w:szCs w:val="32"/>
          <w:rtl/>
        </w:rPr>
        <w:t>م</w:t>
      </w:r>
      <w:r>
        <w:rPr>
          <w:rFonts w:ascii="Sakkal Majalla" w:hAnsi="Sakkal Majalla" w:cs="Sakkal Majalla"/>
          <w:sz w:val="32"/>
          <w:szCs w:val="32"/>
          <w:rtl/>
          <w:lang w:bidi="ar-SY"/>
        </w:rPr>
        <w:t xml:space="preserve">.) </w:t>
      </w:r>
      <w:r>
        <w:rPr>
          <w:rFonts w:ascii="Sakkal Majalla" w:hAnsi="Sakkal Majalla" w:cs="Sakkal Majalla"/>
          <w:sz w:val="32"/>
          <w:szCs w:val="32"/>
          <w:rtl/>
        </w:rPr>
        <w:t>وغيره، بل هو منطق خاص بهذا العلم، وقال عنه الجابري بأنه منطق اللغة</w:t>
      </w:r>
      <w:r>
        <w:rPr>
          <w:rFonts w:ascii="Sakkal Majalla" w:hAnsi="Sakkal Majalla" w:cs="Sakkal Majalla"/>
          <w:sz w:val="32"/>
          <w:szCs w:val="32"/>
          <w:rtl/>
          <w:lang w:bidi="ar-SY"/>
        </w:rPr>
        <w:t xml:space="preserve">. </w:t>
      </w:r>
      <w:r>
        <w:rPr>
          <w:rFonts w:ascii="Sakkal Majalla" w:hAnsi="Sakkal Majalla" w:cs="Sakkal Majalla"/>
          <w:sz w:val="32"/>
          <w:szCs w:val="32"/>
          <w:rtl/>
        </w:rPr>
        <w:t>وصار المنطق خاضعا لقواعد اللغة مما جعل النحاة يتجاوزون حدودهم عند رأي الجابري، وهذا الأمر يؤدي إلى خنق العقل العربي بسبب أن اللغة التي كانت أساسها لانعكاس صور ما في الذهن تحولت إلى وعاء تؤطر الفكر</w:t>
      </w:r>
      <w:r>
        <w:rPr>
          <w:rFonts w:ascii="Sakkal Majalla" w:hAnsi="Sakkal Majalla" w:cs="Sakkal Majalla"/>
          <w:sz w:val="32"/>
          <w:szCs w:val="32"/>
          <w:rtl/>
          <w:lang w:bidi="ar-SY"/>
        </w:rPr>
        <w:t>. (</w:t>
      </w:r>
      <w:r>
        <w:rPr>
          <w:rFonts w:ascii="Sakkal Majalla" w:hAnsi="Sakkal Majalla" w:cs="Sakkal Majalla"/>
          <w:sz w:val="32"/>
          <w:szCs w:val="32"/>
          <w:lang w:bidi="ar-SY"/>
        </w:rPr>
        <w:t>Al-Jabri, Mohammed Abid: 2009</w:t>
      </w:r>
      <w:r>
        <w:rPr>
          <w:rFonts w:ascii="Sakkal Majalla" w:hAnsi="Sakkal Majalla" w:cs="Sakkal Majalla"/>
          <w:sz w:val="32"/>
          <w:szCs w:val="32"/>
          <w:rtl/>
          <w:lang w:bidi="ar-SY"/>
        </w:rPr>
        <w:t xml:space="preserve">) </w:t>
      </w:r>
      <w:r>
        <w:rPr>
          <w:rFonts w:ascii="Sakkal Majalla" w:hAnsi="Sakkal Majalla" w:cs="Sakkal Majalla"/>
          <w:sz w:val="32"/>
          <w:szCs w:val="32"/>
          <w:rtl/>
        </w:rPr>
        <w:t>فالعقل العربي محبوس في سجن اللغة، فلا يتطور ولا يتقدم</w:t>
      </w:r>
      <w:r>
        <w:rPr>
          <w:rFonts w:ascii="Sakkal Majalla" w:hAnsi="Sakkal Majalla" w:cs="Sakkal Majalla"/>
          <w:sz w:val="32"/>
          <w:szCs w:val="32"/>
          <w:rtl/>
          <w:lang w:bidi="ar-SY"/>
        </w:rPr>
        <w:t>.</w:t>
      </w:r>
      <w:r>
        <w:rPr>
          <w:rFonts w:ascii="Sakkal Majalla" w:hAnsi="Sakkal Majalla" w:cs="Sakkal Majalla"/>
          <w:sz w:val="32"/>
          <w:szCs w:val="32"/>
          <w:rtl/>
        </w:rPr>
        <w:t xml:space="preserve">  </w:t>
      </w:r>
    </w:p>
    <w:p>
      <w:pPr>
        <w:bidi/>
        <w:spacing w:after="240" w:line="240" w:lineRule="auto"/>
        <w:ind w:firstLine="720"/>
        <w:jc w:val="both"/>
        <w:rPr>
          <w:rFonts w:ascii="Sakkal Majalla" w:hAnsi="Sakkal Majalla" w:cs="Sakkal Majalla"/>
          <w:sz w:val="32"/>
          <w:szCs w:val="32"/>
          <w:rtl/>
          <w:lang w:bidi="ar-SY"/>
        </w:rPr>
      </w:pPr>
      <w:r>
        <w:rPr>
          <w:rFonts w:ascii="Sakkal Majalla" w:hAnsi="Sakkal Majalla" w:cs="Sakkal Majalla"/>
          <w:sz w:val="32"/>
          <w:szCs w:val="32"/>
          <w:rtl/>
        </w:rPr>
        <w:t>وأثبت طه عبد الرحمن التداخل بين اللغة والفكر عند العرب، أو بين البيان والبرهان على حد تعبير الجابري؛ وليس هناك فصل بينهما</w:t>
      </w:r>
      <w:r>
        <w:rPr>
          <w:rFonts w:ascii="Sakkal Majalla" w:hAnsi="Sakkal Majalla" w:cs="Sakkal Majalla"/>
          <w:sz w:val="32"/>
          <w:szCs w:val="32"/>
          <w:rtl/>
          <w:lang w:bidi="ar-SY"/>
        </w:rPr>
        <w:t xml:space="preserve">. </w:t>
      </w:r>
      <w:r>
        <w:rPr>
          <w:rFonts w:ascii="Sakkal Majalla" w:hAnsi="Sakkal Majalla" w:cs="Sakkal Majalla"/>
          <w:sz w:val="32"/>
          <w:szCs w:val="32"/>
          <w:rtl/>
        </w:rPr>
        <w:t>فالبيان ليس خاصاً بالدلالة على البنية اللفظية وحسب؛ كما ذهب إلى ذلك الجابري؛ ولكنه دال على البنية المنطقية بقدر ما هو دال على البنية اللفظية؛ أي دال على البرهان بقدر ما هو دال على اللسان</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وإذا كان الأمر كذلك؛ </w:t>
      </w:r>
      <w:r>
        <w:rPr>
          <w:rFonts w:ascii="Sakkal Majalla" w:hAnsi="Sakkal Majalla" w:cs="Sakkal Majalla"/>
          <w:sz w:val="32"/>
          <w:szCs w:val="32"/>
          <w:cs/>
          <w:lang w:bidi="ar-SY"/>
        </w:rPr>
        <w:t>‎</w:t>
      </w:r>
      <w:r>
        <w:rPr>
          <w:rFonts w:ascii="Sakkal Majalla" w:hAnsi="Sakkal Majalla" w:cs="Sakkal Majalla"/>
          <w:sz w:val="32"/>
          <w:szCs w:val="32"/>
          <w:rtl/>
        </w:rPr>
        <w:t xml:space="preserve">حق لبعضهم؛ بنظر طه؛ أن يستعمله مكان لفظ </w:t>
      </w:r>
      <w:r>
        <w:rPr>
          <w:rFonts w:ascii="Sakkal Majalla" w:hAnsi="Sakkal Majalla" w:cs="Sakkal Majalla"/>
          <w:sz w:val="32"/>
          <w:szCs w:val="32"/>
          <w:rtl/>
          <w:lang w:bidi="ar-SY"/>
        </w:rPr>
        <w:t>«</w:t>
      </w:r>
      <w:r>
        <w:rPr>
          <w:rFonts w:ascii="Sakkal Majalla" w:hAnsi="Sakkal Majalla" w:cs="Sakkal Majalla"/>
          <w:sz w:val="32"/>
          <w:szCs w:val="32"/>
          <w:rtl/>
        </w:rPr>
        <w:t>المنطق</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كما فعل ابن حزم </w:t>
      </w:r>
      <w:r>
        <w:rPr>
          <w:rFonts w:ascii="Sakkal Majalla" w:hAnsi="Sakkal Majalla" w:cs="Sakkal Majalla"/>
          <w:sz w:val="32"/>
          <w:szCs w:val="32"/>
          <w:rtl/>
          <w:lang w:bidi="ar-SY"/>
        </w:rPr>
        <w:t xml:space="preserve">(1064 </w:t>
      </w:r>
      <w:r>
        <w:rPr>
          <w:rFonts w:ascii="Sakkal Majalla" w:hAnsi="Sakkal Majalla" w:cs="Sakkal Majalla"/>
          <w:sz w:val="32"/>
          <w:szCs w:val="32"/>
          <w:rtl/>
        </w:rPr>
        <w:t>م</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وأن يستعمله مكان لفظ </w:t>
      </w:r>
      <w:r>
        <w:rPr>
          <w:rFonts w:ascii="Sakkal Majalla" w:hAnsi="Sakkal Majalla" w:cs="Sakkal Majalla"/>
          <w:sz w:val="32"/>
          <w:szCs w:val="32"/>
          <w:rtl/>
          <w:lang w:bidi="ar-SY"/>
        </w:rPr>
        <w:t>«</w:t>
      </w:r>
      <w:r>
        <w:rPr>
          <w:rFonts w:ascii="Sakkal Majalla" w:hAnsi="Sakkal Majalla" w:cs="Sakkal Majalla"/>
          <w:sz w:val="32"/>
          <w:szCs w:val="32"/>
          <w:rtl/>
        </w:rPr>
        <w:t>اللغة</w:t>
      </w:r>
      <w:r>
        <w:rPr>
          <w:rFonts w:ascii="Sakkal Majalla" w:hAnsi="Sakkal Majalla" w:cs="Sakkal Majalla"/>
          <w:sz w:val="32"/>
          <w:szCs w:val="32"/>
          <w:rtl/>
          <w:lang w:bidi="ar-SY"/>
        </w:rPr>
        <w:t xml:space="preserve">» </w:t>
      </w:r>
      <w:r>
        <w:rPr>
          <w:rFonts w:ascii="Sakkal Majalla" w:hAnsi="Sakkal Majalla" w:cs="Sakkal Majalla"/>
          <w:sz w:val="32"/>
          <w:szCs w:val="32"/>
          <w:rtl/>
        </w:rPr>
        <w:t>كما فعل الجاحظ</w:t>
      </w:r>
      <w:r>
        <w:rPr>
          <w:rFonts w:ascii="Sakkal Majalla" w:hAnsi="Sakkal Majalla" w:cs="Sakkal Majalla"/>
          <w:sz w:val="32"/>
          <w:szCs w:val="32"/>
          <w:rtl/>
          <w:lang w:bidi="ar-SY"/>
        </w:rPr>
        <w:t xml:space="preserve">. </w:t>
      </w:r>
      <w:r>
        <w:rPr>
          <w:rFonts w:ascii="Sakkal Majalla" w:hAnsi="Sakkal Majalla" w:cs="Sakkal Majalla"/>
          <w:sz w:val="32"/>
          <w:szCs w:val="32"/>
          <w:rtl/>
        </w:rPr>
        <w:t>فبهذا لا يسوي طه بين البيان بالبرهان بل يجعله درجة فوقه؛ إذ البيان بنظره أخص والبرهان أعم</w:t>
      </w:r>
      <w:r>
        <w:rPr>
          <w:rFonts w:ascii="Sakkal Majalla" w:hAnsi="Sakkal Majalla" w:cs="Sakkal Majalla"/>
          <w:sz w:val="32"/>
          <w:szCs w:val="32"/>
          <w:rtl/>
          <w:lang w:bidi="ar-SY"/>
        </w:rPr>
        <w:t xml:space="preserve">. </w:t>
      </w:r>
      <w:r>
        <w:rPr>
          <w:rFonts w:ascii="Sakkal Majalla" w:hAnsi="Sakkal Majalla" w:cs="Sakkal Majalla"/>
          <w:sz w:val="32"/>
          <w:szCs w:val="32"/>
          <w:rtl/>
        </w:rPr>
        <w:t>فكل بيان برهان وليس مع كل برهان</w:t>
      </w:r>
      <w:r>
        <w:rPr>
          <w:rFonts w:ascii="Sakkal Majalla" w:hAnsi="Sakkal Majalla" w:cs="Sakkal Majalla"/>
          <w:sz w:val="32"/>
          <w:szCs w:val="32"/>
          <w:lang w:bidi="ar-SY"/>
        </w:rPr>
        <w:t xml:space="preserve"> </w:t>
      </w:r>
      <w:r>
        <w:rPr>
          <w:rFonts w:ascii="Sakkal Majalla" w:hAnsi="Sakkal Majalla" w:cs="Sakkal Majalla"/>
          <w:sz w:val="32"/>
          <w:szCs w:val="32"/>
          <w:rtl/>
        </w:rPr>
        <w:t>بيان</w:t>
      </w:r>
      <w:r>
        <w:rPr>
          <w:rFonts w:ascii="Sakkal Majalla" w:hAnsi="Sakkal Majalla" w:cs="Sakkal Majalla"/>
          <w:sz w:val="32"/>
          <w:szCs w:val="32"/>
          <w:rtl/>
          <w:lang w:bidi="ar-SY"/>
        </w:rPr>
        <w:t xml:space="preserve">. </w:t>
      </w:r>
      <w:r>
        <w:rPr>
          <w:rFonts w:ascii="Sakkal Majalla" w:hAnsi="Sakkal Majalla" w:cs="Sakkal Majalla"/>
          <w:sz w:val="32"/>
          <w:szCs w:val="32"/>
          <w:rtl/>
        </w:rPr>
        <w:t>ويكون حد البيان عند طه</w:t>
      </w:r>
      <w:r>
        <w:rPr>
          <w:rFonts w:ascii="Sakkal Majalla" w:hAnsi="Sakkal Majalla" w:cs="Sakkal Majalla"/>
          <w:sz w:val="32"/>
          <w:szCs w:val="32"/>
          <w:rtl/>
          <w:lang w:bidi="ar-SY"/>
        </w:rPr>
        <w:t xml:space="preserve">‏ </w:t>
      </w:r>
      <w:r>
        <w:rPr>
          <w:rFonts w:ascii="Sakkal Majalla" w:hAnsi="Sakkal Majalla" w:cs="Sakkal Majalla"/>
          <w:sz w:val="32"/>
          <w:szCs w:val="32"/>
          <w:rtl/>
        </w:rPr>
        <w:t>هو البرهان الذي حسنت عبارته</w:t>
      </w:r>
      <w:r>
        <w:rPr>
          <w:rFonts w:ascii="Sakkal Majalla" w:hAnsi="Sakkal Majalla" w:cs="Sakkal Majalla"/>
          <w:sz w:val="32"/>
          <w:szCs w:val="32"/>
          <w:lang w:bidi="ar-SY"/>
        </w:rPr>
        <w:t xml:space="preserve"> </w:t>
      </w:r>
      <w:r>
        <w:rPr>
          <w:rFonts w:ascii="Sakkal Majalla" w:hAnsi="Sakkal Majalla" w:cs="Sakkal Majalla"/>
          <w:sz w:val="32"/>
          <w:szCs w:val="32"/>
          <w:rtl/>
        </w:rPr>
        <w:t>الظاهرة حسن الاستدلال المضمر فيها</w:t>
      </w:r>
      <w:r>
        <w:rPr>
          <w:rFonts w:ascii="Sakkal Majalla" w:hAnsi="Sakkal Majalla" w:cs="Sakkal Majalla"/>
          <w:sz w:val="32"/>
          <w:szCs w:val="32"/>
          <w:rtl/>
          <w:lang w:bidi="ar-SY"/>
        </w:rPr>
        <w:t xml:space="preserve">». </w:t>
      </w:r>
      <w:r>
        <w:rPr>
          <w:rFonts w:ascii="Sakkal Majalla" w:hAnsi="Sakkal Majalla" w:cs="Sakkal Majalla"/>
          <w:sz w:val="32"/>
          <w:szCs w:val="32"/>
          <w:rtl/>
        </w:rPr>
        <w:t>وقد يكون البرهان ولا حسن</w:t>
      </w:r>
      <w:r>
        <w:rPr>
          <w:rFonts w:ascii="Sakkal Majalla" w:hAnsi="Sakkal Majalla" w:cs="Sakkal Majalla"/>
          <w:sz w:val="32"/>
          <w:szCs w:val="32"/>
          <w:lang w:bidi="ar-SY"/>
        </w:rPr>
        <w:t xml:space="preserve"> </w:t>
      </w:r>
      <w:r>
        <w:rPr>
          <w:rFonts w:ascii="Sakkal Majalla" w:hAnsi="Sakkal Majalla" w:cs="Sakkal Majalla"/>
          <w:sz w:val="32"/>
          <w:szCs w:val="32"/>
          <w:rtl/>
        </w:rPr>
        <w:t>في العبارة</w:t>
      </w:r>
      <w:r>
        <w:rPr>
          <w:rFonts w:ascii="Sakkal Majalla" w:hAnsi="Sakkal Majalla" w:cs="Sakkal Majalla"/>
          <w:sz w:val="32"/>
          <w:szCs w:val="32"/>
          <w:rtl/>
          <w:lang w:bidi="ar-SY"/>
        </w:rPr>
        <w:t>.</w:t>
      </w:r>
      <w:r>
        <w:rPr>
          <w:rFonts w:hint="cs" w:ascii="Sakkal Majalla" w:hAnsi="Sakkal Majalla" w:cs="Sakkal Majalla"/>
          <w:sz w:val="32"/>
          <w:szCs w:val="32"/>
          <w:rtl/>
          <w:lang w:bidi="ar-SY"/>
        </w:rPr>
        <w:t xml:space="preserve"> </w:t>
      </w:r>
      <w:r>
        <w:rPr>
          <w:rFonts w:ascii="Sakkal Majalla" w:hAnsi="Sakkal Majalla" w:cs="Sakkal Majalla"/>
          <w:sz w:val="32"/>
          <w:szCs w:val="32"/>
          <w:rtl/>
          <w:lang w:bidi="ar"/>
        </w:rPr>
        <w:t>(</w:t>
      </w:r>
      <w:r>
        <w:rPr>
          <w:rFonts w:ascii="Sakkal Majalla" w:hAnsi="Sakkal Majalla" w:cs="Sakkal Majalla"/>
          <w:sz w:val="32"/>
          <w:szCs w:val="32"/>
          <w:lang w:bidi="ar"/>
        </w:rPr>
        <w:t>Humam, Mohammed: 2013</w:t>
      </w:r>
      <w:r>
        <w:rPr>
          <w:rFonts w:ascii="Sakkal Majalla" w:hAnsi="Sakkal Majalla" w:cs="Sakkal Majalla"/>
          <w:sz w:val="32"/>
          <w:szCs w:val="32"/>
          <w:rtl/>
          <w:lang w:bidi="ar"/>
        </w:rPr>
        <w:t>)</w:t>
      </w:r>
    </w:p>
    <w:p>
      <w:pPr>
        <w:bidi/>
        <w:spacing w:after="240" w:line="240" w:lineRule="auto"/>
        <w:ind w:firstLine="720"/>
        <w:jc w:val="both"/>
        <w:rPr>
          <w:rFonts w:ascii="Sakkal Majalla" w:hAnsi="Sakkal Majalla" w:cs="Sakkal Majalla"/>
          <w:sz w:val="32"/>
          <w:szCs w:val="32"/>
          <w:rtl/>
          <w:lang w:bidi="ar-SY"/>
        </w:rPr>
      </w:pPr>
      <w:r>
        <w:rPr>
          <w:rFonts w:ascii="Sakkal Majalla" w:hAnsi="Sakkal Majalla" w:cs="Sakkal Majalla"/>
          <w:sz w:val="32"/>
          <w:szCs w:val="32"/>
          <w:rtl/>
        </w:rPr>
        <w:t xml:space="preserve">فالبيان إذاً عرف بكونه </w:t>
      </w:r>
      <w:r>
        <w:rPr>
          <w:rFonts w:ascii="Sakkal Majalla" w:hAnsi="Sakkal Majalla" w:cs="Sakkal Majalla"/>
          <w:sz w:val="32"/>
          <w:szCs w:val="32"/>
          <w:rtl/>
          <w:lang w:bidi="ar-SY"/>
        </w:rPr>
        <w:t>"</w:t>
      </w:r>
      <w:r>
        <w:rPr>
          <w:rFonts w:ascii="Sakkal Majalla" w:hAnsi="Sakkal Majalla" w:cs="Sakkal Majalla"/>
          <w:sz w:val="32"/>
          <w:szCs w:val="32"/>
          <w:rtl/>
        </w:rPr>
        <w:t>الإعراب عما في الضمير</w:t>
      </w:r>
      <w:r>
        <w:rPr>
          <w:rFonts w:ascii="Sakkal Majalla" w:hAnsi="Sakkal Majalla" w:cs="Sakkal Majalla"/>
          <w:sz w:val="32"/>
          <w:szCs w:val="32"/>
          <w:rtl/>
          <w:lang w:bidi="ar-SY"/>
        </w:rPr>
        <w:t>"</w:t>
      </w:r>
      <w:r>
        <w:rPr>
          <w:rFonts w:ascii="Sakkal Majalla" w:hAnsi="Sakkal Majalla" w:cs="Sakkal Majalla"/>
          <w:sz w:val="32"/>
          <w:szCs w:val="32"/>
          <w:lang w:bidi="ar-SY"/>
        </w:rPr>
        <w:t xml:space="preserve"> </w:t>
      </w:r>
      <w:r>
        <w:rPr>
          <w:rFonts w:ascii="Sakkal Majalla" w:hAnsi="Sakkal Majalla" w:cs="Sakkal Majalla"/>
          <w:sz w:val="32"/>
          <w:szCs w:val="32"/>
          <w:rtl/>
        </w:rPr>
        <w:t xml:space="preserve">ومعلوم أن ليس في الضمير إلا الفكر؛ بل هو الفكر </w:t>
      </w:r>
      <w:r>
        <w:rPr>
          <w:rFonts w:ascii="Sakkal Majalla" w:hAnsi="Sakkal Majalla" w:cs="Sakkal Majalla"/>
          <w:sz w:val="32"/>
          <w:szCs w:val="32"/>
          <w:cs/>
          <w:lang w:bidi="ar-SY"/>
        </w:rPr>
        <w:t>‎</w:t>
      </w:r>
      <w:r>
        <w:rPr>
          <w:rFonts w:ascii="Sakkal Majalla" w:hAnsi="Sakkal Majalla" w:cs="Sakkal Majalla"/>
          <w:sz w:val="32"/>
          <w:szCs w:val="32"/>
          <w:rtl/>
        </w:rPr>
        <w:t>عينه</w:t>
      </w:r>
      <w:r>
        <w:rPr>
          <w:rFonts w:ascii="Sakkal Majalla" w:hAnsi="Sakkal Majalla" w:cs="Sakkal Majalla"/>
          <w:sz w:val="32"/>
          <w:szCs w:val="32"/>
          <w:rtl/>
          <w:lang w:bidi="ar-SY"/>
        </w:rPr>
        <w:t xml:space="preserve">. </w:t>
      </w:r>
      <w:r>
        <w:rPr>
          <w:rFonts w:ascii="Sakkal Majalla" w:hAnsi="Sakkal Majalla" w:cs="Sakkal Majalla"/>
          <w:sz w:val="32"/>
          <w:szCs w:val="32"/>
          <w:rtl/>
        </w:rPr>
        <w:t>ومعلوم</w:t>
      </w:r>
      <w:r>
        <w:rPr>
          <w:rFonts w:ascii="Sakkal Majalla" w:hAnsi="Sakkal Majalla" w:cs="Sakkal Majalla"/>
          <w:sz w:val="32"/>
          <w:szCs w:val="32"/>
          <w:lang w:bidi="ar-SY"/>
        </w:rPr>
        <w:t xml:space="preserve"> </w:t>
      </w:r>
      <w:r>
        <w:rPr>
          <w:rFonts w:ascii="Sakkal Majalla" w:hAnsi="Sakkal Majalla" w:cs="Sakkal Majalla"/>
          <w:sz w:val="32"/>
          <w:szCs w:val="32"/>
          <w:rtl/>
        </w:rPr>
        <w:t xml:space="preserve">أيضاً أن البرهان هو </w:t>
      </w:r>
      <w:r>
        <w:rPr>
          <w:rFonts w:ascii="Sakkal Majalla" w:hAnsi="Sakkal Majalla" w:cs="Sakkal Majalla"/>
          <w:sz w:val="32"/>
          <w:szCs w:val="32"/>
          <w:rtl/>
          <w:lang w:bidi="ar-SY"/>
        </w:rPr>
        <w:t>"</w:t>
      </w:r>
      <w:r>
        <w:rPr>
          <w:rFonts w:ascii="Sakkal Majalla" w:hAnsi="Sakkal Majalla" w:cs="Sakkal Majalla"/>
          <w:sz w:val="32"/>
          <w:szCs w:val="32"/>
          <w:rtl/>
        </w:rPr>
        <w:t>قانون الفكر</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كما أن الإعراب هو </w:t>
      </w:r>
      <w:r>
        <w:rPr>
          <w:rFonts w:ascii="Sakkal Majalla" w:hAnsi="Sakkal Majalla" w:cs="Sakkal Majalla"/>
          <w:sz w:val="32"/>
          <w:szCs w:val="32"/>
          <w:rtl/>
          <w:lang w:bidi="ar-SY"/>
        </w:rPr>
        <w:t>"</w:t>
      </w:r>
      <w:r>
        <w:rPr>
          <w:rFonts w:ascii="Sakkal Majalla" w:hAnsi="Sakkal Majalla" w:cs="Sakkal Majalla"/>
          <w:sz w:val="32"/>
          <w:szCs w:val="32"/>
          <w:rtl/>
        </w:rPr>
        <w:t>قانون العبارة</w:t>
      </w:r>
      <w:r>
        <w:rPr>
          <w:rFonts w:ascii="Sakkal Majalla" w:hAnsi="Sakkal Majalla" w:cs="Sakkal Majalla"/>
          <w:sz w:val="32"/>
          <w:szCs w:val="32"/>
          <w:rtl/>
          <w:lang w:bidi="ar-SY"/>
        </w:rPr>
        <w:t>"</w:t>
      </w:r>
      <w:r>
        <w:rPr>
          <w:rFonts w:ascii="Sakkal Majalla" w:hAnsi="Sakkal Majalla" w:cs="Sakkal Majalla"/>
          <w:sz w:val="32"/>
          <w:szCs w:val="32"/>
          <w:rtl/>
        </w:rPr>
        <w:t xml:space="preserve">، فيكون </w:t>
      </w:r>
      <w:r>
        <w:rPr>
          <w:rFonts w:ascii="Sakkal Majalla" w:hAnsi="Sakkal Majalla" w:cs="Sakkal Majalla"/>
          <w:sz w:val="32"/>
          <w:szCs w:val="32"/>
          <w:rtl/>
          <w:lang w:bidi="ar-SY"/>
        </w:rPr>
        <w:t>"</w:t>
      </w:r>
      <w:r>
        <w:rPr>
          <w:rFonts w:ascii="Sakkal Majalla" w:hAnsi="Sakkal Majalla" w:cs="Sakkal Majalla"/>
          <w:sz w:val="32"/>
          <w:szCs w:val="32"/>
          <w:rtl/>
        </w:rPr>
        <w:t>البيان</w:t>
      </w:r>
      <w:r>
        <w:rPr>
          <w:rFonts w:ascii="Sakkal Majalla" w:hAnsi="Sakkal Majalla" w:cs="Sakkal Majalla"/>
          <w:sz w:val="32"/>
          <w:szCs w:val="32"/>
          <w:rtl/>
          <w:lang w:bidi="ar-SY"/>
        </w:rPr>
        <w:t xml:space="preserve">" </w:t>
      </w:r>
      <w:r>
        <w:rPr>
          <w:rFonts w:ascii="Sakkal Majalla" w:hAnsi="Sakkal Majalla" w:cs="Sakkal Majalla"/>
          <w:sz w:val="32"/>
          <w:szCs w:val="32"/>
          <w:rtl/>
        </w:rPr>
        <w:t>هو الإعراب</w:t>
      </w:r>
      <w:r>
        <w:rPr>
          <w:rFonts w:ascii="Sakkal Majalla" w:hAnsi="Sakkal Majalla" w:cs="Sakkal Majalla"/>
          <w:sz w:val="32"/>
          <w:szCs w:val="32"/>
          <w:lang w:bidi="ar-SY"/>
        </w:rPr>
        <w:t xml:space="preserve"> </w:t>
      </w:r>
      <w:r>
        <w:rPr>
          <w:rFonts w:ascii="Sakkal Majalla" w:hAnsi="Sakkal Majalla" w:cs="Sakkal Majalla"/>
          <w:sz w:val="32"/>
          <w:szCs w:val="32"/>
          <w:rtl/>
        </w:rPr>
        <w:t xml:space="preserve">عن </w:t>
      </w:r>
      <w:r>
        <w:rPr>
          <w:rFonts w:ascii="Sakkal Majalla" w:hAnsi="Sakkal Majalla" w:cs="Sakkal Majalla"/>
          <w:sz w:val="32"/>
          <w:szCs w:val="32"/>
          <w:cs/>
          <w:lang w:bidi="ar-SY"/>
        </w:rPr>
        <w:t>‎</w:t>
      </w:r>
      <w:r>
        <w:rPr>
          <w:rFonts w:ascii="Sakkal Majalla" w:hAnsi="Sakkal Majalla" w:cs="Sakkal Majalla"/>
          <w:sz w:val="32"/>
          <w:szCs w:val="32"/>
          <w:rtl/>
        </w:rPr>
        <w:t xml:space="preserve">البرهان ويكون علم </w:t>
      </w:r>
      <w:r>
        <w:rPr>
          <w:rFonts w:ascii="Sakkal Majalla" w:hAnsi="Sakkal Majalla" w:cs="Sakkal Majalla"/>
          <w:sz w:val="32"/>
          <w:szCs w:val="32"/>
          <w:cs/>
          <w:lang w:bidi="ar-SY"/>
        </w:rPr>
        <w:t>‎</w:t>
      </w:r>
      <w:r>
        <w:rPr>
          <w:rFonts w:ascii="Sakkal Majalla" w:hAnsi="Sakkal Majalla" w:cs="Sakkal Majalla"/>
          <w:sz w:val="32"/>
          <w:szCs w:val="32"/>
          <w:rtl/>
        </w:rPr>
        <w:t>البيان</w:t>
      </w:r>
      <w:r>
        <w:rPr>
          <w:rFonts w:ascii="Sakkal Majalla" w:hAnsi="Sakkal Majalla" w:cs="Sakkal Majalla"/>
          <w:sz w:val="32"/>
          <w:szCs w:val="32"/>
          <w:rtl/>
          <w:lang w:bidi="ar-SY"/>
        </w:rPr>
        <w:t xml:space="preserve">‏ </w:t>
      </w:r>
      <w:r>
        <w:rPr>
          <w:rFonts w:ascii="Sakkal Majalla" w:hAnsi="Sakkal Majalla" w:cs="Sakkal Majalla"/>
          <w:sz w:val="32"/>
          <w:szCs w:val="32"/>
          <w:rtl/>
        </w:rPr>
        <w:t>هو علم</w:t>
      </w:r>
      <w:r>
        <w:rPr>
          <w:rFonts w:ascii="Sakkal Majalla" w:hAnsi="Sakkal Majalla" w:cs="Sakkal Majalla"/>
          <w:sz w:val="32"/>
          <w:szCs w:val="32"/>
          <w:lang w:bidi="ar-SY"/>
        </w:rPr>
        <w:t xml:space="preserve"> </w:t>
      </w:r>
      <w:r>
        <w:rPr>
          <w:rFonts w:ascii="Sakkal Majalla" w:hAnsi="Sakkal Majalla" w:cs="Sakkal Majalla"/>
          <w:sz w:val="32"/>
          <w:szCs w:val="32"/>
          <w:rtl/>
        </w:rPr>
        <w:t xml:space="preserve">الإعراب عن </w:t>
      </w:r>
      <w:r>
        <w:rPr>
          <w:rFonts w:ascii="Sakkal Majalla" w:hAnsi="Sakkal Majalla" w:cs="Sakkal Majalla"/>
          <w:sz w:val="32"/>
          <w:szCs w:val="32"/>
          <w:cs/>
          <w:lang w:bidi="ar-SY"/>
        </w:rPr>
        <w:t>‎</w:t>
      </w:r>
      <w:r>
        <w:rPr>
          <w:rFonts w:ascii="Sakkal Majalla" w:hAnsi="Sakkal Majalla" w:cs="Sakkal Majalla"/>
          <w:sz w:val="32"/>
          <w:szCs w:val="32"/>
          <w:rtl/>
        </w:rPr>
        <w:t>البرهان فيحصل تداخل وثيق بين النظامين</w:t>
      </w:r>
      <w:r>
        <w:rPr>
          <w:rFonts w:ascii="Sakkal Majalla" w:hAnsi="Sakkal Majalla" w:cs="Sakkal Majalla"/>
          <w:sz w:val="32"/>
          <w:szCs w:val="32"/>
          <w:rtl/>
          <w:lang w:bidi="ar-SY"/>
        </w:rPr>
        <w:t xml:space="preserve">. </w:t>
      </w:r>
      <w:r>
        <w:rPr>
          <w:rFonts w:ascii="Sakkal Majalla" w:hAnsi="Sakkal Majalla" w:cs="Sakkal Majalla"/>
          <w:sz w:val="32"/>
          <w:szCs w:val="32"/>
          <w:rtl/>
        </w:rPr>
        <w:t>بل يصبح</w:t>
      </w:r>
      <w:r>
        <w:rPr>
          <w:rFonts w:ascii="Sakkal Majalla" w:hAnsi="Sakkal Majalla" w:cs="Sakkal Majalla"/>
          <w:sz w:val="32"/>
          <w:szCs w:val="32"/>
          <w:lang w:bidi="ar-SY"/>
        </w:rPr>
        <w:t xml:space="preserve"> </w:t>
      </w:r>
      <w:r>
        <w:rPr>
          <w:rFonts w:ascii="Sakkal Majalla" w:hAnsi="Sakkal Majalla" w:cs="Sakkal Majalla"/>
          <w:sz w:val="32"/>
          <w:szCs w:val="32"/>
          <w:rtl/>
        </w:rPr>
        <w:t>الواحد منهما خاصة البرهان من غير قيمة دون البيان</w:t>
      </w:r>
      <w:r>
        <w:rPr>
          <w:rFonts w:ascii="Sakkal Majalla" w:hAnsi="Sakkal Majalla" w:cs="Sakkal Majalla"/>
          <w:sz w:val="32"/>
          <w:szCs w:val="32"/>
          <w:rtl/>
          <w:lang w:bidi="ar-SY"/>
        </w:rPr>
        <w:t xml:space="preserve">. </w:t>
      </w:r>
      <w:r>
        <w:rPr>
          <w:rFonts w:ascii="Sakkal Majalla" w:hAnsi="Sakkal Majalla" w:cs="Sakkal Majalla"/>
          <w:sz w:val="32"/>
          <w:szCs w:val="32"/>
          <w:rtl/>
        </w:rPr>
        <w:t>فلم يعد البيان</w:t>
      </w:r>
      <w:r>
        <w:rPr>
          <w:rFonts w:ascii="Sakkal Majalla" w:hAnsi="Sakkal Majalla" w:cs="Sakkal Majalla"/>
          <w:sz w:val="32"/>
          <w:szCs w:val="32"/>
          <w:rtl/>
          <w:lang w:bidi="ar-SY"/>
        </w:rPr>
        <w:t xml:space="preserve">‏ </w:t>
      </w:r>
      <w:r>
        <w:rPr>
          <w:rFonts w:ascii="Sakkal Majalla" w:hAnsi="Sakkal Majalla" w:cs="Sakkal Majalla"/>
          <w:sz w:val="32"/>
          <w:szCs w:val="32"/>
          <w:rtl/>
        </w:rPr>
        <w:t>إذن مع هذا التصور الجديد لطه؛ تزيين ألفاظ لا علم تحتها</w:t>
      </w:r>
      <w:r>
        <w:rPr>
          <w:rFonts w:ascii="Sakkal Majalla" w:hAnsi="Sakkal Majalla" w:cs="Sakkal Majalla"/>
          <w:sz w:val="32"/>
          <w:szCs w:val="32"/>
          <w:lang w:bidi="ar-SY"/>
        </w:rPr>
        <w:t xml:space="preserve"> </w:t>
      </w:r>
      <w:r>
        <w:rPr>
          <w:rFonts w:ascii="Sakkal Majalla" w:hAnsi="Sakkal Majalla" w:cs="Sakkal Majalla"/>
          <w:sz w:val="32"/>
          <w:szCs w:val="32"/>
          <w:rtl/>
        </w:rPr>
        <w:t>أو تنميق تراكيب لا تعين معها</w:t>
      </w:r>
      <w:r>
        <w:rPr>
          <w:rFonts w:ascii="Sakkal Majalla" w:hAnsi="Sakkal Majalla" w:cs="Sakkal Majalla"/>
          <w:sz w:val="32"/>
          <w:szCs w:val="32"/>
          <w:rtl/>
          <w:lang w:bidi="ar-SY"/>
        </w:rPr>
        <w:t>.</w:t>
      </w:r>
      <w:r>
        <w:rPr>
          <w:rFonts w:hint="cs" w:ascii="Sakkal Majalla" w:hAnsi="Sakkal Majalla" w:cs="Sakkal Majalla"/>
          <w:sz w:val="32"/>
          <w:szCs w:val="32"/>
          <w:rtl/>
          <w:lang w:bidi="ar-SY"/>
        </w:rPr>
        <w:t xml:space="preserve"> (</w:t>
      </w:r>
      <w:r>
        <w:rPr>
          <w:rFonts w:hint="cs" w:ascii="Sakkal Majalla" w:hAnsi="Sakkal Majalla" w:cs="Sakkal Majalla"/>
          <w:sz w:val="32"/>
          <w:szCs w:val="32"/>
          <w:lang w:bidi="ar-SY"/>
        </w:rPr>
        <w:t>Abdul Rahman, Taha: 1998</w:t>
      </w:r>
      <w:r>
        <w:rPr>
          <w:rFonts w:hint="cs" w:ascii="Sakkal Majalla" w:hAnsi="Sakkal Majalla" w:cs="Sakkal Majalla"/>
          <w:sz w:val="32"/>
          <w:szCs w:val="32"/>
          <w:rtl/>
          <w:lang w:bidi="ar-SY"/>
        </w:rPr>
        <w:t>)</w:t>
      </w:r>
    </w:p>
    <w:p>
      <w:pPr>
        <w:tabs>
          <w:tab w:val="left" w:pos="1324"/>
        </w:tabs>
        <w:bidi/>
        <w:spacing w:after="240" w:line="240" w:lineRule="auto"/>
        <w:jc w:val="both"/>
        <w:rPr>
          <w:rFonts w:ascii="Sakkal Majalla" w:hAnsi="Sakkal Majalla" w:cs="Sakkal Majalla"/>
          <w:sz w:val="32"/>
          <w:szCs w:val="32"/>
          <w:rtl/>
        </w:rPr>
      </w:pPr>
      <w:r>
        <w:rPr>
          <w:rFonts w:ascii="Sakkal Majalla" w:hAnsi="Sakkal Majalla" w:cs="Sakkal Majalla"/>
          <w:sz w:val="32"/>
          <w:szCs w:val="32"/>
          <w:rtl/>
        </w:rPr>
        <w:t xml:space="preserve">وعليه أبطل طه دعوى الفصل بين البيان والبرهان وأثبت تداخليتهما، كما أبطل دعوى اختصاص الفلاسفة بالبرهان؛ فهم يتوسلون بالخطاب الطبيعي لبناء استدلالاتهم؛ مما يجعلها تنطوي على درجات من </w:t>
      </w:r>
      <w:r>
        <w:rPr>
          <w:rFonts w:ascii="Sakkal Majalla" w:hAnsi="Sakkal Majalla" w:cs="Sakkal Majalla"/>
          <w:sz w:val="32"/>
          <w:szCs w:val="32"/>
          <w:rtl/>
          <w:lang w:bidi="ar-SY"/>
        </w:rPr>
        <w:t>"</w:t>
      </w:r>
      <w:r>
        <w:rPr>
          <w:rFonts w:ascii="Sakkal Majalla" w:hAnsi="Sakkal Majalla" w:cs="Sakkal Majalla"/>
          <w:sz w:val="32"/>
          <w:szCs w:val="32"/>
          <w:rtl/>
        </w:rPr>
        <w:t>الحجاجية</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لا تقل عند غيرهم ممن أبعدوا عن دائرة البرهان؛ إذ هي أساليب بيانية تعتمد </w:t>
      </w:r>
      <w:r>
        <w:rPr>
          <w:rFonts w:ascii="Sakkal Majalla" w:hAnsi="Sakkal Majalla" w:cs="Sakkal Majalla"/>
          <w:sz w:val="32"/>
          <w:szCs w:val="32"/>
          <w:rtl/>
          <w:lang w:bidi="ar-SY"/>
        </w:rPr>
        <w:t>"</w:t>
      </w:r>
      <w:r>
        <w:rPr>
          <w:rFonts w:ascii="Sakkal Majalla" w:hAnsi="Sakkal Majalla" w:cs="Sakkal Majalla"/>
          <w:sz w:val="32"/>
          <w:szCs w:val="32"/>
          <w:rtl/>
        </w:rPr>
        <w:t>التشبيه</w:t>
      </w:r>
      <w:r>
        <w:rPr>
          <w:rFonts w:ascii="Sakkal Majalla" w:hAnsi="Sakkal Majalla" w:cs="Sakkal Majalla"/>
          <w:sz w:val="32"/>
          <w:szCs w:val="32"/>
          <w:rtl/>
          <w:lang w:bidi="ar-SY"/>
        </w:rPr>
        <w:t xml:space="preserve">" </w:t>
      </w:r>
      <w:r>
        <w:rPr>
          <w:rFonts w:ascii="Sakkal Majalla" w:hAnsi="Sakkal Majalla" w:cs="Sakkal Majalla"/>
          <w:sz w:val="32"/>
          <w:szCs w:val="32"/>
          <w:rtl/>
        </w:rPr>
        <w:t>و</w:t>
      </w:r>
      <w:r>
        <w:rPr>
          <w:rFonts w:ascii="Sakkal Majalla" w:hAnsi="Sakkal Majalla" w:cs="Sakkal Majalla"/>
          <w:sz w:val="32"/>
          <w:szCs w:val="32"/>
          <w:rtl/>
        </w:rPr>
        <w:t>"</w:t>
      </w:r>
      <w:r>
        <w:rPr>
          <w:rFonts w:ascii="Sakkal Majalla" w:hAnsi="Sakkal Majalla" w:cs="Sakkal Majalla"/>
          <w:sz w:val="32"/>
          <w:szCs w:val="32"/>
          <w:rtl/>
        </w:rPr>
        <w:t>المقارنة</w:t>
      </w:r>
      <w:r>
        <w:rPr>
          <w:rFonts w:ascii="Sakkal Majalla" w:hAnsi="Sakkal Majalla" w:cs="Sakkal Majalla"/>
          <w:sz w:val="32"/>
          <w:szCs w:val="32"/>
          <w:rtl/>
        </w:rPr>
        <w:t xml:space="preserve">" </w:t>
      </w:r>
      <w:r>
        <w:rPr>
          <w:rFonts w:ascii="Sakkal Majalla" w:hAnsi="Sakkal Majalla" w:cs="Sakkal Majalla"/>
          <w:sz w:val="32"/>
          <w:szCs w:val="32"/>
          <w:rtl/>
        </w:rPr>
        <w:t>وإن اختلفت شروطها وأشكالها من لغة إلى أخرى</w:t>
      </w:r>
      <w:r>
        <w:rPr>
          <w:rFonts w:hint="cs" w:ascii="Sakkal Majalla" w:hAnsi="Sakkal Majalla" w:cs="Sakkal Majalla"/>
          <w:sz w:val="32"/>
          <w:szCs w:val="32"/>
          <w:rtl/>
          <w:lang w:bidi="ar-SY"/>
        </w:rPr>
        <w:t>.</w:t>
      </w:r>
      <w:r>
        <w:rPr>
          <w:rFonts w:ascii="Sakkal Majalla" w:hAnsi="Sakkal Majalla" w:cs="Sakkal Majalla"/>
          <w:sz w:val="32"/>
          <w:szCs w:val="32"/>
        </w:rPr>
        <w:t xml:space="preserve"> </w:t>
      </w:r>
    </w:p>
    <w:p>
      <w:pPr>
        <w:tabs>
          <w:tab w:val="left" w:pos="1324"/>
        </w:tabs>
        <w:bidi/>
        <w:spacing w:after="240" w:line="240" w:lineRule="auto"/>
        <w:jc w:val="both"/>
        <w:rPr>
          <w:rFonts w:ascii="Sakkal Majalla" w:hAnsi="Sakkal Majalla" w:cs="Sakkal Majalla"/>
          <w:b/>
          <w:bCs/>
          <w:i/>
          <w:iCs/>
          <w:sz w:val="32"/>
          <w:szCs w:val="32"/>
        </w:rPr>
      </w:pPr>
      <w:r>
        <w:rPr>
          <w:rFonts w:hint="cs" w:ascii="Sakkal Majalla" w:hAnsi="Sakkal Majalla" w:cs="Sakkal Majalla"/>
          <w:b/>
          <w:bCs/>
          <w:i/>
          <w:iCs/>
          <w:sz w:val="32"/>
          <w:szCs w:val="32"/>
          <w:rtl/>
        </w:rPr>
        <w:t xml:space="preserve">3. </w:t>
      </w:r>
      <w:r>
        <w:rPr>
          <w:rFonts w:ascii="Sakkal Majalla" w:hAnsi="Sakkal Majalla" w:cs="Sakkal Majalla"/>
          <w:b/>
          <w:bCs/>
          <w:i/>
          <w:iCs/>
          <w:sz w:val="32"/>
          <w:szCs w:val="32"/>
          <w:rtl/>
        </w:rPr>
        <w:t>اللغة العربية لغة لا تاريخية</w:t>
      </w:r>
    </w:p>
    <w:p>
      <w:pPr>
        <w:bidi/>
        <w:spacing w:after="240" w:line="240" w:lineRule="auto"/>
        <w:ind w:firstLine="720"/>
        <w:jc w:val="both"/>
        <w:rPr>
          <w:rFonts w:ascii="Sakkal Majalla" w:hAnsi="Sakkal Majalla" w:cs="Sakkal Majalla"/>
          <w:sz w:val="32"/>
          <w:szCs w:val="32"/>
          <w:lang w:bidi="ar-SY"/>
        </w:rPr>
      </w:pPr>
      <w:r>
        <w:rPr>
          <w:rFonts w:ascii="Sakkal Majalla" w:hAnsi="Sakkal Majalla" w:cs="Sakkal Majalla"/>
          <w:sz w:val="32"/>
          <w:szCs w:val="32"/>
          <w:rtl/>
        </w:rPr>
        <w:t xml:space="preserve">ولما كانت العرب يشتغلون بضبط لغتهم حتى تسلم من التغير واللحن؛ أدت هذه العملية إلى الجمود واللاعقلانية حسب رأي هذا الفيلسوف، وذلك لأن العرب في عصر التدوين </w:t>
      </w:r>
      <w:r>
        <w:rPr>
          <w:rFonts w:ascii="Sakkal Majalla" w:hAnsi="Sakkal Majalla" w:cs="Sakkal Majalla"/>
          <w:sz w:val="32"/>
          <w:szCs w:val="32"/>
          <w:rtl/>
          <w:lang w:bidi="ar-SY"/>
        </w:rPr>
        <w:t>-</w:t>
      </w:r>
      <w:r>
        <w:rPr>
          <w:rFonts w:ascii="Sakkal Majalla" w:hAnsi="Sakkal Majalla" w:cs="Sakkal Majalla"/>
          <w:sz w:val="32"/>
          <w:szCs w:val="32"/>
          <w:rtl/>
        </w:rPr>
        <w:t>الذي يعتبر العصر الأول في بناء الثقافة العربية</w:t>
      </w:r>
      <w:r>
        <w:rPr>
          <w:rFonts w:ascii="Sakkal Majalla" w:hAnsi="Sakkal Majalla" w:cs="Sakkal Majalla"/>
          <w:sz w:val="32"/>
          <w:szCs w:val="32"/>
          <w:rtl/>
          <w:lang w:bidi="ar-SY"/>
        </w:rPr>
        <w:t xml:space="preserve">- </w:t>
      </w:r>
      <w:r>
        <w:rPr>
          <w:rFonts w:ascii="Sakkal Majalla" w:hAnsi="Sakkal Majalla" w:cs="Sakkal Majalla"/>
          <w:sz w:val="32"/>
          <w:szCs w:val="32"/>
          <w:rtl/>
        </w:rPr>
        <w:t>عندما يعملون على جمع اللغة على سبيل المثال، رجعوا إلى الأعراب الذين لا حضارة عندهم ولا ثقافة</w:t>
      </w:r>
      <w:r>
        <w:rPr>
          <w:rFonts w:ascii="Sakkal Majalla" w:hAnsi="Sakkal Majalla" w:cs="Sakkal Majalla"/>
          <w:sz w:val="32"/>
          <w:szCs w:val="32"/>
          <w:rtl/>
          <w:lang w:bidi="ar-SY"/>
        </w:rPr>
        <w:t xml:space="preserve">. </w:t>
      </w:r>
      <w:r>
        <w:rPr>
          <w:rFonts w:ascii="Sakkal Majalla" w:hAnsi="Sakkal Majalla" w:cs="Sakkal Majalla"/>
          <w:sz w:val="32"/>
          <w:szCs w:val="32"/>
          <w:rtl/>
        </w:rPr>
        <w:t>وبما أن الجابري اتجه إلى الاتجاه الأحادي في العلاقة بين اللغة والفكر؛ فصارت النتيجة حسب رأيه هو أن الأعراب هم صانعوا هذه اللغة</w:t>
      </w:r>
      <w:r>
        <w:rPr>
          <w:rFonts w:ascii="Sakkal Majalla" w:hAnsi="Sakkal Majalla" w:cs="Sakkal Majalla"/>
          <w:sz w:val="32"/>
          <w:szCs w:val="32"/>
          <w:rtl/>
          <w:lang w:bidi="ar-SY"/>
        </w:rPr>
        <w:t xml:space="preserve">. </w:t>
      </w:r>
      <w:r>
        <w:rPr>
          <w:rFonts w:ascii="Sakkal Majalla" w:hAnsi="Sakkal Majalla" w:cs="Sakkal Majalla"/>
          <w:sz w:val="32"/>
          <w:szCs w:val="32"/>
          <w:rtl/>
        </w:rPr>
        <w:t xml:space="preserve">ويتضح جليا في كتابه حيث عنون في الفصل الرابع من كتابه </w:t>
      </w:r>
      <w:r>
        <w:rPr>
          <w:rFonts w:ascii="Sakkal Majalla" w:hAnsi="Sakkal Majalla" w:cs="Sakkal Majalla"/>
          <w:sz w:val="32"/>
          <w:szCs w:val="32"/>
          <w:rtl/>
          <w:lang w:bidi="ar-SY"/>
        </w:rPr>
        <w:t>«</w:t>
      </w:r>
      <w:r>
        <w:rPr>
          <w:rFonts w:ascii="Sakkal Majalla" w:hAnsi="Sakkal Majalla" w:cs="Sakkal Majalla"/>
          <w:sz w:val="32"/>
          <w:szCs w:val="32"/>
          <w:rtl/>
        </w:rPr>
        <w:t>التكوين</w:t>
      </w:r>
      <w:r>
        <w:rPr>
          <w:rFonts w:ascii="Sakkal Majalla" w:hAnsi="Sakkal Majalla" w:cs="Sakkal Majalla"/>
          <w:sz w:val="32"/>
          <w:szCs w:val="32"/>
          <w:rtl/>
          <w:lang w:bidi="ar-SY"/>
        </w:rPr>
        <w:t>»: "</w:t>
      </w:r>
      <w:r>
        <w:rPr>
          <w:rFonts w:ascii="Sakkal Majalla" w:hAnsi="Sakkal Majalla" w:cs="Sakkal Majalla"/>
          <w:sz w:val="32"/>
          <w:szCs w:val="32"/>
          <w:rtl/>
        </w:rPr>
        <w:t>الأعرابي صانع العالم العربي</w:t>
      </w:r>
      <w:r>
        <w:rPr>
          <w:rFonts w:ascii="Sakkal Majalla" w:hAnsi="Sakkal Majalla" w:cs="Sakkal Majalla"/>
          <w:sz w:val="32"/>
          <w:szCs w:val="32"/>
          <w:rtl/>
          <w:lang w:bidi="ar-SY"/>
        </w:rPr>
        <w:t>"</w:t>
      </w:r>
      <w:r>
        <w:rPr>
          <w:rFonts w:hint="cs" w:ascii="Sakkal Majalla" w:hAnsi="Sakkal Majalla" w:cs="Sakkal Majalla"/>
          <w:sz w:val="32"/>
          <w:szCs w:val="32"/>
          <w:rtl/>
          <w:lang w:bidi="ar-SY"/>
        </w:rPr>
        <w:t>(</w:t>
      </w:r>
      <w:r>
        <w:rPr>
          <w:rFonts w:hint="cs" w:ascii="Sakkal Majalla" w:hAnsi="Sakkal Majalla" w:cs="Sakkal Majalla"/>
          <w:sz w:val="32"/>
          <w:szCs w:val="32"/>
          <w:lang w:bidi="ar-SY"/>
        </w:rPr>
        <w:t>Al-Jabri, Mohammed Abid: 2009</w:t>
      </w:r>
      <w:r>
        <w:rPr>
          <w:rFonts w:hint="cs" w:ascii="Sakkal Majalla" w:hAnsi="Sakkal Majalla" w:cs="Sakkal Majalla"/>
          <w:sz w:val="32"/>
          <w:szCs w:val="32"/>
          <w:rtl/>
          <w:lang w:bidi="ar-SY"/>
        </w:rPr>
        <w:t>)</w:t>
      </w:r>
      <w:r>
        <w:rPr>
          <w:rFonts w:ascii="Sakkal Majalla" w:hAnsi="Sakkal Majalla" w:cs="Sakkal Majalla"/>
          <w:sz w:val="32"/>
          <w:szCs w:val="32"/>
          <w:rtl/>
          <w:lang w:bidi="ar-SY"/>
        </w:rPr>
        <w:t>.</w:t>
      </w:r>
      <w:r>
        <w:rPr>
          <w:rFonts w:ascii="Sakkal Majalla" w:hAnsi="Sakkal Majalla" w:cs="Sakkal Majalla"/>
          <w:sz w:val="32"/>
          <w:szCs w:val="32"/>
          <w:rtl/>
        </w:rPr>
        <w:t>واعتبر الجابري بناء على رأيه هذا بأن اللغة العربية هي اللغة اللاحضارية واللاتاريخية، بسبب أن الصحراء هي المكان الذي يعيش فيه الأعراب، فلاحضارة في البداوة ولا ثقافة</w:t>
      </w:r>
      <w:r>
        <w:rPr>
          <w:rFonts w:ascii="Sakkal Majalla" w:hAnsi="Sakkal Majalla" w:cs="Sakkal Majalla"/>
          <w:sz w:val="32"/>
          <w:szCs w:val="32"/>
          <w:rtl/>
          <w:lang w:bidi="ar-SY"/>
        </w:rPr>
        <w:t xml:space="preserve">. </w:t>
      </w:r>
    </w:p>
    <w:p>
      <w:pPr>
        <w:bidi/>
        <w:spacing w:after="240" w:line="240" w:lineRule="auto"/>
        <w:ind w:firstLine="720"/>
        <w:jc w:val="both"/>
        <w:rPr>
          <w:rFonts w:ascii="Sakkal Majalla" w:hAnsi="Sakkal Majalla" w:cs="Sakkal Majalla"/>
          <w:sz w:val="32"/>
          <w:szCs w:val="32"/>
        </w:rPr>
      </w:pPr>
      <w:r>
        <w:rPr>
          <w:rFonts w:ascii="Sakkal Majalla" w:hAnsi="Sakkal Majalla" w:cs="Sakkal Majalla"/>
          <w:sz w:val="32"/>
          <w:szCs w:val="32"/>
          <w:rtl/>
        </w:rPr>
        <w:t>والمراد من اللاتاريخية حسب رأي الجابري هو أن اللغة العربية لا يتجدد ولا يتطور، فهي أشبه ما تكون باللغة الجامدة التي بقيت كحالها عبر العصور</w:t>
      </w:r>
      <w:r>
        <w:rPr>
          <w:rFonts w:ascii="Sakkal Majalla" w:hAnsi="Sakkal Majalla" w:cs="Sakkal Majalla"/>
          <w:sz w:val="32"/>
          <w:szCs w:val="32"/>
          <w:rtl/>
        </w:rPr>
        <w:t xml:space="preserve">. </w:t>
      </w:r>
      <w:r>
        <w:rPr>
          <w:rFonts w:ascii="Sakkal Majalla" w:hAnsi="Sakkal Majalla" w:cs="Sakkal Majalla"/>
          <w:sz w:val="32"/>
          <w:szCs w:val="32"/>
          <w:rtl/>
        </w:rPr>
        <w:t xml:space="preserve">وصرح في كتابه </w:t>
      </w:r>
      <w:r>
        <w:rPr>
          <w:rFonts w:ascii="Sakkal Majalla" w:hAnsi="Sakkal Majalla" w:cs="Sakkal Majalla"/>
          <w:sz w:val="32"/>
          <w:szCs w:val="32"/>
          <w:rtl/>
        </w:rPr>
        <w:t>«</w:t>
      </w:r>
      <w:r>
        <w:rPr>
          <w:rFonts w:ascii="Sakkal Majalla" w:hAnsi="Sakkal Majalla" w:cs="Sakkal Majalla"/>
          <w:sz w:val="32"/>
          <w:szCs w:val="32"/>
          <w:rtl/>
        </w:rPr>
        <w:t>التكوين</w:t>
      </w:r>
      <w:r>
        <w:rPr>
          <w:rFonts w:ascii="Sakkal Majalla" w:hAnsi="Sakkal Majalla" w:cs="Sakkal Majalla"/>
          <w:sz w:val="32"/>
          <w:szCs w:val="32"/>
          <w:rtl/>
        </w:rPr>
        <w:t xml:space="preserve">» </w:t>
      </w:r>
      <w:r>
        <w:rPr>
          <w:rFonts w:ascii="Sakkal Majalla" w:hAnsi="Sakkal Majalla" w:cs="Sakkal Majalla"/>
          <w:sz w:val="32"/>
          <w:szCs w:val="32"/>
          <w:rtl/>
        </w:rPr>
        <w:t>عندما يصف هذه اللغة</w:t>
      </w:r>
      <w:r>
        <w:rPr>
          <w:rFonts w:ascii="Sakkal Majalla" w:hAnsi="Sakkal Majalla" w:cs="Sakkal Majalla"/>
          <w:sz w:val="32"/>
          <w:szCs w:val="32"/>
          <w:rtl/>
        </w:rPr>
        <w:t>: (</w:t>
      </w:r>
      <w:r>
        <w:rPr>
          <w:rFonts w:ascii="Sakkal Majalla" w:hAnsi="Sakkal Majalla" w:cs="Sakkal Majalla"/>
          <w:sz w:val="32"/>
          <w:szCs w:val="32"/>
          <w:rtl/>
        </w:rPr>
        <w:t>لغة محصورة الكلمات مضبوطة التحولات، لغة لا تاريخية؛ لأنها لا تتجدد بتجدد الأحوال ولا تتطور بتطور العصور</w:t>
      </w:r>
      <w:r>
        <w:rPr>
          <w:rFonts w:ascii="Sakkal Majalla" w:hAnsi="Sakkal Majalla" w:cs="Sakkal Majalla"/>
          <w:sz w:val="32"/>
          <w:szCs w:val="32"/>
          <w:rtl/>
        </w:rPr>
        <w:t>)</w:t>
      </w:r>
      <w:r>
        <w:rPr>
          <w:rFonts w:ascii="Sakkal Majalla" w:hAnsi="Sakkal Majalla" w:cs="Sakkal Majalla"/>
          <w:sz w:val="32"/>
          <w:szCs w:val="32"/>
          <w:rtl/>
        </w:rPr>
        <w:t>، وأكد في موضع آخر بقوله</w:t>
      </w:r>
      <w:r>
        <w:rPr>
          <w:rFonts w:ascii="Sakkal Majalla" w:hAnsi="Sakkal Majalla" w:cs="Sakkal Majalla"/>
          <w:sz w:val="32"/>
          <w:szCs w:val="32"/>
          <w:rtl/>
        </w:rPr>
        <w:t>: (</w:t>
      </w:r>
      <w:r>
        <w:rPr>
          <w:rFonts w:ascii="Sakkal Majalla" w:hAnsi="Sakkal Majalla" w:cs="Sakkal Majalla"/>
          <w:sz w:val="32"/>
          <w:szCs w:val="32"/>
          <w:rtl/>
        </w:rPr>
        <w:t>إنّها تعلو على التاريخ إذْ لا تستجيب لمتطلبات التطور</w:t>
      </w:r>
      <w:r>
        <w:rPr>
          <w:rFonts w:ascii="Sakkal Majalla" w:hAnsi="Sakkal Majalla" w:cs="Sakkal Majalla"/>
          <w:sz w:val="32"/>
          <w:szCs w:val="32"/>
          <w:rtl/>
        </w:rPr>
        <w:t>)</w:t>
      </w:r>
      <w:r>
        <w:rPr>
          <w:rFonts w:hint="cs" w:ascii="Sakkal Majalla" w:hAnsi="Sakkal Majalla" w:cs="Sakkal Majalla"/>
          <w:sz w:val="32"/>
          <w:szCs w:val="32"/>
          <w:rtl/>
        </w:rPr>
        <w:t>.</w:t>
      </w:r>
      <w:r>
        <w:rPr>
          <w:rFonts w:hint="cs" w:ascii="Sakkal Majalla" w:hAnsi="Sakkal Majalla" w:cs="Sakkal Majalla"/>
          <w:sz w:val="32"/>
          <w:szCs w:val="32"/>
          <w:rtl/>
          <w:lang w:bidi="ar-SY"/>
        </w:rPr>
        <w:t xml:space="preserve"> (</w:t>
      </w:r>
      <w:r>
        <w:rPr>
          <w:rFonts w:hint="cs" w:ascii="Sakkal Majalla" w:hAnsi="Sakkal Majalla" w:cs="Sakkal Majalla"/>
          <w:sz w:val="32"/>
          <w:szCs w:val="32"/>
          <w:lang w:bidi="ar-SY"/>
        </w:rPr>
        <w:t>Al-Jabri, Mohammed Abid: 2009</w:t>
      </w:r>
      <w:r>
        <w:rPr>
          <w:rFonts w:hint="cs" w:ascii="Sakkal Majalla" w:hAnsi="Sakkal Majalla" w:cs="Sakkal Majalla"/>
          <w:sz w:val="32"/>
          <w:szCs w:val="32"/>
          <w:rtl/>
          <w:lang w:bidi="ar-SY"/>
        </w:rPr>
        <w:t>)</w:t>
      </w:r>
      <w:r>
        <w:rPr>
          <w:rFonts w:ascii="Sakkal Majalla" w:hAnsi="Sakkal Majalla" w:cs="Sakkal Majalla"/>
          <w:sz w:val="32"/>
          <w:szCs w:val="32"/>
          <w:rtl/>
        </w:rPr>
        <w:t xml:space="preserve"> </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جاء وصف الجابري بلاتارخية هذه اللغة عندما تكلم عن ظروف جمعها من طرف الخليل بن أحمد الفراهيدي </w:t>
      </w:r>
      <w:r>
        <w:rPr>
          <w:rFonts w:ascii="Sakkal Majalla" w:hAnsi="Sakkal Majalla" w:cs="Sakkal Majalla"/>
          <w:sz w:val="32"/>
          <w:szCs w:val="32"/>
          <w:rtl/>
        </w:rPr>
        <w:t xml:space="preserve">(786 </w:t>
      </w:r>
      <w:r>
        <w:rPr>
          <w:rFonts w:ascii="Sakkal Majalla" w:hAnsi="Sakkal Majalla" w:cs="Sakkal Majalla"/>
          <w:sz w:val="32"/>
          <w:szCs w:val="32"/>
          <w:rtl/>
        </w:rPr>
        <w:t>م</w:t>
      </w:r>
      <w:r>
        <w:rPr>
          <w:rFonts w:ascii="Sakkal Majalla" w:hAnsi="Sakkal Majalla" w:cs="Sakkal Majalla"/>
          <w:sz w:val="32"/>
          <w:szCs w:val="32"/>
          <w:rtl/>
        </w:rPr>
        <w:t>)</w:t>
      </w:r>
      <w:r>
        <w:rPr>
          <w:rFonts w:ascii="Sakkal Majalla" w:hAnsi="Sakkal Majalla" w:cs="Sakkal Majalla"/>
          <w:sz w:val="32"/>
          <w:szCs w:val="32"/>
          <w:rtl/>
        </w:rPr>
        <w:t>، فقال</w:t>
      </w:r>
      <w:r>
        <w:rPr>
          <w:rFonts w:ascii="Sakkal Majalla" w:hAnsi="Sakkal Majalla" w:cs="Sakkal Majalla"/>
          <w:sz w:val="32"/>
          <w:szCs w:val="32"/>
          <w:rtl/>
        </w:rPr>
        <w:t>: (</w:t>
      </w:r>
      <w:r>
        <w:rPr>
          <w:rFonts w:ascii="Sakkal Majalla" w:hAnsi="Sakkal Majalla" w:cs="Sakkal Majalla"/>
          <w:sz w:val="32"/>
          <w:szCs w:val="32"/>
          <w:rtl/>
        </w:rPr>
        <w:t>نجد أنفسنا أمام طريقة لصنع اللغة وتحجيمها في قوالب ثابتة صلبة، لا أمام قواعد لجمع شتاتها، وتنظيم حياتها الداخلية مع الحفاظ لها على إمكانية التجدّد والتطوّر</w:t>
      </w:r>
      <w:r>
        <w:rPr>
          <w:rFonts w:ascii="Sakkal Majalla" w:hAnsi="Sakkal Majalla" w:cs="Sakkal Majalla"/>
          <w:sz w:val="32"/>
          <w:szCs w:val="32"/>
          <w:rtl/>
        </w:rPr>
        <w:t>)</w:t>
      </w:r>
      <w:r>
        <w:rPr>
          <w:rFonts w:hint="cs" w:ascii="Sakkal Majalla" w:hAnsi="Sakkal Majalla" w:cs="Sakkal Majalla"/>
          <w:sz w:val="32"/>
          <w:szCs w:val="32"/>
          <w:rtl/>
        </w:rPr>
        <w:t>.</w:t>
      </w:r>
      <w:r>
        <w:rPr>
          <w:rFonts w:hint="cs" w:ascii="Sakkal Majalla" w:hAnsi="Sakkal Majalla" w:cs="Sakkal Majalla"/>
          <w:sz w:val="32"/>
          <w:szCs w:val="32"/>
          <w:rtl/>
          <w:lang w:bidi="ar-SY"/>
        </w:rPr>
        <w:t xml:space="preserve"> (</w:t>
      </w:r>
      <w:r>
        <w:rPr>
          <w:rFonts w:hint="cs" w:ascii="Sakkal Majalla" w:hAnsi="Sakkal Majalla" w:cs="Sakkal Majalla"/>
          <w:sz w:val="32"/>
          <w:szCs w:val="32"/>
          <w:lang w:bidi="ar-SY"/>
        </w:rPr>
        <w:t>Al-Jabri, Mohammed Abid: 2009</w:t>
      </w:r>
      <w:r>
        <w:rPr>
          <w:rFonts w:hint="cs" w:ascii="Sakkal Majalla" w:hAnsi="Sakkal Majalla" w:cs="Sakkal Majalla"/>
          <w:sz w:val="32"/>
          <w:szCs w:val="32"/>
          <w:rtl/>
          <w:lang w:bidi="ar-SY"/>
        </w:rPr>
        <w:t>)</w:t>
      </w:r>
      <w:r>
        <w:rPr>
          <w:rFonts w:hint="cs" w:ascii="Sakkal Majalla" w:hAnsi="Sakkal Majalla" w:cs="Sakkal Majalla"/>
          <w:sz w:val="32"/>
          <w:szCs w:val="32"/>
          <w:rtl/>
        </w:rPr>
        <w:t>.</w:t>
      </w:r>
      <w:r>
        <w:rPr>
          <w:rFonts w:ascii="Sakkal Majalla" w:hAnsi="Sakkal Majalla" w:cs="Sakkal Majalla"/>
          <w:sz w:val="32"/>
          <w:szCs w:val="32"/>
          <w:rtl/>
        </w:rPr>
        <w:t xml:space="preserve"> </w:t>
      </w:r>
    </w:p>
    <w:p>
      <w:pPr>
        <w:bidi/>
        <w:spacing w:after="240" w:line="240" w:lineRule="auto"/>
        <w:ind w:firstLine="720"/>
        <w:jc w:val="both"/>
        <w:rPr>
          <w:rFonts w:ascii="Sakkal Majalla" w:hAnsi="Sakkal Majalla" w:cs="Sakkal Majalla"/>
          <w:sz w:val="32"/>
          <w:szCs w:val="32"/>
        </w:rPr>
      </w:pPr>
      <w:r>
        <w:rPr>
          <w:rFonts w:ascii="Sakkal Majalla" w:hAnsi="Sakkal Majalla" w:cs="Sakkal Majalla"/>
          <w:sz w:val="32"/>
          <w:szCs w:val="32"/>
          <w:rtl/>
        </w:rPr>
        <w:t>فبالنظر إلى المبدأ الذي وضعه الخليل في تقعيد اللغة والتي اتبعها علماء اللغة من بعده أبدى الجابري رأيه في وصف هذه اللغة</w:t>
      </w:r>
      <w:r>
        <w:rPr>
          <w:rFonts w:ascii="Sakkal Majalla" w:hAnsi="Sakkal Majalla" w:cs="Sakkal Majalla"/>
          <w:sz w:val="32"/>
          <w:szCs w:val="32"/>
          <w:rtl/>
        </w:rPr>
        <w:t xml:space="preserve">. </w:t>
      </w:r>
      <w:r>
        <w:rPr>
          <w:rFonts w:ascii="Sakkal Majalla" w:hAnsi="Sakkal Majalla" w:cs="Sakkal Majalla"/>
          <w:sz w:val="32"/>
          <w:szCs w:val="32"/>
          <w:rtl/>
        </w:rPr>
        <w:t>إذن فإنّ هذه القواعد المحكمة لاشتقاق الكلمات وتوليد المعاني، قد يجعل من اللغة العربية قاصرة على التغيّر والتجدّد، لا في نحوها ولا في حروفها ولا حتى في ألفاظها وكلماتها، لذلك وحسب الجابري فهي تستحقُ سِمة اللاتاريخية</w:t>
      </w:r>
      <w:r>
        <w:rPr>
          <w:rFonts w:ascii="Sakkal Majalla" w:hAnsi="Sakkal Majalla" w:cs="Sakkal Majalla"/>
          <w:sz w:val="32"/>
          <w:szCs w:val="32"/>
          <w:rtl/>
        </w:rPr>
        <w:t xml:space="preserve">. </w:t>
      </w:r>
    </w:p>
    <w:p>
      <w:pPr>
        <w:bidi/>
        <w:spacing w:after="240" w:line="240" w:lineRule="auto"/>
        <w:ind w:firstLine="720"/>
        <w:jc w:val="both"/>
        <w:rPr>
          <w:rFonts w:ascii="Sakkal Majalla" w:hAnsi="Sakkal Majalla" w:cs="Sakkal Majalla"/>
          <w:sz w:val="32"/>
          <w:szCs w:val="32"/>
          <w:rtl/>
        </w:rPr>
      </w:pPr>
      <w:r>
        <w:rPr>
          <w:rFonts w:ascii="Sakkal Majalla" w:hAnsi="Sakkal Majalla" w:cs="Sakkal Majalla"/>
          <w:sz w:val="32"/>
          <w:szCs w:val="32"/>
          <w:rtl/>
        </w:rPr>
        <w:t xml:space="preserve">وفي وصفه لمراحل تطوّر اللغة يرى طرابيشي بأنَّها تأخذ شكل الطفرات، والطفرة قد تشير كما نعلم إلى نوع من التغير الجذري وإلى معاني السرعة عموماً، وهذا إن دل على شيءٍ فَإِنَّما يدلُّ على إبراز طرابيشي لتلك التغيّرات الجذرية والجوهرية التي تطرأ على اللغة العربية ما يجعلنا نلاحظ ذلك بوضوح، إذ يرصد واقعة تغير اللغة في خمس محطات </w:t>
      </w:r>
      <w:r>
        <w:rPr>
          <w:rFonts w:ascii="Sakkal Majalla" w:hAnsi="Sakkal Majalla" w:cs="Sakkal Majalla"/>
          <w:sz w:val="32"/>
          <w:szCs w:val="32"/>
          <w:rtl/>
        </w:rPr>
        <w:t xml:space="preserve">" </w:t>
      </w:r>
      <w:r>
        <w:rPr>
          <w:rFonts w:ascii="Sakkal Majalla" w:hAnsi="Sakkal Majalla" w:cs="Sakkal Majalla"/>
          <w:sz w:val="32"/>
          <w:szCs w:val="32"/>
          <w:rtl/>
        </w:rPr>
        <w:t xml:space="preserve">طفرات </w:t>
      </w:r>
      <w:r>
        <w:rPr>
          <w:rFonts w:ascii="Sakkal Majalla" w:hAnsi="Sakkal Majalla" w:cs="Sakkal Majalla"/>
          <w:sz w:val="32"/>
          <w:szCs w:val="32"/>
          <w:rtl/>
        </w:rPr>
        <w:t xml:space="preserve">" </w:t>
      </w:r>
      <w:r>
        <w:rPr>
          <w:rFonts w:ascii="Sakkal Majalla" w:hAnsi="Sakkal Majalla" w:cs="Sakkal Majalla"/>
          <w:sz w:val="32"/>
          <w:szCs w:val="32"/>
          <w:rtl/>
        </w:rPr>
        <w:t>وهي</w:t>
      </w:r>
      <w:r>
        <w:rPr>
          <w:rFonts w:ascii="Sakkal Majalla" w:hAnsi="Sakkal Majalla" w:cs="Sakkal Majalla"/>
          <w:sz w:val="32"/>
          <w:szCs w:val="32"/>
        </w:rPr>
        <w:t xml:space="preserve">: </w:t>
      </w:r>
    </w:p>
    <w:p>
      <w:pPr>
        <w:bidi/>
        <w:spacing w:after="240" w:line="240" w:lineRule="auto"/>
        <w:ind w:firstLine="720"/>
        <w:jc w:val="both"/>
        <w:rPr>
          <w:rFonts w:ascii="Sakkal Majalla" w:hAnsi="Sakkal Majalla" w:cs="Sakkal Majalla"/>
          <w:sz w:val="32"/>
          <w:szCs w:val="32"/>
          <w:rtl/>
        </w:rPr>
      </w:pPr>
      <w:r>
        <w:rPr>
          <w:rFonts w:hint="cs" w:ascii="Sakkal Majalla" w:hAnsi="Sakkal Majalla" w:cs="Sakkal Majalla"/>
          <w:sz w:val="32"/>
          <w:szCs w:val="32"/>
          <w:rtl/>
        </w:rPr>
        <w:t>(1)</w:t>
      </w:r>
      <w:r>
        <w:rPr>
          <w:rFonts w:ascii="Sakkal Majalla" w:hAnsi="Sakkal Majalla" w:cs="Sakkal Majalla"/>
          <w:sz w:val="32"/>
          <w:szCs w:val="32"/>
        </w:rPr>
        <w:tab/>
      </w:r>
      <w:r>
        <w:rPr>
          <w:rFonts w:ascii="Sakkal Majalla" w:hAnsi="Sakkal Majalla" w:cs="Sakkal Majalla"/>
          <w:sz w:val="32"/>
          <w:szCs w:val="32"/>
          <w:rtl/>
        </w:rPr>
        <w:t>المرحلة القرآنية</w:t>
      </w:r>
      <w:r>
        <w:rPr>
          <w:rFonts w:ascii="Sakkal Majalla" w:hAnsi="Sakkal Majalla" w:cs="Sakkal Majalla"/>
          <w:sz w:val="32"/>
          <w:szCs w:val="32"/>
          <w:rtl/>
        </w:rPr>
        <w:t xml:space="preserve">: </w:t>
      </w:r>
      <w:r>
        <w:rPr>
          <w:rFonts w:ascii="Sakkal Majalla" w:hAnsi="Sakkal Majalla" w:cs="Sakkal Majalla"/>
          <w:sz w:val="32"/>
          <w:szCs w:val="32"/>
          <w:rtl/>
        </w:rPr>
        <w:t>خلال هذه المرحلة نقل القرآن اللغة العربية من نطاق أهلها العرب الجاهليين إلى نطاق الدين الإسلامي الكَوْني كله، فأضحت غنية بعديد المفردات الروحية مثل الجنّة،  الحساب، الصراط الملائكة</w:t>
      </w:r>
      <w:r>
        <w:rPr>
          <w:rFonts w:ascii="Sakkal Majalla" w:hAnsi="Sakkal Majalla" w:cs="Sakkal Majalla"/>
          <w:sz w:val="32"/>
          <w:szCs w:val="32"/>
          <w:rtl/>
        </w:rPr>
        <w:t xml:space="preserve">... </w:t>
      </w:r>
      <w:r>
        <w:rPr>
          <w:rFonts w:ascii="Sakkal Majalla" w:hAnsi="Sakkal Majalla" w:cs="Sakkal Majalla"/>
          <w:sz w:val="32"/>
          <w:szCs w:val="32"/>
          <w:rtl/>
        </w:rPr>
        <w:t>الخ، وهذا ما يجعل اللغة العربية طبعا بعد جمعها في مصحف واحد مكتوب، تشهد ذلك الإنتقال من الطبيعة الشفهية و الشعرية إلى الطبيعة النثرية</w:t>
      </w:r>
      <w:r>
        <w:rPr>
          <w:rFonts w:ascii="Sakkal Majalla" w:hAnsi="Sakkal Majalla" w:cs="Sakkal Majalla"/>
          <w:sz w:val="32"/>
          <w:szCs w:val="32"/>
        </w:rPr>
        <w:t xml:space="preserve">. </w:t>
      </w:r>
    </w:p>
    <w:p>
      <w:pPr>
        <w:bidi/>
        <w:spacing w:after="240" w:line="240" w:lineRule="auto"/>
        <w:ind w:firstLine="720"/>
        <w:jc w:val="both"/>
        <w:rPr>
          <w:rFonts w:ascii="Sakkal Majalla" w:hAnsi="Sakkal Majalla" w:cs="Sakkal Majalla"/>
          <w:sz w:val="32"/>
          <w:szCs w:val="32"/>
          <w:rtl/>
        </w:rPr>
      </w:pPr>
      <w:r>
        <w:rPr>
          <w:rFonts w:hint="cs" w:ascii="Sakkal Majalla" w:hAnsi="Sakkal Majalla" w:cs="Sakkal Majalla"/>
          <w:sz w:val="32"/>
          <w:szCs w:val="32"/>
          <w:rtl/>
        </w:rPr>
        <w:t>(2)</w:t>
      </w:r>
      <w:r>
        <w:rPr>
          <w:rFonts w:ascii="Sakkal Majalla" w:hAnsi="Sakkal Majalla" w:cs="Sakkal Majalla"/>
          <w:sz w:val="32"/>
          <w:szCs w:val="32"/>
        </w:rPr>
        <w:tab/>
      </w:r>
      <w:r>
        <w:rPr>
          <w:rFonts w:ascii="Sakkal Majalla" w:hAnsi="Sakkal Majalla" w:cs="Sakkal Majalla"/>
          <w:sz w:val="32"/>
          <w:szCs w:val="32"/>
          <w:rtl/>
        </w:rPr>
        <w:t>مرحلة العقل المكوِّن</w:t>
      </w:r>
      <w:r>
        <w:rPr>
          <w:rFonts w:ascii="Sakkal Majalla" w:hAnsi="Sakkal Majalla" w:cs="Sakkal Majalla"/>
          <w:sz w:val="32"/>
          <w:szCs w:val="32"/>
          <w:rtl/>
        </w:rPr>
        <w:t xml:space="preserve">: </w:t>
      </w:r>
      <w:r>
        <w:rPr>
          <w:rFonts w:ascii="Sakkal Majalla" w:hAnsi="Sakkal Majalla" w:cs="Sakkal Majalla"/>
          <w:sz w:val="32"/>
          <w:szCs w:val="32"/>
          <w:rtl/>
        </w:rPr>
        <w:t>ونقصد بالعقل المكوّن ذلك العقل الذي يستتبع في مرحلة لاحقة عقلاً مكونا، أي عقلاً عربياً مكتمل الخصائص والصفات يقابله عصر التدوين عند الجابري، وضمن هذه المرحلة التي حفلت بالابتكار والتوليد والنسج لا على مثال سابق، ومن ثم ظهور تلك العلوم بالإضافة إلى المعاجم، وهذا يرجع إلى عديد العوامل أبرزها عامل الترجمة، لتظهر لنا لغة جديدة تتلاءم مع ذلك الجديد من علوم مختلفة مثل الفقه والنحو والفلك والحساب والطب والكيمياء، ومنه فوجود هذه العلوم إذن مشروط بوجود معاجمها</w:t>
      </w:r>
      <w:r>
        <w:rPr>
          <w:rFonts w:ascii="Sakkal Majalla" w:hAnsi="Sakkal Majalla" w:cs="Sakkal Majalla"/>
          <w:sz w:val="32"/>
          <w:szCs w:val="32"/>
        </w:rPr>
        <w:t>.</w:t>
      </w:r>
    </w:p>
    <w:p>
      <w:pPr>
        <w:bidi/>
        <w:spacing w:after="240" w:line="240" w:lineRule="auto"/>
        <w:ind w:firstLine="720"/>
        <w:jc w:val="both"/>
        <w:rPr>
          <w:rFonts w:ascii="Sakkal Majalla" w:hAnsi="Sakkal Majalla" w:cs="Sakkal Majalla"/>
          <w:sz w:val="32"/>
          <w:szCs w:val="32"/>
          <w:rtl/>
        </w:rPr>
      </w:pPr>
      <w:r>
        <w:rPr>
          <w:rFonts w:hint="cs" w:ascii="Sakkal Majalla" w:hAnsi="Sakkal Majalla" w:cs="Sakkal Majalla"/>
          <w:sz w:val="32"/>
          <w:szCs w:val="32"/>
          <w:rtl/>
        </w:rPr>
        <w:t>(3)</w:t>
      </w:r>
      <w:r>
        <w:rPr>
          <w:rFonts w:ascii="Sakkal Majalla" w:hAnsi="Sakkal Majalla" w:cs="Sakkal Majalla"/>
          <w:sz w:val="32"/>
          <w:szCs w:val="32"/>
        </w:rPr>
        <w:tab/>
      </w:r>
      <w:r>
        <w:rPr>
          <w:rFonts w:ascii="Sakkal Majalla" w:hAnsi="Sakkal Majalla" w:cs="Sakkal Majalla"/>
          <w:sz w:val="32"/>
          <w:szCs w:val="32"/>
          <w:rtl/>
        </w:rPr>
        <w:t>مرحلة العقل المكوَّن</w:t>
      </w:r>
      <w:r>
        <w:rPr>
          <w:rFonts w:ascii="Sakkal Majalla" w:hAnsi="Sakkal Majalla" w:cs="Sakkal Majalla"/>
          <w:sz w:val="32"/>
          <w:szCs w:val="32"/>
          <w:rtl/>
        </w:rPr>
        <w:t xml:space="preserve">: </w:t>
      </w:r>
      <w:r>
        <w:rPr>
          <w:rFonts w:ascii="Sakkal Majalla" w:hAnsi="Sakkal Majalla" w:cs="Sakkal Majalla"/>
          <w:sz w:val="32"/>
          <w:szCs w:val="32"/>
          <w:rtl/>
        </w:rPr>
        <w:t>يريد بها طرابيشي به ما سُمِّي بعصر الإنحطاط أو الفترة المظلمة، وهي التي استمرت قرابة خمس قرون حيث وقع تطوّر أدنى للغة، من لغة منتجة ومبدعة إلى لغة تأكل من مائدة نفسها، إذ أُصيبت اللغة بنوع من التطور لكن باتجاه الوراء، ربما أمكن إرجاع هذا إلى التصنُّع والتكلُّف الظاهر على الخطاب، والذي أصاب اللغة مقتصراً على المجال الأدبي دون العلمي</w:t>
      </w:r>
      <w:r>
        <w:rPr>
          <w:rFonts w:ascii="Sakkal Majalla" w:hAnsi="Sakkal Majalla" w:cs="Sakkal Majalla"/>
          <w:sz w:val="32"/>
          <w:szCs w:val="32"/>
        </w:rPr>
        <w:t xml:space="preserve">. </w:t>
      </w:r>
    </w:p>
    <w:p>
      <w:pPr>
        <w:bidi/>
        <w:spacing w:after="240" w:line="240" w:lineRule="auto"/>
        <w:ind w:firstLine="720"/>
        <w:jc w:val="both"/>
        <w:rPr>
          <w:rFonts w:ascii="Sakkal Majalla" w:hAnsi="Sakkal Majalla" w:cs="Sakkal Majalla"/>
          <w:sz w:val="32"/>
          <w:szCs w:val="32"/>
          <w:rtl/>
        </w:rPr>
      </w:pPr>
      <w:r>
        <w:rPr>
          <w:rFonts w:hint="cs" w:ascii="Sakkal Majalla" w:hAnsi="Sakkal Majalla" w:cs="Sakkal Majalla"/>
          <w:sz w:val="32"/>
          <w:szCs w:val="32"/>
          <w:rtl/>
        </w:rPr>
        <w:t>(4)</w:t>
      </w:r>
      <w:r>
        <w:rPr>
          <w:rFonts w:ascii="Sakkal Majalla" w:hAnsi="Sakkal Majalla" w:cs="Sakkal Majalla"/>
          <w:sz w:val="32"/>
          <w:szCs w:val="32"/>
        </w:rPr>
        <w:tab/>
      </w:r>
      <w:r>
        <w:rPr>
          <w:rFonts w:ascii="Sakkal Majalla" w:hAnsi="Sakkal Majalla" w:cs="Sakkal Majalla"/>
          <w:sz w:val="32"/>
          <w:szCs w:val="32"/>
          <w:rtl/>
        </w:rPr>
        <w:t>مرحلة عصر النهضة</w:t>
      </w:r>
      <w:r>
        <w:rPr>
          <w:rFonts w:ascii="Sakkal Majalla" w:hAnsi="Sakkal Majalla" w:cs="Sakkal Majalla"/>
          <w:sz w:val="32"/>
          <w:szCs w:val="32"/>
          <w:rtl/>
        </w:rPr>
        <w:t xml:space="preserve">: </w:t>
      </w:r>
      <w:r>
        <w:rPr>
          <w:rFonts w:ascii="Sakkal Majalla" w:hAnsi="Sakkal Majalla" w:cs="Sakkal Majalla"/>
          <w:sz w:val="32"/>
          <w:szCs w:val="32"/>
          <w:rtl/>
        </w:rPr>
        <w:t>وهي كنتيجة لتأثر الحضارة العربية بالحضارة الغربية من خلال العلوم التجريبية، كما كان أيضاً لظهور الصحف والجرائد اليومية في الوطن العربي الأثر الكبير في  انتشار اللغة إلى الطبقات الدُّنيا من المجتمع، فضلاً عن ظهور صيغ جديدة لتوليد الألفاظ والاشتقاقات، وعليه فإنّ هذه العوامل هي من تجعل اللغة دوما في حركية وتطور مستمرين</w:t>
      </w:r>
      <w:r>
        <w:rPr>
          <w:rFonts w:ascii="Sakkal Majalla" w:hAnsi="Sakkal Majalla" w:cs="Sakkal Majalla"/>
          <w:sz w:val="32"/>
          <w:szCs w:val="32"/>
        </w:rPr>
        <w:t>.</w:t>
      </w:r>
    </w:p>
    <w:p>
      <w:pPr>
        <w:bidi/>
        <w:spacing w:after="240" w:line="240" w:lineRule="auto"/>
        <w:ind w:firstLine="720"/>
        <w:jc w:val="both"/>
        <w:rPr>
          <w:rFonts w:ascii="Sakkal Majalla" w:hAnsi="Sakkal Majalla" w:cs="Sakkal Majalla"/>
          <w:sz w:val="32"/>
          <w:szCs w:val="32"/>
          <w:rtl/>
        </w:rPr>
      </w:pPr>
      <w:r>
        <w:rPr>
          <w:rFonts w:hint="cs" w:ascii="Sakkal Majalla" w:hAnsi="Sakkal Majalla" w:cs="Sakkal Majalla"/>
          <w:sz w:val="32"/>
          <w:szCs w:val="32"/>
          <w:rtl/>
        </w:rPr>
        <w:t>(5)</w:t>
      </w:r>
      <w:r>
        <w:rPr>
          <w:rFonts w:ascii="Sakkal Majalla" w:hAnsi="Sakkal Majalla" w:cs="Sakkal Majalla"/>
          <w:sz w:val="32"/>
          <w:szCs w:val="32"/>
        </w:rPr>
        <w:tab/>
      </w:r>
      <w:r>
        <w:rPr>
          <w:rFonts w:ascii="Sakkal Majalla" w:hAnsi="Sakkal Majalla" w:cs="Sakkal Majalla"/>
          <w:sz w:val="32"/>
          <w:szCs w:val="32"/>
          <w:rtl/>
        </w:rPr>
        <w:t>المرحلة المعاصرة</w:t>
      </w:r>
      <w:r>
        <w:rPr>
          <w:rFonts w:ascii="Sakkal Majalla" w:hAnsi="Sakkal Majalla" w:cs="Sakkal Majalla"/>
          <w:sz w:val="32"/>
          <w:szCs w:val="32"/>
          <w:rtl/>
        </w:rPr>
        <w:t xml:space="preserve">: </w:t>
      </w:r>
      <w:r>
        <w:rPr>
          <w:rFonts w:ascii="Sakkal Majalla" w:hAnsi="Sakkal Majalla" w:cs="Sakkal Majalla"/>
          <w:sz w:val="32"/>
          <w:szCs w:val="32"/>
          <w:rtl/>
        </w:rPr>
        <w:t>تُعتبر كإضافة لمرحلة عصر النهضة، فهي طفرة مضافة إلى اللغة، وهذا خاصة بعد الحرب العالمية الثانية بدخول آلاف الألفاظ الجديدة خصوصا من حقل الاتصالات والتواصل</w:t>
      </w:r>
      <w:r>
        <w:rPr>
          <w:rFonts w:hint="cs" w:ascii="Sakkal Majalla" w:hAnsi="Sakkal Majalla" w:cs="Sakkal Majalla"/>
          <w:sz w:val="32"/>
          <w:szCs w:val="32"/>
          <w:rtl/>
        </w:rPr>
        <w:t>. (</w:t>
      </w:r>
      <w:r>
        <w:rPr>
          <w:rFonts w:hint="cs" w:ascii="Sakkal Majalla" w:hAnsi="Sakkal Majalla" w:cs="Sakkal Majalla"/>
          <w:sz w:val="32"/>
          <w:szCs w:val="32"/>
        </w:rPr>
        <w:t>Trabishi, George: 1998</w:t>
      </w:r>
      <w:r>
        <w:rPr>
          <w:rFonts w:hint="c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lang w:bidi="ar-SY"/>
        </w:rPr>
      </w:pPr>
      <w:r>
        <w:rPr>
          <w:rFonts w:ascii="Sakkal Majalla" w:hAnsi="Sakkal Majalla" w:cs="Sakkal Majalla"/>
          <w:sz w:val="32"/>
          <w:szCs w:val="32"/>
          <w:rtl/>
        </w:rPr>
        <w:t>بعد عرض أهم المراحل أو الطفرات التي مرت بها اللغة العربية، والتي من خلالها أدركنا أيما إدراك استجابة هذه اللغة للتاريخ حتى وإن شهدت نوعا من التراجع أحيانا، وهو ما يتعارض مع ما قرره الجابري حتى ولو لم نسر مع طرابيشي فإنّ عامل تقدّم الثقافة الذي يدفع باللغة إلى الأمام في نظر</w:t>
      </w:r>
      <w:r>
        <w:rPr>
          <w:rFonts w:hint="cs" w:ascii="Sakkal Majalla" w:hAnsi="Sakkal Majalla" w:cs="Sakkal Majalla"/>
          <w:sz w:val="32"/>
          <w:szCs w:val="32"/>
          <w:rtl/>
        </w:rPr>
        <w:t xml:space="preserve"> </w:t>
      </w:r>
      <w:r>
        <w:rPr>
          <w:rFonts w:hint="cs" w:ascii="Sakkal Majalla" w:hAnsi="Sakkal Majalla" w:cs="Sakkal Majalla"/>
          <w:sz w:val="32"/>
          <w:szCs w:val="32"/>
          <w:rtl/>
        </w:rPr>
        <w:t>الباحث</w:t>
      </w:r>
      <w:r>
        <w:rPr>
          <w:rFonts w:ascii="Sakkal Majalla" w:hAnsi="Sakkal Majalla" w:cs="Sakkal Majalla"/>
          <w:sz w:val="32"/>
          <w:szCs w:val="32"/>
          <w:rtl/>
        </w:rPr>
        <w:t xml:space="preserve"> </w:t>
      </w:r>
      <w:r>
        <w:rPr>
          <w:rFonts w:ascii="Sakkal Majalla" w:hAnsi="Sakkal Majalla" w:cs="Sakkal Majalla"/>
          <w:sz w:val="32"/>
          <w:szCs w:val="32"/>
          <w:rtl/>
        </w:rPr>
        <w:t>كاف لأن يبرر ما وافقناه فيه</w:t>
      </w:r>
      <w:r>
        <w:rPr>
          <w:rFonts w:hint="cs" w:ascii="Sakkal Majalla" w:hAnsi="Sakkal Majalla" w:cs="Sakkal Majalla"/>
          <w:sz w:val="32"/>
          <w:szCs w:val="32"/>
          <w:rtl/>
          <w:lang w:bidi="ar-SY"/>
        </w:rPr>
        <w:t>.</w:t>
      </w:r>
    </w:p>
    <w:p>
      <w:pPr>
        <w:bidi/>
        <w:spacing w:after="240" w:line="240" w:lineRule="auto"/>
        <w:jc w:val="both"/>
        <w:rPr>
          <w:rFonts w:ascii="Sakkal Majalla" w:hAnsi="Sakkal Majalla" w:cs="Sakkal Majalla"/>
          <w:b/>
          <w:bCs/>
          <w:i/>
          <w:iCs/>
          <w:sz w:val="32"/>
          <w:szCs w:val="32"/>
          <w:rtl/>
          <w:lang w:bidi="ar-SY"/>
        </w:rPr>
      </w:pPr>
      <w:r>
        <w:rPr>
          <w:rFonts w:hint="cs" w:ascii="Sakkal Majalla" w:hAnsi="Sakkal Majalla" w:cs="Sakkal Majalla"/>
          <w:b/>
          <w:bCs/>
          <w:i/>
          <w:iCs/>
          <w:sz w:val="32"/>
          <w:szCs w:val="32"/>
          <w:rtl/>
          <w:lang w:bidi="ar-SY"/>
        </w:rPr>
        <w:t xml:space="preserve">4. </w:t>
      </w:r>
      <w:r>
        <w:rPr>
          <w:rFonts w:hint="cs" w:ascii="Sakkal Majalla" w:hAnsi="Sakkal Majalla" w:cs="Sakkal Majalla"/>
          <w:b/>
          <w:bCs/>
          <w:i/>
          <w:iCs/>
          <w:sz w:val="32"/>
          <w:szCs w:val="32"/>
          <w:rtl/>
        </w:rPr>
        <w:t>اللغة العربية لغة حسية</w:t>
      </w:r>
    </w:p>
    <w:p>
      <w:pPr>
        <w:bidi/>
        <w:spacing w:after="240" w:line="240" w:lineRule="auto"/>
        <w:ind w:firstLine="720"/>
        <w:jc w:val="both"/>
        <w:rPr>
          <w:rFonts w:ascii="Sakkal Majalla" w:hAnsi="Sakkal Majalla" w:cs="Sakkal Majalla"/>
          <w:sz w:val="32"/>
          <w:szCs w:val="32"/>
          <w:lang w:bidi="ar-SY"/>
        </w:rPr>
      </w:pPr>
      <w:r>
        <w:rPr>
          <w:rFonts w:hint="cs" w:ascii="Sakkal Majalla" w:hAnsi="Sakkal Majalla" w:cs="Sakkal Majalla"/>
          <w:sz w:val="32"/>
          <w:szCs w:val="32"/>
          <w:rtl/>
        </w:rPr>
        <w:t>و</w:t>
      </w:r>
      <w:r>
        <w:rPr>
          <w:rFonts w:ascii="Sakkal Majalla" w:hAnsi="Sakkal Majalla" w:cs="Sakkal Majalla"/>
          <w:sz w:val="32"/>
          <w:szCs w:val="32"/>
          <w:rtl/>
        </w:rPr>
        <w:t xml:space="preserve">يرى الجابري </w:t>
      </w:r>
      <w:r>
        <w:rPr>
          <w:rFonts w:hint="cs" w:ascii="Sakkal Majalla" w:hAnsi="Sakkal Majalla" w:cs="Sakkal Majalla"/>
          <w:sz w:val="32"/>
          <w:szCs w:val="32"/>
          <w:rtl/>
        </w:rPr>
        <w:t>ب</w:t>
      </w:r>
      <w:r>
        <w:rPr>
          <w:rFonts w:ascii="Sakkal Majalla" w:hAnsi="Sakkal Majalla" w:cs="Sakkal Majalla"/>
          <w:sz w:val="32"/>
          <w:szCs w:val="32"/>
          <w:rtl/>
        </w:rPr>
        <w:t>أن اللغة العربية</w:t>
      </w:r>
      <w:r>
        <w:rPr>
          <w:rFonts w:hint="cs" w:ascii="Sakkal Majalla" w:hAnsi="Sakkal Majalla" w:cs="Sakkal Majalla"/>
          <w:sz w:val="32"/>
          <w:szCs w:val="32"/>
          <w:rtl/>
        </w:rPr>
        <w:t xml:space="preserve"> </w:t>
      </w:r>
      <w:r>
        <w:rPr>
          <w:rFonts w:hint="cs" w:ascii="Sakkal Majalla" w:hAnsi="Sakkal Majalla" w:cs="Sakkal Majalla"/>
          <w:sz w:val="32"/>
          <w:szCs w:val="32"/>
          <w:rtl/>
        </w:rPr>
        <w:t>لغة حسية بدوية، وهذا الأمر</w:t>
      </w:r>
      <w:r>
        <w:rPr>
          <w:rFonts w:ascii="Sakkal Majalla" w:hAnsi="Sakkal Majalla" w:cs="Sakkal Majalla"/>
          <w:sz w:val="32"/>
          <w:szCs w:val="32"/>
          <w:rtl/>
        </w:rPr>
        <w:t xml:space="preserve"> </w:t>
      </w:r>
      <w:r>
        <w:rPr>
          <w:rFonts w:ascii="Sakkal Majalla" w:hAnsi="Sakkal Majalla" w:cs="Sakkal Majalla"/>
          <w:sz w:val="32"/>
          <w:szCs w:val="32"/>
          <w:rtl/>
        </w:rPr>
        <w:t xml:space="preserve">مرتبط أيما ارتباط بلا تاريخيتها، وذلك بعد أن جمعت من الأعراب البدو دون غيرهم، فنجم عن ذلك أن تركت آثارهم بها ومنها الطبيعة الحسية لتفكيرهم ولما كان هؤلاء يعيشون حياة الفطرة والطبع أي حياة حسيَّة فقد </w:t>
      </w:r>
      <w:r>
        <w:rPr>
          <w:rFonts w:hint="cs" w:ascii="Sakkal Majalla" w:hAnsi="Sakkal Majalla" w:cs="Sakkal Majalla"/>
          <w:sz w:val="32"/>
          <w:szCs w:val="32"/>
          <w:rtl/>
        </w:rPr>
        <w:t>ا</w:t>
      </w:r>
      <w:r>
        <w:rPr>
          <w:rFonts w:ascii="Sakkal Majalla" w:hAnsi="Sakkal Majalla" w:cs="Sakkal Majalla"/>
          <w:sz w:val="32"/>
          <w:szCs w:val="32"/>
          <w:rtl/>
        </w:rPr>
        <w:t>نعكس هذا على تفكيرهم وبالتالي على اللغة التي جمعت منهم</w:t>
      </w:r>
      <w:r>
        <w:rPr>
          <w:rFonts w:hint="cs" w:ascii="Sakkal Majalla" w:hAnsi="Sakkal Majalla" w:cs="Sakkal Majalla"/>
          <w:sz w:val="32"/>
          <w:szCs w:val="32"/>
          <w:rtl/>
        </w:rPr>
        <w:t xml:space="preserve">. </w:t>
      </w:r>
      <w:r>
        <w:rPr>
          <w:rFonts w:ascii="Sakkal Majalla" w:hAnsi="Sakkal Majalla" w:cs="Sakkal Majalla"/>
          <w:sz w:val="32"/>
          <w:szCs w:val="32"/>
          <w:rtl/>
          <w:lang w:bidi="ar-SY"/>
        </w:rPr>
        <w:t>(</w:t>
      </w:r>
      <w:r>
        <w:rPr>
          <w:rFonts w:ascii="Sakkal Majalla" w:hAnsi="Sakkal Majalla" w:cs="Sakkal Majalla"/>
          <w:sz w:val="32"/>
          <w:szCs w:val="32"/>
          <w:lang w:bidi="ar-SY"/>
        </w:rPr>
        <w:t>Al-Jabri, Mohammed Abid: 2009</w:t>
      </w:r>
      <w:r>
        <w:rPr>
          <w:rFonts w:ascii="Sakkal Majalla" w:hAnsi="Sakkal Majalla" w:cs="Sakkal Majalla"/>
          <w:sz w:val="32"/>
          <w:szCs w:val="32"/>
          <w:rtl/>
          <w:lang w:bidi="ar-SY"/>
        </w:rPr>
        <w:t>)</w:t>
      </w:r>
    </w:p>
    <w:p>
      <w:pPr>
        <w:bidi/>
        <w:spacing w:after="240" w:line="240" w:lineRule="auto"/>
        <w:ind w:firstLine="720"/>
        <w:jc w:val="both"/>
        <w:rPr>
          <w:rFonts w:ascii="Sakkal Majalla" w:hAnsi="Sakkal Majalla" w:cs="Sakkal Majalla"/>
          <w:sz w:val="32"/>
          <w:szCs w:val="32"/>
          <w:rtl/>
          <w:lang w:bidi="ar-SY"/>
        </w:rPr>
      </w:pPr>
      <w:r>
        <w:rPr>
          <w:rFonts w:hint="cs" w:ascii="Sakkal Majalla" w:hAnsi="Sakkal Majalla" w:cs="Sakkal Majalla"/>
          <w:sz w:val="32"/>
          <w:szCs w:val="32"/>
          <w:rtl/>
        </w:rPr>
        <w:t>اعتقاد الجابري كما ذُكر سابقًا أن اللغة ليست وسيلة تفكير فحسب، بل هي أيضًا القالب الذي يشكل هذا التفكير</w:t>
      </w:r>
      <w:r>
        <w:rPr>
          <w:rFonts w:hint="cs" w:ascii="Sakkal Majalla" w:hAnsi="Sakkal Majalla" w:cs="Sakkal Majalla"/>
          <w:sz w:val="32"/>
          <w:szCs w:val="32"/>
          <w:rtl/>
          <w:lang w:bidi="ar-SY"/>
        </w:rPr>
        <w:t xml:space="preserve"> </w:t>
      </w:r>
      <w:r>
        <w:rPr>
          <w:rFonts w:hint="cs" w:ascii="Sakkal Majalla" w:hAnsi="Sakkal Majalla" w:cs="Sakkal Majalla"/>
          <w:sz w:val="32"/>
          <w:szCs w:val="32"/>
          <w:rtl/>
        </w:rPr>
        <w:t>هو الذي</w:t>
      </w:r>
      <w:r>
        <w:rPr>
          <w:rFonts w:hint="cs" w:ascii="Sakkal Majalla" w:hAnsi="Sakkal Majalla" w:cs="Sakkal Majalla"/>
          <w:sz w:val="32"/>
          <w:szCs w:val="32"/>
          <w:rtl/>
          <w:lang w:bidi="ar"/>
        </w:rPr>
        <w:t xml:space="preserve"> </w:t>
      </w:r>
      <w:r>
        <w:rPr>
          <w:rFonts w:hint="cs" w:ascii="Sakkal Majalla" w:hAnsi="Sakkal Majalla" w:cs="Sakkal Majalla"/>
          <w:sz w:val="32"/>
          <w:szCs w:val="32"/>
          <w:rtl/>
        </w:rPr>
        <w:t xml:space="preserve">دفعه إلى اعتبار أن اللغة العربية الفصحى </w:t>
      </w:r>
      <w:r>
        <w:rPr>
          <w:rFonts w:hint="cs" w:ascii="Sakkal Majalla" w:hAnsi="Sakkal Majalla" w:cs="Sakkal Majalla"/>
          <w:sz w:val="32"/>
          <w:szCs w:val="32"/>
          <w:rtl/>
          <w:lang w:bidi="ar"/>
        </w:rPr>
        <w:t>(</w:t>
      </w:r>
      <w:r>
        <w:rPr>
          <w:rFonts w:hint="cs" w:ascii="Sakkal Majalla" w:hAnsi="Sakkal Majalla" w:cs="Sakkal Majalla"/>
          <w:sz w:val="32"/>
          <w:szCs w:val="32"/>
          <w:rtl/>
        </w:rPr>
        <w:t>لغة القواميس، والشعر، والأدب</w:t>
      </w:r>
      <w:r>
        <w:rPr>
          <w:rFonts w:hint="cs" w:ascii="Sakkal Majalla" w:hAnsi="Sakkal Majalla" w:cs="Sakkal Majalla"/>
          <w:sz w:val="32"/>
          <w:szCs w:val="32"/>
          <w:rtl/>
          <w:lang w:bidi="ar"/>
        </w:rPr>
        <w:t xml:space="preserve">) </w:t>
      </w:r>
      <w:r>
        <w:rPr>
          <w:rFonts w:ascii="Sakkal Majalla" w:hAnsi="Sakkal Majalla" w:cs="Sakkal Majalla"/>
          <w:sz w:val="32"/>
          <w:szCs w:val="32"/>
          <w:rtl/>
        </w:rPr>
        <w:t>ما زالت تنقل لأهلها عالماً بعيداً عن عالمهم؛ عالم البداوة الذي استنسخته اللغة العربية في العصر الجاهلي</w:t>
      </w:r>
      <w:r>
        <w:rPr>
          <w:rFonts w:ascii="Sakkal Majalla" w:hAnsi="Sakkal Majalla" w:cs="Sakkal Majalla"/>
          <w:sz w:val="32"/>
          <w:szCs w:val="32"/>
          <w:rtl/>
        </w:rPr>
        <w:t xml:space="preserve">. </w:t>
      </w:r>
      <w:r>
        <w:rPr>
          <w:rFonts w:ascii="Sakkal Majalla" w:hAnsi="Sakkal Majalla" w:cs="Sakkal Majalla"/>
          <w:sz w:val="32"/>
          <w:szCs w:val="32"/>
          <w:rtl/>
        </w:rPr>
        <w:t>يعيشونه في أذهانهم ووجدانهم وخيالهم، وهو يعاكس تماماً عالمهم الحضاري الآني والمعقد</w:t>
      </w:r>
      <w:r>
        <w:rPr>
          <w:rFonts w:hint="cs" w:ascii="Sakkal Majalla" w:hAnsi="Sakkal Majalla" w:cs="Sakkal Majalla"/>
          <w:sz w:val="32"/>
          <w:szCs w:val="32"/>
          <w:rtl/>
          <w:lang w:bidi="ar"/>
        </w:rPr>
        <w:t xml:space="preserve">. </w:t>
      </w:r>
      <w:r>
        <w:rPr>
          <w:rFonts w:hint="cs" w:ascii="Sakkal Majalla" w:hAnsi="Sakkal Majalla" w:cs="Sakkal Majalla"/>
          <w:sz w:val="32"/>
          <w:szCs w:val="32"/>
          <w:rtl/>
        </w:rPr>
        <w:t>على هذا الأساس، يبني الجابري استنتاجه المركزي، وهو أن الأعراب هم بالفعل صانعو العالم العربي</w:t>
      </w:r>
      <w:r>
        <w:rPr>
          <w:rFonts w:hint="cs" w:ascii="Sakkal Majalla" w:hAnsi="Sakkal Majalla" w:cs="Sakkal Majalla"/>
          <w:sz w:val="32"/>
          <w:szCs w:val="32"/>
          <w:rtl/>
          <w:lang w:bidi="ar"/>
        </w:rPr>
        <w:t xml:space="preserve">. </w:t>
      </w:r>
      <w:r>
        <w:rPr>
          <w:rFonts w:hint="cs" w:ascii="Sakkal Majalla" w:hAnsi="Sakkal Majalla" w:cs="Sakkal Majalla"/>
          <w:sz w:val="32"/>
          <w:szCs w:val="32"/>
          <w:rtl/>
        </w:rPr>
        <w:t>عالم الحس والبساطة والبداوة</w:t>
      </w:r>
      <w:r>
        <w:rPr>
          <w:rFonts w:hint="cs" w:ascii="Sakkal Majalla" w:hAnsi="Sakkal Majalla" w:cs="Sakkal Majalla"/>
          <w:sz w:val="32"/>
          <w:szCs w:val="32"/>
          <w:rtl/>
        </w:rPr>
        <w:t xml:space="preserve">. </w:t>
      </w:r>
      <w:r>
        <w:rPr>
          <w:rFonts w:hint="cs" w:ascii="Sakkal Majalla" w:hAnsi="Sakkal Majalla" w:cs="Sakkal Majalla"/>
          <w:sz w:val="32"/>
          <w:szCs w:val="32"/>
          <w:rtl/>
          <w:lang w:bidi="ar"/>
        </w:rPr>
        <w:t>(</w:t>
      </w:r>
      <w:r>
        <w:rPr>
          <w:rFonts w:hint="cs" w:ascii="Sakkal Majalla" w:hAnsi="Sakkal Majalla" w:cs="Sakkal Majalla"/>
          <w:sz w:val="32"/>
          <w:szCs w:val="32"/>
          <w:lang w:bidi="ar"/>
        </w:rPr>
        <w:t>Humam, Mohammed: 2013</w:t>
      </w:r>
      <w:r>
        <w:rPr>
          <w:rFonts w:hint="cs" w:ascii="Sakkal Majalla" w:hAnsi="Sakkal Majalla" w:cs="Sakkal Majalla"/>
          <w:sz w:val="32"/>
          <w:szCs w:val="32"/>
          <w:rtl/>
          <w:lang w:bidi="ar"/>
        </w:rPr>
        <w:t>)</w:t>
      </w:r>
    </w:p>
    <w:p>
      <w:pPr>
        <w:bidi/>
        <w:spacing w:after="240" w:line="240" w:lineRule="auto"/>
        <w:jc w:val="both"/>
        <w:rPr>
          <w:rFonts w:ascii="Sakkal Majalla" w:hAnsi="Sakkal Majalla" w:cs="Sakkal Majalla"/>
          <w:sz w:val="32"/>
          <w:szCs w:val="32"/>
          <w:rtl/>
        </w:rPr>
      </w:pPr>
      <w:r>
        <w:rPr>
          <w:rFonts w:ascii="Sakkal Majalla" w:hAnsi="Sakkal Majalla" w:cs="Sakkal Majalla"/>
          <w:sz w:val="32"/>
          <w:szCs w:val="32"/>
          <w:rtl/>
        </w:rPr>
        <w:t xml:space="preserve">أما </w:t>
      </w:r>
      <w:r>
        <w:rPr>
          <w:rFonts w:hint="cs" w:ascii="Sakkal Majalla" w:hAnsi="Sakkal Majalla" w:cs="Sakkal Majalla"/>
          <w:sz w:val="32"/>
          <w:szCs w:val="32"/>
          <w:rtl/>
        </w:rPr>
        <w:t>محمد همام فاعترض على قول الجابري</w:t>
      </w:r>
      <w:r>
        <w:rPr>
          <w:rFonts w:ascii="Sakkal Majalla" w:hAnsi="Sakkal Majalla" w:cs="Sakkal Majalla"/>
          <w:sz w:val="32"/>
          <w:szCs w:val="32"/>
          <w:rtl/>
        </w:rPr>
        <w:t xml:space="preserve"> </w:t>
      </w:r>
      <w:r>
        <w:rPr>
          <w:rFonts w:hint="cs" w:ascii="Sakkal Majalla" w:hAnsi="Sakkal Majalla" w:cs="Sakkal Majalla"/>
          <w:sz w:val="32"/>
          <w:szCs w:val="32"/>
          <w:rtl/>
        </w:rPr>
        <w:t>واعتبر هذا القول</w:t>
      </w:r>
      <w:r>
        <w:rPr>
          <w:rFonts w:ascii="Sakkal Majalla" w:hAnsi="Sakkal Majalla" w:cs="Sakkal Majalla"/>
          <w:sz w:val="32"/>
          <w:szCs w:val="32"/>
          <w:rtl/>
        </w:rPr>
        <w:t xml:space="preserve"> </w:t>
      </w:r>
      <w:r>
        <w:rPr>
          <w:rFonts w:ascii="Sakkal Majalla" w:hAnsi="Sakkal Majalla" w:cs="Sakkal Majalla"/>
          <w:sz w:val="32"/>
          <w:szCs w:val="32"/>
          <w:rtl/>
        </w:rPr>
        <w:t>تعميم خاطئ</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لأسباب متعددة</w:t>
      </w:r>
      <w:r>
        <w:rPr>
          <w:rFonts w:hint="cs" w:ascii="Sakkal Majalla" w:hAnsi="Sakkal Majalla" w:cs="Sakkal Majalla"/>
          <w:sz w:val="32"/>
          <w:szCs w:val="32"/>
          <w:rtl/>
          <w:lang w:bidi="ar-SY"/>
        </w:rPr>
        <w:t>:</w:t>
      </w:r>
    </w:p>
    <w:p>
      <w:pPr>
        <w:numPr>
          <w:ilvl w:val="0"/>
          <w:numId w:val="1"/>
        </w:numPr>
        <w:bidi/>
        <w:spacing w:after="240" w:line="240" w:lineRule="auto"/>
        <w:jc w:val="both"/>
        <w:rPr>
          <w:rFonts w:ascii="Sakkal Majalla" w:hAnsi="Sakkal Majalla" w:cs="Sakkal Majalla"/>
          <w:sz w:val="32"/>
          <w:szCs w:val="32"/>
          <w:lang w:bidi="ar-SY"/>
        </w:rPr>
      </w:pPr>
      <w:r>
        <w:rPr>
          <w:rFonts w:ascii="Sakkal Majalla" w:hAnsi="Sakkal Majalla" w:cs="Sakkal Majalla"/>
          <w:sz w:val="32"/>
          <w:szCs w:val="32"/>
          <w:rtl/>
        </w:rPr>
        <w:t>الحديث عن سيطرة الأعرابي على العلماء وصحة آرائهم وفسادها، لما يستمده من الصفات البدوية والبلاغة والفصاحة، وتحوله إلى قوانين يفرضونها على العلماء</w:t>
      </w:r>
      <w:r>
        <w:rPr>
          <w:rFonts w:ascii="Sakkal Majalla" w:hAnsi="Sakkal Majalla" w:cs="Sakkal Majalla"/>
          <w:sz w:val="32"/>
          <w:szCs w:val="32"/>
          <w:rtl/>
        </w:rPr>
        <w:t xml:space="preserve">... </w:t>
      </w:r>
      <w:r>
        <w:rPr>
          <w:rFonts w:ascii="Sakkal Majalla" w:hAnsi="Sakkal Majalla" w:cs="Sakkal Majalla"/>
          <w:sz w:val="32"/>
          <w:szCs w:val="32"/>
          <w:rtl/>
        </w:rPr>
        <w:t>فيه نظر؛ وأكد محمد همام بأن جمع اللغات من أهل البادية لا يعني أن النتيجة هي اللغة البدوية، وكذلك الحضارة والفكر</w:t>
      </w:r>
      <w:r>
        <w:rPr>
          <w:rFonts w:ascii="Sakkal Majalla" w:hAnsi="Sakkal Majalla" w:cs="Sakkal Majalla"/>
          <w:sz w:val="32"/>
          <w:szCs w:val="32"/>
          <w:rtl/>
        </w:rPr>
        <w:t xml:space="preserve">. </w:t>
      </w:r>
      <w:r>
        <w:rPr>
          <w:rFonts w:ascii="Sakkal Majalla" w:hAnsi="Sakkal Majalla" w:cs="Sakkal Majalla"/>
          <w:sz w:val="32"/>
          <w:szCs w:val="32"/>
          <w:rtl/>
        </w:rPr>
        <w:t>ف</w:t>
      </w:r>
      <w:r>
        <w:rPr>
          <w:rFonts w:hint="cs" w:ascii="Sakkal Majalla" w:hAnsi="Sakkal Majalla" w:cs="Sakkal Majalla"/>
          <w:sz w:val="32"/>
          <w:szCs w:val="32"/>
          <w:rtl/>
        </w:rPr>
        <w:t xml:space="preserve">الهدف من </w:t>
      </w:r>
      <w:r>
        <w:rPr>
          <w:rFonts w:ascii="Sakkal Majalla" w:hAnsi="Sakkal Majalla" w:cs="Sakkal Majalla"/>
          <w:sz w:val="32"/>
          <w:szCs w:val="32"/>
          <w:rtl/>
        </w:rPr>
        <w:t xml:space="preserve">لجوء </w:t>
      </w:r>
      <w:r>
        <w:rPr>
          <w:rFonts w:hint="cs" w:ascii="Sakkal Majalla" w:hAnsi="Sakkal Majalla" w:cs="Sakkal Majalla"/>
          <w:sz w:val="32"/>
          <w:szCs w:val="32"/>
          <w:rtl/>
        </w:rPr>
        <w:t>ا</w:t>
      </w:r>
      <w:r>
        <w:rPr>
          <w:rFonts w:ascii="Sakkal Majalla" w:hAnsi="Sakkal Majalla" w:cs="Sakkal Majalla"/>
          <w:sz w:val="32"/>
          <w:szCs w:val="32"/>
          <w:rtl/>
        </w:rPr>
        <w:t xml:space="preserve">لعلماء إلى البدو </w:t>
      </w:r>
      <w:r>
        <w:rPr>
          <w:rFonts w:hint="cs" w:ascii="Sakkal Majalla" w:hAnsi="Sakkal Majalla" w:cs="Sakkal Majalla"/>
          <w:sz w:val="32"/>
          <w:szCs w:val="32"/>
          <w:rtl/>
        </w:rPr>
        <w:t>هو</w:t>
      </w:r>
      <w:r>
        <w:rPr>
          <w:rFonts w:ascii="Sakkal Majalla" w:hAnsi="Sakkal Majalla" w:cs="Sakkal Majalla"/>
          <w:sz w:val="32"/>
          <w:szCs w:val="32"/>
          <w:rtl/>
        </w:rPr>
        <w:t xml:space="preserve"> </w:t>
      </w:r>
      <w:r>
        <w:rPr>
          <w:rFonts w:ascii="Sakkal Majalla" w:hAnsi="Sakkal Majalla" w:cs="Sakkal Majalla"/>
          <w:sz w:val="32"/>
          <w:szCs w:val="32"/>
          <w:rtl/>
        </w:rPr>
        <w:t>مراقبة المتحدث المثالي والمستمع الذي يعيش في مجتمع متجانس لغويًا، ويتقن لغته تمامًا، ولا يؤثر على سلوكه بأي وسيلة</w:t>
      </w:r>
      <w:r>
        <w:rPr>
          <w:rFonts w:ascii="Sakkal Majalla" w:hAnsi="Sakkal Majalla" w:cs="Sakkal Majalla"/>
          <w:sz w:val="32"/>
          <w:szCs w:val="32"/>
          <w:rtl/>
        </w:rPr>
        <w:t xml:space="preserve">. </w:t>
      </w:r>
      <w:r>
        <w:rPr>
          <w:rFonts w:ascii="Sakkal Majalla" w:hAnsi="Sakkal Majalla" w:cs="Sakkal Majalla"/>
          <w:sz w:val="32"/>
          <w:szCs w:val="32"/>
          <w:rtl/>
        </w:rPr>
        <w:t>إنه بحث عن القيم المنهجية المجردة التي تحكم لغة العرب وت</w:t>
      </w:r>
      <w:r>
        <w:rPr>
          <w:rFonts w:hint="cs" w:ascii="Sakkal Majalla" w:hAnsi="Sakkal Majalla" w:cs="Sakkal Majalla"/>
          <w:sz w:val="32"/>
          <w:szCs w:val="32"/>
          <w:rtl/>
        </w:rPr>
        <w:t>صف</w:t>
      </w:r>
      <w:r>
        <w:rPr>
          <w:rFonts w:ascii="Sakkal Majalla" w:hAnsi="Sakkal Majalla" w:cs="Sakkal Majalla"/>
          <w:sz w:val="32"/>
          <w:szCs w:val="32"/>
          <w:rtl/>
        </w:rPr>
        <w:t xml:space="preserve"> </w:t>
      </w:r>
      <w:r>
        <w:rPr>
          <w:rFonts w:ascii="Sakkal Majalla" w:hAnsi="Sakkal Majalla" w:cs="Sakkal Majalla"/>
          <w:sz w:val="32"/>
          <w:szCs w:val="32"/>
          <w:rtl/>
        </w:rPr>
        <w:t>براعتهم</w:t>
      </w:r>
      <w:r>
        <w:rPr>
          <w:rFonts w:hint="cs" w:ascii="Sakkal Majalla" w:hAnsi="Sakkal Majalla" w:cs="Sakkal Majalla"/>
          <w:sz w:val="32"/>
          <w:szCs w:val="32"/>
          <w:rtl/>
        </w:rPr>
        <w:t>.</w:t>
      </w:r>
      <w:r>
        <w:rPr>
          <w:rFonts w:ascii="Sakkal Majalla" w:hAnsi="Sakkal Majalla" w:cs="Sakkal Majalla"/>
          <w:sz w:val="32"/>
          <w:szCs w:val="32"/>
          <w:rtl/>
        </w:rPr>
        <w:t xml:space="preserve"> </w:t>
      </w:r>
    </w:p>
    <w:p>
      <w:pPr>
        <w:numPr>
          <w:ilvl w:val="0"/>
          <w:numId w:val="1"/>
        </w:numPr>
        <w:bidi/>
        <w:spacing w:after="240" w:line="240" w:lineRule="auto"/>
        <w:jc w:val="both"/>
        <w:rPr>
          <w:rFonts w:ascii="Sakkal Majalla" w:hAnsi="Sakkal Majalla" w:cs="Sakkal Majalla"/>
          <w:sz w:val="32"/>
          <w:szCs w:val="32"/>
          <w:rtl/>
        </w:rPr>
      </w:pPr>
      <w:r>
        <w:rPr>
          <w:rFonts w:hint="cs" w:ascii="Sakkal Majalla" w:hAnsi="Sakkal Majalla" w:cs="Sakkal Majalla"/>
          <w:sz w:val="32"/>
          <w:szCs w:val="32"/>
          <w:rtl/>
        </w:rPr>
        <w:t xml:space="preserve">علاوة على ذلك، فإن تبنيهم للغة العربية من الأعراب لم يكن على المستوى التركيبي بالدرجة الأولى، </w:t>
      </w:r>
      <w:r>
        <w:rPr>
          <w:rFonts w:ascii="Sakkal Majalla" w:hAnsi="Sakkal Majalla" w:cs="Sakkal Majalla"/>
          <w:sz w:val="32"/>
          <w:szCs w:val="32"/>
          <w:rtl/>
        </w:rPr>
        <w:t>كما لا يشكل المعجم إلا مستوى بسيطاً جداً</w:t>
      </w:r>
      <w:r>
        <w:rPr>
          <w:rFonts w:hint="cs" w:ascii="Sakkal Majalla" w:hAnsi="Sakkal Majalla" w:cs="Sakkal Majalla"/>
          <w:sz w:val="32"/>
          <w:szCs w:val="32"/>
          <w:rtl/>
          <w:lang w:bidi="ar"/>
        </w:rPr>
        <w:t xml:space="preserve">. </w:t>
      </w:r>
      <w:r>
        <w:rPr>
          <w:rFonts w:hint="cs" w:ascii="Sakkal Majalla" w:hAnsi="Sakkal Majalla" w:cs="Sakkal Majalla"/>
          <w:sz w:val="32"/>
          <w:szCs w:val="32"/>
          <w:rtl/>
        </w:rPr>
        <w:t>لذلك، يجب أن نركز على جميع المستويات صوتيًا وصرفًا ومعجميًا ونحويًا ودلاليًا وعمليًا</w:t>
      </w:r>
      <w:r>
        <w:rPr>
          <w:rFonts w:hint="cs" w:ascii="Sakkal Majalla" w:hAnsi="Sakkal Majalla" w:cs="Sakkal Majalla"/>
          <w:sz w:val="32"/>
          <w:szCs w:val="32"/>
          <w:rtl/>
          <w:lang w:bidi="ar"/>
        </w:rPr>
        <w:t xml:space="preserve">. </w:t>
      </w:r>
      <w:r>
        <w:rPr>
          <w:rFonts w:hint="cs" w:ascii="Sakkal Majalla" w:hAnsi="Sakkal Majalla" w:cs="Sakkal Majalla"/>
          <w:sz w:val="32"/>
          <w:szCs w:val="32"/>
          <w:rtl/>
        </w:rPr>
        <w:t>إن بناء العلاقة بين اللغة والفكر على أساس المعجم يدل على وجود خلل في الإدراك اللغوي للظواهر اللغوية بكل مكوناتها</w:t>
      </w:r>
      <w:r>
        <w:rPr>
          <w:rFonts w:hint="cs" w:ascii="Sakkal Majalla" w:hAnsi="Sakkal Majalla" w:cs="Sakkal Majalla"/>
          <w:sz w:val="32"/>
          <w:szCs w:val="32"/>
          <w:rtl/>
          <w:lang w:bidi="ar"/>
        </w:rPr>
        <w:t>. (</w:t>
      </w:r>
      <w:r>
        <w:rPr>
          <w:rFonts w:hint="cs" w:ascii="Sakkal Majalla" w:hAnsi="Sakkal Majalla" w:cs="Sakkal Majalla"/>
          <w:sz w:val="32"/>
          <w:szCs w:val="32"/>
          <w:lang w:bidi="ar"/>
        </w:rPr>
        <w:t>Humam, Mohammed: 2013</w:t>
      </w:r>
      <w:r>
        <w:rPr>
          <w:rFonts w:hint="cs" w:ascii="Sakkal Majalla" w:hAnsi="Sakkal Majalla" w:cs="Sakkal Majalla"/>
          <w:sz w:val="32"/>
          <w:szCs w:val="32"/>
          <w:rtl/>
          <w:lang w:bidi="ar"/>
        </w:rPr>
        <w:t>)</w:t>
      </w:r>
    </w:p>
    <w:p>
      <w:pPr>
        <w:bidi/>
        <w:spacing w:after="240" w:line="240" w:lineRule="auto"/>
        <w:ind w:firstLine="720"/>
        <w:jc w:val="both"/>
        <w:rPr>
          <w:rFonts w:ascii="Sakkal Majalla" w:hAnsi="Sakkal Majalla" w:cs="Sakkal Majalla"/>
          <w:sz w:val="32"/>
          <w:szCs w:val="32"/>
          <w:lang w:bidi="ar-SY"/>
        </w:rPr>
      </w:pPr>
      <w:r>
        <w:rPr>
          <w:rFonts w:ascii="Sakkal Majalla" w:hAnsi="Sakkal Majalla" w:cs="Sakkal Majalla"/>
          <w:sz w:val="32"/>
          <w:szCs w:val="32"/>
          <w:rtl/>
        </w:rPr>
        <w:t xml:space="preserve">فاللغة العربية ليست كما يصفها ناقد العقل العربي بأنها لغة حسية لأعراب بدويين، </w:t>
      </w:r>
      <w:r>
        <w:rPr>
          <w:rFonts w:hint="cs" w:ascii="Sakkal Majalla" w:hAnsi="Sakkal Majalla" w:cs="Sakkal Majalla"/>
          <w:sz w:val="32"/>
          <w:szCs w:val="32"/>
          <w:rtl/>
        </w:rPr>
        <w:t>والنتيجة التي وصلت إليها الجابري كانت نتيجة خاطئة وتعميم في غير محله</w:t>
      </w:r>
      <w:r>
        <w:rPr>
          <w:rFonts w:hint="cs" w:ascii="Sakkal Majalla" w:hAnsi="Sakkal Majalla" w:cs="Sakkal Majalla"/>
          <w:sz w:val="32"/>
          <w:szCs w:val="32"/>
          <w:rtl/>
        </w:rPr>
        <w:t xml:space="preserve">. </w:t>
      </w:r>
      <w:r>
        <w:rPr>
          <w:rFonts w:hint="cs" w:ascii="Sakkal Majalla" w:hAnsi="Sakkal Majalla" w:cs="Sakkal Majalla"/>
          <w:sz w:val="32"/>
          <w:szCs w:val="32"/>
          <w:rtl/>
        </w:rPr>
        <w:t>فكون جمع اللغة من الأعراب ليس معناه أن العرب كلهم صاروا يفكرون كما يفكر أهل البدو؛ وإنما كانت مهمة هذه العملية لأجل الحفاظ على أصالة هذه اللغة بأخذها ممن يتقن هذه اللغة إتقانا لا يشوبه أي إخلال</w:t>
      </w:r>
      <w:r>
        <w:rPr>
          <w:rFonts w:hint="cs" w:ascii="Sakkal Majalla" w:hAnsi="Sakkal Majalla" w:cs="Sakkal Majalla"/>
          <w:sz w:val="32"/>
          <w:szCs w:val="32"/>
          <w:rtl/>
        </w:rPr>
        <w:t>.</w:t>
      </w:r>
    </w:p>
    <w:p>
      <w:pPr>
        <w:bidi/>
        <w:spacing w:after="240" w:line="240" w:lineRule="auto"/>
        <w:jc w:val="both"/>
        <w:rPr>
          <w:rFonts w:ascii="Sakkal Majalla" w:hAnsi="Sakkal Majalla" w:cs="Sakkal Majalla"/>
          <w:b/>
          <w:bCs/>
          <w:i/>
          <w:iCs/>
          <w:sz w:val="32"/>
          <w:szCs w:val="32"/>
          <w:rtl/>
        </w:rPr>
      </w:pPr>
      <w:r>
        <w:rPr>
          <w:rFonts w:hint="cs" w:ascii="Sakkal Majalla" w:hAnsi="Sakkal Majalla" w:cs="Sakkal Majalla"/>
          <w:b/>
          <w:bCs/>
          <w:i/>
          <w:iCs/>
          <w:sz w:val="32"/>
          <w:szCs w:val="32"/>
          <w:rtl/>
          <w:lang w:bidi="ar-SY"/>
        </w:rPr>
        <w:t xml:space="preserve">5. </w:t>
      </w:r>
      <w:r>
        <w:rPr>
          <w:rFonts w:ascii="Sakkal Majalla" w:hAnsi="Sakkal Majalla" w:cs="Sakkal Majalla"/>
          <w:b/>
          <w:bCs/>
          <w:i/>
          <w:iCs/>
          <w:sz w:val="32"/>
          <w:szCs w:val="32"/>
          <w:rtl/>
        </w:rPr>
        <w:t>اللغة العربية لغة موسيقية</w:t>
      </w:r>
    </w:p>
    <w:p>
      <w:pPr>
        <w:bidi/>
        <w:spacing w:after="240" w:line="240" w:lineRule="auto"/>
        <w:ind w:firstLine="720"/>
        <w:jc w:val="both"/>
        <w:rPr>
          <w:rFonts w:ascii="Sakkal Majalla" w:hAnsi="Sakkal Majalla" w:cs="Sakkal Majalla"/>
          <w:sz w:val="32"/>
          <w:szCs w:val="32"/>
          <w:rtl/>
          <w:lang w:val="en-GB" w:bidi="ar-SY"/>
        </w:rPr>
      </w:pPr>
      <w:r>
        <w:rPr>
          <w:rFonts w:ascii="Sakkal Majalla" w:hAnsi="Sakkal Majalla" w:cs="Sakkal Majalla"/>
          <w:sz w:val="32"/>
          <w:szCs w:val="32"/>
          <w:rtl/>
        </w:rPr>
        <w:t>يكتبُ الجابري</w:t>
      </w:r>
      <w:r>
        <w:rPr>
          <w:rFonts w:ascii="Sakkal Majalla" w:hAnsi="Sakkal Majalla" w:cs="Sakkal Majalla"/>
          <w:sz w:val="32"/>
          <w:szCs w:val="32"/>
          <w:rtl/>
        </w:rPr>
        <w:t>: (...</w:t>
      </w:r>
      <w:r>
        <w:rPr>
          <w:rFonts w:ascii="Sakkal Majalla" w:hAnsi="Sakkal Majalla" w:cs="Sakkal Majalla"/>
          <w:sz w:val="32"/>
          <w:szCs w:val="32"/>
          <w:rtl/>
        </w:rPr>
        <w:t>فليس غريباً إذن إذا لاحظ المرء أن النّغمة الموسيقية في اللغة العربية تعوّض أو تُغطِّي فقر المعنى</w:t>
      </w:r>
      <w:r>
        <w:rPr>
          <w:rFonts w:ascii="Sakkal Majalla" w:hAnsi="Sakkal Majalla" w:cs="Sakkal Majalla"/>
          <w:sz w:val="32"/>
          <w:szCs w:val="32"/>
          <w:rtl/>
        </w:rPr>
        <w:t xml:space="preserve">. </w:t>
      </w:r>
      <w:r>
        <w:rPr>
          <w:rFonts w:ascii="Sakkal Majalla" w:hAnsi="Sakkal Majalla" w:cs="Sakkal Majalla"/>
          <w:sz w:val="32"/>
          <w:szCs w:val="32"/>
          <w:rtl/>
        </w:rPr>
        <w:t>إنّ الأُذن هنا تنوب عن العقل في الرفض والقبول، ومعروف في  اللغة العربية أنّ الأذن هي التي تستسيعُ وليس العقل</w:t>
      </w:r>
      <w:r>
        <w:rPr>
          <w:rFonts w:ascii="Sakkal Majalla" w:hAnsi="Sakkal Majalla" w:cs="Sakkal Majalla"/>
          <w:sz w:val="32"/>
          <w:szCs w:val="32"/>
          <w:rtl/>
        </w:rPr>
        <w:t>)</w:t>
      </w:r>
      <w:r>
        <w:rPr>
          <w:rFonts w:hint="cs" w:ascii="Sakkal Majalla" w:hAnsi="Sakkal Majalla" w:cs="Sakkal Majalla"/>
          <w:sz w:val="32"/>
          <w:szCs w:val="32"/>
          <w:rtl/>
        </w:rPr>
        <w:t>.(</w:t>
      </w:r>
      <w:r>
        <w:rPr>
          <w:rFonts w:hint="cs" w:ascii="Sakkal Majalla" w:hAnsi="Sakkal Majalla" w:cs="Sakkal Majalla"/>
          <w:sz w:val="32"/>
          <w:szCs w:val="32"/>
        </w:rPr>
        <w:t>Al-Jabri, Mohammed Abid: 1991</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فمن خلال هذا النص يظهر جليًا أنّ الجابري وبإصرار يهجو أحد خصائص اللغة العربية، وهي طبيعتها الموسيقية، وذلك بإحلال الأذن مكان العقل في رفض وقبول الكلام</w:t>
      </w:r>
      <w:r>
        <w:rPr>
          <w:rFonts w:ascii="Sakkal Majalla" w:hAnsi="Sakkal Majalla" w:cs="Sakkal Majalla"/>
          <w:sz w:val="32"/>
          <w:szCs w:val="32"/>
          <w:rtl/>
        </w:rPr>
        <w:t xml:space="preserve">. </w:t>
      </w:r>
    </w:p>
    <w:p>
      <w:pPr>
        <w:bidi/>
        <w:spacing w:after="240" w:line="240" w:lineRule="auto"/>
        <w:ind w:firstLine="720"/>
        <w:jc w:val="both"/>
        <w:rPr>
          <w:rFonts w:ascii="Sakkal Majalla" w:hAnsi="Sakkal Majalla" w:cs="Sakkal Majalla"/>
          <w:sz w:val="32"/>
          <w:szCs w:val="32"/>
          <w:rtl/>
          <w:lang w:val="en-GB" w:bidi="ar-SY"/>
        </w:rPr>
      </w:pPr>
      <w:r>
        <w:rPr>
          <w:rFonts w:ascii="Sakkal Majalla" w:hAnsi="Sakkal Majalla" w:cs="Sakkal Majalla"/>
          <w:sz w:val="32"/>
          <w:szCs w:val="32"/>
          <w:rtl/>
        </w:rPr>
        <w:t>لقد أطر النحاة حسب رأي الجابري كلام العرب في قوالب منطقية صورية وصوتية في الغالب، بل فرضوها ليبقوا على اللغة العربية كلغة مصطنعة في قوالب جامدة ذات نغمة موسيقية، حتى أصبحت الموسيقى تحل محل المعنى وتجعل مصفوفة من الكلمات ذات معنى حتى ولو لم يكن لها معنى بكلمة واحدة أصبحت الأذن تنوب عن العقل في تمييز المعنى بل وتعشقه قبله</w:t>
      </w:r>
      <w:r>
        <w:rPr>
          <w:rFont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lang w:val="en-GB" w:bidi="ar-SY"/>
        </w:rPr>
      </w:pPr>
      <w:r>
        <w:rPr>
          <w:rFonts w:ascii="Sakkal Majalla" w:hAnsi="Sakkal Majalla" w:cs="Sakkal Majalla"/>
          <w:sz w:val="32"/>
          <w:szCs w:val="32"/>
          <w:rtl/>
        </w:rPr>
        <w:t>وفي ذلك يقول الباحث محمد المبارك</w:t>
      </w:r>
      <w:r>
        <w:rPr>
          <w:rFonts w:ascii="Sakkal Majalla" w:hAnsi="Sakkal Majalla" w:cs="Sakkal Majalla"/>
          <w:sz w:val="32"/>
          <w:szCs w:val="32"/>
          <w:rtl/>
        </w:rPr>
        <w:t>: (</w:t>
      </w:r>
      <w:r>
        <w:rPr>
          <w:rFonts w:ascii="Sakkal Majalla" w:hAnsi="Sakkal Majalla" w:cs="Sakkal Majalla"/>
          <w:sz w:val="32"/>
          <w:szCs w:val="32"/>
          <w:rtl/>
        </w:rPr>
        <w:t xml:space="preserve">إن قوالب الألفاظ وصيغ الكلمات في العربية أوزان موسيقية؛ أي أن كل قالب من هذه القوالب وكل بناء من هذه الأبنية نغمة موسيقية ثابتة </w:t>
      </w:r>
      <w:r>
        <w:rPr>
          <w:rFonts w:ascii="Sakkal Majalla" w:hAnsi="Sakkal Majalla" w:cs="Sakkal Majalla"/>
          <w:sz w:val="32"/>
          <w:szCs w:val="32"/>
          <w:rtl/>
        </w:rPr>
        <w:t xml:space="preserve">... </w:t>
      </w:r>
      <w:r>
        <w:rPr>
          <w:rFonts w:ascii="Sakkal Majalla" w:hAnsi="Sakkal Majalla" w:cs="Sakkal Majalla"/>
          <w:sz w:val="32"/>
          <w:szCs w:val="32"/>
          <w:rtl/>
        </w:rPr>
        <w:t>فأشكال الألفاظ في العربية هي من جهة أبنية وقوالب وهيئات ومن جهة أخرى أوزان موسيقية تدركها الأذن بسهولة ويسر، فيدرك السامع جزءاً من المعنى بمجرد إدراكه وزن الكلمة</w:t>
      </w:r>
      <w:r>
        <w:rPr>
          <w:rFonts w:ascii="Sakkal Majalla" w:hAnsi="Sakkal Majalla" w:cs="Sakkal Majalla"/>
          <w:sz w:val="32"/>
          <w:szCs w:val="32"/>
          <w:rtl/>
        </w:rPr>
        <w:t xml:space="preserve">. </w:t>
      </w:r>
      <w:r>
        <w:rPr>
          <w:rFonts w:ascii="Sakkal Majalla" w:hAnsi="Sakkal Majalla" w:cs="Sakkal Majalla"/>
          <w:sz w:val="32"/>
          <w:szCs w:val="32"/>
          <w:rtl/>
        </w:rPr>
        <w:t>واتفاق الألفاظ في الوزن دليل في غالب الأحوال على الاتفاق في قالب المعنى أو نوعه كالآلية والمكانية والتفضيل أو المفعولية</w:t>
      </w:r>
      <w:r>
        <w:rPr>
          <w:rFonts w:ascii="Sakkal Majalla" w:hAnsi="Sakkal Majalla" w:cs="Sakkal Majalla"/>
          <w:sz w:val="32"/>
          <w:szCs w:val="32"/>
          <w:rtl/>
        </w:rPr>
        <w:t xml:space="preserve">. </w:t>
      </w:r>
      <w:r>
        <w:rPr>
          <w:rFonts w:ascii="Sakkal Majalla" w:hAnsi="Sakkal Majalla" w:cs="Sakkal Majalla"/>
          <w:sz w:val="32"/>
          <w:szCs w:val="32"/>
          <w:rtl/>
        </w:rPr>
        <w:t>فالكلام العربي، نثراً كان أو شعراً، هو مجموع الأوزان، ولا يخرج عن أن يكون ترتيباً معيناً لنماذج موسيقية</w:t>
      </w:r>
      <w:r>
        <w:rPr>
          <w:rFonts w:ascii="Sakkal Majalla" w:hAnsi="Sakkal Majalla" w:cs="Sakkal Majalla"/>
          <w:sz w:val="32"/>
          <w:szCs w:val="32"/>
          <w:rtl/>
        </w:rPr>
        <w:t xml:space="preserve">. </w:t>
      </w:r>
      <w:r>
        <w:rPr>
          <w:rFonts w:ascii="Sakkal Majalla" w:hAnsi="Sakkal Majalla" w:cs="Sakkal Majalla"/>
          <w:sz w:val="32"/>
          <w:szCs w:val="32"/>
          <w:rtl/>
        </w:rPr>
        <w:t>والمقابلة بين نغمة الكلام وموضوعه قائمة واضحة في اللغة العربية</w:t>
      </w:r>
      <w:r>
        <w:rPr>
          <w:rFonts w:ascii="Sakkal Majalla" w:hAnsi="Sakkal Majalla" w:cs="Sakkal Majalla"/>
          <w:sz w:val="32"/>
          <w:szCs w:val="32"/>
          <w:rtl/>
        </w:rPr>
        <w:t>)</w:t>
      </w:r>
      <w:r>
        <w:rPr>
          <w:rFonts w:hint="cs" w:ascii="Sakkal Majalla" w:hAnsi="Sakkal Majalla" w:cs="Sakkal Majalla"/>
          <w:sz w:val="32"/>
          <w:szCs w:val="32"/>
          <w:rtl/>
        </w:rPr>
        <w:t>. (</w:t>
      </w:r>
      <w:r>
        <w:rPr>
          <w:rFonts w:hint="cs" w:ascii="Sakkal Majalla" w:hAnsi="Sakkal Majalla" w:cs="Sakkal Majalla"/>
          <w:sz w:val="32"/>
          <w:szCs w:val="32"/>
        </w:rPr>
        <w:t>Mubarak, Mohammed: 1975</w:t>
      </w:r>
      <w:r>
        <w:rPr>
          <w:rFonts w:hint="cs" w:ascii="Sakkal Majalla" w:hAnsi="Sakkal Majalla" w:cs="Sakkal Majalla"/>
          <w:sz w:val="32"/>
          <w:szCs w:val="32"/>
          <w:rtl/>
        </w:rPr>
        <w:t>)</w:t>
      </w:r>
    </w:p>
    <w:p>
      <w:pPr>
        <w:bidi/>
        <w:spacing w:after="240" w:line="240" w:lineRule="auto"/>
        <w:ind w:firstLine="720"/>
        <w:jc w:val="both"/>
        <w:rPr>
          <w:rFonts w:ascii="Sakkal Majalla" w:hAnsi="Sakkal Majalla" w:cs="Sakkal Majalla"/>
          <w:sz w:val="32"/>
          <w:szCs w:val="32"/>
          <w:rtl/>
          <w:lang w:bidi="ar-SY"/>
        </w:rPr>
      </w:pPr>
      <w:r>
        <w:rPr>
          <w:rFonts w:ascii="Sakkal Majalla" w:hAnsi="Sakkal Majalla" w:cs="Sakkal Majalla"/>
          <w:sz w:val="32"/>
          <w:szCs w:val="32"/>
          <w:rtl/>
        </w:rPr>
        <w:t xml:space="preserve">أما عند محمد همام فالحديث عن نغمة الكلام وموضوعه، أو موسيقية الألفاظ، وما ذكره الجابري والباحث محمد المبارك من أن المعنى يدرك بالأذن لا بالعقل، فعلى ما تدل عليه هذه الأحكام من نقص تحليل وضيق رؤية، وما يمكن أن تخفيه وراءها من همزات استشراقية شعورياً أو لا شعورياً، بما تحمله من استهزاء بقدرة الإدراك العربي، على الرغم من كل هذا وذاك لا بد من التنبيه إلى أن القول بأن علماء العربية قد صبوا معانيهم العامة ومقولاتهم المنطقية في أبنية وقوالب خاصة لا يزكيه الواقع اللغوي؛ إذ في كلام العرب نفسه ما يخرق هذا الادعاء؛ فمثلاً كثيراً ما تأتي صيغة </w:t>
      </w:r>
      <w:r>
        <w:rPr>
          <w:rFonts w:ascii="Sakkal Majalla" w:hAnsi="Sakkal Majalla" w:cs="Sakkal Majalla"/>
          <w:sz w:val="32"/>
          <w:szCs w:val="32"/>
          <w:rtl/>
        </w:rPr>
        <w:t>"</w:t>
      </w:r>
      <w:r>
        <w:rPr>
          <w:rFonts w:ascii="Sakkal Majalla" w:hAnsi="Sakkal Majalla" w:cs="Sakkal Majalla"/>
          <w:sz w:val="32"/>
          <w:szCs w:val="32"/>
          <w:rtl/>
        </w:rPr>
        <w:t>فاعل</w:t>
      </w:r>
      <w:r>
        <w:rPr>
          <w:rFonts w:ascii="Sakkal Majalla" w:hAnsi="Sakkal Majalla" w:cs="Sakkal Majalla"/>
          <w:sz w:val="32"/>
          <w:szCs w:val="32"/>
          <w:rtl/>
        </w:rPr>
        <w:t xml:space="preserve">" </w:t>
      </w:r>
      <w:r>
        <w:rPr>
          <w:rFonts w:ascii="Sakkal Majalla" w:hAnsi="Sakkal Majalla" w:cs="Sakkal Majalla"/>
          <w:sz w:val="32"/>
          <w:szCs w:val="32"/>
          <w:rtl/>
        </w:rPr>
        <w:t xml:space="preserve">بمعنى </w:t>
      </w:r>
      <w:r>
        <w:rPr>
          <w:rFonts w:ascii="Sakkal Majalla" w:hAnsi="Sakkal Majalla" w:cs="Sakkal Majalla"/>
          <w:sz w:val="32"/>
          <w:szCs w:val="32"/>
          <w:rtl/>
        </w:rPr>
        <w:t>"</w:t>
      </w:r>
      <w:r>
        <w:rPr>
          <w:rFonts w:ascii="Sakkal Majalla" w:hAnsi="Sakkal Majalla" w:cs="Sakkal Majalla"/>
          <w:sz w:val="32"/>
          <w:szCs w:val="32"/>
          <w:rtl/>
        </w:rPr>
        <w:t>مفعول</w:t>
      </w:r>
      <w:r>
        <w:rPr>
          <w:rFonts w:ascii="Sakkal Majalla" w:hAnsi="Sakkal Majalla" w:cs="Sakkal Majalla"/>
          <w:sz w:val="32"/>
          <w:szCs w:val="32"/>
          <w:rtl/>
        </w:rPr>
        <w:t xml:space="preserve">" </w:t>
      </w:r>
      <w:r>
        <w:rPr>
          <w:rFonts w:ascii="Sakkal Majalla" w:hAnsi="Sakkal Majalla" w:cs="Sakkal Majalla"/>
          <w:sz w:val="32"/>
          <w:szCs w:val="32"/>
          <w:rtl/>
        </w:rPr>
        <w:t xml:space="preserve">أو </w:t>
      </w:r>
      <w:r>
        <w:rPr>
          <w:rFonts w:ascii="Sakkal Majalla" w:hAnsi="Sakkal Majalla" w:cs="Sakkal Majalla"/>
          <w:sz w:val="32"/>
          <w:szCs w:val="32"/>
          <w:rtl/>
        </w:rPr>
        <w:t>"</w:t>
      </w:r>
      <w:r>
        <w:rPr>
          <w:rFonts w:ascii="Sakkal Majalla" w:hAnsi="Sakkal Majalla" w:cs="Sakkal Majalla"/>
          <w:sz w:val="32"/>
          <w:szCs w:val="32"/>
          <w:rtl/>
        </w:rPr>
        <w:t>فعيل</w:t>
      </w:r>
      <w:r>
        <w:rPr>
          <w:rFonts w:ascii="Sakkal Majalla" w:hAnsi="Sakkal Majalla" w:cs="Sakkal Majalla"/>
          <w:sz w:val="32"/>
          <w:szCs w:val="32"/>
          <w:rtl/>
        </w:rPr>
        <w:t xml:space="preserve">" </w:t>
      </w:r>
      <w:r>
        <w:rPr>
          <w:rFonts w:ascii="Sakkal Majalla" w:hAnsi="Sakkal Majalla" w:cs="Sakkal Majalla"/>
          <w:sz w:val="32"/>
          <w:szCs w:val="32"/>
          <w:rtl/>
        </w:rPr>
        <w:t xml:space="preserve">بمعنى </w:t>
      </w:r>
      <w:r>
        <w:rPr>
          <w:rFonts w:ascii="Sakkal Majalla" w:hAnsi="Sakkal Majalla" w:cs="Sakkal Majalla"/>
          <w:sz w:val="32"/>
          <w:szCs w:val="32"/>
          <w:rtl/>
        </w:rPr>
        <w:t>"</w:t>
      </w:r>
      <w:r>
        <w:rPr>
          <w:rFonts w:ascii="Sakkal Majalla" w:hAnsi="Sakkal Majalla" w:cs="Sakkal Majalla"/>
          <w:sz w:val="32"/>
          <w:szCs w:val="32"/>
          <w:rtl/>
        </w:rPr>
        <w:t>فاعل</w:t>
      </w:r>
      <w:r>
        <w:rPr>
          <w:rFonts w:ascii="Sakkal Majalla" w:hAnsi="Sakkal Majalla" w:cs="Sakkal Majalla"/>
          <w:sz w:val="32"/>
          <w:szCs w:val="32"/>
          <w:rtl/>
        </w:rPr>
        <w:t>"</w:t>
      </w:r>
      <w:r>
        <w:rPr>
          <w:rFonts w:ascii="Sakkal Majalla" w:hAnsi="Sakkal Majalla" w:cs="Sakkal Majalla"/>
          <w:sz w:val="32"/>
          <w:szCs w:val="32"/>
          <w:rtl/>
        </w:rPr>
        <w:t>، فكيف يدرك المعنى في هذه الحالة؟</w:t>
      </w:r>
      <w:r>
        <w:rPr>
          <w:rFonts w:hint="cs" w:ascii="Sakkal Majalla" w:hAnsi="Sakkal Majalla" w:cs="Sakkal Majalla"/>
          <w:sz w:val="32"/>
          <w:szCs w:val="32"/>
          <w:rtl/>
        </w:rPr>
        <w:t>. (</w:t>
      </w:r>
      <w:r>
        <w:rPr>
          <w:rFonts w:hint="cs" w:ascii="Sakkal Majalla" w:hAnsi="Sakkal Majalla" w:cs="Sakkal Majalla"/>
          <w:sz w:val="32"/>
          <w:szCs w:val="32"/>
        </w:rPr>
        <w:t>Humam, Mohammed: 2013</w:t>
      </w:r>
      <w:r>
        <w:rPr>
          <w:rFonts w:hint="cs" w:ascii="Sakkal Majalla" w:hAnsi="Sakkal Majalla" w:cs="Sakkal Majalla"/>
          <w:sz w:val="32"/>
          <w:szCs w:val="32"/>
          <w:rtl/>
        </w:rPr>
        <w:t>)</w:t>
      </w:r>
      <w:r>
        <w:rPr>
          <w:rFonts w:hint="cs" w:ascii="Sakkal Majalla" w:hAnsi="Sakkal Majalla" w:cs="Sakkal Majalla"/>
          <w:sz w:val="32"/>
          <w:szCs w:val="32"/>
          <w:rtl/>
          <w:lang w:bidi="ar-SY"/>
        </w:rPr>
        <w:t>.</w:t>
      </w:r>
    </w:p>
    <w:p>
      <w:pPr>
        <w:bidi/>
        <w:spacing w:after="240" w:line="240" w:lineRule="auto"/>
        <w:ind w:firstLine="720"/>
        <w:jc w:val="both"/>
        <w:rPr>
          <w:rFonts w:ascii="Sakkal Majalla" w:hAnsi="Sakkal Majalla" w:cs="Sakkal Majalla"/>
          <w:sz w:val="32"/>
          <w:szCs w:val="32"/>
        </w:rPr>
      </w:pPr>
      <w:r>
        <w:rPr>
          <w:rFonts w:ascii="Sakkal Majalla" w:hAnsi="Sakkal Majalla" w:cs="Sakkal Majalla"/>
          <w:sz w:val="32"/>
          <w:szCs w:val="32"/>
          <w:rtl/>
        </w:rPr>
        <w:t>وعلى هذا فادعاء الجابري بأن النّغمة الموسيقية في اللغة العربية تعوّض أو تُغطِّي فقر المعنى، لأنّ الأُذن عند العرب تنوب عن العقل في الرفض والقبول حسب رأيه مردود بأن</w:t>
      </w:r>
      <w:r>
        <w:rPr>
          <w:rFonts w:ascii="Sakkal Majalla" w:hAnsi="Sakkal Majalla" w:cs="Sakkal Majalla"/>
          <w:sz w:val="32"/>
          <w:szCs w:val="32"/>
          <w:rtl/>
          <w:lang w:bidi="ar-SY"/>
        </w:rPr>
        <w:t xml:space="preserve"> </w:t>
      </w:r>
      <w:r>
        <w:rPr>
          <w:rFonts w:ascii="Sakkal Majalla" w:hAnsi="Sakkal Majalla" w:cs="Sakkal Majalla"/>
          <w:sz w:val="32"/>
          <w:szCs w:val="32"/>
          <w:rtl/>
        </w:rPr>
        <w:t>الموسيقية العربية دليل على نظاميتها، وفي كلام العرب نفسه ما</w:t>
      </w:r>
      <w:r>
        <w:rPr>
          <w:rFonts w:hint="cs" w:ascii="Sakkal Majalla" w:hAnsi="Sakkal Majalla" w:cs="Sakkal Majalla"/>
          <w:sz w:val="32"/>
          <w:szCs w:val="32"/>
          <w:rtl/>
        </w:rPr>
        <w:t xml:space="preserve"> </w:t>
      </w:r>
      <w:r>
        <w:rPr>
          <w:rFonts w:ascii="Sakkal Majalla" w:hAnsi="Sakkal Majalla" w:cs="Sakkal Majalla"/>
          <w:sz w:val="32"/>
          <w:szCs w:val="32"/>
          <w:rtl/>
        </w:rPr>
        <w:t xml:space="preserve">يخرق هذا الادعاء كما جاء في صيغة </w:t>
      </w:r>
      <w:r>
        <w:rPr>
          <w:rFonts w:ascii="Sakkal Majalla" w:hAnsi="Sakkal Majalla" w:cs="Sakkal Majalla"/>
          <w:sz w:val="32"/>
          <w:szCs w:val="32"/>
          <w:rtl/>
        </w:rPr>
        <w:t>"</w:t>
      </w:r>
      <w:r>
        <w:rPr>
          <w:rFonts w:ascii="Sakkal Majalla" w:hAnsi="Sakkal Majalla" w:cs="Sakkal Majalla"/>
          <w:sz w:val="32"/>
          <w:szCs w:val="32"/>
          <w:rtl/>
        </w:rPr>
        <w:t>فاعل</w:t>
      </w:r>
      <w:r>
        <w:rPr>
          <w:rFonts w:ascii="Sakkal Majalla" w:hAnsi="Sakkal Majalla" w:cs="Sakkal Majalla"/>
          <w:sz w:val="32"/>
          <w:szCs w:val="32"/>
          <w:rtl/>
        </w:rPr>
        <w:t xml:space="preserve">" </w:t>
      </w:r>
      <w:r>
        <w:rPr>
          <w:rFonts w:ascii="Sakkal Majalla" w:hAnsi="Sakkal Majalla" w:cs="Sakkal Majalla"/>
          <w:sz w:val="32"/>
          <w:szCs w:val="32"/>
          <w:rtl/>
        </w:rPr>
        <w:t xml:space="preserve">بمعنى </w:t>
      </w:r>
      <w:r>
        <w:rPr>
          <w:rFonts w:ascii="Sakkal Majalla" w:hAnsi="Sakkal Majalla" w:cs="Sakkal Majalla"/>
          <w:sz w:val="32"/>
          <w:szCs w:val="32"/>
          <w:rtl/>
        </w:rPr>
        <w:t>"</w:t>
      </w:r>
      <w:r>
        <w:rPr>
          <w:rFonts w:ascii="Sakkal Majalla" w:hAnsi="Sakkal Majalla" w:cs="Sakkal Majalla"/>
          <w:sz w:val="32"/>
          <w:szCs w:val="32"/>
          <w:rtl/>
        </w:rPr>
        <w:t>مفعول</w:t>
      </w:r>
      <w:r>
        <w:rPr>
          <w:rFonts w:ascii="Sakkal Majalla" w:hAnsi="Sakkal Majalla" w:cs="Sakkal Majalla"/>
          <w:sz w:val="32"/>
          <w:szCs w:val="32"/>
          <w:rtl/>
        </w:rPr>
        <w:t xml:space="preserve">" </w:t>
      </w:r>
      <w:r>
        <w:rPr>
          <w:rFonts w:ascii="Sakkal Majalla" w:hAnsi="Sakkal Majalla" w:cs="Sakkal Majalla"/>
          <w:sz w:val="32"/>
          <w:szCs w:val="32"/>
          <w:rtl/>
        </w:rPr>
        <w:t xml:space="preserve">أو </w:t>
      </w:r>
      <w:r>
        <w:rPr>
          <w:rFonts w:ascii="Sakkal Majalla" w:hAnsi="Sakkal Majalla" w:cs="Sakkal Majalla"/>
          <w:sz w:val="32"/>
          <w:szCs w:val="32"/>
          <w:rtl/>
        </w:rPr>
        <w:t>"</w:t>
      </w:r>
      <w:r>
        <w:rPr>
          <w:rFonts w:ascii="Sakkal Majalla" w:hAnsi="Sakkal Majalla" w:cs="Sakkal Majalla"/>
          <w:sz w:val="32"/>
          <w:szCs w:val="32"/>
          <w:rtl/>
        </w:rPr>
        <w:t>فعيل</w:t>
      </w:r>
      <w:r>
        <w:rPr>
          <w:rFonts w:ascii="Sakkal Majalla" w:hAnsi="Sakkal Majalla" w:cs="Sakkal Majalla"/>
          <w:sz w:val="32"/>
          <w:szCs w:val="32"/>
          <w:rtl/>
        </w:rPr>
        <w:t xml:space="preserve">" </w:t>
      </w:r>
      <w:r>
        <w:rPr>
          <w:rFonts w:ascii="Sakkal Majalla" w:hAnsi="Sakkal Majalla" w:cs="Sakkal Majalla"/>
          <w:sz w:val="32"/>
          <w:szCs w:val="32"/>
          <w:rtl/>
        </w:rPr>
        <w:t xml:space="preserve">بمعنى </w:t>
      </w:r>
      <w:r>
        <w:rPr>
          <w:rFonts w:ascii="Sakkal Majalla" w:hAnsi="Sakkal Majalla" w:cs="Sakkal Majalla"/>
          <w:sz w:val="32"/>
          <w:szCs w:val="32"/>
          <w:rtl/>
        </w:rPr>
        <w:t>"</w:t>
      </w:r>
      <w:r>
        <w:rPr>
          <w:rFonts w:ascii="Sakkal Majalla" w:hAnsi="Sakkal Majalla" w:cs="Sakkal Majalla"/>
          <w:sz w:val="32"/>
          <w:szCs w:val="32"/>
          <w:rtl/>
        </w:rPr>
        <w:t>فاعل</w:t>
      </w:r>
      <w:r>
        <w:rPr>
          <w:rFonts w:ascii="Sakkal Majalla" w:hAnsi="Sakkal Majalla" w:cs="Sakkal Majalla"/>
          <w:sz w:val="32"/>
          <w:szCs w:val="32"/>
          <w:rtl/>
        </w:rPr>
        <w:t xml:space="preserve">" </w:t>
      </w:r>
      <w:r>
        <w:rPr>
          <w:rFonts w:ascii="Sakkal Majalla" w:hAnsi="Sakkal Majalla" w:cs="Sakkal Majalla"/>
          <w:sz w:val="32"/>
          <w:szCs w:val="32"/>
          <w:rtl/>
        </w:rPr>
        <w:t>مثلا، فلا يمكن للأذن وحده أن يدرك هذا المعنى</w:t>
      </w:r>
      <w:r>
        <w:rPr>
          <w:rFonts w:ascii="Sakkal Majalla" w:hAnsi="Sakkal Majalla" w:cs="Sakkal Majalla"/>
          <w:sz w:val="32"/>
          <w:szCs w:val="32"/>
          <w:rtl/>
        </w:rPr>
        <w:t>.</w:t>
      </w:r>
    </w:p>
    <w:p>
      <w:pPr>
        <w:spacing w:after="0" w:line="240" w:lineRule="auto"/>
        <w:rPr>
          <w:rFonts w:ascii="Times New Roman" w:hAnsi="Times New Roman" w:eastAsia="Times New Roman" w:cs="Times New Roman"/>
          <w:sz w:val="24"/>
          <w:szCs w:val="24"/>
        </w:rPr>
      </w:pPr>
    </w:p>
    <w:p>
      <w:pPr>
        <w:bidi/>
        <w:spacing w:after="0" w:line="240" w:lineRule="auto"/>
        <w:rPr>
          <w:rFonts w:ascii="Sakkal Majalla" w:hAnsi="Sakkal Majalla" w:eastAsia="Sakkal Majalla" w:cs="Sakkal Majalla"/>
          <w:bCs/>
          <w:color w:val="000000"/>
          <w:sz w:val="32"/>
          <w:szCs w:val="32"/>
          <w:rtl/>
        </w:rPr>
      </w:pPr>
      <w:r>
        <w:rPr>
          <w:rFonts w:ascii="Sakkal Majalla" w:hAnsi="Sakkal Majalla" w:eastAsia="Sakkal Majalla" w:cs="Sakkal Majalla"/>
          <w:bCs/>
          <w:color w:val="000000"/>
          <w:sz w:val="32"/>
          <w:szCs w:val="32"/>
          <w:rtl/>
        </w:rPr>
        <w:t>الخاتمة</w:t>
      </w:r>
    </w:p>
    <w:p>
      <w:pPr>
        <w:bidi/>
        <w:spacing w:after="0" w:line="240" w:lineRule="auto"/>
        <w:rPr>
          <w:rFonts w:ascii="Sakkal Majalla" w:hAnsi="Sakkal Majalla" w:eastAsia="Sakkal Majalla" w:cs="Sakkal Majalla"/>
          <w:bCs/>
          <w:color w:val="000000"/>
          <w:sz w:val="32"/>
          <w:szCs w:val="32"/>
          <w:rtl/>
        </w:rPr>
      </w:pPr>
    </w:p>
    <w:p>
      <w:pPr>
        <w:bidi/>
        <w:spacing w:line="240" w:lineRule="auto"/>
        <w:ind w:left="720"/>
        <w:jc w:val="both"/>
        <w:rPr>
          <w:rFonts w:ascii="Sakkal Majalla" w:hAnsi="Sakkal Majalla" w:cs="Sakkal Majalla"/>
          <w:sz w:val="32"/>
          <w:szCs w:val="32"/>
        </w:rPr>
      </w:pPr>
      <w:r>
        <w:rPr>
          <w:rFonts w:hint="cs" w:ascii="Sakkal Majalla" w:hAnsi="Sakkal Majalla" w:cs="Sakkal Majalla"/>
          <w:sz w:val="32"/>
          <w:szCs w:val="32"/>
          <w:rtl/>
        </w:rPr>
        <w:t>فيما يلي خلاصة آراء الجابري حول اللغة والفكر في الثقافة العربية مناقشتها</w:t>
      </w:r>
      <w:r>
        <w:rPr>
          <w:rFonts w:hint="cs" w:ascii="Sakkal Majalla" w:hAnsi="Sakkal Majalla" w:cs="Sakkal Majalla"/>
          <w:sz w:val="32"/>
          <w:szCs w:val="32"/>
          <w:rtl/>
        </w:rPr>
        <w:t>:</w:t>
      </w:r>
    </w:p>
    <w:p>
      <w:pPr>
        <w:numPr>
          <w:ilvl w:val="0"/>
          <w:numId w:val="2"/>
        </w:numPr>
        <w:bidi/>
        <w:spacing w:line="240" w:lineRule="auto"/>
        <w:jc w:val="both"/>
        <w:rPr>
          <w:rFonts w:ascii="Sakkal Majalla" w:hAnsi="Sakkal Majalla" w:cs="Sakkal Majalla"/>
          <w:sz w:val="32"/>
          <w:szCs w:val="32"/>
          <w:rtl/>
        </w:rPr>
      </w:pPr>
      <w:r>
        <w:rPr>
          <w:rFonts w:hint="cs" w:ascii="Sakkal Majalla" w:hAnsi="Sakkal Majalla" w:cs="Sakkal Majalla"/>
          <w:sz w:val="32"/>
          <w:szCs w:val="32"/>
          <w:rtl/>
        </w:rPr>
        <w:t xml:space="preserve">إن رأي الجابري بأن اللغة تحدد العقل العربي مبني على تأويله الخاطئ لكلام آدم شاف، لأن غاية ما ذهب إليه آدم شاف أن اللغة </w:t>
      </w:r>
      <w:r>
        <w:rPr>
          <w:rFonts w:ascii="Sakkal Majalla" w:hAnsi="Sakkal Majalla" w:cs="Sakkal Majalla"/>
          <w:sz w:val="32"/>
          <w:szCs w:val="32"/>
          <w:rtl/>
        </w:rPr>
        <w:t>تؤثر على نمط تفكير البشر بقدر ما تؤثر على إدراكهم للعالم</w:t>
      </w:r>
      <w:r>
        <w:rPr>
          <w:rFonts w:hint="cs" w:ascii="Sakkal Majalla" w:hAnsi="Sakkal Majalla" w:cs="Sakkal Majalla"/>
          <w:sz w:val="32"/>
          <w:szCs w:val="32"/>
          <w:rtl/>
        </w:rPr>
        <w:t>، ولا يصل الكلام إلى أن اللغة تحدد العقل</w:t>
      </w:r>
      <w:r>
        <w:rPr>
          <w:rFonts w:hint="cs" w:ascii="Sakkal Majalla" w:hAnsi="Sakkal Majalla" w:cs="Sakkal Majalla"/>
          <w:sz w:val="32"/>
          <w:szCs w:val="32"/>
          <w:rtl/>
        </w:rPr>
        <w:t>.</w:t>
      </w:r>
    </w:p>
    <w:p>
      <w:pPr>
        <w:numPr>
          <w:ilvl w:val="0"/>
          <w:numId w:val="2"/>
        </w:numPr>
        <w:bidi/>
        <w:spacing w:line="240" w:lineRule="auto"/>
        <w:jc w:val="both"/>
        <w:rPr>
          <w:rFonts w:ascii="Sakkal Majalla" w:hAnsi="Sakkal Majalla" w:cs="Sakkal Majalla"/>
          <w:sz w:val="32"/>
          <w:szCs w:val="32"/>
          <w:rtl/>
        </w:rPr>
      </w:pPr>
      <w:r>
        <w:rPr>
          <w:rFonts w:ascii="Sakkal Majalla" w:hAnsi="Sakkal Majalla" w:cs="Sakkal Majalla"/>
          <w:sz w:val="32"/>
          <w:szCs w:val="32"/>
          <w:rtl/>
        </w:rPr>
        <w:t xml:space="preserve">واعتقاد الجابري بأن </w:t>
      </w:r>
      <w:r>
        <w:rPr>
          <w:rFonts w:hint="cs" w:ascii="Sakkal Majalla" w:hAnsi="Sakkal Majalla" w:cs="Sakkal Majalla"/>
          <w:sz w:val="32"/>
          <w:szCs w:val="32"/>
          <w:rtl/>
        </w:rPr>
        <w:t>العرب يعطون الأولوية للغة على جانب الفكر ويفصلون بينهما مردود بإثبات التداخل</w:t>
      </w:r>
      <w:r>
        <w:rPr>
          <w:rFonts w:ascii="Sakkal Majalla" w:hAnsi="Sakkal Majalla" w:cs="Sakkal Majalla"/>
          <w:sz w:val="32"/>
          <w:szCs w:val="32"/>
          <w:rtl/>
          <w:lang w:bidi="ar-SY"/>
        </w:rPr>
        <w:t xml:space="preserve"> </w:t>
      </w:r>
      <w:r>
        <w:rPr>
          <w:rFonts w:hint="cs" w:ascii="Sakkal Majalla" w:hAnsi="Sakkal Majalla" w:cs="Sakkal Majalla"/>
          <w:sz w:val="32"/>
          <w:szCs w:val="32"/>
          <w:rtl/>
        </w:rPr>
        <w:t>بينهما، فليس هناك فصل بينهما</w:t>
      </w:r>
      <w:r>
        <w:rPr>
          <w:rFonts w:hint="cs" w:ascii="Sakkal Majalla" w:hAnsi="Sakkal Majalla" w:cs="Sakkal Majalla"/>
          <w:sz w:val="32"/>
          <w:szCs w:val="32"/>
          <w:rtl/>
          <w:lang w:bidi="ar-SY"/>
        </w:rPr>
        <w:t>.</w:t>
      </w:r>
      <w:r>
        <w:rPr>
          <w:rFonts w:ascii="Sakkal Majalla" w:hAnsi="Sakkal Majalla" w:cs="Sakkal Majalla"/>
          <w:sz w:val="32"/>
          <w:szCs w:val="32"/>
          <w:rtl/>
          <w:lang w:bidi="ar-SY"/>
        </w:rPr>
        <w:t xml:space="preserve"> </w:t>
      </w:r>
      <w:r>
        <w:rPr>
          <w:rFonts w:hint="cs" w:ascii="Sakkal Majalla" w:hAnsi="Sakkal Majalla" w:cs="Sakkal Majalla"/>
          <w:sz w:val="32"/>
          <w:szCs w:val="32"/>
          <w:rtl/>
        </w:rPr>
        <w:t>فاللغة</w:t>
      </w:r>
      <w:r>
        <w:rPr>
          <w:rFonts w:ascii="Sakkal Majalla" w:hAnsi="Sakkal Majalla" w:cs="Sakkal Majalla"/>
          <w:sz w:val="32"/>
          <w:szCs w:val="32"/>
          <w:rtl/>
          <w:lang w:bidi="ar-SY"/>
        </w:rPr>
        <w:t xml:space="preserve"> </w:t>
      </w:r>
      <w:r>
        <w:rPr>
          <w:rFonts w:hint="cs" w:ascii="Sakkal Majalla" w:hAnsi="Sakkal Majalla" w:cs="Sakkal Majalla"/>
          <w:sz w:val="32"/>
          <w:szCs w:val="32"/>
          <w:rtl/>
        </w:rPr>
        <w:t>ليست</w:t>
      </w:r>
      <w:r>
        <w:rPr>
          <w:rFonts w:ascii="Sakkal Majalla" w:hAnsi="Sakkal Majalla" w:cs="Sakkal Majalla"/>
          <w:sz w:val="32"/>
          <w:szCs w:val="32"/>
          <w:rtl/>
          <w:lang w:bidi="ar-SY"/>
        </w:rPr>
        <w:t xml:space="preserve"> </w:t>
      </w:r>
      <w:r>
        <w:rPr>
          <w:rFonts w:hint="cs" w:ascii="Sakkal Majalla" w:hAnsi="Sakkal Majalla" w:cs="Sakkal Majalla"/>
          <w:sz w:val="32"/>
          <w:szCs w:val="32"/>
          <w:rtl/>
        </w:rPr>
        <w:t>خاصاً</w:t>
      </w:r>
      <w:r>
        <w:rPr>
          <w:rFonts w:ascii="Sakkal Majalla" w:hAnsi="Sakkal Majalla" w:cs="Sakkal Majalla"/>
          <w:sz w:val="32"/>
          <w:szCs w:val="32"/>
          <w:rtl/>
          <w:lang w:bidi="ar-SY"/>
        </w:rPr>
        <w:t xml:space="preserve"> </w:t>
      </w:r>
      <w:r>
        <w:rPr>
          <w:rFonts w:hint="cs" w:ascii="Sakkal Majalla" w:hAnsi="Sakkal Majalla" w:cs="Sakkal Majalla"/>
          <w:sz w:val="32"/>
          <w:szCs w:val="32"/>
          <w:rtl/>
        </w:rPr>
        <w:t>بالدلالة</w:t>
      </w:r>
      <w:r>
        <w:rPr>
          <w:rFonts w:ascii="Sakkal Majalla" w:hAnsi="Sakkal Majalla" w:cs="Sakkal Majalla"/>
          <w:sz w:val="32"/>
          <w:szCs w:val="32"/>
          <w:rtl/>
          <w:lang w:bidi="ar-SY"/>
        </w:rPr>
        <w:t xml:space="preserve"> </w:t>
      </w:r>
      <w:r>
        <w:rPr>
          <w:rFonts w:hint="cs" w:ascii="Sakkal Majalla" w:hAnsi="Sakkal Majalla" w:cs="Sakkal Majalla"/>
          <w:sz w:val="32"/>
          <w:szCs w:val="32"/>
          <w:rtl/>
        </w:rPr>
        <w:t>على</w:t>
      </w:r>
      <w:r>
        <w:rPr>
          <w:rFonts w:ascii="Sakkal Majalla" w:hAnsi="Sakkal Majalla" w:cs="Sakkal Majalla"/>
          <w:sz w:val="32"/>
          <w:szCs w:val="32"/>
          <w:rtl/>
          <w:lang w:bidi="ar-SY"/>
        </w:rPr>
        <w:t xml:space="preserve"> </w:t>
      </w:r>
      <w:r>
        <w:rPr>
          <w:rFonts w:hint="cs" w:ascii="Sakkal Majalla" w:hAnsi="Sakkal Majalla" w:cs="Sakkal Majalla"/>
          <w:sz w:val="32"/>
          <w:szCs w:val="32"/>
          <w:rtl/>
        </w:rPr>
        <w:t>البنية</w:t>
      </w:r>
      <w:r>
        <w:rPr>
          <w:rFonts w:ascii="Sakkal Majalla" w:hAnsi="Sakkal Majalla" w:cs="Sakkal Majalla"/>
          <w:sz w:val="32"/>
          <w:szCs w:val="32"/>
          <w:rtl/>
          <w:lang w:bidi="ar-SY"/>
        </w:rPr>
        <w:t xml:space="preserve"> </w:t>
      </w:r>
      <w:r>
        <w:rPr>
          <w:rFonts w:hint="cs" w:ascii="Sakkal Majalla" w:hAnsi="Sakkal Majalla" w:cs="Sakkal Majalla"/>
          <w:sz w:val="32"/>
          <w:szCs w:val="32"/>
          <w:rtl/>
        </w:rPr>
        <w:t>اللفظية وحسب؛</w:t>
      </w:r>
      <w:r>
        <w:rPr>
          <w:rFonts w:ascii="Sakkal Majalla" w:hAnsi="Sakkal Majalla" w:cs="Sakkal Majalla"/>
          <w:sz w:val="32"/>
          <w:szCs w:val="32"/>
          <w:rtl/>
          <w:lang w:bidi="ar-SY"/>
        </w:rPr>
        <w:t xml:space="preserve"> </w:t>
      </w:r>
      <w:r>
        <w:rPr>
          <w:rFonts w:hint="cs" w:ascii="Sakkal Majalla" w:hAnsi="Sakkal Majalla" w:cs="Sakkal Majalla"/>
          <w:sz w:val="32"/>
          <w:szCs w:val="32"/>
          <w:rtl/>
        </w:rPr>
        <w:t>كما ذهب</w:t>
      </w:r>
      <w:r>
        <w:rPr>
          <w:rFonts w:ascii="Sakkal Majalla" w:hAnsi="Sakkal Majalla" w:cs="Sakkal Majalla"/>
          <w:sz w:val="32"/>
          <w:szCs w:val="32"/>
          <w:rtl/>
          <w:lang w:bidi="ar-SY"/>
        </w:rPr>
        <w:t xml:space="preserve"> </w:t>
      </w:r>
      <w:r>
        <w:rPr>
          <w:rFonts w:hint="cs" w:ascii="Sakkal Majalla" w:hAnsi="Sakkal Majalla" w:cs="Sakkal Majalla"/>
          <w:sz w:val="32"/>
          <w:szCs w:val="32"/>
          <w:rtl/>
        </w:rPr>
        <w:t>إلى</w:t>
      </w:r>
      <w:r>
        <w:rPr>
          <w:rFonts w:ascii="Sakkal Majalla" w:hAnsi="Sakkal Majalla" w:cs="Sakkal Majalla"/>
          <w:sz w:val="32"/>
          <w:szCs w:val="32"/>
          <w:rtl/>
          <w:lang w:bidi="ar-SY"/>
        </w:rPr>
        <w:t xml:space="preserve"> </w:t>
      </w:r>
      <w:r>
        <w:rPr>
          <w:rFonts w:hint="cs" w:ascii="Sakkal Majalla" w:hAnsi="Sakkal Majalla" w:cs="Sakkal Majalla"/>
          <w:sz w:val="32"/>
          <w:szCs w:val="32"/>
          <w:rtl/>
        </w:rPr>
        <w:t>ذلك</w:t>
      </w:r>
      <w:r>
        <w:rPr>
          <w:rFonts w:ascii="Sakkal Majalla" w:hAnsi="Sakkal Majalla" w:cs="Sakkal Majalla"/>
          <w:sz w:val="32"/>
          <w:szCs w:val="32"/>
          <w:rtl/>
          <w:lang w:bidi="ar-SY"/>
        </w:rPr>
        <w:t xml:space="preserve"> </w:t>
      </w:r>
      <w:r>
        <w:rPr>
          <w:rFonts w:hint="cs" w:ascii="Sakkal Majalla" w:hAnsi="Sakkal Majalla" w:cs="Sakkal Majalla"/>
          <w:sz w:val="32"/>
          <w:szCs w:val="32"/>
          <w:rtl/>
        </w:rPr>
        <w:t>الجابري؛</w:t>
      </w:r>
      <w:r>
        <w:rPr>
          <w:rFonts w:ascii="Sakkal Majalla" w:hAnsi="Sakkal Majalla" w:cs="Sakkal Majalla"/>
          <w:sz w:val="32"/>
          <w:szCs w:val="32"/>
          <w:rtl/>
          <w:lang w:bidi="ar-SY"/>
        </w:rPr>
        <w:t xml:space="preserve"> </w:t>
      </w:r>
      <w:r>
        <w:rPr>
          <w:rFonts w:hint="cs" w:ascii="Sakkal Majalla" w:hAnsi="Sakkal Majalla" w:cs="Sakkal Majalla"/>
          <w:sz w:val="32"/>
          <w:szCs w:val="32"/>
          <w:rtl/>
        </w:rPr>
        <w:t>ولكنها</w:t>
      </w:r>
      <w:r>
        <w:rPr>
          <w:rFonts w:ascii="Sakkal Majalla" w:hAnsi="Sakkal Majalla" w:cs="Sakkal Majalla"/>
          <w:sz w:val="32"/>
          <w:szCs w:val="32"/>
          <w:rtl/>
          <w:lang w:bidi="ar-SY"/>
        </w:rPr>
        <w:t xml:space="preserve"> </w:t>
      </w:r>
      <w:r>
        <w:rPr>
          <w:rFonts w:hint="cs" w:ascii="Sakkal Majalla" w:hAnsi="Sakkal Majalla" w:cs="Sakkal Majalla"/>
          <w:sz w:val="32"/>
          <w:szCs w:val="32"/>
          <w:rtl/>
        </w:rPr>
        <w:t>دالة</w:t>
      </w:r>
      <w:r>
        <w:rPr>
          <w:rFonts w:ascii="Sakkal Majalla" w:hAnsi="Sakkal Majalla" w:cs="Sakkal Majalla"/>
          <w:sz w:val="32"/>
          <w:szCs w:val="32"/>
          <w:rtl/>
          <w:lang w:bidi="ar-SY"/>
        </w:rPr>
        <w:t xml:space="preserve"> </w:t>
      </w:r>
      <w:r>
        <w:rPr>
          <w:rFonts w:hint="cs" w:ascii="Sakkal Majalla" w:hAnsi="Sakkal Majalla" w:cs="Sakkal Majalla"/>
          <w:sz w:val="32"/>
          <w:szCs w:val="32"/>
          <w:rtl/>
        </w:rPr>
        <w:t>على</w:t>
      </w:r>
      <w:r>
        <w:rPr>
          <w:rFonts w:ascii="Sakkal Majalla" w:hAnsi="Sakkal Majalla" w:cs="Sakkal Majalla"/>
          <w:sz w:val="32"/>
          <w:szCs w:val="32"/>
          <w:rtl/>
          <w:lang w:bidi="ar-SY"/>
        </w:rPr>
        <w:t xml:space="preserve"> </w:t>
      </w:r>
      <w:r>
        <w:rPr>
          <w:rFonts w:hint="cs" w:ascii="Sakkal Majalla" w:hAnsi="Sakkal Majalla" w:cs="Sakkal Majalla"/>
          <w:sz w:val="32"/>
          <w:szCs w:val="32"/>
          <w:rtl/>
        </w:rPr>
        <w:t>البنية</w:t>
      </w:r>
      <w:r>
        <w:rPr>
          <w:rFonts w:ascii="Sakkal Majalla" w:hAnsi="Sakkal Majalla" w:cs="Sakkal Majalla"/>
          <w:sz w:val="32"/>
          <w:szCs w:val="32"/>
          <w:rtl/>
          <w:lang w:bidi="ar-SY"/>
        </w:rPr>
        <w:t xml:space="preserve"> </w:t>
      </w:r>
      <w:r>
        <w:rPr>
          <w:rFonts w:hint="cs" w:ascii="Sakkal Majalla" w:hAnsi="Sakkal Majalla" w:cs="Sakkal Majalla"/>
          <w:sz w:val="32"/>
          <w:szCs w:val="32"/>
          <w:rtl/>
        </w:rPr>
        <w:t>المنطقية</w:t>
      </w:r>
      <w:r>
        <w:rPr>
          <w:rFonts w:ascii="Sakkal Majalla" w:hAnsi="Sakkal Majalla" w:cs="Sakkal Majalla"/>
          <w:sz w:val="32"/>
          <w:szCs w:val="32"/>
          <w:rtl/>
          <w:lang w:bidi="ar-SY"/>
        </w:rPr>
        <w:t xml:space="preserve"> </w:t>
      </w:r>
      <w:r>
        <w:rPr>
          <w:rFonts w:hint="cs" w:ascii="Sakkal Majalla" w:hAnsi="Sakkal Majalla" w:cs="Sakkal Majalla"/>
          <w:sz w:val="32"/>
          <w:szCs w:val="32"/>
          <w:rtl/>
        </w:rPr>
        <w:t>بقدر</w:t>
      </w:r>
      <w:r>
        <w:rPr>
          <w:rFonts w:ascii="Sakkal Majalla" w:hAnsi="Sakkal Majalla" w:cs="Sakkal Majalla"/>
          <w:sz w:val="32"/>
          <w:szCs w:val="32"/>
          <w:rtl/>
          <w:lang w:bidi="ar-SY"/>
        </w:rPr>
        <w:t xml:space="preserve"> </w:t>
      </w:r>
      <w:r>
        <w:rPr>
          <w:rFonts w:hint="cs" w:ascii="Sakkal Majalla" w:hAnsi="Sakkal Majalla" w:cs="Sakkal Majalla"/>
          <w:sz w:val="32"/>
          <w:szCs w:val="32"/>
          <w:rtl/>
        </w:rPr>
        <w:t>ما</w:t>
      </w:r>
      <w:r>
        <w:rPr>
          <w:rFonts w:ascii="Sakkal Majalla" w:hAnsi="Sakkal Majalla" w:cs="Sakkal Majalla"/>
          <w:sz w:val="32"/>
          <w:szCs w:val="32"/>
          <w:rtl/>
          <w:lang w:bidi="ar-SY"/>
        </w:rPr>
        <w:t xml:space="preserve"> </w:t>
      </w:r>
      <w:r>
        <w:rPr>
          <w:rFonts w:hint="cs" w:ascii="Sakkal Majalla" w:hAnsi="Sakkal Majalla" w:cs="Sakkal Majalla"/>
          <w:sz w:val="32"/>
          <w:szCs w:val="32"/>
          <w:rtl/>
        </w:rPr>
        <w:t>هو دال</w:t>
      </w:r>
      <w:r>
        <w:rPr>
          <w:rFonts w:ascii="Sakkal Majalla" w:hAnsi="Sakkal Majalla" w:cs="Sakkal Majalla"/>
          <w:sz w:val="32"/>
          <w:szCs w:val="32"/>
          <w:rtl/>
          <w:lang w:bidi="ar-SY"/>
        </w:rPr>
        <w:t xml:space="preserve"> </w:t>
      </w:r>
      <w:r>
        <w:rPr>
          <w:rFonts w:hint="cs" w:ascii="Sakkal Majalla" w:hAnsi="Sakkal Majalla" w:cs="Sakkal Majalla"/>
          <w:sz w:val="32"/>
          <w:szCs w:val="32"/>
          <w:rtl/>
        </w:rPr>
        <w:t>على</w:t>
      </w:r>
      <w:r>
        <w:rPr>
          <w:rFonts w:ascii="Sakkal Majalla" w:hAnsi="Sakkal Majalla" w:cs="Sakkal Majalla"/>
          <w:sz w:val="32"/>
          <w:szCs w:val="32"/>
          <w:rtl/>
          <w:lang w:bidi="ar-SY"/>
        </w:rPr>
        <w:t xml:space="preserve"> </w:t>
      </w:r>
      <w:r>
        <w:rPr>
          <w:rFonts w:hint="cs" w:ascii="Sakkal Majalla" w:hAnsi="Sakkal Majalla" w:cs="Sakkal Majalla"/>
          <w:sz w:val="32"/>
          <w:szCs w:val="32"/>
          <w:rtl/>
        </w:rPr>
        <w:t>البنية اللفظية</w:t>
      </w:r>
      <w:r>
        <w:rPr>
          <w:rFonts w:hint="cs" w:ascii="Sakkal Majalla" w:hAnsi="Sakkal Majalla" w:cs="Sakkal Majalla"/>
          <w:sz w:val="32"/>
          <w:szCs w:val="32"/>
          <w:rtl/>
          <w:lang w:bidi="ar-SY"/>
        </w:rPr>
        <w:t>.</w:t>
      </w:r>
    </w:p>
    <w:p>
      <w:pPr>
        <w:numPr>
          <w:ilvl w:val="0"/>
          <w:numId w:val="2"/>
        </w:numPr>
        <w:bidi/>
        <w:spacing w:line="240" w:lineRule="auto"/>
        <w:jc w:val="both"/>
        <w:rPr>
          <w:rFonts w:ascii="Sakkal Majalla" w:hAnsi="Sakkal Majalla" w:cs="Sakkal Majalla"/>
          <w:sz w:val="32"/>
          <w:szCs w:val="32"/>
        </w:rPr>
      </w:pPr>
      <w:r>
        <w:rPr>
          <w:rFonts w:hint="cs" w:ascii="Sakkal Majalla" w:hAnsi="Sakkal Majalla" w:cs="Sakkal Majalla"/>
          <w:sz w:val="32"/>
          <w:szCs w:val="32"/>
          <w:rtl/>
        </w:rPr>
        <w:t xml:space="preserve">أما الرأي بأن اللغة العربية لغة لا تاريخية بمعنى أنها تعلو على التاريخ ولا يتطور ولا يستجيب لمتطلبات العصور، أو بتعبير آخر يمكن أن نقول بأنها لغة جامدة </w:t>
      </w:r>
      <w:r>
        <w:rPr>
          <w:rFonts w:hint="cs" w:ascii="Sakkal Majalla" w:hAnsi="Sakkal Majalla" w:cs="Sakkal Majalla"/>
          <w:sz w:val="32"/>
          <w:szCs w:val="32"/>
          <w:rtl/>
        </w:rPr>
        <w:t xml:space="preserve">... </w:t>
      </w:r>
      <w:r>
        <w:rPr>
          <w:rFonts w:hint="cs" w:ascii="Sakkal Majalla" w:hAnsi="Sakkal Majalla" w:cs="Sakkal Majalla"/>
          <w:sz w:val="32"/>
          <w:szCs w:val="32"/>
          <w:rtl/>
        </w:rPr>
        <w:t>فهذا مردود لأنها قد شهدت تطورا ونوعا من الاستجابة لمتطلبات العصور، وذلك من خلال المراحل أو الطفرات التي مرت عليها، منها المرحلة القرآنية، ومرحلة العقل المكون أو مرحلة الازدهار، ومرحلة العقل المكوَّن أو مرحلة الانحطاط، ومرحلة النهضة، والمرحلة الأخيرة وهي المرحلة المعاصرة</w:t>
      </w:r>
      <w:r>
        <w:rPr>
          <w:rFonts w:hint="cs" w:ascii="Sakkal Majalla" w:hAnsi="Sakkal Majalla" w:cs="Sakkal Majalla"/>
          <w:sz w:val="32"/>
          <w:szCs w:val="32"/>
          <w:rtl/>
        </w:rPr>
        <w:t xml:space="preserve">. </w:t>
      </w:r>
      <w:r>
        <w:rPr>
          <w:rFonts w:hint="cs" w:ascii="Sakkal Majalla" w:hAnsi="Sakkal Majalla" w:cs="Sakkal Majalla"/>
          <w:sz w:val="32"/>
          <w:szCs w:val="32"/>
          <w:rtl/>
        </w:rPr>
        <w:t>فعامل تقدم التقافة كاف لإثبات تاريخيتها</w:t>
      </w:r>
      <w:r>
        <w:rPr>
          <w:rFonts w:hint="cs" w:ascii="Sakkal Majalla" w:hAnsi="Sakkal Majalla" w:cs="Sakkal Majalla"/>
          <w:sz w:val="32"/>
          <w:szCs w:val="32"/>
          <w:rtl/>
        </w:rPr>
        <w:t>.</w:t>
      </w:r>
    </w:p>
    <w:p>
      <w:pPr>
        <w:numPr>
          <w:ilvl w:val="0"/>
          <w:numId w:val="2"/>
        </w:numPr>
        <w:bidi/>
        <w:spacing w:line="240" w:lineRule="auto"/>
        <w:jc w:val="both"/>
        <w:rPr>
          <w:rFonts w:ascii="Sakkal Majalla" w:hAnsi="Sakkal Majalla" w:cs="Sakkal Majalla"/>
          <w:sz w:val="32"/>
          <w:szCs w:val="32"/>
        </w:rPr>
      </w:pPr>
      <w:r>
        <w:rPr>
          <w:rFonts w:hint="cs" w:ascii="Sakkal Majalla" w:hAnsi="Sakkal Majalla" w:cs="Sakkal Majalla"/>
          <w:sz w:val="32"/>
          <w:szCs w:val="32"/>
          <w:rtl/>
        </w:rPr>
        <w:t xml:space="preserve">وادعى الجابري بأن اللغة العربية لغة حسية، وذلك لأنها </w:t>
      </w:r>
      <w:r>
        <w:rPr>
          <w:rFonts w:ascii="Sakkal Majalla" w:hAnsi="Sakkal Majalla" w:cs="Sakkal Majalla"/>
          <w:sz w:val="32"/>
          <w:szCs w:val="32"/>
          <w:rtl/>
        </w:rPr>
        <w:t>بعد أن جمعت من الأعراب البدو دون غيرهم، فنجم عن ذلك أن تركت آثارهم بها ومنها الطبيعة الحسية لتفكيرهم</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 xml:space="preserve">ولما كان هؤلاء يعيشون حياة الفطرة والطبع أي حياة حسيَّة فقد </w:t>
      </w:r>
      <w:r>
        <w:rPr>
          <w:rFonts w:hint="cs" w:ascii="Sakkal Majalla" w:hAnsi="Sakkal Majalla" w:cs="Sakkal Majalla"/>
          <w:sz w:val="32"/>
          <w:szCs w:val="32"/>
          <w:rtl/>
        </w:rPr>
        <w:t>ا</w:t>
      </w:r>
      <w:r>
        <w:rPr>
          <w:rFonts w:ascii="Sakkal Majalla" w:hAnsi="Sakkal Majalla" w:cs="Sakkal Majalla"/>
          <w:sz w:val="32"/>
          <w:szCs w:val="32"/>
          <w:rtl/>
        </w:rPr>
        <w:t>نعكس هذا على تفكيرهم وبالتالي على اللغة التي جمعت منهم</w:t>
      </w:r>
      <w:r>
        <w:rPr>
          <w:rFonts w:hint="cs" w:ascii="Sakkal Majalla" w:hAnsi="Sakkal Majalla" w:cs="Sakkal Majalla"/>
          <w:sz w:val="32"/>
          <w:szCs w:val="32"/>
          <w:rtl/>
        </w:rPr>
        <w:t xml:space="preserve">. </w:t>
      </w:r>
      <w:r>
        <w:rPr>
          <w:rFonts w:hint="cs" w:ascii="Sakkal Majalla" w:hAnsi="Sakkal Majalla" w:cs="Sakkal Majalla"/>
          <w:sz w:val="32"/>
          <w:szCs w:val="32"/>
          <w:rtl/>
        </w:rPr>
        <w:t xml:space="preserve">وهذا الادعاء يعتبر تعميم خاطئ، لأن </w:t>
      </w:r>
      <w:r>
        <w:rPr>
          <w:rFonts w:ascii="Sakkal Majalla" w:hAnsi="Sakkal Majalla" w:cs="Sakkal Majalla"/>
          <w:sz w:val="32"/>
          <w:szCs w:val="32"/>
          <w:rtl/>
        </w:rPr>
        <w:t>جمع اللغات من أهل البادية لا يعني أن النتيجة هي اللغة البدوية، وكذلك الحضارة والفكر</w:t>
      </w:r>
      <w:r>
        <w:rPr>
          <w:rFonts w:ascii="Sakkal Majalla" w:hAnsi="Sakkal Majalla" w:cs="Sakkal Majalla"/>
          <w:sz w:val="32"/>
          <w:szCs w:val="32"/>
          <w:rtl/>
        </w:rPr>
        <w:t xml:space="preserve">. </w:t>
      </w:r>
      <w:r>
        <w:rPr>
          <w:rFonts w:ascii="Sakkal Majalla" w:hAnsi="Sakkal Majalla" w:cs="Sakkal Majalla"/>
          <w:sz w:val="32"/>
          <w:szCs w:val="32"/>
          <w:rtl/>
        </w:rPr>
        <w:t>فالهدف من لجوء العلماء إلى البدو هو مراقبة المتحدث المثالي والمستمع الذي يعيش في مجتمع متجانس لغويًا، ويتقن لغته تمامًا، ولا يؤثر على سلوكه بأي وسيلة</w:t>
      </w:r>
      <w:r>
        <w:rPr>
          <w:rFonts w:hint="cs" w:ascii="Sakkal Majalla" w:hAnsi="Sakkal Majalla" w:cs="Sakkal Majalla"/>
          <w:sz w:val="32"/>
          <w:szCs w:val="32"/>
          <w:rtl/>
        </w:rPr>
        <w:t>، وعلاوة على ذلك فإن بناء العلاقة بين اللغة والفكر على أساس المعجم يدل على وجود خلل في الإدراك اللغوي للظواهر اللغوية بكل مكوناتها</w:t>
      </w:r>
      <w:r>
        <w:rPr>
          <w:rFonts w:hint="cs" w:ascii="Sakkal Majalla" w:hAnsi="Sakkal Majalla" w:cs="Sakkal Majalla"/>
          <w:sz w:val="32"/>
          <w:szCs w:val="32"/>
          <w:rtl/>
          <w:lang w:bidi="ar"/>
        </w:rPr>
        <w:t>.</w:t>
      </w:r>
      <w:r>
        <w:rPr>
          <w:rFonts w:hint="cs" w:ascii="Sakkal Majalla" w:hAnsi="Sakkal Majalla" w:cs="Sakkal Majalla"/>
          <w:sz w:val="32"/>
          <w:szCs w:val="32"/>
          <w:rtl/>
        </w:rPr>
        <w:t xml:space="preserve">    </w:t>
      </w:r>
    </w:p>
    <w:p>
      <w:pPr>
        <w:numPr>
          <w:ilvl w:val="0"/>
          <w:numId w:val="2"/>
        </w:numPr>
        <w:bidi/>
        <w:spacing w:line="240" w:lineRule="auto"/>
        <w:jc w:val="both"/>
        <w:rPr>
          <w:rFonts w:ascii="Sakkal Majalla" w:hAnsi="Sakkal Majalla" w:cs="Sakkal Majalla"/>
          <w:sz w:val="32"/>
          <w:szCs w:val="32"/>
        </w:rPr>
      </w:pPr>
      <w:r>
        <w:rPr>
          <w:rFonts w:hint="cs" w:ascii="Sakkal Majalla" w:hAnsi="Sakkal Majalla" w:cs="Sakkal Majalla"/>
          <w:sz w:val="32"/>
          <w:szCs w:val="32"/>
          <w:rtl/>
        </w:rPr>
        <w:t>وادعى الجابري ب</w:t>
      </w:r>
      <w:r>
        <w:rPr>
          <w:rFonts w:ascii="Sakkal Majalla" w:hAnsi="Sakkal Majalla" w:cs="Sakkal Majalla"/>
          <w:sz w:val="32"/>
          <w:szCs w:val="32"/>
          <w:rtl/>
        </w:rPr>
        <w:t>أن النّغمة الموسيقية في اللغة العربية تعوّض أو تُغطِّي فقر المعنى</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hint="cs" w:ascii="Sakkal Majalla" w:hAnsi="Sakkal Majalla" w:cs="Sakkal Majalla"/>
          <w:sz w:val="32"/>
          <w:szCs w:val="32"/>
          <w:rtl/>
        </w:rPr>
        <w:t>ف</w:t>
      </w:r>
      <w:r>
        <w:rPr>
          <w:rFonts w:ascii="Sakkal Majalla" w:hAnsi="Sakkal Majalla" w:cs="Sakkal Majalla"/>
          <w:sz w:val="32"/>
          <w:szCs w:val="32"/>
          <w:rtl/>
        </w:rPr>
        <w:t>إنّ الأُذن</w:t>
      </w:r>
      <w:r>
        <w:rPr>
          <w:rFonts w:hint="cs" w:ascii="Sakkal Majalla" w:hAnsi="Sakkal Majalla" w:cs="Sakkal Majalla"/>
          <w:sz w:val="32"/>
          <w:szCs w:val="32"/>
          <w:rtl/>
        </w:rPr>
        <w:t xml:space="preserve"> </w:t>
      </w:r>
      <w:r>
        <w:rPr>
          <w:rFonts w:hint="cs" w:ascii="Sakkal Majalla" w:hAnsi="Sakkal Majalla" w:cs="Sakkal Majalla"/>
          <w:sz w:val="32"/>
          <w:szCs w:val="32"/>
          <w:rtl/>
        </w:rPr>
        <w:t>عند العرب</w:t>
      </w:r>
      <w:r>
        <w:rPr>
          <w:rFonts w:ascii="Sakkal Majalla" w:hAnsi="Sakkal Majalla" w:cs="Sakkal Majalla"/>
          <w:sz w:val="32"/>
          <w:szCs w:val="32"/>
          <w:rtl/>
        </w:rPr>
        <w:t xml:space="preserve"> </w:t>
      </w:r>
      <w:r>
        <w:rPr>
          <w:rFonts w:hint="cs" w:ascii="Sakkal Majalla" w:hAnsi="Sakkal Majalla" w:cs="Sakkal Majalla"/>
          <w:sz w:val="32"/>
          <w:szCs w:val="32"/>
          <w:rtl/>
        </w:rPr>
        <w:t>حسب رأي الجابري</w:t>
      </w:r>
      <w:r>
        <w:rPr>
          <w:rFonts w:ascii="Sakkal Majalla" w:hAnsi="Sakkal Majalla" w:cs="Sakkal Majalla"/>
          <w:sz w:val="32"/>
          <w:szCs w:val="32"/>
          <w:rtl/>
        </w:rPr>
        <w:t xml:space="preserve"> </w:t>
      </w:r>
      <w:r>
        <w:rPr>
          <w:rFonts w:ascii="Sakkal Majalla" w:hAnsi="Sakkal Majalla" w:cs="Sakkal Majalla"/>
          <w:sz w:val="32"/>
          <w:szCs w:val="32"/>
          <w:rtl/>
        </w:rPr>
        <w:t>تنوب عن العقل في الرفض والقبول</w:t>
      </w:r>
      <w:r>
        <w:rPr>
          <w:rFonts w:hint="cs" w:ascii="Sakkal Majalla" w:hAnsi="Sakkal Majalla" w:cs="Sakkal Majalla"/>
          <w:sz w:val="32"/>
          <w:szCs w:val="32"/>
          <w:rtl/>
        </w:rPr>
        <w:t xml:space="preserve">. </w:t>
      </w:r>
      <w:r>
        <w:rPr>
          <w:rFonts w:hint="cs" w:ascii="Sakkal Majalla" w:hAnsi="Sakkal Majalla" w:cs="Sakkal Majalla"/>
          <w:sz w:val="32"/>
          <w:szCs w:val="32"/>
          <w:rtl/>
        </w:rPr>
        <w:t>رد هذا القول بأن</w:t>
      </w:r>
      <w:r>
        <w:rPr>
          <w:rFonts w:hint="cs" w:ascii="Sakkal Majalla" w:hAnsi="Sakkal Majalla" w:cs="Sakkal Majalla"/>
          <w:sz w:val="32"/>
          <w:szCs w:val="32"/>
          <w:rtl/>
          <w:lang w:bidi="ar-SY"/>
        </w:rPr>
        <w:t xml:space="preserve"> </w:t>
      </w:r>
      <w:r>
        <w:rPr>
          <w:rFonts w:ascii="Sakkal Majalla" w:hAnsi="Sakkal Majalla" w:cs="Sakkal Majalla"/>
          <w:sz w:val="32"/>
          <w:szCs w:val="32"/>
          <w:rtl/>
        </w:rPr>
        <w:t xml:space="preserve">موسيقية العربية دليل على نظاميتها، </w:t>
      </w:r>
      <w:r>
        <w:rPr>
          <w:rFonts w:hint="cs" w:ascii="Sakkal Majalla" w:hAnsi="Sakkal Majalla" w:cs="Sakkal Majalla"/>
          <w:sz w:val="32"/>
          <w:szCs w:val="32"/>
          <w:rtl/>
        </w:rPr>
        <w:t>وفي كلام العرب نفسه مايخرق هذا الادعاء ك</w:t>
      </w:r>
      <w:r>
        <w:rPr>
          <w:rFonts w:ascii="Sakkal Majalla" w:hAnsi="Sakkal Majalla" w:cs="Sakkal Majalla"/>
          <w:sz w:val="32"/>
          <w:szCs w:val="32"/>
          <w:rtl/>
        </w:rPr>
        <w:t xml:space="preserve">ما </w:t>
      </w:r>
      <w:r>
        <w:rPr>
          <w:rFonts w:hint="cs" w:ascii="Sakkal Majalla" w:hAnsi="Sakkal Majalla" w:cs="Sakkal Majalla"/>
          <w:sz w:val="32"/>
          <w:szCs w:val="32"/>
          <w:rtl/>
        </w:rPr>
        <w:t>جاء في</w:t>
      </w:r>
      <w:r>
        <w:rPr>
          <w:rFonts w:ascii="Sakkal Majalla" w:hAnsi="Sakkal Majalla" w:cs="Sakkal Majalla"/>
          <w:sz w:val="32"/>
          <w:szCs w:val="32"/>
          <w:rtl/>
        </w:rPr>
        <w:t xml:space="preserve"> </w:t>
      </w:r>
      <w:r>
        <w:rPr>
          <w:rFonts w:ascii="Sakkal Majalla" w:hAnsi="Sakkal Majalla" w:cs="Sakkal Majalla"/>
          <w:sz w:val="32"/>
          <w:szCs w:val="32"/>
          <w:rtl/>
        </w:rPr>
        <w:t xml:space="preserve">صيغة </w:t>
      </w:r>
      <w:r>
        <w:rPr>
          <w:rFonts w:hint="cs" w:ascii="Sakkal Majalla" w:hAnsi="Sakkal Majalla" w:cs="Sakkal Majalla"/>
          <w:sz w:val="32"/>
          <w:szCs w:val="32"/>
          <w:rtl/>
        </w:rPr>
        <w:t>"</w:t>
      </w:r>
      <w:r>
        <w:rPr>
          <w:rFonts w:ascii="Sakkal Majalla" w:hAnsi="Sakkal Majalla" w:cs="Sakkal Majalla"/>
          <w:sz w:val="32"/>
          <w:szCs w:val="32"/>
          <w:rtl/>
        </w:rPr>
        <w:t>فاعل</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 xml:space="preserve">بمعنى </w:t>
      </w:r>
      <w:r>
        <w:rPr>
          <w:rFonts w:hint="cs" w:ascii="Sakkal Majalla" w:hAnsi="Sakkal Majalla" w:cs="Sakkal Majalla"/>
          <w:sz w:val="32"/>
          <w:szCs w:val="32"/>
          <w:rtl/>
        </w:rPr>
        <w:t>"</w:t>
      </w:r>
      <w:r>
        <w:rPr>
          <w:rFonts w:ascii="Sakkal Majalla" w:hAnsi="Sakkal Majalla" w:cs="Sakkal Majalla"/>
          <w:sz w:val="32"/>
          <w:szCs w:val="32"/>
          <w:rtl/>
        </w:rPr>
        <w:t>مفعول</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 xml:space="preserve">أو </w:t>
      </w:r>
      <w:r>
        <w:rPr>
          <w:rFonts w:hint="cs" w:ascii="Sakkal Majalla" w:hAnsi="Sakkal Majalla" w:cs="Sakkal Majalla"/>
          <w:sz w:val="32"/>
          <w:szCs w:val="32"/>
          <w:rtl/>
        </w:rPr>
        <w:t>"</w:t>
      </w:r>
      <w:r>
        <w:rPr>
          <w:rFonts w:ascii="Sakkal Majalla" w:hAnsi="Sakkal Majalla" w:cs="Sakkal Majalla"/>
          <w:sz w:val="32"/>
          <w:szCs w:val="32"/>
          <w:rtl/>
        </w:rPr>
        <w:t>فعيل</w:t>
      </w:r>
      <w:r>
        <w:rPr>
          <w:rFonts w:hint="cs" w:ascii="Sakkal Majalla" w:hAnsi="Sakkal Majalla" w:cs="Sakkal Majalla"/>
          <w:sz w:val="32"/>
          <w:szCs w:val="32"/>
          <w:rtl/>
        </w:rPr>
        <w:t>"</w:t>
      </w:r>
      <w:r>
        <w:rPr>
          <w:rFonts w:ascii="Sakkal Majalla" w:hAnsi="Sakkal Majalla" w:cs="Sakkal Majalla"/>
          <w:sz w:val="32"/>
          <w:szCs w:val="32"/>
          <w:rtl/>
        </w:rPr>
        <w:t xml:space="preserve"> </w:t>
      </w:r>
      <w:r>
        <w:rPr>
          <w:rFonts w:ascii="Sakkal Majalla" w:hAnsi="Sakkal Majalla" w:cs="Sakkal Majalla"/>
          <w:sz w:val="32"/>
          <w:szCs w:val="32"/>
          <w:rtl/>
        </w:rPr>
        <w:t>بمعنى</w:t>
      </w:r>
      <w:r>
        <w:rPr>
          <w:rFonts w:hint="cs" w:ascii="Sakkal Majalla" w:hAnsi="Sakkal Majalla" w:cs="Sakkal Majalla"/>
          <w:sz w:val="32"/>
          <w:szCs w:val="32"/>
          <w:rtl/>
        </w:rPr>
        <w:t xml:space="preserve"> "</w:t>
      </w:r>
      <w:r>
        <w:rPr>
          <w:rFonts w:ascii="Sakkal Majalla" w:hAnsi="Sakkal Majalla" w:cs="Sakkal Majalla"/>
          <w:sz w:val="32"/>
          <w:szCs w:val="32"/>
          <w:rtl/>
        </w:rPr>
        <w:t>فاعل</w:t>
      </w:r>
      <w:r>
        <w:rPr>
          <w:rFonts w:hint="cs" w:ascii="Sakkal Majalla" w:hAnsi="Sakkal Majalla" w:cs="Sakkal Majalla"/>
          <w:sz w:val="32"/>
          <w:szCs w:val="32"/>
          <w:rtl/>
        </w:rPr>
        <w:t xml:space="preserve">" </w:t>
      </w:r>
      <w:r>
        <w:rPr>
          <w:rFonts w:hint="cs" w:ascii="Sakkal Majalla" w:hAnsi="Sakkal Majalla" w:cs="Sakkal Majalla"/>
          <w:sz w:val="32"/>
          <w:szCs w:val="32"/>
          <w:rtl/>
        </w:rPr>
        <w:t>مثلا</w:t>
      </w:r>
      <w:r>
        <w:rPr>
          <w:rFonts w:ascii="Sakkal Majalla" w:hAnsi="Sakkal Majalla" w:cs="Sakkal Majalla"/>
          <w:sz w:val="32"/>
          <w:szCs w:val="32"/>
          <w:rtl/>
        </w:rPr>
        <w:t xml:space="preserve">، </w:t>
      </w:r>
      <w:r>
        <w:rPr>
          <w:rFonts w:hint="cs" w:ascii="Sakkal Majalla" w:hAnsi="Sakkal Majalla" w:cs="Sakkal Majalla"/>
          <w:sz w:val="32"/>
          <w:szCs w:val="32"/>
          <w:rtl/>
        </w:rPr>
        <w:t>فلا يمكن للأذن وحده أن يدرك هذا المعنى</w:t>
      </w:r>
      <w:r>
        <w:rPr>
          <w:rFonts w:hint="cs" w:ascii="Sakkal Majalla" w:hAnsi="Sakkal Majalla" w:cs="Sakkal Majalla"/>
          <w:sz w:val="32"/>
          <w:szCs w:val="32"/>
          <w:rtl/>
        </w:rPr>
        <w:t>.</w:t>
      </w:r>
    </w:p>
    <w:p>
      <w:pPr>
        <w:bidi/>
        <w:spacing w:after="0" w:line="240" w:lineRule="auto"/>
        <w:ind w:firstLine="720"/>
        <w:rPr>
          <w:rFonts w:ascii="Sakkal Majalla" w:hAnsi="Sakkal Majalla" w:eastAsia="Sakkal Majalla" w:cs="Sakkal Majalla"/>
          <w:b/>
          <w:color w:val="000000"/>
          <w:sz w:val="32"/>
          <w:szCs w:val="32"/>
          <w:rtl/>
        </w:rPr>
      </w:pPr>
      <w:r>
        <w:rPr>
          <w:rFonts w:hint="cs" w:ascii="Sakkal Majalla" w:hAnsi="Sakkal Majalla" w:cs="Sakkal Majalla"/>
          <w:sz w:val="32"/>
          <w:szCs w:val="32"/>
          <w:rtl/>
        </w:rPr>
        <w:t xml:space="preserve">فمن خلال هذه المناقشات استخلص الباحث بأن </w:t>
      </w:r>
      <w:r>
        <w:rPr>
          <w:rFonts w:hint="cs" w:ascii="Sakkal Majalla" w:hAnsi="Sakkal Majalla" w:cs="Sakkal Majalla"/>
          <w:b/>
          <w:sz w:val="32"/>
          <w:szCs w:val="32"/>
          <w:rtl/>
        </w:rPr>
        <w:t xml:space="preserve">كل الآراء التي وجهها </w:t>
      </w:r>
      <w:r>
        <w:rPr>
          <w:rFonts w:ascii="Sakkal Majalla" w:hAnsi="Sakkal Majalla" w:cs="Sakkal Majalla"/>
          <w:b/>
          <w:sz w:val="32"/>
          <w:szCs w:val="32"/>
          <w:rtl/>
        </w:rPr>
        <w:t xml:space="preserve">الجابري </w:t>
      </w:r>
      <w:r>
        <w:rPr>
          <w:rFonts w:hint="cs" w:ascii="Sakkal Majalla" w:hAnsi="Sakkal Majalla" w:cs="Sakkal Majalla"/>
          <w:b/>
          <w:sz w:val="32"/>
          <w:szCs w:val="32"/>
          <w:rtl/>
        </w:rPr>
        <w:t>تعود إلى الرأيين الأساسيين، الأول رأيه</w:t>
      </w:r>
      <w:r>
        <w:rPr>
          <w:rFonts w:ascii="Sakkal Majalla" w:hAnsi="Sakkal Majalla" w:cs="Sakkal Majalla"/>
          <w:b/>
          <w:sz w:val="32"/>
          <w:szCs w:val="32"/>
          <w:rtl/>
        </w:rPr>
        <w:t xml:space="preserve"> </w:t>
      </w:r>
      <w:r>
        <w:rPr>
          <w:rFonts w:ascii="Sakkal Majalla" w:hAnsi="Sakkal Majalla" w:cs="Sakkal Majalla"/>
          <w:b/>
          <w:sz w:val="32"/>
          <w:szCs w:val="32"/>
          <w:rtl/>
        </w:rPr>
        <w:t>بأن العلاقة بين اللغة والفكر هي علاقة اتصال كما ذهب إليه هردر وآدم شاف، ولكنه بالغ في قوله بأن اللغة تحدد العقل العربي</w:t>
      </w:r>
      <w:r>
        <w:rPr>
          <w:rFonts w:hint="cs" w:ascii="Sakkal Majalla" w:hAnsi="Sakkal Majalla" w:cs="Sakkal Majalla"/>
          <w:b/>
          <w:sz w:val="32"/>
          <w:szCs w:val="32"/>
          <w:rtl/>
        </w:rPr>
        <w:t>.</w:t>
      </w:r>
      <w:r>
        <w:rPr>
          <w:rFonts w:ascii="Sakkal Majalla" w:hAnsi="Sakkal Majalla" w:cs="Sakkal Majalla"/>
          <w:b/>
          <w:sz w:val="32"/>
          <w:szCs w:val="32"/>
          <w:rtl/>
        </w:rPr>
        <w:t xml:space="preserve"> </w:t>
      </w:r>
      <w:r>
        <w:rPr>
          <w:rFonts w:hint="cs" w:ascii="Sakkal Majalla" w:hAnsi="Sakkal Majalla" w:cs="Sakkal Majalla"/>
          <w:b/>
          <w:sz w:val="32"/>
          <w:szCs w:val="32"/>
          <w:rtl/>
        </w:rPr>
        <w:t xml:space="preserve">والثاني </w:t>
      </w:r>
      <w:r>
        <w:rPr>
          <w:rFonts w:ascii="Sakkal Majalla" w:hAnsi="Sakkal Majalla" w:cs="Sakkal Majalla"/>
          <w:b/>
          <w:sz w:val="32"/>
          <w:szCs w:val="32"/>
          <w:rtl/>
        </w:rPr>
        <w:t>اعتق</w:t>
      </w:r>
      <w:r>
        <w:rPr>
          <w:rFonts w:hint="cs" w:ascii="Sakkal Majalla" w:hAnsi="Sakkal Majalla" w:cs="Sakkal Majalla"/>
          <w:b/>
          <w:sz w:val="32"/>
          <w:szCs w:val="32"/>
          <w:rtl/>
        </w:rPr>
        <w:t>اده</w:t>
      </w:r>
      <w:r>
        <w:rPr>
          <w:rFonts w:ascii="Sakkal Majalla" w:hAnsi="Sakkal Majalla" w:cs="Sakkal Majalla"/>
          <w:b/>
          <w:sz w:val="32"/>
          <w:szCs w:val="32"/>
          <w:rtl/>
        </w:rPr>
        <w:t xml:space="preserve"> </w:t>
      </w:r>
      <w:r>
        <w:rPr>
          <w:rFonts w:ascii="Sakkal Majalla" w:hAnsi="Sakkal Majalla" w:cs="Sakkal Majalla"/>
          <w:b/>
          <w:sz w:val="32"/>
          <w:szCs w:val="32"/>
          <w:rtl/>
        </w:rPr>
        <w:t>بأن اللغة تؤثر في الثقافة كما ذهب إليه سابير وورف، ولكنه بالغ في قوله بأن الأعرابي صانع العالم العربي</w:t>
      </w:r>
      <w:r>
        <w:rPr>
          <w:rFonts w:hint="cs" w:ascii="Sakkal Majalla" w:hAnsi="Sakkal Majalla" w:cs="Sakkal Majalla"/>
          <w:b/>
          <w:sz w:val="32"/>
          <w:szCs w:val="32"/>
          <w:rtl/>
        </w:rPr>
        <w:t>.</w:t>
      </w:r>
    </w:p>
    <w:p>
      <w:pPr>
        <w:bidi/>
        <w:spacing w:after="0" w:line="240" w:lineRule="auto"/>
        <w:rPr>
          <w:rFonts w:ascii="Times New Roman" w:hAnsi="Times New Roman" w:eastAsia="Times New Roman" w:cs="Times New Roman"/>
          <w:bCs/>
          <w:color w:val="000000"/>
          <w:sz w:val="24"/>
          <w:szCs w:val="24"/>
        </w:rPr>
      </w:pPr>
    </w:p>
    <w:p>
      <w:pPr>
        <w:spacing w:after="0" w:line="240" w:lineRule="auto"/>
        <w:rPr>
          <w:rFonts w:ascii="Times New Roman" w:hAnsi="Times New Roman" w:eastAsia="Times New Roman" w:cs="Times New Roman"/>
          <w:sz w:val="24"/>
          <w:szCs w:val="24"/>
          <w:rtl/>
        </w:rPr>
      </w:pPr>
    </w:p>
    <w:p>
      <w:pPr>
        <w:spacing w:after="0" w:line="240" w:lineRule="auto"/>
        <w:rPr>
          <w:rFonts w:ascii="Times New Roman" w:hAnsi="Times New Roman" w:eastAsia="Times New Roman" w:cs="Times New Roman"/>
          <w:sz w:val="24"/>
          <w:szCs w:val="24"/>
          <w:rtl/>
        </w:rPr>
      </w:pPr>
    </w:p>
    <w:p>
      <w:pPr>
        <w:spacing w:after="0" w:line="240" w:lineRule="auto"/>
        <w:rPr>
          <w:rFonts w:ascii="Times New Roman" w:hAnsi="Times New Roman" w:eastAsia="Times New Roman" w:cs="Times New Roman"/>
          <w:sz w:val="24"/>
          <w:szCs w:val="24"/>
          <w:rtl/>
        </w:rPr>
      </w:pPr>
    </w:p>
    <w:p>
      <w:pPr>
        <w:spacing w:after="0" w:line="240" w:lineRule="auto"/>
        <w:rPr>
          <w:rFonts w:ascii="Times New Roman" w:hAnsi="Times New Roman" w:eastAsia="Times New Roman" w:cs="Times New Roman"/>
          <w:sz w:val="24"/>
          <w:szCs w:val="24"/>
          <w:rtl/>
        </w:rPr>
      </w:pPr>
    </w:p>
    <w:p>
      <w:pPr>
        <w:spacing w:after="0" w:line="240" w:lineRule="auto"/>
        <w:rPr>
          <w:rFonts w:ascii="Times New Roman" w:hAnsi="Times New Roman" w:eastAsia="Times New Roman" w:cs="Times New Roman"/>
          <w:sz w:val="24"/>
          <w:szCs w:val="24"/>
          <w:rtl/>
        </w:rPr>
      </w:pPr>
    </w:p>
    <w:p>
      <w:pPr>
        <w:spacing w:after="0" w:line="240" w:lineRule="auto"/>
        <w:rPr>
          <w:rFonts w:ascii="Times New Roman" w:hAnsi="Times New Roman" w:eastAsia="Times New Roman" w:cs="Times New Roman"/>
          <w:sz w:val="24"/>
          <w:szCs w:val="24"/>
          <w:rtl/>
        </w:rPr>
      </w:pPr>
    </w:p>
    <w:p>
      <w:pPr>
        <w:bidi/>
        <w:spacing w:after="0" w:line="240" w:lineRule="auto"/>
        <w:rPr>
          <w:rFonts w:ascii="Times New Roman" w:hAnsi="Times New Roman" w:eastAsia="Times New Roman" w:cs="Times New Roman"/>
          <w:bCs/>
          <w:color w:val="000000"/>
          <w:sz w:val="24"/>
          <w:szCs w:val="24"/>
        </w:rPr>
      </w:pPr>
      <w:r>
        <w:rPr>
          <w:rFonts w:ascii="Sakkal Majalla" w:hAnsi="Sakkal Majalla" w:eastAsia="Sakkal Majalla" w:cs="Sakkal Majalla"/>
          <w:bCs/>
          <w:color w:val="000000"/>
          <w:sz w:val="32"/>
          <w:szCs w:val="32"/>
          <w:rtl/>
        </w:rPr>
        <w:t>المصادر والمراجع</w:t>
      </w:r>
    </w:p>
    <w:p>
      <w:pPr>
        <w:spacing w:after="0" w:line="240" w:lineRule="auto"/>
        <w:rPr>
          <w:rFonts w:ascii="Times New Roman" w:hAnsi="Times New Roman" w:eastAsia="Times New Roman" w:cs="Times New Roman"/>
          <w:color w:val="FF0000"/>
          <w:sz w:val="24"/>
          <w:szCs w:val="24"/>
          <w:rtl/>
        </w:rPr>
      </w:pP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Abdul Rahman, Taha. (1998). Al-Lisan wal Mizan Aw Al-Takathur Al-Aqli. Al-Markaz Al-Thaqafi Al-Arabi, Casablanca. 1st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Al-Abbasi, Yas. (2019). Al-Nasbiyah Al-Lughawiyyah Fi Hifl Al-Anthropolujia Al-Thaqafiyyah. Majallat Jamiat Babil, Volume: 43.</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Al-Jabri, Mohammed Abid. (1991). Al-Turath wal Hadathah, Dirasat wa Munaqashat. Al-Markaz Al-Thaqafi Al-Arabi, Beirut. 1st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Al-Jabri, Mohammed Abid. (1997). Hafarat fi al-Dhakirah Min Ba'id. Beirut: Markaz Dirasat Al-Wahdah Al-Arabiyyah, 1st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Al-Jabri, Mohammed Abid. (2009). Bina' al-Aql Al-Arabi, Dirasah Tahliliyyah Naqdiyyah Li Nazm Al-Ma'rifah Fi Al-Thaqafah Al-Arabiyyah. Markaz Dirasat Al-Wahdah Al-Arabiyyah, Beirut. 9th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Al-Jabri, Mohammed Abid. (2009). Takwin al-Aql Al-Arabi. Markaz Dirasat Al-Wahdah Al-Arabiyyah, Dar Al-Tali'a, Beirut. 1st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Al-Khuli, Amin. (1958). Muhadarat 'An Mushkilat Hayatina Al-Lughawiyyah. Ma'had Al-Dirasat Al-Arabiyyah, Cairo.</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Al-Wahibi, Abdul Aziz. (1993). Qira'ah Fi Fikr al-Duktur Muhammad Abid al-Jabri, Majallat Al-Bayan, Issue: 71.</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 xml:space="preserve">Ali, Nabil. (1978). Al-Thaqafah Al-Arabiyyah wa 'Asr Al-Ma'loomat, Ru'ya Limustaqbal Al-Khitab Al-Thaqafi Al-Arabi. Al-Majlis Al-Watani Lil-Thaqafah wal-Funun wal-Adab. </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Aqoun, Yusuf. (2018). Ishkaliyat Al-'Alaqah Bayn Al-Lughah wal 'Aql 'Inda George Trabishi. Master's thesis in the Faculty of Humanities and Social Sciences at the University of Guelma.</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Bisyr, Kamal. (1995). Ilm al-Lughah al-Ijtima'i. Dar Al-Ghareeb, Printing, Publishing, and Distribution.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Chomsky, Noam. (1990). Al-Lughah wa Mushkilat al-Ma'rifah. Translated by: Dr. Hamza bin Qublan Al-Muzaini. Silsilat Al-Ma'rifah Al-Lughawiyyah, Dar Topqal, 1st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Hamam, Mohammed. (2013). Jadal al-Falsafah Al-Arabiyyah Bain Muhammad Abid Al-Jabri wa Taha Abd al-Rahman - Al-Bahth Al-Lughawi Namudhajan. Al-Markaz Al-Thaqafi Al-Arabi, Casablanca. 1st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Hassan, Tamam. (1994). Al-Lughah Al-Arabiyyah Ma'naha wa Mabnaha. Dar Al-Thaqafah, Casablanca.</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Ibn Jinni, Abu al-Fath Uthman. (1983). Al-Khasa'is. Edited by: Abdul Salam Harun. Alam Al-Kutub, Beirut. 3rd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Ibn Manzur, Jamal al-Din. (1414 H). Lisan al-Arab. Dar Sader, Beirut. 3rd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Ibn Nabi, Malik. (1984). Mushkilat al-Thaqafah. Dar Al-Fikr, Damascus. 4th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Lashl, Ahmed, and Haniyya, Shuayrabb. (2021). Bina' al-Aql Al-Arabi wa Tashkiluhu fi Tasawwur Muhammad Abid Al-Jabri. Majallat Al-Takamul Fi Buhuth Al-'Ulum Al-Ijtima'iyyah wal Riyadiyyah, Volume: 5, Number: 1, June.</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Lubazid &amp; Alniyya. (2022). Dirasah Tarikhiyyah Fi Fikr Muhammad Abid Al-Jabri. Master's thesis in Modern Arab Thought at the University of Muhammad Boudiaf in M'sila.</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Majma' al-Lughah al-Arabiyyah bi al-Qahira (Ibrahim Mustafa, Ahmed al-Zayyat, Hamed Abdul Qadir, Mohammed al-Najjar). (1989). Al-Mu'jam al-Wasit. Dar Al-Da'wah, Istanbul.</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Majmu'ah Min al-Ulama' wal Bahithin. (1999). Al-Mawsu'ah Al-Arabiyyah Al-'Alamiyyah. Mu'assasat A'mal Al-Mawsu'ah Lil-Nashr wal Tawzi'. 2nd edition.</w:t>
      </w:r>
    </w:p>
    <w:p>
      <w:pPr>
        <w:pStyle w:val="11"/>
        <w:bidi w:val="0"/>
        <w:spacing w:line="240" w:lineRule="auto"/>
        <w:ind w:left="386" w:hanging="386"/>
        <w:rPr>
          <w:rFonts w:ascii="Sakkal Majalla" w:hAnsi="Sakkal Majalla" w:cs="Sakkal Majalla"/>
          <w:sz w:val="32"/>
          <w:szCs w:val="32"/>
        </w:rPr>
      </w:pPr>
      <w:r>
        <w:rPr>
          <w:rFonts w:ascii="Sakkal Majalla" w:hAnsi="Sakkal Majalla" w:cs="Sakkal Majalla"/>
          <w:sz w:val="32"/>
          <w:szCs w:val="32"/>
        </w:rPr>
        <w:t xml:space="preserve">McAfee, Christina. (2004). </w:t>
      </w:r>
      <w:r>
        <w:rPr>
          <w:rFonts w:ascii="Sakkal Majalla" w:hAnsi="Sakkal Majalla" w:cs="Sakkal Majalla"/>
          <w:i/>
          <w:iCs/>
          <w:sz w:val="32"/>
          <w:szCs w:val="32"/>
        </w:rPr>
        <w:t>The Linguistic Relativity Theory and Benjamin Lee Whorf</w:t>
      </w:r>
      <w:r>
        <w:rPr>
          <w:rFonts w:ascii="Sakkal Majalla" w:hAnsi="Sakkal Majalla" w:cs="Sakkal Majalla"/>
          <w:sz w:val="32"/>
          <w:szCs w:val="32"/>
        </w:rPr>
        <w:t>. the McMaster Journal of Communication, Volume 1, Issue 1, Article 3.</w:t>
      </w:r>
    </w:p>
    <w:p>
      <w:pPr>
        <w:pStyle w:val="11"/>
        <w:bidi w:val="0"/>
        <w:spacing w:line="240" w:lineRule="auto"/>
        <w:ind w:left="386" w:hanging="386"/>
        <w:rPr>
          <w:rFonts w:ascii="Sakkal Majalla" w:hAnsi="Sakkal Majalla" w:cs="Sakkal Majalla"/>
          <w:sz w:val="32"/>
          <w:szCs w:val="32"/>
          <w:rtl/>
        </w:rPr>
      </w:pPr>
      <w:r>
        <w:rPr>
          <w:rFonts w:ascii="Sakkal Majalla" w:hAnsi="Sakkal Majalla" w:cs="Sakkal Majalla"/>
          <w:sz w:val="32"/>
          <w:szCs w:val="32"/>
        </w:rPr>
        <w:t xml:space="preserve">Miller, Robert L. (1968). </w:t>
      </w:r>
      <w:r>
        <w:rPr>
          <w:rFonts w:ascii="Sakkal Majalla" w:hAnsi="Sakkal Majalla" w:cs="Sakkal Majalla"/>
          <w:i/>
          <w:iCs/>
          <w:sz w:val="32"/>
          <w:szCs w:val="32"/>
        </w:rPr>
        <w:t>The Linguistic Relativity Principle and Humboldtian Ethnolinguistics</w:t>
      </w:r>
      <w:r>
        <w:rPr>
          <w:rFonts w:ascii="Sakkal Majalla" w:hAnsi="Sakkal Majalla" w:cs="Sakkal Majalla"/>
          <w:sz w:val="32"/>
          <w:szCs w:val="32"/>
        </w:rPr>
        <w:t xml:space="preserve">. Paris: Mouton &amp; Co. </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Mohammed, Al-Shaikh. (2011). Muhammad Abid Al-Jabri, Masarat Mufakkir Arabi. Markaz Dirasat Al-Wahdah Al-Arabiyyah, Beirut. 11th edition.</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Mubarak, Mohammed. (1975). Fiqh al-Lughah wa Khasais al-Arabiyyah. Dar Al-Fikr, Beirut.</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Madkur, Ali. (2003). Al-Tarbiyah wa Thaqafat Al-Tiknulujiya. Dar Al-Fikr Al-Arabi, Cairo.</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Madkur, Ibrahim. (1983). Al-Mu'jam Al-Falsafi. Al-Hay'ah Al-'Amah Lishu'un Al-Matabi' Al-Amiriyyah.</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Nashruddin. (2015). Ta'lim Al-Lughah Al-Arabiyyah 'Abr Al-Thaqafat wa Tatbiqih Fi Ta'lim Al-Lughah Al-Arabiyyah Fi Indunisiya. Majallat Arabiyat, Volume: 2, Number: 2.</w:t>
      </w:r>
    </w:p>
    <w:p>
      <w:pPr>
        <w:pStyle w:val="11"/>
        <w:bidi w:val="0"/>
        <w:spacing w:line="240" w:lineRule="auto"/>
        <w:ind w:left="386" w:hanging="386"/>
        <w:rPr>
          <w:rFonts w:ascii="Sakkal Majalla" w:hAnsi="Sakkal Majalla" w:cs="Sakkal Majalla"/>
          <w:sz w:val="32"/>
          <w:szCs w:val="32"/>
        </w:rPr>
      </w:pPr>
      <w:r>
        <w:rPr>
          <w:rFonts w:ascii="Sakkal Majalla" w:hAnsi="Sakkal Majalla" w:cs="Sakkal Majalla"/>
          <w:sz w:val="32"/>
          <w:szCs w:val="32"/>
        </w:rPr>
        <w:t>Penn, Julia M. (1972) .</w:t>
      </w:r>
      <w:r>
        <w:rPr>
          <w:rFonts w:ascii="Sakkal Majalla" w:hAnsi="Sakkal Majalla" w:cs="Sakkal Majalla"/>
          <w:i/>
          <w:iCs/>
          <w:sz w:val="32"/>
          <w:szCs w:val="32"/>
        </w:rPr>
        <w:t>Linguistic Relativity versus Innate Ideas: The Origins of the Sapir-Whorf Hypothesis in German Thought.</w:t>
      </w:r>
      <w:r>
        <w:rPr>
          <w:rFonts w:ascii="Sakkal Majalla" w:hAnsi="Sakkal Majalla" w:cs="Sakkal Majalla"/>
          <w:sz w:val="32"/>
          <w:szCs w:val="32"/>
        </w:rPr>
        <w:t xml:space="preserve"> Paris: Mouton &amp; Co.</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Tuaima, Rusydi Ahmad. (1986). Al-Muraja' Fi Ta'lim Al-Lughah Al-Arabiyyah Lil-Natiqin Bil-Lughat Akhara. Jamiat Umm Al-Qura.</w:t>
      </w:r>
    </w:p>
    <w:p>
      <w:pPr>
        <w:pStyle w:val="11"/>
        <w:bidi w:val="0"/>
        <w:ind w:left="386" w:hanging="386"/>
        <w:rPr>
          <w:rFonts w:ascii="Sakkal Majalla" w:hAnsi="Sakkal Majalla" w:cs="Sakkal Majalla"/>
          <w:sz w:val="32"/>
          <w:szCs w:val="32"/>
        </w:rPr>
      </w:pPr>
      <w:r>
        <w:rPr>
          <w:rFonts w:ascii="Sakkal Majalla" w:hAnsi="Sakkal Majalla" w:cs="Sakkal Majalla"/>
          <w:sz w:val="32"/>
          <w:szCs w:val="32"/>
        </w:rPr>
        <w:t>Trabishi, George. (1998). Ishkaliyat Al-Aql Al-Arabi. Dar Al-Saqi, Beirut. 1st edition.</w:t>
      </w:r>
    </w:p>
    <w:p>
      <w:pPr>
        <w:spacing w:after="0" w:line="240" w:lineRule="auto"/>
        <w:rPr>
          <w:rFonts w:ascii="Times New Roman" w:hAnsi="Times New Roman" w:eastAsia="Times New Roman" w:cs="Times New Roman"/>
          <w:b/>
          <w:color w:val="000000"/>
          <w:sz w:val="24"/>
          <w:szCs w:val="24"/>
        </w:rPr>
      </w:pPr>
    </w:p>
    <w:sectPr>
      <w:headerReference r:id="rId5" w:type="default"/>
      <w:pgSz w:w="11907" w:h="16840"/>
      <w:pgMar w:top="1701" w:right="1134" w:bottom="1701" w:left="2268"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Calibri">
    <w:altName w:val="Helvetica Neue"/>
    <w:panose1 w:val="020F0502020204030204"/>
    <w:charset w:val="86"/>
    <w:family w:val="swiss"/>
    <w:pitch w:val="default"/>
    <w:sig w:usb0="00000000" w:usb1="00000000" w:usb2="00000001" w:usb3="00000000" w:csb0="0000019F" w:csb1="00000000"/>
  </w:font>
  <w:font w:name="Arabic11 BT">
    <w:altName w:val="Thonburi"/>
    <w:panose1 w:val="00000000000000000000"/>
    <w:charset w:val="B2"/>
    <w:family w:val="auto"/>
    <w:pitch w:val="default"/>
    <w:sig w:usb0="00000000" w:usb1="00000000" w:usb2="00000000" w:usb3="00000000" w:csb0="00000040" w:csb1="00000000"/>
  </w:font>
  <w:font w:name="Thonburi">
    <w:panose1 w:val="000004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000" w:usb1="00000000" w:usb2="00000000" w:usb3="00000000" w:csb0="00000000" w:csb1="00000000"/>
  </w:font>
  <w:font w:name="Sakkal Majalla">
    <w:panose1 w:val="02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sz w:val="24"/>
        <w:szCs w:val="24"/>
      </w:rPr>
    </w:pPr>
    <w:r>
      <w:rPr>
        <w:color w:val="000000"/>
        <w:sz w:val="24"/>
        <w:szCs w:val="24"/>
      </w:rPr>
      <w:t>Left margin: 4 cm</w:t>
    </w:r>
    <w:r>
      <w:rPr>
        <w:color w:val="000000"/>
        <w:sz w:val="24"/>
        <w:szCs w:val="24"/>
      </w:rPr>
      <w:tab/>
    </w:r>
    <w:r>
      <w:rPr>
        <w:color w:val="000000"/>
        <w:sz w:val="24"/>
        <w:szCs w:val="24"/>
      </w:rPr>
      <w:t xml:space="preserve">Top margin: 4 cm  </w: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sz w:val="24"/>
        <w:szCs w:val="24"/>
      </w:rPr>
    </w:pPr>
    <w:r>
      <w:rPr>
        <w:color w:val="000000"/>
        <w:sz w:val="24"/>
        <w:szCs w:val="24"/>
      </w:rPr>
      <w:t xml:space="preserve">Right margin: 2 cm </w:t>
    </w:r>
    <w:r>
      <w:rPr>
        <w:color w:val="000000"/>
        <w:sz w:val="24"/>
        <w:szCs w:val="24"/>
      </w:rPr>
      <w:tab/>
    </w:r>
    <w:r>
      <w:rPr>
        <w:color w:val="000000"/>
        <w:sz w:val="24"/>
        <w:szCs w:val="24"/>
      </w:rPr>
      <w:t xml:space="preserve">     Bottom margin: 3 cm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E90855"/>
    <w:multiLevelType w:val="multilevel"/>
    <w:tmpl w:val="59E9085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AB67010"/>
    <w:multiLevelType w:val="multilevel"/>
    <w:tmpl w:val="7AB67010"/>
    <w:lvl w:ilvl="0" w:tentative="0">
      <w:start w:val="1"/>
      <w:numFmt w:val="decimal"/>
      <w:lvlText w:val="(%1)"/>
      <w:lvlJc w:val="left"/>
      <w:pPr>
        <w:ind w:left="2160" w:hanging="720"/>
      </w:p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B0E"/>
    <w:rsid w:val="0000078F"/>
    <w:rsid w:val="0010562F"/>
    <w:rsid w:val="002C4611"/>
    <w:rsid w:val="0033440E"/>
    <w:rsid w:val="0039320C"/>
    <w:rsid w:val="00444C96"/>
    <w:rsid w:val="00452618"/>
    <w:rsid w:val="004764F0"/>
    <w:rsid w:val="00744186"/>
    <w:rsid w:val="007722A6"/>
    <w:rsid w:val="007F2ADB"/>
    <w:rsid w:val="008D536F"/>
    <w:rsid w:val="0099279C"/>
    <w:rsid w:val="009A7E33"/>
    <w:rsid w:val="00A36F83"/>
    <w:rsid w:val="00A7483A"/>
    <w:rsid w:val="00B75B0E"/>
    <w:rsid w:val="00B835F1"/>
    <w:rsid w:val="00C155B7"/>
    <w:rsid w:val="00D120A2"/>
    <w:rsid w:val="00D31791"/>
    <w:rsid w:val="00E46F53"/>
    <w:rsid w:val="00EA6B94"/>
    <w:rsid w:val="00F715CC"/>
    <w:rsid w:val="00FA4AC7"/>
    <w:rsid w:val="62F3938D"/>
    <w:rsid w:val="D576B6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eastAsia="en-US"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footer"/>
    <w:basedOn w:val="1"/>
    <w:link w:val="19"/>
    <w:unhideWhenUsed/>
    <w:uiPriority w:val="99"/>
    <w:pPr>
      <w:tabs>
        <w:tab w:val="center" w:pos="4680"/>
        <w:tab w:val="right" w:pos="9360"/>
      </w:tabs>
      <w:spacing w:after="0" w:line="240" w:lineRule="auto"/>
    </w:pPr>
  </w:style>
  <w:style w:type="paragraph" w:styleId="11">
    <w:name w:val="footnote text"/>
    <w:basedOn w:val="1"/>
    <w:link w:val="23"/>
    <w:qFormat/>
    <w:uiPriority w:val="99"/>
    <w:pPr>
      <w:widowControl w:val="0"/>
      <w:bidi/>
      <w:spacing w:after="0" w:line="192" w:lineRule="auto"/>
      <w:ind w:left="397" w:hanging="397"/>
      <w:jc w:val="both"/>
    </w:pPr>
    <w:rPr>
      <w:rFonts w:eastAsia="Times New Roman" w:cs="Arabic11 BT"/>
      <w:sz w:val="18"/>
    </w:rPr>
  </w:style>
  <w:style w:type="paragraph" w:styleId="12">
    <w:name w:val="header"/>
    <w:basedOn w:val="1"/>
    <w:link w:val="18"/>
    <w:unhideWhenUsed/>
    <w:uiPriority w:val="99"/>
    <w:pPr>
      <w:tabs>
        <w:tab w:val="center" w:pos="4680"/>
        <w:tab w:val="right" w:pos="9360"/>
      </w:tabs>
      <w:spacing w:after="0" w:line="240" w:lineRule="auto"/>
    </w:pPr>
  </w:style>
  <w:style w:type="character" w:styleId="13">
    <w:name w:val="Hyperlink"/>
    <w:basedOn w:val="8"/>
    <w:unhideWhenUsed/>
    <w:qFormat/>
    <w:uiPriority w:val="99"/>
    <w:rPr>
      <w:color w:val="0563C1" w:themeColor="hyperlink"/>
      <w:u w:val="single"/>
      <w14:textFill>
        <w14:solidFill>
          <w14:schemeClr w14:val="hlink"/>
        </w14:solidFill>
      </w14:textFill>
    </w:rPr>
  </w:style>
  <w:style w:type="paragraph" w:styleId="14">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5">
    <w:name w:val="Strong"/>
    <w:basedOn w:val="8"/>
    <w:qFormat/>
    <w:uiPriority w:val="22"/>
    <w:rPr>
      <w:b/>
      <w:bCs/>
    </w:rPr>
  </w:style>
  <w:style w:type="paragraph" w:styleId="16">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7">
    <w:name w:val="Title"/>
    <w:basedOn w:val="1"/>
    <w:next w:val="1"/>
    <w:qFormat/>
    <w:uiPriority w:val="10"/>
    <w:pPr>
      <w:keepNext/>
      <w:keepLines/>
      <w:spacing w:before="480" w:after="120"/>
    </w:pPr>
    <w:rPr>
      <w:b/>
      <w:sz w:val="72"/>
      <w:szCs w:val="72"/>
    </w:rPr>
  </w:style>
  <w:style w:type="character" w:customStyle="1" w:styleId="18">
    <w:name w:val="Header Char"/>
    <w:basedOn w:val="8"/>
    <w:link w:val="12"/>
    <w:qFormat/>
    <w:uiPriority w:val="99"/>
  </w:style>
  <w:style w:type="character" w:customStyle="1" w:styleId="19">
    <w:name w:val="Footer Char"/>
    <w:basedOn w:val="8"/>
    <w:link w:val="10"/>
    <w:uiPriority w:val="99"/>
  </w:style>
  <w:style w:type="character" w:customStyle="1" w:styleId="20">
    <w:name w:val="tlid-translation"/>
    <w:basedOn w:val="8"/>
    <w:qFormat/>
    <w:uiPriority w:val="0"/>
  </w:style>
  <w:style w:type="table" w:customStyle="1" w:styleId="21">
    <w:name w:val="_Style 18"/>
    <w:basedOn w:val="9"/>
    <w:qFormat/>
    <w:uiPriority w:val="0"/>
    <w:tblPr>
      <w:tblCellMar>
        <w:top w:w="15" w:type="dxa"/>
        <w:left w:w="15" w:type="dxa"/>
        <w:bottom w:w="15" w:type="dxa"/>
        <w:right w:w="15" w:type="dxa"/>
      </w:tblCellMar>
    </w:tblPr>
  </w:style>
  <w:style w:type="character" w:customStyle="1" w:styleId="22">
    <w:name w:val="Unresolved Mention"/>
    <w:basedOn w:val="8"/>
    <w:semiHidden/>
    <w:unhideWhenUsed/>
    <w:qFormat/>
    <w:uiPriority w:val="99"/>
    <w:rPr>
      <w:color w:val="605E5C"/>
      <w:shd w:val="clear" w:color="auto" w:fill="E1DFDD"/>
    </w:rPr>
  </w:style>
  <w:style w:type="character" w:customStyle="1" w:styleId="23">
    <w:name w:val="Footnote Text Char"/>
    <w:basedOn w:val="8"/>
    <w:link w:val="11"/>
    <w:qFormat/>
    <w:uiPriority w:val="99"/>
    <w:rPr>
      <w:rFonts w:eastAsia="Times New Roman" w:cs="Arabic11 BT"/>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7081</Words>
  <Characters>40367</Characters>
  <Lines>336</Lines>
  <Paragraphs>94</Paragraphs>
  <TotalTime>79</TotalTime>
  <ScaleCrop>false</ScaleCrop>
  <LinksUpToDate>false</LinksUpToDate>
  <CharactersWithSpaces>47354</CharactersWithSpaces>
  <Application>WPS Office_5.4.4.8063_F1E327BC-269C-435d-A152-05C5408002CA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2023-12-01T15:38:00Z</dcterms:created>
  <dc:creator>Mobile</dc:creator>
  <cp:lastModifiedBy>raswan</cp:lastModifiedBy>
  <dcterms:modified xsi:type="dcterms:W3CDTF">2024-03-20T12:45:29Z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1033-5.4.4.8063</vt:lpwstr>
  </property>
</Properties>
</file>