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B85" w:rsidRPr="008E1166" w:rsidRDefault="00E87B85" w:rsidP="00E87B85">
      <w:pPr>
        <w:shd w:val="clear" w:color="auto" w:fill="FFFFFF"/>
        <w:spacing w:beforeAutospacing="1" w:afterAutospacing="1" w:line="480" w:lineRule="auto"/>
        <w:contextualSpacing/>
        <w:jc w:val="center"/>
        <w:rPr>
          <w:rFonts w:asciiTheme="majorBidi" w:eastAsia="Times New Roman" w:hAnsiTheme="majorBidi" w:cstheme="majorBidi"/>
          <w:b/>
          <w:bCs/>
          <w:sz w:val="24"/>
          <w:szCs w:val="24"/>
          <w:lang w:eastAsia="ja-JP"/>
        </w:rPr>
      </w:pPr>
      <w:r w:rsidRPr="008E1166">
        <w:rPr>
          <w:rFonts w:asciiTheme="majorBidi" w:eastAsia="Times New Roman" w:hAnsiTheme="majorBidi" w:cstheme="majorBidi"/>
          <w:b/>
          <w:bCs/>
          <w:sz w:val="24"/>
          <w:szCs w:val="24"/>
          <w:lang w:eastAsia="ja-JP"/>
        </w:rPr>
        <w:t>The Speech Act of Arabic Request in WhatsApp Messages in Workplace</w:t>
      </w:r>
    </w:p>
    <w:p w:rsidR="008F5D77" w:rsidRPr="008E1166" w:rsidRDefault="008F5D77">
      <w:pPr>
        <w:rPr>
          <w:rFonts w:asciiTheme="majorBidi" w:hAnsiTheme="majorBidi" w:cstheme="majorBidi"/>
          <w:sz w:val="24"/>
          <w:szCs w:val="24"/>
        </w:rPr>
      </w:pPr>
    </w:p>
    <w:p w:rsidR="00E87B85" w:rsidRPr="00E87B85" w:rsidRDefault="00E87B85" w:rsidP="00E87B85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87B85">
        <w:rPr>
          <w:rFonts w:asciiTheme="majorBidi" w:hAnsiTheme="majorBidi" w:cstheme="majorBidi"/>
          <w:b/>
          <w:bCs/>
          <w:sz w:val="24"/>
          <w:szCs w:val="24"/>
        </w:rPr>
        <w:t>Mohammad Mahzari</w:t>
      </w:r>
    </w:p>
    <w:p w:rsidR="00E87B85" w:rsidRPr="00E87B85" w:rsidRDefault="00E87B85" w:rsidP="00E87B85">
      <w:pPr>
        <w:spacing w:after="0" w:line="240" w:lineRule="auto"/>
        <w:contextualSpacing/>
        <w:jc w:val="center"/>
        <w:rPr>
          <w:rFonts w:asciiTheme="majorBidi" w:hAnsiTheme="majorBidi" w:cstheme="majorBidi"/>
          <w:sz w:val="24"/>
          <w:szCs w:val="24"/>
        </w:rPr>
      </w:pPr>
      <w:r w:rsidRPr="00E87B85">
        <w:rPr>
          <w:rFonts w:asciiTheme="majorBidi" w:hAnsiTheme="majorBidi" w:cstheme="majorBidi"/>
          <w:sz w:val="24"/>
          <w:szCs w:val="24"/>
        </w:rPr>
        <w:t>Department of English Language and Literature, College of Science and Humanities in Al-</w:t>
      </w:r>
      <w:proofErr w:type="spellStart"/>
      <w:r w:rsidRPr="00E87B85">
        <w:rPr>
          <w:rFonts w:asciiTheme="majorBidi" w:hAnsiTheme="majorBidi" w:cstheme="majorBidi"/>
          <w:sz w:val="24"/>
          <w:szCs w:val="24"/>
        </w:rPr>
        <w:t>Kharj</w:t>
      </w:r>
      <w:proofErr w:type="spellEnd"/>
      <w:r w:rsidRPr="00E87B85">
        <w:rPr>
          <w:rFonts w:asciiTheme="majorBidi" w:hAnsiTheme="majorBidi" w:cstheme="majorBidi"/>
          <w:sz w:val="24"/>
          <w:szCs w:val="24"/>
        </w:rPr>
        <w:t xml:space="preserve">, Prince </w:t>
      </w:r>
      <w:proofErr w:type="spellStart"/>
      <w:r w:rsidRPr="00E87B85">
        <w:rPr>
          <w:rFonts w:asciiTheme="majorBidi" w:hAnsiTheme="majorBidi" w:cstheme="majorBidi"/>
          <w:sz w:val="24"/>
          <w:szCs w:val="24"/>
        </w:rPr>
        <w:t>Sattam</w:t>
      </w:r>
      <w:proofErr w:type="spellEnd"/>
      <w:r w:rsidRPr="00E87B85">
        <w:rPr>
          <w:rFonts w:asciiTheme="majorBidi" w:hAnsiTheme="majorBidi" w:cstheme="majorBidi"/>
          <w:sz w:val="24"/>
          <w:szCs w:val="24"/>
        </w:rPr>
        <w:t xml:space="preserve"> bin </w:t>
      </w:r>
      <w:proofErr w:type="spellStart"/>
      <w:r w:rsidRPr="00E87B85">
        <w:rPr>
          <w:rFonts w:asciiTheme="majorBidi" w:hAnsiTheme="majorBidi" w:cstheme="majorBidi"/>
          <w:sz w:val="24"/>
          <w:szCs w:val="24"/>
        </w:rPr>
        <w:t>Abdulaziz</w:t>
      </w:r>
      <w:proofErr w:type="spellEnd"/>
      <w:r w:rsidRPr="00E87B85">
        <w:rPr>
          <w:rFonts w:asciiTheme="majorBidi" w:hAnsiTheme="majorBidi" w:cstheme="majorBidi"/>
          <w:sz w:val="24"/>
          <w:szCs w:val="24"/>
        </w:rPr>
        <w:t xml:space="preserve"> University, Al-</w:t>
      </w:r>
      <w:proofErr w:type="spellStart"/>
      <w:r w:rsidRPr="00E87B85">
        <w:rPr>
          <w:rFonts w:asciiTheme="majorBidi" w:hAnsiTheme="majorBidi" w:cstheme="majorBidi"/>
          <w:sz w:val="24"/>
          <w:szCs w:val="24"/>
        </w:rPr>
        <w:t>Kharj</w:t>
      </w:r>
      <w:proofErr w:type="spellEnd"/>
      <w:r w:rsidRPr="00E87B85">
        <w:rPr>
          <w:rFonts w:asciiTheme="majorBidi" w:hAnsiTheme="majorBidi" w:cstheme="majorBidi"/>
          <w:sz w:val="24"/>
          <w:szCs w:val="24"/>
        </w:rPr>
        <w:t xml:space="preserve"> 11942, Saudi Arabia</w:t>
      </w:r>
    </w:p>
    <w:p w:rsidR="00E87B85" w:rsidRPr="008E1166" w:rsidRDefault="00E87B85" w:rsidP="00E87B85">
      <w:pPr>
        <w:spacing w:after="0" w:line="240" w:lineRule="auto"/>
        <w:contextualSpacing/>
        <w:jc w:val="center"/>
        <w:rPr>
          <w:rFonts w:asciiTheme="majorBidi" w:hAnsiTheme="majorBidi" w:cstheme="majorBidi"/>
          <w:sz w:val="24"/>
          <w:szCs w:val="24"/>
        </w:rPr>
      </w:pPr>
      <w:r w:rsidRPr="00E87B85">
        <w:rPr>
          <w:rFonts w:asciiTheme="majorBidi" w:hAnsiTheme="majorBidi" w:cstheme="majorBidi"/>
          <w:sz w:val="24"/>
          <w:szCs w:val="24"/>
        </w:rPr>
        <w:t>Email:</w:t>
      </w:r>
      <w:r w:rsidRPr="00E87B85">
        <w:rPr>
          <w:rFonts w:asciiTheme="majorBidi" w:hAnsiTheme="majorBidi" w:cstheme="majorBidi"/>
          <w:sz w:val="24"/>
          <w:szCs w:val="24"/>
        </w:rPr>
        <w:tab/>
      </w:r>
      <w:hyperlink r:id="rId4" w:history="1">
        <w:r w:rsidRPr="008E1166">
          <w:rPr>
            <w:rFonts w:asciiTheme="majorBidi" w:hAnsiTheme="majorBidi" w:cstheme="majorBidi"/>
            <w:color w:val="0563C1" w:themeColor="hyperlink"/>
            <w:sz w:val="24"/>
            <w:szCs w:val="24"/>
            <w:u w:val="single"/>
          </w:rPr>
          <w:t>m.mahzari@psau.edu.sa</w:t>
        </w:r>
      </w:hyperlink>
      <w:r w:rsidRPr="00E87B85">
        <w:rPr>
          <w:rFonts w:asciiTheme="majorBidi" w:hAnsiTheme="majorBidi" w:cstheme="majorBidi"/>
          <w:sz w:val="24"/>
          <w:szCs w:val="24"/>
        </w:rPr>
        <w:t xml:space="preserve"> </w:t>
      </w:r>
      <w:r w:rsidRPr="008E1166">
        <w:rPr>
          <w:rFonts w:asciiTheme="majorBidi" w:hAnsiTheme="majorBidi" w:cstheme="majorBidi"/>
          <w:sz w:val="24"/>
          <w:szCs w:val="24"/>
        </w:rPr>
        <w:tab/>
      </w:r>
      <w:r w:rsidRPr="00E87B85">
        <w:rPr>
          <w:rFonts w:asciiTheme="majorBidi" w:hAnsiTheme="majorBidi" w:cstheme="majorBidi"/>
          <w:sz w:val="24"/>
          <w:szCs w:val="24"/>
        </w:rPr>
        <w:t xml:space="preserve"> ORCID: </w:t>
      </w:r>
      <w:hyperlink r:id="rId5" w:history="1">
        <w:r w:rsidRPr="008E1166">
          <w:rPr>
            <w:rFonts w:asciiTheme="majorBidi" w:hAnsiTheme="majorBidi" w:cstheme="majorBidi"/>
            <w:color w:val="0563C1" w:themeColor="hyperlink"/>
            <w:sz w:val="24"/>
            <w:szCs w:val="24"/>
            <w:u w:val="single"/>
          </w:rPr>
          <w:t>https://orcid.org/0000-0002-3884-1679</w:t>
        </w:r>
      </w:hyperlink>
      <w:r w:rsidRPr="00E87B85">
        <w:rPr>
          <w:rFonts w:asciiTheme="majorBidi" w:hAnsiTheme="majorBidi" w:cstheme="majorBidi"/>
          <w:sz w:val="24"/>
          <w:szCs w:val="24"/>
        </w:rPr>
        <w:t xml:space="preserve"> </w:t>
      </w:r>
    </w:p>
    <w:p w:rsidR="00E87B85" w:rsidRPr="008E1166" w:rsidRDefault="00E87B85" w:rsidP="00E87B85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8E1166">
        <w:rPr>
          <w:rFonts w:asciiTheme="majorBidi" w:hAnsiTheme="majorBidi" w:cstheme="majorBidi"/>
          <w:sz w:val="24"/>
          <w:szCs w:val="24"/>
        </w:rPr>
        <w:t xml:space="preserve">    Phone #: 0096611</w:t>
      </w:r>
      <w:r w:rsidR="002F4C62" w:rsidRPr="008E1166">
        <w:rPr>
          <w:rFonts w:asciiTheme="majorBidi" w:hAnsiTheme="majorBidi" w:cstheme="majorBidi"/>
          <w:sz w:val="24"/>
          <w:szCs w:val="24"/>
        </w:rPr>
        <w:t>-</w:t>
      </w:r>
      <w:r w:rsidRPr="008E1166">
        <w:rPr>
          <w:rFonts w:asciiTheme="majorBidi" w:hAnsiTheme="majorBidi" w:cstheme="majorBidi"/>
          <w:sz w:val="24"/>
          <w:szCs w:val="24"/>
        </w:rPr>
        <w:t>588</w:t>
      </w:r>
      <w:r w:rsidR="002F4C62" w:rsidRPr="008E1166">
        <w:rPr>
          <w:rFonts w:asciiTheme="majorBidi" w:hAnsiTheme="majorBidi" w:cstheme="majorBidi"/>
          <w:sz w:val="24"/>
          <w:szCs w:val="24"/>
        </w:rPr>
        <w:t>-</w:t>
      </w:r>
      <w:r w:rsidRPr="008E1166">
        <w:rPr>
          <w:rFonts w:asciiTheme="majorBidi" w:hAnsiTheme="majorBidi" w:cstheme="majorBidi"/>
          <w:sz w:val="24"/>
          <w:szCs w:val="24"/>
        </w:rPr>
        <w:t>8670</w:t>
      </w:r>
    </w:p>
    <w:p w:rsidR="00E87B85" w:rsidRDefault="00E87B85" w:rsidP="00E87B85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BC0954" w:rsidRPr="008E1166" w:rsidRDefault="00BC0954" w:rsidP="00E87B85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E87B85" w:rsidRPr="008E1166" w:rsidRDefault="00E87B85" w:rsidP="002F4C62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8E1166">
        <w:rPr>
          <w:rFonts w:asciiTheme="majorBidi" w:hAnsiTheme="majorBidi" w:cstheme="majorBidi"/>
          <w:b/>
          <w:bCs/>
          <w:sz w:val="24"/>
          <w:szCs w:val="24"/>
        </w:rPr>
        <w:t xml:space="preserve">Farooq </w:t>
      </w:r>
      <w:proofErr w:type="spellStart"/>
      <w:r w:rsidRPr="008E1166">
        <w:rPr>
          <w:rFonts w:asciiTheme="majorBidi" w:hAnsiTheme="majorBidi" w:cstheme="majorBidi"/>
          <w:b/>
          <w:bCs/>
          <w:sz w:val="24"/>
          <w:szCs w:val="24"/>
        </w:rPr>
        <w:t>AlTameemy</w:t>
      </w:r>
      <w:proofErr w:type="spellEnd"/>
    </w:p>
    <w:p w:rsidR="00E87B85" w:rsidRPr="008E1166" w:rsidRDefault="00E87B85" w:rsidP="00E87B85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E87B85" w:rsidRPr="00E87B85" w:rsidRDefault="00E87B85" w:rsidP="00E87B85">
      <w:pPr>
        <w:spacing w:after="0" w:line="240" w:lineRule="auto"/>
        <w:contextualSpacing/>
        <w:jc w:val="center"/>
        <w:rPr>
          <w:rFonts w:asciiTheme="majorBidi" w:hAnsiTheme="majorBidi" w:cstheme="majorBidi"/>
          <w:sz w:val="24"/>
          <w:szCs w:val="24"/>
        </w:rPr>
      </w:pPr>
      <w:r w:rsidRPr="00E87B85">
        <w:rPr>
          <w:rFonts w:asciiTheme="majorBidi" w:hAnsiTheme="majorBidi" w:cstheme="majorBidi"/>
          <w:sz w:val="24"/>
          <w:szCs w:val="24"/>
        </w:rPr>
        <w:t>Department of English Language and Literature, College of Science and Humanities in Al-</w:t>
      </w:r>
      <w:proofErr w:type="spellStart"/>
      <w:r w:rsidRPr="00E87B85">
        <w:rPr>
          <w:rFonts w:asciiTheme="majorBidi" w:hAnsiTheme="majorBidi" w:cstheme="majorBidi"/>
          <w:sz w:val="24"/>
          <w:szCs w:val="24"/>
        </w:rPr>
        <w:t>Kharj</w:t>
      </w:r>
      <w:proofErr w:type="spellEnd"/>
      <w:r w:rsidRPr="00E87B85">
        <w:rPr>
          <w:rFonts w:asciiTheme="majorBidi" w:hAnsiTheme="majorBidi" w:cstheme="majorBidi"/>
          <w:sz w:val="24"/>
          <w:szCs w:val="24"/>
        </w:rPr>
        <w:t xml:space="preserve">, Prince </w:t>
      </w:r>
      <w:proofErr w:type="spellStart"/>
      <w:r w:rsidRPr="00E87B85">
        <w:rPr>
          <w:rFonts w:asciiTheme="majorBidi" w:hAnsiTheme="majorBidi" w:cstheme="majorBidi"/>
          <w:sz w:val="24"/>
          <w:szCs w:val="24"/>
        </w:rPr>
        <w:t>Sattam</w:t>
      </w:r>
      <w:proofErr w:type="spellEnd"/>
      <w:r w:rsidRPr="00E87B85">
        <w:rPr>
          <w:rFonts w:asciiTheme="majorBidi" w:hAnsiTheme="majorBidi" w:cstheme="majorBidi"/>
          <w:sz w:val="24"/>
          <w:szCs w:val="24"/>
        </w:rPr>
        <w:t xml:space="preserve"> bin </w:t>
      </w:r>
      <w:proofErr w:type="spellStart"/>
      <w:r w:rsidRPr="00E87B85">
        <w:rPr>
          <w:rFonts w:asciiTheme="majorBidi" w:hAnsiTheme="majorBidi" w:cstheme="majorBidi"/>
          <w:sz w:val="24"/>
          <w:szCs w:val="24"/>
        </w:rPr>
        <w:t>Abdulaziz</w:t>
      </w:r>
      <w:proofErr w:type="spellEnd"/>
      <w:r w:rsidRPr="00E87B85">
        <w:rPr>
          <w:rFonts w:asciiTheme="majorBidi" w:hAnsiTheme="majorBidi" w:cstheme="majorBidi"/>
          <w:sz w:val="24"/>
          <w:szCs w:val="24"/>
        </w:rPr>
        <w:t xml:space="preserve"> University, Al-</w:t>
      </w:r>
      <w:proofErr w:type="spellStart"/>
      <w:r w:rsidRPr="00E87B85">
        <w:rPr>
          <w:rFonts w:asciiTheme="majorBidi" w:hAnsiTheme="majorBidi" w:cstheme="majorBidi"/>
          <w:sz w:val="24"/>
          <w:szCs w:val="24"/>
        </w:rPr>
        <w:t>Kharj</w:t>
      </w:r>
      <w:proofErr w:type="spellEnd"/>
      <w:r w:rsidRPr="00E87B85">
        <w:rPr>
          <w:rFonts w:asciiTheme="majorBidi" w:hAnsiTheme="majorBidi" w:cstheme="majorBidi"/>
          <w:sz w:val="24"/>
          <w:szCs w:val="24"/>
        </w:rPr>
        <w:t xml:space="preserve"> 11942, Saudi Arabia</w:t>
      </w:r>
    </w:p>
    <w:p w:rsidR="00E87B85" w:rsidRPr="008E1166" w:rsidRDefault="002F4C62" w:rsidP="00E87B85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E87B85">
        <w:rPr>
          <w:rFonts w:asciiTheme="majorBidi" w:hAnsiTheme="majorBidi" w:cstheme="majorBidi"/>
          <w:sz w:val="24"/>
          <w:szCs w:val="24"/>
        </w:rPr>
        <w:t>Email</w:t>
      </w:r>
      <w:r w:rsidRPr="008E1166">
        <w:rPr>
          <w:rFonts w:asciiTheme="majorBidi" w:hAnsiTheme="majorBidi" w:cstheme="majorBidi"/>
          <w:sz w:val="24"/>
          <w:szCs w:val="24"/>
        </w:rPr>
        <w:t xml:space="preserve">: </w:t>
      </w:r>
      <w:hyperlink r:id="rId6" w:history="1">
        <w:r w:rsidRPr="008E1166">
          <w:rPr>
            <w:rStyle w:val="Hyperlink"/>
            <w:rFonts w:asciiTheme="majorBidi" w:hAnsiTheme="majorBidi" w:cstheme="majorBidi"/>
            <w:sz w:val="24"/>
            <w:szCs w:val="24"/>
          </w:rPr>
          <w:t>f.altameemy@psau.edu.sa</w:t>
        </w:r>
      </w:hyperlink>
      <w:r w:rsidRPr="008E1166">
        <w:rPr>
          <w:rFonts w:asciiTheme="majorBidi" w:hAnsiTheme="majorBidi" w:cstheme="majorBidi"/>
          <w:sz w:val="24"/>
          <w:szCs w:val="24"/>
        </w:rPr>
        <w:t xml:space="preserve"> </w:t>
      </w:r>
      <w:r w:rsidR="00BC0954">
        <w:rPr>
          <w:rFonts w:asciiTheme="majorBidi" w:hAnsiTheme="majorBidi" w:cstheme="majorBidi"/>
          <w:sz w:val="24"/>
          <w:szCs w:val="24"/>
        </w:rPr>
        <w:tab/>
      </w:r>
      <w:r w:rsidRPr="008E1166">
        <w:rPr>
          <w:rFonts w:asciiTheme="majorBidi" w:hAnsiTheme="majorBidi" w:cstheme="majorBidi"/>
          <w:sz w:val="24"/>
          <w:szCs w:val="24"/>
        </w:rPr>
        <w:t>ORCID:</w:t>
      </w:r>
      <w:r w:rsidR="00BC0954">
        <w:rPr>
          <w:rFonts w:asciiTheme="majorBidi" w:hAnsiTheme="majorBidi" w:cstheme="majorBidi"/>
          <w:sz w:val="24"/>
          <w:szCs w:val="24"/>
        </w:rPr>
        <w:t xml:space="preserve"> </w:t>
      </w:r>
      <w:hyperlink r:id="rId7" w:history="1">
        <w:r w:rsidR="00BC0954" w:rsidRPr="00736704">
          <w:rPr>
            <w:rStyle w:val="Hyperlink"/>
            <w:rFonts w:asciiTheme="majorBidi" w:hAnsiTheme="majorBidi" w:cstheme="majorBidi"/>
            <w:sz w:val="24"/>
            <w:szCs w:val="24"/>
          </w:rPr>
          <w:t>https://orcid.org/0000-0003-0496-0343</w:t>
        </w:r>
      </w:hyperlink>
      <w:r w:rsidR="00BC0954">
        <w:rPr>
          <w:rFonts w:asciiTheme="majorBidi" w:hAnsiTheme="majorBidi" w:cstheme="majorBidi"/>
          <w:sz w:val="24"/>
          <w:szCs w:val="24"/>
        </w:rPr>
        <w:t xml:space="preserve"> </w:t>
      </w:r>
    </w:p>
    <w:p w:rsidR="002F4C62" w:rsidRPr="008E1166" w:rsidRDefault="002F4C62" w:rsidP="00E87B85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w:r w:rsidRPr="008E1166">
        <w:rPr>
          <w:rFonts w:asciiTheme="majorBidi" w:hAnsiTheme="majorBidi" w:cstheme="majorBidi"/>
          <w:sz w:val="24"/>
          <w:szCs w:val="24"/>
        </w:rPr>
        <w:t xml:space="preserve">Phone #: 0096611-588-8617 </w:t>
      </w:r>
    </w:p>
    <w:p w:rsidR="00E87B85" w:rsidRPr="008E1166" w:rsidRDefault="00E87B85" w:rsidP="00E87B85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E87B85" w:rsidRPr="008E1166" w:rsidRDefault="00E87B85" w:rsidP="00E87B85">
      <w:pPr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</w:p>
    <w:p w:rsidR="00E87B85" w:rsidRPr="008E1166" w:rsidRDefault="00E87B85">
      <w:pPr>
        <w:rPr>
          <w:rFonts w:asciiTheme="majorBidi" w:hAnsiTheme="majorBidi" w:cstheme="majorBidi"/>
          <w:sz w:val="24"/>
          <w:szCs w:val="24"/>
        </w:rPr>
      </w:pPr>
    </w:p>
    <w:p w:rsidR="002F4C62" w:rsidRPr="008E1166" w:rsidRDefault="002F4C62" w:rsidP="008E1166">
      <w:pPr>
        <w:jc w:val="both"/>
        <w:rPr>
          <w:rFonts w:asciiTheme="majorBidi" w:hAnsiTheme="majorBidi" w:cstheme="majorBidi"/>
          <w:sz w:val="24"/>
          <w:szCs w:val="24"/>
        </w:rPr>
      </w:pPr>
    </w:p>
    <w:p w:rsidR="008E1166" w:rsidRPr="008E1166" w:rsidRDefault="008E1166" w:rsidP="008E1166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bookmarkStart w:id="0" w:name="_GoBack"/>
      <w:r w:rsidRPr="008E1166">
        <w:rPr>
          <w:rFonts w:asciiTheme="majorBidi" w:hAnsiTheme="majorBidi" w:cstheme="majorBidi"/>
          <w:b/>
          <w:bCs/>
          <w:sz w:val="24"/>
          <w:szCs w:val="24"/>
        </w:rPr>
        <w:t>Dr. Mahzari</w:t>
      </w:r>
      <w:r w:rsidRPr="008E1166">
        <w:rPr>
          <w:rFonts w:asciiTheme="majorBidi" w:hAnsiTheme="majorBidi" w:cstheme="majorBidi"/>
          <w:sz w:val="24"/>
          <w:szCs w:val="24"/>
        </w:rPr>
        <w:t xml:space="preserve"> is an associate professor of linguistics and applied linguistics</w:t>
      </w:r>
      <w:r w:rsidR="001F1F43">
        <w:rPr>
          <w:rFonts w:asciiTheme="majorBidi" w:hAnsiTheme="majorBidi" w:cstheme="majorBidi"/>
          <w:sz w:val="24"/>
          <w:szCs w:val="24"/>
        </w:rPr>
        <w:t xml:space="preserve"> in the English Department at Prince </w:t>
      </w:r>
      <w:proofErr w:type="spellStart"/>
      <w:r w:rsidR="001F1F43">
        <w:rPr>
          <w:rFonts w:asciiTheme="majorBidi" w:hAnsiTheme="majorBidi" w:cstheme="majorBidi"/>
          <w:sz w:val="24"/>
          <w:szCs w:val="24"/>
        </w:rPr>
        <w:t>Sattam</w:t>
      </w:r>
      <w:proofErr w:type="spellEnd"/>
      <w:r w:rsidR="001F1F43">
        <w:rPr>
          <w:rFonts w:asciiTheme="majorBidi" w:hAnsiTheme="majorBidi" w:cstheme="majorBidi"/>
          <w:sz w:val="24"/>
          <w:szCs w:val="24"/>
        </w:rPr>
        <w:t xml:space="preserve"> bin </w:t>
      </w:r>
      <w:proofErr w:type="spellStart"/>
      <w:r w:rsidR="001F1F43">
        <w:rPr>
          <w:rFonts w:asciiTheme="majorBidi" w:hAnsiTheme="majorBidi" w:cstheme="majorBidi"/>
          <w:sz w:val="24"/>
          <w:szCs w:val="24"/>
        </w:rPr>
        <w:t>Abdulaziz</w:t>
      </w:r>
      <w:proofErr w:type="spellEnd"/>
      <w:r w:rsidR="001F1F43">
        <w:rPr>
          <w:rFonts w:asciiTheme="majorBidi" w:hAnsiTheme="majorBidi" w:cstheme="majorBidi"/>
          <w:sz w:val="24"/>
          <w:szCs w:val="24"/>
        </w:rPr>
        <w:t xml:space="preserve"> University</w:t>
      </w:r>
      <w:r w:rsidRPr="008E1166">
        <w:rPr>
          <w:rFonts w:asciiTheme="majorBidi" w:hAnsiTheme="majorBidi" w:cstheme="majorBidi"/>
          <w:sz w:val="24"/>
          <w:szCs w:val="24"/>
        </w:rPr>
        <w:t xml:space="preserve">. He received his PhD in Linguistics and Applied Linguistics from Arizona State University in </w:t>
      </w:r>
      <w:proofErr w:type="gramStart"/>
      <w:r w:rsidRPr="008E1166">
        <w:rPr>
          <w:rFonts w:asciiTheme="majorBidi" w:hAnsiTheme="majorBidi" w:cstheme="majorBidi"/>
          <w:sz w:val="24"/>
          <w:szCs w:val="24"/>
        </w:rPr>
        <w:t>Tempe,  AZ</w:t>
      </w:r>
      <w:proofErr w:type="gramEnd"/>
      <w:r w:rsidRPr="008E1166">
        <w:rPr>
          <w:rFonts w:asciiTheme="majorBidi" w:hAnsiTheme="majorBidi" w:cstheme="majorBidi"/>
          <w:sz w:val="24"/>
          <w:szCs w:val="24"/>
        </w:rPr>
        <w:t xml:space="preserve">, USA, in 2017. His research interests include discourse analysis, pragmatics, and sociolinguistics in computer mediated communication. He published </w:t>
      </w:r>
      <w:r>
        <w:rPr>
          <w:rFonts w:asciiTheme="majorBidi" w:hAnsiTheme="majorBidi" w:cstheme="majorBidi"/>
          <w:sz w:val="24"/>
          <w:szCs w:val="24"/>
        </w:rPr>
        <w:t>many about his interests.</w:t>
      </w:r>
    </w:p>
    <w:bookmarkEnd w:id="0"/>
    <w:p w:rsidR="002F4C62" w:rsidRPr="008E1166" w:rsidRDefault="002F4C62" w:rsidP="008E1166">
      <w:pPr>
        <w:jc w:val="both"/>
        <w:rPr>
          <w:rFonts w:asciiTheme="majorBidi" w:hAnsiTheme="majorBidi" w:cstheme="majorBidi"/>
          <w:sz w:val="24"/>
          <w:szCs w:val="24"/>
        </w:rPr>
      </w:pPr>
    </w:p>
    <w:p w:rsidR="002F4C62" w:rsidRPr="008E1166" w:rsidRDefault="002F4C62" w:rsidP="008E1166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8E1166">
        <w:rPr>
          <w:rFonts w:asciiTheme="majorBidi" w:hAnsiTheme="majorBidi" w:cstheme="majorBidi"/>
          <w:b/>
          <w:bCs/>
          <w:sz w:val="24"/>
          <w:szCs w:val="24"/>
        </w:rPr>
        <w:t xml:space="preserve">Dr. </w:t>
      </w:r>
      <w:proofErr w:type="spellStart"/>
      <w:r w:rsidRPr="008E1166">
        <w:rPr>
          <w:rFonts w:asciiTheme="majorBidi" w:hAnsiTheme="majorBidi" w:cstheme="majorBidi"/>
          <w:b/>
          <w:bCs/>
          <w:sz w:val="24"/>
          <w:szCs w:val="24"/>
        </w:rPr>
        <w:t>AlTameemy</w:t>
      </w:r>
      <w:proofErr w:type="spellEnd"/>
      <w:r w:rsidRPr="008E1166">
        <w:rPr>
          <w:rFonts w:asciiTheme="majorBidi" w:hAnsiTheme="majorBidi" w:cstheme="majorBidi"/>
          <w:sz w:val="24"/>
          <w:szCs w:val="24"/>
        </w:rPr>
        <w:t xml:space="preserve"> is an assistant professor of Curriculum, Instruction, and Media Technology in the English Department at Prince </w:t>
      </w:r>
      <w:proofErr w:type="spellStart"/>
      <w:r w:rsidRPr="008E1166">
        <w:rPr>
          <w:rFonts w:asciiTheme="majorBidi" w:hAnsiTheme="majorBidi" w:cstheme="majorBidi"/>
          <w:sz w:val="24"/>
          <w:szCs w:val="24"/>
        </w:rPr>
        <w:t>Sattam</w:t>
      </w:r>
      <w:proofErr w:type="spellEnd"/>
      <w:r w:rsidRPr="008E1166">
        <w:rPr>
          <w:rFonts w:asciiTheme="majorBidi" w:hAnsiTheme="majorBidi" w:cstheme="majorBidi"/>
          <w:sz w:val="24"/>
          <w:szCs w:val="24"/>
        </w:rPr>
        <w:t xml:space="preserve"> bin </w:t>
      </w:r>
      <w:proofErr w:type="spellStart"/>
      <w:r w:rsidRPr="008E1166">
        <w:rPr>
          <w:rFonts w:asciiTheme="majorBidi" w:hAnsiTheme="majorBidi" w:cstheme="majorBidi"/>
          <w:sz w:val="24"/>
          <w:szCs w:val="24"/>
        </w:rPr>
        <w:t>Abdulaziz</w:t>
      </w:r>
      <w:proofErr w:type="spellEnd"/>
      <w:r w:rsidRPr="008E1166">
        <w:rPr>
          <w:rFonts w:asciiTheme="majorBidi" w:hAnsiTheme="majorBidi" w:cstheme="majorBidi"/>
          <w:sz w:val="24"/>
          <w:szCs w:val="24"/>
        </w:rPr>
        <w:t xml:space="preserve"> University. He got his Ph.D. in Curriculum, Instruction, and Media Technology (Language Education) from Indiana State University</w:t>
      </w:r>
      <w:r w:rsidR="009B63F9">
        <w:rPr>
          <w:rFonts w:asciiTheme="majorBidi" w:hAnsiTheme="majorBidi" w:cstheme="majorBidi"/>
          <w:sz w:val="24"/>
          <w:szCs w:val="24"/>
        </w:rPr>
        <w:t>, IN, USA</w:t>
      </w:r>
      <w:r w:rsidRPr="008E1166">
        <w:rPr>
          <w:rFonts w:asciiTheme="majorBidi" w:hAnsiTheme="majorBidi" w:cstheme="majorBidi"/>
          <w:sz w:val="24"/>
          <w:szCs w:val="24"/>
        </w:rPr>
        <w:t xml:space="preserve"> in 2010. His research interests include Second/Foreign Language Acquisition, Second/Foreign Language Issues, Educational Technology, and Technology and Language Acquisition.</w:t>
      </w:r>
    </w:p>
    <w:p w:rsidR="002F4C62" w:rsidRPr="008E1166" w:rsidRDefault="002F4C62" w:rsidP="008E1166">
      <w:pPr>
        <w:rPr>
          <w:rFonts w:asciiTheme="majorBidi" w:hAnsiTheme="majorBidi" w:cstheme="majorBidi"/>
          <w:sz w:val="24"/>
          <w:szCs w:val="24"/>
          <w:rtl/>
        </w:rPr>
      </w:pPr>
    </w:p>
    <w:sectPr w:rsidR="002F4C62" w:rsidRPr="008E116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B85"/>
    <w:rsid w:val="001F1F43"/>
    <w:rsid w:val="002F4C62"/>
    <w:rsid w:val="008E1166"/>
    <w:rsid w:val="008F5D77"/>
    <w:rsid w:val="009B63F9"/>
    <w:rsid w:val="00BC0954"/>
    <w:rsid w:val="00E8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9D428"/>
  <w15:chartTrackingRefBased/>
  <w15:docId w15:val="{E7F0A2E7-599D-45EB-A4FD-DA5A81031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2F4C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3-0496-034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.altameemy@psau.edu.sa" TargetMode="External"/><Relationship Id="rId5" Type="http://schemas.openxmlformats.org/officeDocument/2006/relationships/hyperlink" Target="https://orcid.org/0000-0002-3884-1679" TargetMode="External"/><Relationship Id="rId4" Type="http://schemas.openxmlformats.org/officeDocument/2006/relationships/hyperlink" Target="mailto:m.mahzari@psau.edu.s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2025-01-29T00:40:00Z</dcterms:created>
  <dcterms:modified xsi:type="dcterms:W3CDTF">2025-02-01T23:34:00Z</dcterms:modified>
</cp:coreProperties>
</file>