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69126" w14:textId="77777777" w:rsidR="0057215E" w:rsidRPr="00786A91" w:rsidRDefault="008F56DF" w:rsidP="006E6AE8">
      <w:pPr>
        <w:pStyle w:val="Title"/>
        <w:spacing w:before="480"/>
        <w:rPr>
          <w:rFonts w:asciiTheme="majorHAnsi" w:hAnsiTheme="majorHAnsi"/>
          <w:color w:val="00B0F0"/>
          <w:sz w:val="24"/>
          <w:szCs w:val="24"/>
        </w:rPr>
      </w:pPr>
      <w:r>
        <w:fldChar w:fldCharType="begin"/>
      </w:r>
      <w:r>
        <w:instrText xml:space="preserve"> MACROBUTTON MTEditEquationSection2 </w:instrText>
      </w:r>
      <w:r w:rsidRPr="008F56DF">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BD4F3C">
        <w:rPr>
          <w:noProof/>
        </w:rPr>
        <mc:AlternateContent>
          <mc:Choice Requires="wps">
            <w:drawing>
              <wp:anchor distT="0" distB="0" distL="114300" distR="114300" simplePos="0" relativeHeight="251658240" behindDoc="0" locked="0" layoutInCell="1" allowOverlap="1" wp14:anchorId="26EBCC34" wp14:editId="0D82861C">
                <wp:simplePos x="0" y="0"/>
                <wp:positionH relativeFrom="column">
                  <wp:posOffset>3881120</wp:posOffset>
                </wp:positionH>
                <wp:positionV relativeFrom="paragraph">
                  <wp:posOffset>-833755</wp:posOffset>
                </wp:positionV>
                <wp:extent cx="2057400" cy="952500"/>
                <wp:effectExtent l="0" t="0" r="0" b="0"/>
                <wp:wrapNone/>
                <wp:docPr id="1686327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E1231" w14:textId="77777777" w:rsidR="008F56DF" w:rsidRDefault="008F56DF"/>
                          <w:p w14:paraId="3E6C8731" w14:textId="77777777" w:rsidR="008F56DF" w:rsidRDefault="008F56DF" w:rsidP="005C7BFF">
                            <w:pPr>
                              <w:jc w:val="right"/>
                            </w:pPr>
                            <w:r>
                              <w:rPr>
                                <w:noProof/>
                                <w:lang w:val="en-US"/>
                              </w:rPr>
                              <w:drawing>
                                <wp:inline distT="0" distB="0" distL="0" distR="0" wp14:anchorId="1B478706">
                                  <wp:extent cx="847494" cy="71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78.PNG"/>
                                          <pic:cNvPicPr/>
                                        </pic:nvPicPr>
                                        <pic:blipFill>
                                          <a:blip r:embed="rId8">
                                            <a:extLst>
                                              <a:ext uri="{28A0092B-C50C-407E-A947-70E740481C1C}">
                                                <a14:useLocalDpi xmlns:a14="http://schemas.microsoft.com/office/drawing/2010/main" val="0"/>
                                              </a:ext>
                                            </a:extLst>
                                          </a:blip>
                                          <a:stretch>
                                            <a:fillRect/>
                                          </a:stretch>
                                        </pic:blipFill>
                                        <pic:spPr>
                                          <a:xfrm>
                                            <a:off x="0" y="0"/>
                                            <a:ext cx="849705" cy="7213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950F4" id="_x0000_t202" coordsize="21600,21600" o:spt="202" path="m,l,21600r21600,l21600,xe">
                <v:stroke joinstyle="miter"/>
                <v:path gradientshapeok="t" o:connecttype="rect"/>
              </v:shapetype>
              <v:shape id="Text Box 2" o:spid="_x0000_s1026" type="#_x0000_t202" style="position:absolute;left:0;text-align:left;margin-left:305.6pt;margin-top:-65.65pt;width:162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" filled="f" stroked="f">
                <v:textbox>
                  <w:txbxContent>
                    <w:p w14:paraId="339DD3F1" w14:textId="77777777" w:rsidR="008F56DF" w:rsidRDefault="008F56DF"/>
                    <w:p w14:paraId="48D89EC4" w14:textId="77777777" w:rsidR="008F56DF" w:rsidRDefault="008F56DF" w:rsidP="005C7BFF">
                      <w:pPr>
                        <w:jc w:val="right"/>
                      </w:pPr>
                      <w:r>
                        <w:rPr>
                          <w:noProof/>
                          <w:lang w:val="en-US"/>
                        </w:rPr>
                        <w:drawing>
                          <wp:inline distT="0" distB="0" distL="0" distR="0" wp14:anchorId="51E2CE67">
                            <wp:extent cx="847494" cy="71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78.PNG"/>
                                    <pic:cNvPicPr/>
                                  </pic:nvPicPr>
                                  <pic:blipFill>
                                    <a:blip r:embed="rId9">
                                      <a:extLst>
                                        <a:ext uri="{28A0092B-C50C-407E-A947-70E740481C1C}">
                                          <a14:useLocalDpi xmlns:a14="http://schemas.microsoft.com/office/drawing/2010/main" val="0"/>
                                        </a:ext>
                                      </a:extLst>
                                    </a:blip>
                                    <a:stretch>
                                      <a:fillRect/>
                                    </a:stretch>
                                  </pic:blipFill>
                                  <pic:spPr>
                                    <a:xfrm>
                                      <a:off x="0" y="0"/>
                                      <a:ext cx="849705" cy="721332"/>
                                    </a:xfrm>
                                    <a:prstGeom prst="rect">
                                      <a:avLst/>
                                    </a:prstGeom>
                                  </pic:spPr>
                                </pic:pic>
                              </a:graphicData>
                            </a:graphic>
                          </wp:inline>
                        </w:drawing>
                      </w:r>
                    </w:p>
                  </w:txbxContent>
                </v:textbox>
              </v:shape>
            </w:pict>
          </mc:Fallback>
        </mc:AlternateContent>
      </w:r>
      <w:sdt>
        <w:sdtPr>
          <w:rPr>
            <w:sz w:val="32"/>
            <w:szCs w:val="32"/>
          </w:rPr>
          <w:alias w:val="Title"/>
          <w:tag w:val=""/>
          <w:id w:val="-1026863278"/>
          <w:lock w:val="sdtLocked"/>
          <w:placeholder>
            <w:docPart w:val="08810A2BB7CD479999CE2BC9090B80EC"/>
          </w:placeholder>
          <w:dataBinding w:prefixMappings="xmlns:ns0='http://purl.org/dc/elements/1.1/' xmlns:ns1='http://schemas.openxmlformats.org/package/2006/metadata/core-properties' " w:xpath="/ns1:coreProperties[1]/ns0:title[1]" w:storeItemID="{6C3C8BC8-F283-45AE-878A-BAB7291924A1}"/>
          <w:text/>
        </w:sdtPr>
        <w:sdtEndPr/>
        <w:sdtContent>
          <w:r w:rsidR="00B70624" w:rsidRPr="00421866">
            <w:rPr>
              <w:sz w:val="32"/>
              <w:szCs w:val="32"/>
            </w:rPr>
            <w:t xml:space="preserve">METODE AHP-FUZZY </w:t>
          </w:r>
          <w:r w:rsidR="002E3F94" w:rsidRPr="00421866">
            <w:rPr>
              <w:sz w:val="32"/>
              <w:szCs w:val="32"/>
            </w:rPr>
            <w:t>UNTUK MENENTUKAN</w:t>
          </w:r>
          <w:r w:rsidR="00E9756F" w:rsidRPr="00421866">
            <w:rPr>
              <w:sz w:val="32"/>
              <w:szCs w:val="32"/>
            </w:rPr>
            <w:t xml:space="preserve"> </w:t>
          </w:r>
          <w:r w:rsidR="002E3F94" w:rsidRPr="00421866">
            <w:rPr>
              <w:sz w:val="32"/>
              <w:szCs w:val="32"/>
            </w:rPr>
            <w:t>TINGKAT PRIORITAS</w:t>
          </w:r>
          <w:r w:rsidR="00E9756F" w:rsidRPr="00421866">
            <w:rPr>
              <w:sz w:val="32"/>
              <w:szCs w:val="32"/>
            </w:rPr>
            <w:t xml:space="preserve"> </w:t>
          </w:r>
          <w:r w:rsidR="00B70624" w:rsidRPr="00421866">
            <w:rPr>
              <w:sz w:val="32"/>
              <w:szCs w:val="32"/>
            </w:rPr>
            <w:t>TINDAK PI</w:t>
          </w:r>
          <w:r w:rsidR="00E9756F" w:rsidRPr="00421866">
            <w:rPr>
              <w:sz w:val="32"/>
              <w:szCs w:val="32"/>
            </w:rPr>
            <w:t>DANA</w:t>
          </w:r>
          <w:r w:rsidR="002E3F94" w:rsidRPr="00421866">
            <w:rPr>
              <w:sz w:val="32"/>
              <w:szCs w:val="32"/>
            </w:rPr>
            <w:t xml:space="preserve"> PENYALAHGUNAAN</w:t>
          </w:r>
          <w:r w:rsidR="00E9756F" w:rsidRPr="00421866">
            <w:rPr>
              <w:sz w:val="32"/>
              <w:szCs w:val="32"/>
            </w:rPr>
            <w:t xml:space="preserve"> </w:t>
          </w:r>
          <w:r w:rsidR="00B70624" w:rsidRPr="00421866">
            <w:rPr>
              <w:sz w:val="32"/>
              <w:szCs w:val="32"/>
            </w:rPr>
            <w:t>NARKOTI</w:t>
          </w:r>
          <w:r w:rsidR="00E9756F" w:rsidRPr="00421866">
            <w:rPr>
              <w:sz w:val="32"/>
              <w:szCs w:val="32"/>
            </w:rPr>
            <w:t>K</w:t>
          </w:r>
          <w:r w:rsidR="00B70624" w:rsidRPr="00421866">
            <w:rPr>
              <w:sz w:val="32"/>
              <w:szCs w:val="32"/>
            </w:rPr>
            <w:t>A DAN PSIKOTROPIKA</w:t>
          </w:r>
        </w:sdtContent>
      </w:sdt>
      <w:r w:rsidR="00421866">
        <w:rPr>
          <w:sz w:val="32"/>
          <w:szCs w:val="32"/>
        </w:rPr>
        <w:t xml:space="preserve"> </w:t>
      </w:r>
    </w:p>
    <w:p w14:paraId="621B1247" w14:textId="77777777" w:rsidR="00033515" w:rsidRPr="009155CB" w:rsidRDefault="00D41FE2" w:rsidP="006E6AE8">
      <w:pPr>
        <w:pStyle w:val="Author"/>
        <w:rPr>
          <w:rFonts w:asciiTheme="majorHAnsi" w:hAnsiTheme="majorHAnsi"/>
          <w:sz w:val="24"/>
          <w:szCs w:val="24"/>
          <w:lang w:val="de-DE"/>
        </w:rPr>
      </w:pPr>
      <w:sdt>
        <w:sdtPr>
          <w:rPr>
            <w:rFonts w:asciiTheme="majorHAnsi" w:hAnsiTheme="majorHAnsi" w:cstheme="majorBidi"/>
            <w:sz w:val="24"/>
            <w:szCs w:val="24"/>
          </w:rPr>
          <w:alias w:val="Author"/>
          <w:tag w:val=""/>
          <w:id w:val="-169403320"/>
          <w:lock w:val="sdtLocked"/>
          <w:placeholder>
            <w:docPart w:val="3AFF6A6DF32541A49F226E61D0DAA99E"/>
          </w:placeholder>
          <w:dataBinding w:prefixMappings="xmlns:ns0='http://purl.org/dc/elements/1.1/' xmlns:ns1='http://schemas.openxmlformats.org/package/2006/metadata/core-properties' " w:xpath="/ns1:coreProperties[1]/ns0:creator[1]" w:storeItemID="{6C3C8BC8-F283-45AE-878A-BAB7291924A1}"/>
          <w:text/>
        </w:sdtPr>
        <w:sdtEndPr/>
        <w:sdtContent>
          <w:r w:rsidR="009155CB" w:rsidRPr="009155CB">
            <w:rPr>
              <w:rFonts w:asciiTheme="majorHAnsi" w:hAnsiTheme="majorHAnsi" w:cstheme="majorBidi"/>
              <w:sz w:val="24"/>
              <w:szCs w:val="24"/>
            </w:rPr>
            <w:t>Rahmah Navi’ah Muzafanti</w:t>
          </w:r>
        </w:sdtContent>
      </w:sdt>
      <w:r w:rsidR="00E85377" w:rsidRPr="009155CB">
        <w:rPr>
          <w:rFonts w:asciiTheme="majorHAnsi" w:hAnsiTheme="majorHAnsi"/>
          <w:sz w:val="24"/>
          <w:szCs w:val="24"/>
          <w:vertAlign w:val="superscript"/>
        </w:rPr>
        <w:t>*</w:t>
      </w:r>
      <w:r w:rsidR="003A5EFA" w:rsidRPr="009155CB">
        <w:rPr>
          <w:rFonts w:asciiTheme="majorHAnsi" w:hAnsiTheme="majorHAnsi"/>
          <w:sz w:val="24"/>
          <w:szCs w:val="24"/>
        </w:rPr>
        <w:t xml:space="preserve">, </w:t>
      </w:r>
      <w:r w:rsidR="008E3EE0" w:rsidRPr="009155CB">
        <w:rPr>
          <w:rFonts w:asciiTheme="majorHAnsi" w:hAnsiTheme="majorHAnsi" w:cstheme="majorBidi"/>
          <w:sz w:val="24"/>
          <w:szCs w:val="24"/>
        </w:rPr>
        <w:t>Evawati Alisah, Fachrur Rozi</w:t>
      </w:r>
    </w:p>
    <w:p w14:paraId="439925D4" w14:textId="77777777" w:rsidR="0057215E" w:rsidRPr="006E6AE8" w:rsidRDefault="00033515" w:rsidP="006E6AE8">
      <w:pPr>
        <w:pStyle w:val="Affiliation"/>
        <w:spacing w:after="360"/>
        <w:rPr>
          <w:rFonts w:asciiTheme="majorBidi" w:hAnsiTheme="majorBidi" w:cstheme="majorBidi"/>
          <w:sz w:val="24"/>
        </w:rPr>
      </w:pPr>
      <w:r w:rsidRPr="003C5C0D">
        <w:rPr>
          <w:rFonts w:asciiTheme="majorBidi" w:hAnsiTheme="majorBidi" w:cstheme="majorBidi"/>
          <w:sz w:val="24"/>
        </w:rPr>
        <w:t>Program Studi Matematika</w:t>
      </w:r>
      <w:r w:rsidR="00546102">
        <w:rPr>
          <w:rFonts w:asciiTheme="majorBidi" w:hAnsiTheme="majorBidi" w:cstheme="majorBidi"/>
          <w:sz w:val="24"/>
        </w:rPr>
        <w:t>,</w:t>
      </w:r>
      <w:r w:rsidRPr="003C5C0D">
        <w:rPr>
          <w:rFonts w:asciiTheme="majorBidi" w:hAnsiTheme="majorBidi" w:cstheme="majorBidi"/>
          <w:sz w:val="24"/>
        </w:rPr>
        <w:t xml:space="preserve"> Universitas Islam Negeri Maulana Malik Ibrahim Malang</w:t>
      </w:r>
      <w:r w:rsidR="00546102">
        <w:rPr>
          <w:rFonts w:asciiTheme="majorBidi" w:hAnsiTheme="majorBidi" w:cstheme="majorBidi"/>
          <w:sz w:val="24"/>
        </w:rPr>
        <w:t>, Indonesia</w:t>
      </w:r>
    </w:p>
    <w:p w14:paraId="654D0F67" w14:textId="77777777" w:rsidR="00EB40A3" w:rsidRPr="00786A91" w:rsidRDefault="00F44BB4" w:rsidP="006E6AE8">
      <w:pPr>
        <w:pStyle w:val="email"/>
        <w:rPr>
          <w:rFonts w:asciiTheme="majorHAnsi" w:hAnsiTheme="majorHAnsi"/>
          <w:sz w:val="24"/>
          <w:szCs w:val="24"/>
        </w:rPr>
      </w:pPr>
      <w:r w:rsidRPr="00786A91">
        <w:rPr>
          <w:rFonts w:asciiTheme="majorHAnsi" w:hAnsiTheme="majorHAnsi"/>
          <w:sz w:val="24"/>
          <w:szCs w:val="24"/>
        </w:rPr>
        <w:t xml:space="preserve">Email: </w:t>
      </w:r>
      <w:hyperlink r:id="rId10" w:history="1">
        <w:r w:rsidR="008E3EE0" w:rsidRPr="00981241">
          <w:rPr>
            <w:rStyle w:val="Hyperlink"/>
            <w:rFonts w:ascii="Times New Roman" w:hAnsi="Times New Roman"/>
            <w:sz w:val="24"/>
            <w:szCs w:val="24"/>
          </w:rPr>
          <w:t>rahmahnaviah@gmail.com*</w:t>
        </w:r>
      </w:hyperlink>
      <w:r w:rsidR="005704D1" w:rsidRPr="00786A91">
        <w:rPr>
          <w:rFonts w:asciiTheme="majorHAnsi" w:hAnsiTheme="majorHAnsi"/>
          <w:sz w:val="24"/>
          <w:szCs w:val="24"/>
        </w:rPr>
        <w:t xml:space="preserve"> </w:t>
      </w:r>
    </w:p>
    <w:p w14:paraId="5854D701" w14:textId="77777777" w:rsidR="00731DC6" w:rsidRPr="00786A91" w:rsidRDefault="00731DC6" w:rsidP="009A501E">
      <w:pPr>
        <w:pStyle w:val="AbstractTitle"/>
        <w:rPr>
          <w:rFonts w:asciiTheme="majorHAnsi" w:hAnsiTheme="majorHAnsi"/>
          <w:sz w:val="24"/>
        </w:rPr>
      </w:pPr>
      <w:r>
        <w:rPr>
          <w:rFonts w:asciiTheme="majorHAnsi" w:hAnsiTheme="majorHAnsi"/>
          <w:sz w:val="24"/>
        </w:rPr>
        <w:t>ABSTRAK</w:t>
      </w:r>
    </w:p>
    <w:p w14:paraId="49C9337B" w14:textId="77777777" w:rsidR="00731DC6" w:rsidRDefault="006203C5" w:rsidP="00731DC6">
      <w:pPr>
        <w:pStyle w:val="Abstract"/>
        <w:spacing w:after="0"/>
        <w:rPr>
          <w:rFonts w:asciiTheme="majorHAnsi" w:hAnsiTheme="majorHAnsi"/>
          <w:szCs w:val="20"/>
        </w:rPr>
      </w:pPr>
      <w:r w:rsidRPr="006E6AE8">
        <w:rPr>
          <w:rFonts w:asciiTheme="majorHAnsi" w:hAnsiTheme="majorHAnsi"/>
          <w:i/>
          <w:iCs/>
          <w:szCs w:val="20"/>
        </w:rPr>
        <w:t>Analytical Hierarchy Process</w:t>
      </w:r>
      <w:r w:rsidRPr="006E6AE8">
        <w:rPr>
          <w:rFonts w:asciiTheme="majorHAnsi" w:hAnsiTheme="majorHAnsi"/>
          <w:szCs w:val="20"/>
        </w:rPr>
        <w:t xml:space="preserve"> (AHP) adalah metode dalam pengambilan keputusan dengan menganalisis keputusan multi-atribut dengan banyak kriteria dan alternatif. kelemahan tersebut, maka dilakukan penggabungan konsep </w:t>
      </w:r>
      <w:r w:rsidRPr="006E6AE8">
        <w:rPr>
          <w:rFonts w:asciiTheme="majorHAnsi" w:hAnsiTheme="majorHAnsi"/>
          <w:i/>
          <w:iCs/>
          <w:szCs w:val="20"/>
        </w:rPr>
        <w:t>fuzzy</w:t>
      </w:r>
      <w:r w:rsidRPr="006E6AE8">
        <w:rPr>
          <w:rFonts w:asciiTheme="majorHAnsi" w:hAnsiTheme="majorHAnsi"/>
          <w:szCs w:val="20"/>
        </w:rPr>
        <w:t xml:space="preserve">, karena terdapat rentang nilai yang mampu menutupi ketidakpastian pengambilan keputusan di AHP. Penggabungan kedua konsep tersebut dikenal dengan </w:t>
      </w:r>
      <w:r w:rsidRPr="006E6AE8">
        <w:rPr>
          <w:rFonts w:asciiTheme="majorHAnsi" w:hAnsiTheme="majorHAnsi"/>
          <w:i/>
          <w:iCs/>
          <w:szCs w:val="20"/>
        </w:rPr>
        <w:t>Analytical Hierarchy Process-Fuzzy</w:t>
      </w:r>
      <w:r w:rsidRPr="006E6AE8">
        <w:rPr>
          <w:rFonts w:asciiTheme="majorHAnsi" w:hAnsiTheme="majorHAnsi"/>
          <w:szCs w:val="20"/>
        </w:rPr>
        <w:t xml:space="preserve"> atau </w:t>
      </w:r>
      <w:r w:rsidRPr="006E6AE8">
        <w:rPr>
          <w:rFonts w:asciiTheme="majorHAnsi" w:hAnsiTheme="majorHAnsi"/>
          <w:i/>
          <w:iCs/>
          <w:szCs w:val="20"/>
        </w:rPr>
        <w:t>AHP-Fuzzy</w:t>
      </w:r>
      <w:r w:rsidRPr="006E6AE8">
        <w:rPr>
          <w:rFonts w:asciiTheme="majorHAnsi" w:hAnsiTheme="majorHAnsi"/>
          <w:szCs w:val="20"/>
        </w:rPr>
        <w:t xml:space="preserve">. </w:t>
      </w:r>
      <w:r w:rsidR="008159AF" w:rsidRPr="006E6AE8">
        <w:rPr>
          <w:rFonts w:asciiTheme="majorHAnsi" w:hAnsiTheme="majorHAnsi"/>
          <w:szCs w:val="20"/>
        </w:rPr>
        <w:t xml:space="preserve">Metode </w:t>
      </w:r>
      <w:r w:rsidR="008159AF" w:rsidRPr="006E6AE8">
        <w:rPr>
          <w:rFonts w:asciiTheme="majorHAnsi" w:hAnsiTheme="majorHAnsi"/>
          <w:i/>
          <w:iCs/>
          <w:szCs w:val="20"/>
        </w:rPr>
        <w:t xml:space="preserve">AHP-Fuzzy </w:t>
      </w:r>
      <w:r w:rsidR="008159AF" w:rsidRPr="006E6AE8">
        <w:rPr>
          <w:rFonts w:asciiTheme="majorHAnsi" w:hAnsiTheme="majorHAnsi"/>
          <w:szCs w:val="20"/>
        </w:rPr>
        <w:t xml:space="preserve">menggunakan analisis perluasan dengan fungsi keanggotaan </w:t>
      </w:r>
      <w:r w:rsidR="008159AF" w:rsidRPr="006E6AE8">
        <w:rPr>
          <w:rFonts w:asciiTheme="majorHAnsi" w:hAnsiTheme="majorHAnsi"/>
          <w:i/>
          <w:iCs/>
          <w:szCs w:val="20"/>
        </w:rPr>
        <w:t>fuzzy</w:t>
      </w:r>
      <w:r w:rsidR="008159AF" w:rsidRPr="006E6AE8">
        <w:rPr>
          <w:rFonts w:asciiTheme="majorHAnsi" w:hAnsiTheme="majorHAnsi"/>
          <w:szCs w:val="20"/>
        </w:rPr>
        <w:t xml:space="preserve"> segitiga atau TFN. Sementara itu, terdapat data tindak pidana narkotika dan psikotropika. Data tersebut berisi dakwaan setiap terdakwa yang mengandung pasal yang dilanggar, vonis penjara, dan denda. Karena memenuhi metode </w:t>
      </w:r>
      <w:r w:rsidR="008159AF" w:rsidRPr="006E6AE8">
        <w:rPr>
          <w:rFonts w:asciiTheme="majorHAnsi" w:hAnsiTheme="majorHAnsi"/>
          <w:i/>
          <w:iCs/>
          <w:szCs w:val="20"/>
        </w:rPr>
        <w:t xml:space="preserve">AHP-Fuzzy </w:t>
      </w:r>
      <w:r w:rsidR="008159AF" w:rsidRPr="006E6AE8">
        <w:rPr>
          <w:rFonts w:asciiTheme="majorHAnsi" w:hAnsiTheme="majorHAnsi"/>
          <w:szCs w:val="20"/>
        </w:rPr>
        <w:t xml:space="preserve">dengan memiliki kriteria utama. Penulis mengambil rumusan masalah yaitu metode </w:t>
      </w:r>
      <w:r w:rsidR="008159AF" w:rsidRPr="006E6AE8">
        <w:rPr>
          <w:rFonts w:asciiTheme="majorHAnsi" w:hAnsiTheme="majorHAnsi"/>
          <w:i/>
          <w:iCs/>
          <w:szCs w:val="20"/>
        </w:rPr>
        <w:t xml:space="preserve">AHP-Fuzzy </w:t>
      </w:r>
      <w:r w:rsidR="008159AF" w:rsidRPr="006E6AE8">
        <w:rPr>
          <w:rFonts w:asciiTheme="majorHAnsi" w:hAnsiTheme="majorHAnsi"/>
          <w:szCs w:val="20"/>
        </w:rPr>
        <w:t xml:space="preserve">untuk menentukan tingkat prioritas tindak pidana penyalahgunaan narkotika dan psikotropika. Penelitian ini bertujuan untuk mengetahui bagaimana </w:t>
      </w:r>
      <w:r w:rsidR="00EC2288" w:rsidRPr="006E6AE8">
        <w:rPr>
          <w:rFonts w:asciiTheme="majorHAnsi" w:hAnsiTheme="majorHAnsi"/>
          <w:szCs w:val="20"/>
        </w:rPr>
        <w:t xml:space="preserve">peran metode </w:t>
      </w:r>
      <w:r w:rsidR="00EC2288" w:rsidRPr="006E6AE8">
        <w:rPr>
          <w:rFonts w:asciiTheme="majorHAnsi" w:hAnsiTheme="majorHAnsi"/>
          <w:i/>
          <w:iCs/>
          <w:szCs w:val="20"/>
        </w:rPr>
        <w:t xml:space="preserve">AHP-Fuzzy </w:t>
      </w:r>
      <w:r w:rsidR="00EC2288" w:rsidRPr="006E6AE8">
        <w:rPr>
          <w:rFonts w:asciiTheme="majorHAnsi" w:hAnsiTheme="majorHAnsi"/>
          <w:szCs w:val="20"/>
        </w:rPr>
        <w:t xml:space="preserve">dalam data kasus tindak pidana. Penyesuain metode tersebut jika melakukan pengolahan data tindak pidana, menghasilkan hasil akhir adalah pada tahap penentuan nilai </w:t>
      </w:r>
      <w:r w:rsidR="00EC2288" w:rsidRPr="006E6AE8">
        <w:rPr>
          <w:rFonts w:asciiTheme="majorHAnsi" w:hAnsiTheme="majorHAnsi"/>
          <w:i/>
          <w:iCs/>
          <w:szCs w:val="20"/>
        </w:rPr>
        <w:t>crisp</w:t>
      </w:r>
      <w:r w:rsidR="00EC2288" w:rsidRPr="006E6AE8">
        <w:rPr>
          <w:rFonts w:asciiTheme="majorHAnsi" w:hAnsiTheme="majorHAnsi"/>
          <w:szCs w:val="20"/>
        </w:rPr>
        <w:t xml:space="preserve"> dan pembobotan. Sebelum memasuki tahap penentuan nilai </w:t>
      </w:r>
      <w:r w:rsidR="00EC2288" w:rsidRPr="006E6AE8">
        <w:rPr>
          <w:rFonts w:asciiTheme="majorHAnsi" w:hAnsiTheme="majorHAnsi"/>
          <w:i/>
          <w:iCs/>
          <w:szCs w:val="20"/>
        </w:rPr>
        <w:t>crisp</w:t>
      </w:r>
      <w:r w:rsidR="00EC2288" w:rsidRPr="006E6AE8">
        <w:rPr>
          <w:rFonts w:asciiTheme="majorHAnsi" w:hAnsiTheme="majorHAnsi"/>
          <w:szCs w:val="20"/>
        </w:rPr>
        <w:t>, terlebih dahulu menentukan variabel dan kisaran nilai yang menyesuaikan kondisi data. Kemudian, tahap pembobotan berisi hasil perkalian antara bobot prioritas AHP dan vektor bobot di konsep</w:t>
      </w:r>
      <w:r w:rsidR="00EC2288" w:rsidRPr="006E6AE8">
        <w:rPr>
          <w:rFonts w:asciiTheme="majorHAnsi" w:hAnsiTheme="majorHAnsi"/>
          <w:i/>
          <w:iCs/>
          <w:szCs w:val="20"/>
        </w:rPr>
        <w:t xml:space="preserve"> fuzzy</w:t>
      </w:r>
      <w:r w:rsidR="00EC2288" w:rsidRPr="006E6AE8">
        <w:rPr>
          <w:rFonts w:asciiTheme="majorHAnsi" w:hAnsiTheme="majorHAnsi"/>
          <w:szCs w:val="20"/>
        </w:rPr>
        <w:t>. Dengan demikian, masing-masing kriteria utama memiliki persentase tingkat prioritas yang berbeda. Tingkat prioritas tertinggi yaitu pasal 114, diikuti dengan pasal 112, pasal 111, dan pasal 127. Informasi tingkat prioritas ini bisa digunakan sebagai acuan dalam pencegahan penyebaran narkotika dan psikotropika khususnya di Kota Malang.</w:t>
      </w:r>
    </w:p>
    <w:p w14:paraId="46C8C1A9" w14:textId="77777777" w:rsidR="009A501E" w:rsidRPr="00EC2288" w:rsidRDefault="009A501E" w:rsidP="00731DC6">
      <w:pPr>
        <w:pStyle w:val="Abstract"/>
        <w:spacing w:after="0"/>
        <w:rPr>
          <w:rFonts w:asciiTheme="majorHAnsi" w:hAnsiTheme="majorHAnsi"/>
          <w:sz w:val="22"/>
          <w:szCs w:val="22"/>
        </w:rPr>
      </w:pPr>
    </w:p>
    <w:p w14:paraId="1EBA5147" w14:textId="77777777" w:rsidR="00731DC6" w:rsidRDefault="00731DC6" w:rsidP="009A501E">
      <w:pPr>
        <w:pStyle w:val="Keywords"/>
        <w:rPr>
          <w:rFonts w:asciiTheme="majorBidi" w:hAnsiTheme="majorBidi" w:cstheme="majorBidi"/>
          <w:sz w:val="24"/>
          <w:szCs w:val="24"/>
        </w:rPr>
      </w:pPr>
      <w:r w:rsidRPr="006E6AE8">
        <w:rPr>
          <w:rFonts w:asciiTheme="majorBidi" w:hAnsiTheme="majorBidi" w:cstheme="majorBidi"/>
          <w:b/>
          <w:sz w:val="24"/>
          <w:szCs w:val="24"/>
        </w:rPr>
        <w:t>Kata Kunci</w:t>
      </w:r>
      <w:r w:rsidRPr="006E6AE8">
        <w:rPr>
          <w:rFonts w:asciiTheme="majorBidi" w:hAnsiTheme="majorBidi" w:cstheme="majorBidi"/>
          <w:sz w:val="24"/>
          <w:szCs w:val="24"/>
        </w:rPr>
        <w:t xml:space="preserve">: </w:t>
      </w:r>
      <w:r w:rsidR="006203C5" w:rsidRPr="006E6AE8">
        <w:rPr>
          <w:rFonts w:asciiTheme="majorHAnsi" w:hAnsiTheme="majorHAnsi" w:cstheme="majorBidi"/>
          <w:i/>
          <w:iCs/>
          <w:sz w:val="24"/>
          <w:szCs w:val="24"/>
        </w:rPr>
        <w:t>AHP-Fuzzy</w:t>
      </w:r>
      <w:r w:rsidR="006203C5" w:rsidRPr="006E6AE8">
        <w:rPr>
          <w:rFonts w:asciiTheme="majorHAnsi" w:hAnsiTheme="majorHAnsi" w:cstheme="majorBidi"/>
          <w:sz w:val="24"/>
          <w:szCs w:val="24"/>
        </w:rPr>
        <w:t>, tingkat prioritas, tindak pidana, narkotika dan psikotropika</w:t>
      </w:r>
    </w:p>
    <w:p w14:paraId="6CCCE54F" w14:textId="77777777" w:rsidR="009A501E" w:rsidRPr="00786A91" w:rsidRDefault="009A501E" w:rsidP="009A501E">
      <w:pPr>
        <w:pStyle w:val="AbstractTitle"/>
        <w:rPr>
          <w:rFonts w:asciiTheme="majorHAnsi" w:hAnsiTheme="majorHAnsi"/>
          <w:sz w:val="24"/>
        </w:rPr>
      </w:pPr>
      <w:r>
        <w:rPr>
          <w:rFonts w:asciiTheme="majorHAnsi" w:hAnsiTheme="majorHAnsi"/>
          <w:sz w:val="24"/>
        </w:rPr>
        <w:t>ABSTRACT</w:t>
      </w:r>
    </w:p>
    <w:p w14:paraId="0B8603B6" w14:textId="77777777" w:rsidR="00234CFA" w:rsidRDefault="00EC2288" w:rsidP="00731DC6">
      <w:pPr>
        <w:pStyle w:val="Keywords"/>
        <w:spacing w:after="0"/>
        <w:rPr>
          <w:rFonts w:asciiTheme="majorHAnsi" w:hAnsiTheme="majorHAnsi"/>
          <w:szCs w:val="20"/>
        </w:rPr>
      </w:pPr>
      <w:r w:rsidRPr="00EC2288">
        <w:rPr>
          <w:rFonts w:asciiTheme="majorHAnsi" w:hAnsiTheme="majorHAnsi"/>
          <w:szCs w:val="20"/>
        </w:rPr>
        <w:t>Analytical Hierarchy Process (AHP) is a method in decision making by analyzing multi-attribute decisions with many criteria and alternatives. these weaknesses, then the incorporation of fuzzy concepts is carried out, because there is a range of values that can cover the uncertainty of decision making in AHP. The merger of the two concepts is known as Analytical Hierarchy Process-Fuzzy or AHP-Fuzzy. The AHP-Fuzzy method uses an extended analysis with a triangular fuzzy membership function or TFN. Meanwhile, there is data on narcotics and psychotropic crimes. The data contains the indictment of each defendant containing the articles violated, prison sentences, and fines. Because it fulfills the AHP-Fuzzy method by having the main criteria. The author takes the formulation of the problem, namely the AHP-Fuzzy method to determine the priority level of criminal acts of narcotics and psychotropic abuse. This research aims to find out how the role of the AHP-Fuzzy method in criminal case data. The adjustment of the method when processing criminal offense data, producing the final result is at the stage of determining the crisp value and weighting. Before entering the crisp value determination stage, first determine the variables and the range of values that adjust the data conditions. Then, the weighting stage contains the results of the multiplication between AHP priority weights and weight vectors in fuzzy concepts. Thus, each of the main criteria has a different percentage priority level. The highest priority level is article 114, followed by article 112, article 111, and article 127. This priority level information can be used as a reference in preventing the spread of narcotics and psychotropic drugs, especially in Malang City.</w:t>
      </w:r>
    </w:p>
    <w:p w14:paraId="2F4901E9" w14:textId="77777777" w:rsidR="009A501E" w:rsidRPr="00B56A07" w:rsidRDefault="009A501E" w:rsidP="00731DC6">
      <w:pPr>
        <w:pStyle w:val="Keywords"/>
        <w:spacing w:after="0"/>
        <w:rPr>
          <w:rFonts w:asciiTheme="majorHAnsi" w:hAnsiTheme="majorHAnsi"/>
          <w:szCs w:val="20"/>
        </w:rPr>
      </w:pPr>
    </w:p>
    <w:p w14:paraId="1EDB023E" w14:textId="77777777" w:rsidR="00535625" w:rsidRPr="009A501E" w:rsidRDefault="00234CFA" w:rsidP="009A501E">
      <w:pPr>
        <w:pStyle w:val="Keywords"/>
        <w:spacing w:after="0"/>
        <w:rPr>
          <w:rFonts w:asciiTheme="majorBidi" w:hAnsiTheme="majorBidi" w:cstheme="majorBidi"/>
          <w:sz w:val="24"/>
          <w:szCs w:val="24"/>
          <w:lang w:eastAsia="id-ID"/>
        </w:rPr>
      </w:pPr>
      <w:r w:rsidRPr="006E6AE8">
        <w:rPr>
          <w:rFonts w:asciiTheme="majorBidi" w:hAnsiTheme="majorBidi" w:cstheme="majorBidi"/>
          <w:b/>
          <w:bCs/>
          <w:sz w:val="24"/>
          <w:szCs w:val="24"/>
        </w:rPr>
        <w:t>Keywords</w:t>
      </w:r>
      <w:r w:rsidRPr="006E6AE8">
        <w:rPr>
          <w:rFonts w:asciiTheme="majorBidi" w:hAnsiTheme="majorBidi" w:cstheme="majorBidi"/>
          <w:sz w:val="24"/>
          <w:szCs w:val="24"/>
        </w:rPr>
        <w:t xml:space="preserve">: </w:t>
      </w:r>
      <w:r w:rsidR="00B16325" w:rsidRPr="006E6AE8">
        <w:rPr>
          <w:rFonts w:asciiTheme="majorBidi" w:hAnsiTheme="majorBidi" w:cstheme="majorBidi"/>
          <w:sz w:val="24"/>
          <w:szCs w:val="24"/>
          <w:lang w:eastAsia="id-ID"/>
        </w:rPr>
        <w:t>AHP-Fuzzy, level priority, crimes, narcotic and psychotropic</w:t>
      </w:r>
    </w:p>
    <w:p w14:paraId="52F1B9A6" w14:textId="77777777" w:rsidR="00731DC6" w:rsidRPr="00654E33" w:rsidRDefault="00731DC6" w:rsidP="00731DC6">
      <w:pPr>
        <w:pStyle w:val="Heading1"/>
        <w:rPr>
          <w:rFonts w:asciiTheme="majorBidi" w:hAnsiTheme="majorBidi" w:cstheme="majorBidi"/>
          <w:szCs w:val="24"/>
        </w:rPr>
      </w:pPr>
      <w:r w:rsidRPr="00654E33">
        <w:rPr>
          <w:rFonts w:asciiTheme="majorBidi" w:hAnsiTheme="majorBidi" w:cstheme="majorBidi"/>
          <w:szCs w:val="24"/>
        </w:rPr>
        <w:lastRenderedPageBreak/>
        <w:t>PENDAHULUAN</w:t>
      </w:r>
    </w:p>
    <w:p w14:paraId="1E6BE6D4" w14:textId="77777777" w:rsidR="00FC3985" w:rsidRDefault="00FC3985" w:rsidP="00FC3985">
      <w:pPr>
        <w:spacing w:line="360" w:lineRule="auto"/>
        <w:ind w:firstLine="720"/>
        <w:jc w:val="both"/>
        <w:rPr>
          <w:rFonts w:asciiTheme="majorHAnsi" w:hAnsiTheme="majorHAnsi" w:cstheme="majorBidi"/>
          <w:color w:val="000000"/>
          <w:sz w:val="24"/>
          <w:szCs w:val="24"/>
          <w:lang w:val="en-US"/>
        </w:rPr>
      </w:pPr>
      <w:r w:rsidRPr="00FC3985">
        <w:rPr>
          <w:rFonts w:asciiTheme="majorHAnsi" w:hAnsiTheme="majorHAnsi" w:cstheme="majorBidi"/>
          <w:i/>
          <w:iCs/>
          <w:color w:val="000000"/>
          <w:sz w:val="24"/>
          <w:szCs w:val="24"/>
          <w:lang w:val="en-US"/>
        </w:rPr>
        <w:t xml:space="preserve">Analytical Hierarchy Process </w:t>
      </w:r>
      <w:r w:rsidRPr="00FC3985">
        <w:rPr>
          <w:rFonts w:asciiTheme="majorHAnsi" w:hAnsiTheme="majorHAnsi" w:cstheme="majorBidi"/>
          <w:color w:val="000000"/>
          <w:sz w:val="24"/>
          <w:szCs w:val="24"/>
          <w:lang w:val="en-US"/>
        </w:rPr>
        <w:t xml:space="preserve">(AHP) adalah metode dalam pengambilan keputusan dengan menganalisis keputusan </w:t>
      </w:r>
      <w:r w:rsidRPr="00FC3985">
        <w:rPr>
          <w:rFonts w:asciiTheme="majorHAnsi" w:hAnsiTheme="majorHAnsi" w:cstheme="majorBidi"/>
          <w:i/>
          <w:iCs/>
          <w:color w:val="000000"/>
          <w:sz w:val="24"/>
          <w:szCs w:val="24"/>
          <w:lang w:val="en-US"/>
        </w:rPr>
        <w:t>multi-atribut</w:t>
      </w:r>
      <w:r w:rsidRPr="00FC3985">
        <w:rPr>
          <w:rFonts w:asciiTheme="majorHAnsi" w:hAnsiTheme="majorHAnsi" w:cstheme="majorBidi"/>
          <w:color w:val="000000"/>
          <w:sz w:val="24"/>
          <w:szCs w:val="24"/>
          <w:lang w:val="en-US"/>
        </w:rPr>
        <w:t xml:space="preserve"> dengan banyak kriteria dan alternatif</w:t>
      </w:r>
      <w:r w:rsidR="009A501E">
        <w:rPr>
          <w:rFonts w:asciiTheme="majorHAnsi" w:hAnsiTheme="majorHAnsi" w:cstheme="majorBidi"/>
          <w:color w:val="000000"/>
          <w:sz w:val="24"/>
          <w:szCs w:val="24"/>
          <w:lang w:val="en-US"/>
        </w:rPr>
        <w:t xml:space="preserve"> yang </w:t>
      </w:r>
      <w:r w:rsidR="009A501E" w:rsidRPr="00FC3985">
        <w:rPr>
          <w:rFonts w:asciiTheme="majorHAnsi" w:hAnsiTheme="majorHAnsi" w:cstheme="majorBidi"/>
          <w:color w:val="000000"/>
          <w:sz w:val="24"/>
          <w:szCs w:val="24"/>
          <w:lang w:val="en-US"/>
        </w:rPr>
        <w:t>dikembangkan oleh Prof. Thomas Lorie Saaty</w:t>
      </w:r>
      <w:r w:rsidR="00F56012">
        <w:rPr>
          <w:rFonts w:asciiTheme="majorHAnsi" w:hAnsiTheme="majorHAnsi" w:cstheme="majorBidi"/>
          <w:iCs/>
          <w:sz w:val="24"/>
          <w:szCs w:val="24"/>
          <w:lang w:val="en-US"/>
        </w:rPr>
        <w:t xml:space="preserve"> </w:t>
      </w:r>
      <w:sdt>
        <w:sdtPr>
          <w:rPr>
            <w:rFonts w:asciiTheme="majorHAnsi" w:hAnsiTheme="majorHAnsi" w:cstheme="majorBidi"/>
            <w:iCs/>
            <w:sz w:val="24"/>
            <w:szCs w:val="24"/>
            <w:lang w:val="en-US"/>
          </w:rPr>
          <w:id w:val="1227501818"/>
          <w:citation/>
        </w:sdtPr>
        <w:sdtEndPr/>
        <w:sdtContent>
          <w:r w:rsidR="00F56012">
            <w:rPr>
              <w:rFonts w:asciiTheme="majorHAnsi" w:hAnsiTheme="majorHAnsi" w:cstheme="majorBidi"/>
              <w:iCs/>
              <w:sz w:val="24"/>
              <w:szCs w:val="24"/>
              <w:lang w:val="en-US"/>
            </w:rPr>
            <w:fldChar w:fldCharType="begin"/>
          </w:r>
          <w:r w:rsidR="00F56012">
            <w:rPr>
              <w:rFonts w:asciiTheme="majorHAnsi" w:hAnsiTheme="majorHAnsi" w:cstheme="majorBidi"/>
              <w:iCs/>
              <w:sz w:val="24"/>
              <w:szCs w:val="24"/>
              <w:lang w:val="en-US"/>
            </w:rPr>
            <w:instrText xml:space="preserve"> CITATION Mun17 \l 1033 </w:instrText>
          </w:r>
          <w:r w:rsidR="00F56012">
            <w:rPr>
              <w:rFonts w:asciiTheme="majorHAnsi" w:hAnsiTheme="majorHAnsi" w:cstheme="majorBidi"/>
              <w:iCs/>
              <w:sz w:val="24"/>
              <w:szCs w:val="24"/>
              <w:lang w:val="en-US"/>
            </w:rPr>
            <w:fldChar w:fldCharType="separate"/>
          </w:r>
          <w:r w:rsidR="00F56012" w:rsidRPr="00F56012">
            <w:rPr>
              <w:rFonts w:asciiTheme="majorHAnsi" w:hAnsiTheme="majorHAnsi" w:cstheme="majorBidi"/>
              <w:noProof/>
              <w:sz w:val="24"/>
              <w:szCs w:val="24"/>
              <w:lang w:val="en-US"/>
            </w:rPr>
            <w:t>[1]</w:t>
          </w:r>
          <w:r w:rsidR="00F56012">
            <w:rPr>
              <w:rFonts w:asciiTheme="majorHAnsi" w:hAnsiTheme="majorHAnsi" w:cstheme="majorBidi"/>
              <w:iCs/>
              <w:sz w:val="24"/>
              <w:szCs w:val="24"/>
              <w:lang w:val="en-US"/>
            </w:rPr>
            <w:fldChar w:fldCharType="end"/>
          </w:r>
        </w:sdtContent>
      </w:sdt>
      <w:r w:rsidRPr="00FC3985">
        <w:rPr>
          <w:rFonts w:asciiTheme="majorHAnsi" w:hAnsiTheme="majorHAnsi" w:cstheme="majorBidi"/>
          <w:color w:val="000000"/>
          <w:sz w:val="24"/>
          <w:szCs w:val="24"/>
          <w:lang w:val="en-US"/>
        </w:rPr>
        <w:t>. Kelebihan metode AHP yaitu mengelompokkan permasalahan kompleks menjadi hirarki yang terstruktur. Pada metode ini terdapat hubungan timbal balik di matriks perbandingan berpasanga</w:t>
      </w:r>
      <w:r>
        <w:rPr>
          <w:rFonts w:asciiTheme="majorHAnsi" w:hAnsiTheme="majorHAnsi" w:cstheme="majorBidi"/>
          <w:color w:val="000000"/>
          <w:sz w:val="24"/>
          <w:szCs w:val="24"/>
          <w:lang w:val="en-US"/>
        </w:rPr>
        <w:t>n</w:t>
      </w:r>
      <w:r w:rsidR="00C27373">
        <w:rPr>
          <w:rFonts w:asciiTheme="majorHAnsi" w:hAnsiTheme="majorHAnsi" w:cstheme="majorBidi"/>
          <w:color w:val="000000"/>
          <w:sz w:val="24"/>
          <w:szCs w:val="24"/>
          <w:lang w:val="en-US"/>
        </w:rPr>
        <w:t xml:space="preserve">, dengan Nilai perbandingan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r>
          <w:rPr>
            <w:rFonts w:ascii="Cambria Math" w:hAnsi="Cambria Math" w:cstheme="majorBidi"/>
            <w:lang w:val="en-US"/>
          </w:rPr>
          <m:t xml:space="preserve"> </m:t>
        </m:r>
      </m:oMath>
      <w:r w:rsidR="00C27373" w:rsidRPr="00C27373">
        <w:rPr>
          <w:rFonts w:asciiTheme="majorHAnsi" w:hAnsiTheme="majorHAnsi" w:cstheme="majorBidi"/>
          <w:color w:val="000000"/>
          <w:sz w:val="24"/>
          <w:szCs w:val="24"/>
          <w:lang w:val="en-US"/>
        </w:rPr>
        <w:t xml:space="preserve">terhadap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j</m:t>
            </m:r>
          </m:sub>
        </m:sSub>
      </m:oMath>
      <w:r w:rsidR="00C27373">
        <w:rPr>
          <w:rFonts w:asciiTheme="majorHAnsi" w:hAnsiTheme="majorHAnsi" w:cstheme="majorBidi"/>
          <w:lang w:val="en-US"/>
        </w:rPr>
        <w:t xml:space="preserve"> </w:t>
      </w:r>
      <w:r w:rsidR="00C27373" w:rsidRPr="00C27373">
        <w:rPr>
          <w:rFonts w:asciiTheme="majorHAnsi" w:hAnsiTheme="majorHAnsi" w:cstheme="majorBidi"/>
          <w:color w:val="000000"/>
          <w:sz w:val="24"/>
          <w:szCs w:val="24"/>
          <w:lang w:val="en-US"/>
        </w:rPr>
        <w:t xml:space="preserve">yaitu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ij</m:t>
            </m:r>
          </m:sub>
        </m:sSub>
      </m:oMath>
      <w:r w:rsidR="00C27373" w:rsidRPr="00C27373">
        <w:rPr>
          <w:rFonts w:asciiTheme="majorHAnsi" w:hAnsiTheme="majorHAnsi" w:cstheme="majorBidi"/>
          <w:color w:val="000000"/>
          <w:sz w:val="24"/>
          <w:szCs w:val="24"/>
          <w:lang w:val="en-US"/>
        </w:rPr>
        <w:t xml:space="preserve">, dengan alternatif </w:t>
      </w:r>
      <w:r w:rsidR="00C27373" w:rsidRPr="00C27373">
        <w:rPr>
          <w:rFonts w:asciiTheme="majorHAnsi" w:hAnsiTheme="majorHAnsi" w:cstheme="majorBidi"/>
          <w:i/>
          <w:iCs/>
          <w:color w:val="000000"/>
          <w:sz w:val="24"/>
          <w:szCs w:val="24"/>
          <w:lang w:val="en-US"/>
        </w:rPr>
        <w:t>i</w:t>
      </w:r>
      <w:r w:rsidR="00C27373" w:rsidRPr="00C27373">
        <w:rPr>
          <w:rFonts w:asciiTheme="majorHAnsi" w:hAnsiTheme="majorHAnsi" w:cstheme="majorBidi"/>
          <w:color w:val="000000"/>
          <w:sz w:val="24"/>
          <w:szCs w:val="24"/>
          <w:lang w:val="en-US"/>
        </w:rPr>
        <w:t xml:space="preserve"> atas alternatif </w:t>
      </w:r>
      <w:r w:rsidR="00C27373" w:rsidRPr="00C27373">
        <w:rPr>
          <w:rFonts w:asciiTheme="majorHAnsi" w:hAnsiTheme="majorHAnsi" w:cstheme="majorBidi"/>
          <w:i/>
          <w:iCs/>
          <w:color w:val="000000"/>
          <w:sz w:val="24"/>
          <w:szCs w:val="24"/>
          <w:lang w:val="en-US"/>
        </w:rPr>
        <w:t>j</w:t>
      </w:r>
      <w:r w:rsidR="00C27373">
        <w:rPr>
          <w:rFonts w:asciiTheme="majorHAnsi" w:hAnsiTheme="majorHAnsi" w:cstheme="majorBidi"/>
          <w:color w:val="000000"/>
          <w:sz w:val="24"/>
          <w:szCs w:val="24"/>
          <w:lang w:val="en-US"/>
        </w:rPr>
        <w:t xml:space="preserve"> </w:t>
      </w:r>
      <w:sdt>
        <w:sdtPr>
          <w:rPr>
            <w:rFonts w:asciiTheme="majorHAnsi" w:hAnsiTheme="majorHAnsi" w:cstheme="majorBidi"/>
            <w:color w:val="000000"/>
            <w:sz w:val="24"/>
            <w:szCs w:val="24"/>
            <w:lang w:val="en-US"/>
          </w:rPr>
          <w:id w:val="-2067022640"/>
          <w:citation/>
        </w:sdtPr>
        <w:sdtEndPr/>
        <w:sdtContent>
          <w:r w:rsidR="00C27373">
            <w:rPr>
              <w:rFonts w:asciiTheme="majorHAnsi" w:hAnsiTheme="majorHAnsi" w:cstheme="majorBidi"/>
              <w:color w:val="000000"/>
              <w:sz w:val="24"/>
              <w:szCs w:val="24"/>
              <w:lang w:val="en-US"/>
            </w:rPr>
            <w:fldChar w:fldCharType="begin"/>
          </w:r>
          <w:r w:rsidR="00C27373">
            <w:rPr>
              <w:rFonts w:asciiTheme="majorHAnsi" w:hAnsiTheme="majorHAnsi" w:cstheme="majorBidi"/>
              <w:color w:val="000000"/>
              <w:sz w:val="24"/>
              <w:szCs w:val="24"/>
              <w:lang w:val="en-US"/>
            </w:rPr>
            <w:instrText xml:space="preserve"> CITATION Moh16 \l 1033 </w:instrText>
          </w:r>
          <w:r w:rsidR="00C27373">
            <w:rPr>
              <w:rFonts w:asciiTheme="majorHAnsi" w:hAnsiTheme="majorHAnsi" w:cstheme="majorBidi"/>
              <w:color w:val="000000"/>
              <w:sz w:val="24"/>
              <w:szCs w:val="24"/>
              <w:lang w:val="en-US"/>
            </w:rPr>
            <w:fldChar w:fldCharType="separate"/>
          </w:r>
          <w:r w:rsidR="00C27373" w:rsidRPr="00C27373">
            <w:rPr>
              <w:rFonts w:asciiTheme="majorHAnsi" w:hAnsiTheme="majorHAnsi" w:cstheme="majorBidi"/>
              <w:noProof/>
              <w:color w:val="000000"/>
              <w:sz w:val="24"/>
              <w:szCs w:val="24"/>
              <w:lang w:val="en-US"/>
            </w:rPr>
            <w:t>[2]</w:t>
          </w:r>
          <w:r w:rsidR="00C27373">
            <w:rPr>
              <w:rFonts w:asciiTheme="majorHAnsi" w:hAnsiTheme="majorHAnsi" w:cstheme="majorBidi"/>
              <w:color w:val="000000"/>
              <w:sz w:val="24"/>
              <w:szCs w:val="24"/>
              <w:lang w:val="en-US"/>
            </w:rPr>
            <w:fldChar w:fldCharType="end"/>
          </w:r>
        </w:sdtContent>
      </w:sdt>
      <w:r w:rsidR="00C27373">
        <w:rPr>
          <w:rFonts w:asciiTheme="majorHAnsi" w:hAnsiTheme="majorHAnsi" w:cstheme="majorBidi"/>
          <w:color w:val="000000"/>
          <w:sz w:val="24"/>
          <w:szCs w:val="24"/>
          <w:lang w:val="en-US"/>
        </w:rPr>
        <w:t>. Kemudian, terdapat vektor piroritas yang digunakan sebagai urutan prioritas dengan prinsip hirarki</w:t>
      </w:r>
      <w:sdt>
        <w:sdtPr>
          <w:rPr>
            <w:rFonts w:asciiTheme="majorHAnsi" w:hAnsiTheme="majorHAnsi" w:cstheme="majorBidi"/>
            <w:color w:val="000000"/>
            <w:sz w:val="24"/>
            <w:szCs w:val="24"/>
            <w:lang w:val="en-US"/>
          </w:rPr>
          <w:id w:val="-11614881"/>
          <w:citation/>
        </w:sdtPr>
        <w:sdtEndPr/>
        <w:sdtContent>
          <w:r w:rsidR="00C27373">
            <w:rPr>
              <w:rFonts w:asciiTheme="majorHAnsi" w:hAnsiTheme="majorHAnsi" w:cstheme="majorBidi"/>
              <w:color w:val="000000"/>
              <w:sz w:val="24"/>
              <w:szCs w:val="24"/>
              <w:lang w:val="en-US"/>
            </w:rPr>
            <w:fldChar w:fldCharType="begin"/>
          </w:r>
          <w:r w:rsidR="00C27373">
            <w:rPr>
              <w:rFonts w:asciiTheme="majorHAnsi" w:hAnsiTheme="majorHAnsi" w:cstheme="majorBidi"/>
              <w:color w:val="000000"/>
              <w:sz w:val="24"/>
              <w:szCs w:val="24"/>
              <w:lang w:val="en-US"/>
            </w:rPr>
            <w:instrText xml:space="preserve"> CITATION Saa03 \l 1033 </w:instrText>
          </w:r>
          <w:r w:rsidR="00C27373">
            <w:rPr>
              <w:rFonts w:asciiTheme="majorHAnsi" w:hAnsiTheme="majorHAnsi" w:cstheme="majorBidi"/>
              <w:color w:val="000000"/>
              <w:sz w:val="24"/>
              <w:szCs w:val="24"/>
              <w:lang w:val="en-US"/>
            </w:rPr>
            <w:fldChar w:fldCharType="separate"/>
          </w:r>
          <w:r w:rsidR="00C27373">
            <w:rPr>
              <w:rFonts w:asciiTheme="majorHAnsi" w:hAnsiTheme="majorHAnsi" w:cstheme="majorBidi"/>
              <w:noProof/>
              <w:color w:val="000000"/>
              <w:sz w:val="24"/>
              <w:szCs w:val="24"/>
              <w:lang w:val="en-US"/>
            </w:rPr>
            <w:t xml:space="preserve"> </w:t>
          </w:r>
          <w:r w:rsidR="00C27373" w:rsidRPr="00C27373">
            <w:rPr>
              <w:rFonts w:asciiTheme="majorHAnsi" w:hAnsiTheme="majorHAnsi" w:cstheme="majorBidi"/>
              <w:noProof/>
              <w:color w:val="000000"/>
              <w:sz w:val="24"/>
              <w:szCs w:val="24"/>
              <w:lang w:val="en-US"/>
            </w:rPr>
            <w:t>[3]</w:t>
          </w:r>
          <w:r w:rsidR="00C27373">
            <w:rPr>
              <w:rFonts w:asciiTheme="majorHAnsi" w:hAnsiTheme="majorHAnsi" w:cstheme="majorBidi"/>
              <w:color w:val="000000"/>
              <w:sz w:val="24"/>
              <w:szCs w:val="24"/>
              <w:lang w:val="en-US"/>
            </w:rPr>
            <w:fldChar w:fldCharType="end"/>
          </w:r>
        </w:sdtContent>
      </w:sdt>
      <w:r w:rsidR="00C27373">
        <w:rPr>
          <w:rFonts w:asciiTheme="majorHAnsi" w:hAnsiTheme="majorHAnsi" w:cstheme="majorBidi"/>
          <w:color w:val="000000"/>
          <w:sz w:val="24"/>
          <w:szCs w:val="24"/>
          <w:lang w:val="en-US"/>
        </w:rPr>
        <w:t xml:space="preserve">. </w:t>
      </w:r>
      <w:r>
        <w:rPr>
          <w:rFonts w:asciiTheme="majorHAnsi" w:hAnsiTheme="majorHAnsi" w:cstheme="majorBidi"/>
          <w:color w:val="000000"/>
          <w:sz w:val="24"/>
          <w:szCs w:val="24"/>
          <w:lang w:val="en-US"/>
        </w:rPr>
        <w:t>Akan tetapi, kelemahan metode AHP bersifat subjektif</w:t>
      </w:r>
      <w:r w:rsidR="00C27373">
        <w:rPr>
          <w:rFonts w:asciiTheme="majorHAnsi" w:hAnsiTheme="majorHAnsi" w:cstheme="majorBidi"/>
          <w:color w:val="000000"/>
          <w:sz w:val="24"/>
          <w:szCs w:val="24"/>
          <w:lang w:val="en-US"/>
        </w:rPr>
        <w:t xml:space="preserve"> </w:t>
      </w:r>
      <w:sdt>
        <w:sdtPr>
          <w:rPr>
            <w:rFonts w:asciiTheme="majorHAnsi" w:hAnsiTheme="majorHAnsi" w:cstheme="majorBidi"/>
            <w:color w:val="000000"/>
            <w:sz w:val="24"/>
            <w:szCs w:val="24"/>
            <w:lang w:val="en-US"/>
          </w:rPr>
          <w:id w:val="-530655800"/>
          <w:citation/>
        </w:sdtPr>
        <w:sdtEndPr/>
        <w:sdtContent>
          <w:r w:rsidR="00C27373">
            <w:rPr>
              <w:rFonts w:asciiTheme="majorHAnsi" w:hAnsiTheme="majorHAnsi" w:cstheme="majorBidi"/>
              <w:color w:val="000000"/>
              <w:sz w:val="24"/>
              <w:szCs w:val="24"/>
              <w:lang w:val="en-US"/>
            </w:rPr>
            <w:fldChar w:fldCharType="begin"/>
          </w:r>
          <w:r w:rsidR="00C27373">
            <w:rPr>
              <w:rFonts w:asciiTheme="majorHAnsi" w:hAnsiTheme="majorHAnsi" w:cstheme="majorBidi"/>
              <w:color w:val="000000"/>
              <w:sz w:val="24"/>
              <w:szCs w:val="24"/>
              <w:lang w:val="en-US"/>
            </w:rPr>
            <w:instrText xml:space="preserve"> CITATION San16 \l 1033 </w:instrText>
          </w:r>
          <w:r w:rsidR="00C27373">
            <w:rPr>
              <w:rFonts w:asciiTheme="majorHAnsi" w:hAnsiTheme="majorHAnsi" w:cstheme="majorBidi"/>
              <w:color w:val="000000"/>
              <w:sz w:val="24"/>
              <w:szCs w:val="24"/>
              <w:lang w:val="en-US"/>
            </w:rPr>
            <w:fldChar w:fldCharType="separate"/>
          </w:r>
          <w:r w:rsidR="00C27373" w:rsidRPr="00C27373">
            <w:rPr>
              <w:rFonts w:asciiTheme="majorHAnsi" w:hAnsiTheme="majorHAnsi" w:cstheme="majorBidi"/>
              <w:noProof/>
              <w:color w:val="000000"/>
              <w:sz w:val="24"/>
              <w:szCs w:val="24"/>
              <w:lang w:val="en-US"/>
            </w:rPr>
            <w:t>[4]</w:t>
          </w:r>
          <w:r w:rsidR="00C27373">
            <w:rPr>
              <w:rFonts w:asciiTheme="majorHAnsi" w:hAnsiTheme="majorHAnsi" w:cstheme="majorBidi"/>
              <w:color w:val="000000"/>
              <w:sz w:val="24"/>
              <w:szCs w:val="24"/>
              <w:lang w:val="en-US"/>
            </w:rPr>
            <w:fldChar w:fldCharType="end"/>
          </w:r>
        </w:sdtContent>
      </w:sdt>
      <w:r>
        <w:rPr>
          <w:rFonts w:asciiTheme="majorHAnsi" w:hAnsiTheme="majorHAnsi" w:cstheme="majorBidi"/>
          <w:color w:val="000000"/>
          <w:sz w:val="24"/>
          <w:szCs w:val="24"/>
          <w:lang w:val="en-US"/>
        </w:rPr>
        <w:t xml:space="preserve">. Untuk menutupi kelemahan tersebut, maka dilakukan penggabungan konsep </w:t>
      </w:r>
      <w:r>
        <w:rPr>
          <w:rFonts w:asciiTheme="majorHAnsi" w:hAnsiTheme="majorHAnsi" w:cstheme="majorBidi"/>
          <w:i/>
          <w:iCs/>
          <w:color w:val="000000"/>
          <w:sz w:val="24"/>
          <w:szCs w:val="24"/>
          <w:lang w:val="en-US"/>
        </w:rPr>
        <w:t>fuzzy</w:t>
      </w:r>
      <w:r>
        <w:rPr>
          <w:rFonts w:asciiTheme="majorHAnsi" w:hAnsiTheme="majorHAnsi" w:cstheme="majorBidi"/>
          <w:color w:val="000000"/>
          <w:sz w:val="24"/>
          <w:szCs w:val="24"/>
          <w:lang w:val="en-US"/>
        </w:rPr>
        <w:t xml:space="preserve">, karena terdapat rentang nilai yang mampu menutupi ketidakpastian pengambilan keputusan di AHP. Penggabungan kedua konsep tersebut dikenal dengan </w:t>
      </w:r>
      <w:r>
        <w:rPr>
          <w:rFonts w:asciiTheme="majorHAnsi" w:hAnsiTheme="majorHAnsi" w:cstheme="majorBidi"/>
          <w:i/>
          <w:iCs/>
          <w:color w:val="000000"/>
          <w:sz w:val="24"/>
          <w:szCs w:val="24"/>
          <w:lang w:val="en-US"/>
        </w:rPr>
        <w:t xml:space="preserve">Analytical Hierarchy Process-Fuzzy </w:t>
      </w:r>
      <w:r>
        <w:rPr>
          <w:rFonts w:asciiTheme="majorHAnsi" w:hAnsiTheme="majorHAnsi" w:cstheme="majorBidi"/>
          <w:color w:val="000000"/>
          <w:sz w:val="24"/>
          <w:szCs w:val="24"/>
          <w:lang w:val="en-US"/>
        </w:rPr>
        <w:t xml:space="preserve">atau </w:t>
      </w:r>
      <w:r>
        <w:rPr>
          <w:rFonts w:asciiTheme="majorHAnsi" w:hAnsiTheme="majorHAnsi" w:cstheme="majorBidi"/>
          <w:i/>
          <w:iCs/>
          <w:color w:val="000000"/>
          <w:sz w:val="24"/>
          <w:szCs w:val="24"/>
          <w:lang w:val="en-US"/>
        </w:rPr>
        <w:t>AHP-Fuzzy</w:t>
      </w:r>
      <w:r>
        <w:rPr>
          <w:rFonts w:asciiTheme="majorHAnsi" w:hAnsiTheme="majorHAnsi" w:cstheme="majorBidi"/>
          <w:color w:val="000000"/>
          <w:sz w:val="24"/>
          <w:szCs w:val="24"/>
          <w:lang w:val="en-US"/>
        </w:rPr>
        <w:t>.</w:t>
      </w:r>
    </w:p>
    <w:p w14:paraId="2C831E78" w14:textId="77777777" w:rsidR="00BD2FB9" w:rsidRPr="00C7067A" w:rsidRDefault="009D559E" w:rsidP="00C7067A">
      <w:pPr>
        <w:spacing w:line="360" w:lineRule="auto"/>
        <w:ind w:firstLine="720"/>
        <w:jc w:val="both"/>
        <w:rPr>
          <w:rFonts w:asciiTheme="majorHAnsi" w:hAnsiTheme="majorHAnsi" w:cstheme="majorBidi"/>
          <w:color w:val="000000"/>
          <w:sz w:val="24"/>
          <w:szCs w:val="24"/>
          <w:lang w:val="en-US"/>
        </w:rPr>
      </w:pPr>
      <w:r>
        <w:rPr>
          <w:rFonts w:asciiTheme="majorHAnsi" w:hAnsiTheme="majorHAnsi" w:cstheme="majorBidi"/>
          <w:color w:val="000000"/>
          <w:sz w:val="24"/>
          <w:szCs w:val="24"/>
          <w:lang w:val="en-US"/>
        </w:rPr>
        <w:t xml:space="preserve">Penggabungan teori </w:t>
      </w:r>
      <w:r>
        <w:rPr>
          <w:rFonts w:asciiTheme="majorHAnsi" w:hAnsiTheme="majorHAnsi" w:cstheme="majorBidi"/>
          <w:i/>
          <w:iCs/>
          <w:color w:val="000000"/>
          <w:sz w:val="24"/>
          <w:szCs w:val="24"/>
          <w:lang w:val="en-US"/>
        </w:rPr>
        <w:t>fuzzy</w:t>
      </w:r>
      <w:r>
        <w:rPr>
          <w:rFonts w:asciiTheme="majorHAnsi" w:hAnsiTheme="majorHAnsi" w:cstheme="majorBidi"/>
          <w:color w:val="000000"/>
          <w:sz w:val="24"/>
          <w:szCs w:val="24"/>
          <w:lang w:val="en-US"/>
        </w:rPr>
        <w:t xml:space="preserve"> dalam pengambilan keputusan dikembangkan oleh Baas dan Kwakernaak</w:t>
      </w:r>
      <w:r w:rsidR="00814667">
        <w:rPr>
          <w:rFonts w:asciiTheme="majorHAnsi" w:hAnsiTheme="majorHAnsi" w:cstheme="majorBidi"/>
          <w:color w:val="000000"/>
          <w:sz w:val="24"/>
          <w:szCs w:val="24"/>
          <w:lang w:val="en-US"/>
        </w:rPr>
        <w:t xml:space="preserve">, </w:t>
      </w:r>
      <w:r>
        <w:rPr>
          <w:rFonts w:asciiTheme="majorHAnsi" w:hAnsiTheme="majorHAnsi" w:cstheme="majorBidi"/>
          <w:color w:val="000000"/>
          <w:sz w:val="24"/>
          <w:szCs w:val="24"/>
          <w:lang w:val="en-US"/>
        </w:rPr>
        <w:t xml:space="preserve">disebut dengan </w:t>
      </w:r>
      <w:r>
        <w:rPr>
          <w:rFonts w:asciiTheme="majorHAnsi" w:hAnsiTheme="majorHAnsi" w:cstheme="majorBidi"/>
          <w:i/>
          <w:iCs/>
          <w:color w:val="000000"/>
          <w:sz w:val="24"/>
          <w:szCs w:val="24"/>
          <w:lang w:val="en-US"/>
        </w:rPr>
        <w:t>Multiple Atribut Decision Making</w:t>
      </w:r>
      <w:r w:rsidR="00814667">
        <w:rPr>
          <w:rFonts w:asciiTheme="majorHAnsi" w:hAnsiTheme="majorHAnsi" w:cstheme="majorBidi"/>
          <w:color w:val="000000"/>
          <w:sz w:val="24"/>
          <w:szCs w:val="24"/>
          <w:lang w:val="en-US"/>
        </w:rPr>
        <w:t xml:space="preserve"> yang diklasifikasikan menjadi dua kategori yaitu </w:t>
      </w:r>
      <w:r w:rsidR="00814667">
        <w:rPr>
          <w:rFonts w:asciiTheme="majorHAnsi" w:hAnsiTheme="majorHAnsi" w:cstheme="majorBidi"/>
          <w:i/>
          <w:iCs/>
          <w:color w:val="000000"/>
          <w:sz w:val="24"/>
          <w:szCs w:val="24"/>
          <w:lang w:val="en-US"/>
        </w:rPr>
        <w:t xml:space="preserve">Multiple Atribut Decision Making-Fuzzy </w:t>
      </w:r>
      <w:r w:rsidR="00814667">
        <w:rPr>
          <w:rFonts w:asciiTheme="majorHAnsi" w:hAnsiTheme="majorHAnsi" w:cstheme="majorBidi"/>
          <w:color w:val="000000"/>
          <w:sz w:val="24"/>
          <w:szCs w:val="24"/>
          <w:lang w:val="en-US"/>
        </w:rPr>
        <w:t xml:space="preserve">dan </w:t>
      </w:r>
      <w:r w:rsidR="00814667">
        <w:rPr>
          <w:rFonts w:asciiTheme="majorHAnsi" w:hAnsiTheme="majorHAnsi" w:cstheme="majorBidi"/>
          <w:i/>
          <w:iCs/>
          <w:color w:val="000000"/>
          <w:sz w:val="24"/>
          <w:szCs w:val="24"/>
          <w:lang w:val="en-US"/>
        </w:rPr>
        <w:t xml:space="preserve">Multiple Objective Decision Making-Fuzzy </w:t>
      </w:r>
      <w:sdt>
        <w:sdtPr>
          <w:rPr>
            <w:rFonts w:asciiTheme="majorHAnsi" w:hAnsiTheme="majorHAnsi" w:cstheme="majorBidi"/>
            <w:i/>
            <w:iCs/>
            <w:color w:val="000000"/>
            <w:sz w:val="24"/>
            <w:szCs w:val="24"/>
            <w:lang w:val="en-US"/>
          </w:rPr>
          <w:id w:val="-633253933"/>
          <w:citation/>
        </w:sdtPr>
        <w:sdtEndPr/>
        <w:sdtContent>
          <w:r w:rsidR="00C7067A">
            <w:rPr>
              <w:rFonts w:asciiTheme="majorHAnsi" w:hAnsiTheme="majorHAnsi" w:cstheme="majorBidi"/>
              <w:i/>
              <w:iCs/>
              <w:color w:val="000000"/>
              <w:sz w:val="24"/>
              <w:szCs w:val="24"/>
              <w:lang w:val="en-US"/>
            </w:rPr>
            <w:fldChar w:fldCharType="begin"/>
          </w:r>
          <w:r w:rsidR="00C7067A">
            <w:rPr>
              <w:rFonts w:asciiTheme="majorHAnsi" w:hAnsiTheme="majorHAnsi" w:cstheme="majorBidi"/>
              <w:color w:val="000000"/>
              <w:sz w:val="24"/>
              <w:szCs w:val="24"/>
              <w:lang w:val="en-US"/>
            </w:rPr>
            <w:instrText xml:space="preserve"> CITATION Tze11 \l 1033 </w:instrText>
          </w:r>
          <w:r w:rsidR="00C7067A">
            <w:rPr>
              <w:rFonts w:asciiTheme="majorHAnsi" w:hAnsiTheme="majorHAnsi" w:cstheme="majorBidi"/>
              <w:i/>
              <w:iCs/>
              <w:color w:val="000000"/>
              <w:sz w:val="24"/>
              <w:szCs w:val="24"/>
              <w:lang w:val="en-US"/>
            </w:rPr>
            <w:fldChar w:fldCharType="separate"/>
          </w:r>
          <w:r w:rsidR="00C7067A" w:rsidRPr="00C7067A">
            <w:rPr>
              <w:rFonts w:asciiTheme="majorHAnsi" w:hAnsiTheme="majorHAnsi" w:cstheme="majorBidi"/>
              <w:noProof/>
              <w:color w:val="000000"/>
              <w:sz w:val="24"/>
              <w:szCs w:val="24"/>
              <w:lang w:val="en-US"/>
            </w:rPr>
            <w:t>[5]</w:t>
          </w:r>
          <w:r w:rsidR="00C7067A">
            <w:rPr>
              <w:rFonts w:asciiTheme="majorHAnsi" w:hAnsiTheme="majorHAnsi" w:cstheme="majorBidi"/>
              <w:i/>
              <w:iCs/>
              <w:color w:val="000000"/>
              <w:sz w:val="24"/>
              <w:szCs w:val="24"/>
              <w:lang w:val="en-US"/>
            </w:rPr>
            <w:fldChar w:fldCharType="end"/>
          </w:r>
        </w:sdtContent>
      </w:sdt>
      <w:r w:rsidR="00C7067A">
        <w:rPr>
          <w:rFonts w:asciiTheme="majorHAnsi" w:hAnsiTheme="majorHAnsi" w:cstheme="majorBidi"/>
          <w:color w:val="000000"/>
          <w:sz w:val="24"/>
          <w:szCs w:val="24"/>
          <w:lang w:val="en-US"/>
        </w:rPr>
        <w:t xml:space="preserve">. </w:t>
      </w:r>
      <w:r w:rsidR="00C7067A" w:rsidRPr="000D5A90">
        <w:rPr>
          <w:sz w:val="24"/>
          <w:szCs w:val="24"/>
          <w:lang w:val="en-US"/>
        </w:rPr>
        <w:t xml:space="preserve">Metode </w:t>
      </w:r>
      <w:r w:rsidR="00C7067A" w:rsidRPr="00BB3A5A">
        <w:rPr>
          <w:i/>
          <w:iCs/>
          <w:sz w:val="24"/>
          <w:szCs w:val="24"/>
          <w:lang w:val="en-US"/>
        </w:rPr>
        <w:t>Multiple Atribut Decision Making</w:t>
      </w:r>
      <w:r w:rsidR="00C7067A">
        <w:rPr>
          <w:i/>
          <w:iCs/>
          <w:sz w:val="24"/>
          <w:szCs w:val="24"/>
          <w:lang w:val="en-US"/>
        </w:rPr>
        <w:t>-Fuzzy</w:t>
      </w:r>
      <w:r w:rsidR="00C7067A" w:rsidRPr="000D5A90">
        <w:rPr>
          <w:sz w:val="24"/>
          <w:szCs w:val="24"/>
          <w:lang w:val="en-US"/>
        </w:rPr>
        <w:t xml:space="preserve"> memiliki dua</w:t>
      </w:r>
      <w:r w:rsidR="00C7067A">
        <w:rPr>
          <w:sz w:val="24"/>
          <w:szCs w:val="24"/>
          <w:lang w:val="en-US"/>
        </w:rPr>
        <w:t xml:space="preserve"> langkah</w:t>
      </w:r>
      <w:r w:rsidR="00C7067A" w:rsidRPr="000D5A90">
        <w:rPr>
          <w:sz w:val="24"/>
          <w:szCs w:val="24"/>
          <w:lang w:val="en-US"/>
        </w:rPr>
        <w:t xml:space="preserve"> proses, </w:t>
      </w:r>
      <w:r w:rsidR="00C7067A">
        <w:rPr>
          <w:sz w:val="24"/>
          <w:szCs w:val="24"/>
          <w:lang w:val="en-US"/>
        </w:rPr>
        <w:t>yaitu</w:t>
      </w:r>
      <w:r w:rsidR="00C7067A" w:rsidRPr="000D5A90">
        <w:rPr>
          <w:sz w:val="24"/>
          <w:szCs w:val="24"/>
          <w:lang w:val="en-US"/>
        </w:rPr>
        <w:t xml:space="preserve"> </w:t>
      </w:r>
      <w:r w:rsidR="00C7067A">
        <w:rPr>
          <w:sz w:val="24"/>
          <w:szCs w:val="24"/>
          <w:lang w:val="en-US"/>
        </w:rPr>
        <w:t>t</w:t>
      </w:r>
      <w:r w:rsidR="00C7067A" w:rsidRPr="000D5A90">
        <w:rPr>
          <w:sz w:val="24"/>
          <w:szCs w:val="24"/>
          <w:lang w:val="en-US"/>
        </w:rPr>
        <w:t>ahap</w:t>
      </w:r>
      <w:r w:rsidR="00C7067A">
        <w:rPr>
          <w:sz w:val="24"/>
          <w:szCs w:val="24"/>
          <w:lang w:val="en-US"/>
        </w:rPr>
        <w:t xml:space="preserve"> </w:t>
      </w:r>
      <w:r w:rsidR="00C7067A" w:rsidRPr="000D5A90">
        <w:rPr>
          <w:sz w:val="24"/>
          <w:szCs w:val="24"/>
          <w:lang w:val="en-US"/>
        </w:rPr>
        <w:t xml:space="preserve">pencarian rating atau fungsi </w:t>
      </w:r>
      <w:r w:rsidR="00C7067A" w:rsidRPr="00BB3A5A">
        <w:rPr>
          <w:i/>
          <w:iCs/>
          <w:sz w:val="24"/>
          <w:szCs w:val="24"/>
          <w:lang w:val="en-US"/>
        </w:rPr>
        <w:t>fuzzy</w:t>
      </w:r>
      <w:r w:rsidR="00C7067A" w:rsidRPr="000D5A90">
        <w:rPr>
          <w:sz w:val="24"/>
          <w:szCs w:val="24"/>
          <w:lang w:val="en-US"/>
        </w:rPr>
        <w:t xml:space="preserve"> </w:t>
      </w:r>
      <w:r w:rsidR="00C7067A">
        <w:rPr>
          <w:sz w:val="24"/>
          <w:szCs w:val="24"/>
          <w:lang w:val="en-US"/>
        </w:rPr>
        <w:t xml:space="preserve">untuk </w:t>
      </w:r>
      <w:r w:rsidR="00C7067A" w:rsidRPr="000D5A90">
        <w:rPr>
          <w:sz w:val="24"/>
          <w:szCs w:val="24"/>
          <w:lang w:val="en-US"/>
        </w:rPr>
        <w:t xml:space="preserve">setiap alternatif dan </w:t>
      </w:r>
      <w:r w:rsidR="00C7067A">
        <w:rPr>
          <w:sz w:val="24"/>
          <w:szCs w:val="24"/>
          <w:lang w:val="en-US"/>
        </w:rPr>
        <w:t>t</w:t>
      </w:r>
      <w:r w:rsidR="00C7067A" w:rsidRPr="000D5A90">
        <w:rPr>
          <w:sz w:val="24"/>
          <w:szCs w:val="24"/>
          <w:lang w:val="en-US"/>
        </w:rPr>
        <w:t>ahap</w:t>
      </w:r>
      <w:r w:rsidR="00C7067A">
        <w:rPr>
          <w:sz w:val="24"/>
          <w:szCs w:val="24"/>
          <w:lang w:val="en-US"/>
        </w:rPr>
        <w:t xml:space="preserve"> penggunaan</w:t>
      </w:r>
      <w:r w:rsidR="00C7067A" w:rsidRPr="000D5A90">
        <w:rPr>
          <w:sz w:val="24"/>
          <w:szCs w:val="24"/>
          <w:lang w:val="en-US"/>
        </w:rPr>
        <w:t xml:space="preserve"> metode </w:t>
      </w:r>
      <w:r w:rsidR="00C7067A" w:rsidRPr="00BB3A5A">
        <w:rPr>
          <w:i/>
          <w:iCs/>
          <w:sz w:val="24"/>
          <w:szCs w:val="24"/>
          <w:lang w:val="en-US"/>
        </w:rPr>
        <w:t>fuzzy</w:t>
      </w:r>
      <w:r w:rsidR="00C7067A" w:rsidRPr="000D5A90">
        <w:rPr>
          <w:sz w:val="24"/>
          <w:szCs w:val="24"/>
          <w:lang w:val="en-US"/>
        </w:rPr>
        <w:t xml:space="preserve"> </w:t>
      </w:r>
      <w:r w:rsidR="00C7067A">
        <w:rPr>
          <w:sz w:val="24"/>
          <w:szCs w:val="24"/>
          <w:lang w:val="en-US"/>
        </w:rPr>
        <w:t xml:space="preserve">untuk </w:t>
      </w:r>
      <w:r w:rsidR="00C7067A" w:rsidRPr="000D5A90">
        <w:rPr>
          <w:sz w:val="24"/>
          <w:szCs w:val="24"/>
          <w:lang w:val="en-US"/>
        </w:rPr>
        <w:t>menentukan urutan peringkat alternatif</w:t>
      </w:r>
      <w:r w:rsidR="00C7067A">
        <w:rPr>
          <w:sz w:val="24"/>
          <w:szCs w:val="24"/>
          <w:lang w:val="en-US"/>
        </w:rPr>
        <w:t xml:space="preserve"> </w:t>
      </w:r>
      <w:sdt>
        <w:sdtPr>
          <w:rPr>
            <w:sz w:val="24"/>
            <w:szCs w:val="24"/>
            <w:lang w:val="en-US"/>
          </w:rPr>
          <w:id w:val="-866216547"/>
          <w:citation/>
        </w:sdtPr>
        <w:sdtEndPr/>
        <w:sdtContent>
          <w:r w:rsidR="00C7067A">
            <w:rPr>
              <w:sz w:val="24"/>
              <w:szCs w:val="24"/>
              <w:lang w:val="en-US"/>
            </w:rPr>
            <w:fldChar w:fldCharType="begin"/>
          </w:r>
          <w:r w:rsidR="00C7067A">
            <w:rPr>
              <w:sz w:val="24"/>
              <w:szCs w:val="24"/>
              <w:lang w:val="en-US"/>
            </w:rPr>
            <w:instrText xml:space="preserve"> CITATION Sri061 \l 1033 </w:instrText>
          </w:r>
          <w:r w:rsidR="00C7067A">
            <w:rPr>
              <w:sz w:val="24"/>
              <w:szCs w:val="24"/>
              <w:lang w:val="en-US"/>
            </w:rPr>
            <w:fldChar w:fldCharType="separate"/>
          </w:r>
          <w:r w:rsidR="00C7067A" w:rsidRPr="00C7067A">
            <w:rPr>
              <w:noProof/>
              <w:sz w:val="24"/>
              <w:szCs w:val="24"/>
              <w:lang w:val="en-US"/>
            </w:rPr>
            <w:t>[6]</w:t>
          </w:r>
          <w:r w:rsidR="00C7067A">
            <w:rPr>
              <w:sz w:val="24"/>
              <w:szCs w:val="24"/>
              <w:lang w:val="en-US"/>
            </w:rPr>
            <w:fldChar w:fldCharType="end"/>
          </w:r>
        </w:sdtContent>
      </w:sdt>
      <w:r w:rsidR="00C7067A">
        <w:rPr>
          <w:sz w:val="24"/>
          <w:szCs w:val="24"/>
          <w:lang w:val="en-US"/>
        </w:rPr>
        <w:t>.</w:t>
      </w:r>
      <w:r w:rsidR="00AE6A67">
        <w:rPr>
          <w:sz w:val="24"/>
          <w:szCs w:val="24"/>
          <w:lang w:val="en-US"/>
        </w:rPr>
        <w:t xml:space="preserve"> Pengelompokkan metode tersebut berdasarkan empat faktor, yaitu </w:t>
      </w:r>
      <w:r w:rsidR="00AE6A67" w:rsidRPr="000D5A90">
        <w:rPr>
          <w:sz w:val="24"/>
          <w:szCs w:val="24"/>
          <w:lang w:val="en-US"/>
        </w:rPr>
        <w:t>kemampua</w:t>
      </w:r>
      <w:r w:rsidR="00AE6A67">
        <w:rPr>
          <w:sz w:val="24"/>
          <w:szCs w:val="24"/>
          <w:lang w:val="en-US"/>
        </w:rPr>
        <w:t>n</w:t>
      </w:r>
      <w:r w:rsidR="00AE6A67" w:rsidRPr="000D5A90">
        <w:rPr>
          <w:sz w:val="24"/>
          <w:szCs w:val="24"/>
          <w:lang w:val="en-US"/>
        </w:rPr>
        <w:t xml:space="preserve"> dalam pemecahan masalah ukuran besar</w:t>
      </w:r>
      <w:r w:rsidR="00AE6A67">
        <w:rPr>
          <w:sz w:val="24"/>
          <w:szCs w:val="24"/>
          <w:lang w:val="en-US"/>
        </w:rPr>
        <w:t>,</w:t>
      </w:r>
      <w:r w:rsidR="00AE6A67" w:rsidRPr="000D5A90">
        <w:rPr>
          <w:sz w:val="24"/>
          <w:szCs w:val="24"/>
          <w:lang w:val="en-US"/>
        </w:rPr>
        <w:t xml:space="preserve"> </w:t>
      </w:r>
      <w:r w:rsidR="00AE6A67">
        <w:rPr>
          <w:sz w:val="24"/>
          <w:szCs w:val="24"/>
          <w:lang w:val="en-US"/>
        </w:rPr>
        <w:t>p</w:t>
      </w:r>
      <w:r w:rsidR="00AE6A67" w:rsidRPr="000D5A90">
        <w:rPr>
          <w:sz w:val="24"/>
          <w:szCs w:val="24"/>
          <w:lang w:val="en-US"/>
        </w:rPr>
        <w:t xml:space="preserve">enggunakan </w:t>
      </w:r>
      <w:r w:rsidR="00AE6A67">
        <w:rPr>
          <w:sz w:val="24"/>
          <w:szCs w:val="24"/>
          <w:lang w:val="en-US"/>
        </w:rPr>
        <w:t>tipe</w:t>
      </w:r>
      <w:r w:rsidR="00AE6A67" w:rsidRPr="000D5A90">
        <w:rPr>
          <w:sz w:val="24"/>
          <w:szCs w:val="24"/>
          <w:lang w:val="en-US"/>
        </w:rPr>
        <w:t xml:space="preserve"> data yang diizinkan</w:t>
      </w:r>
      <w:r w:rsidR="00AE6A67">
        <w:rPr>
          <w:sz w:val="24"/>
          <w:szCs w:val="24"/>
          <w:lang w:val="en-US"/>
        </w:rPr>
        <w:t xml:space="preserve">, pengaitan metode </w:t>
      </w:r>
      <w:r w:rsidR="00AE6A67" w:rsidRPr="00BB3A5A">
        <w:rPr>
          <w:i/>
          <w:iCs/>
          <w:sz w:val="24"/>
          <w:szCs w:val="24"/>
          <w:lang w:val="en-US"/>
        </w:rPr>
        <w:t>Multiple Atribut Decision Making</w:t>
      </w:r>
      <w:r w:rsidR="00AE6A67">
        <w:rPr>
          <w:sz w:val="24"/>
          <w:szCs w:val="24"/>
          <w:lang w:val="en-US"/>
        </w:rPr>
        <w:t xml:space="preserve"> menjadi metode </w:t>
      </w:r>
      <w:r w:rsidR="00AE6A67" w:rsidRPr="00BB3A5A">
        <w:rPr>
          <w:i/>
          <w:iCs/>
          <w:sz w:val="24"/>
          <w:szCs w:val="24"/>
          <w:lang w:val="en-US"/>
        </w:rPr>
        <w:t>Multiple Atribut Decision Making</w:t>
      </w:r>
      <w:r w:rsidR="00AE6A67">
        <w:rPr>
          <w:i/>
          <w:iCs/>
          <w:sz w:val="24"/>
          <w:szCs w:val="24"/>
          <w:lang w:val="en-US"/>
        </w:rPr>
        <w:t>-Fuzzy</w:t>
      </w:r>
      <w:r w:rsidR="00AE6A67">
        <w:rPr>
          <w:sz w:val="24"/>
          <w:szCs w:val="24"/>
          <w:lang w:val="en-US"/>
        </w:rPr>
        <w:t>, dan p</w:t>
      </w:r>
      <w:r w:rsidR="00AE6A67" w:rsidRPr="000D5A90">
        <w:rPr>
          <w:sz w:val="24"/>
          <w:szCs w:val="24"/>
          <w:lang w:val="en-US"/>
        </w:rPr>
        <w:t>engguna</w:t>
      </w:r>
      <w:r w:rsidR="00AE6A67">
        <w:rPr>
          <w:sz w:val="24"/>
          <w:szCs w:val="24"/>
          <w:lang w:val="en-US"/>
        </w:rPr>
        <w:t>an</w:t>
      </w:r>
      <w:r w:rsidR="00AE6A67" w:rsidRPr="000D5A90">
        <w:rPr>
          <w:sz w:val="24"/>
          <w:szCs w:val="24"/>
          <w:lang w:val="en-US"/>
        </w:rPr>
        <w:t xml:space="preserve"> teknik </w:t>
      </w:r>
      <w:r w:rsidR="00AE6A67">
        <w:rPr>
          <w:sz w:val="24"/>
          <w:szCs w:val="24"/>
          <w:lang w:val="en-US"/>
        </w:rPr>
        <w:t>pada masing-masing</w:t>
      </w:r>
      <w:r w:rsidR="00AE6A67" w:rsidRPr="000D5A90">
        <w:rPr>
          <w:sz w:val="24"/>
          <w:szCs w:val="24"/>
          <w:lang w:val="en-US"/>
        </w:rPr>
        <w:t xml:space="preserve"> metode</w:t>
      </w:r>
      <w:r w:rsidR="00AE6A67">
        <w:rPr>
          <w:sz w:val="24"/>
          <w:szCs w:val="24"/>
          <w:lang w:val="en-US"/>
        </w:rPr>
        <w:t xml:space="preserve"> </w:t>
      </w:r>
      <w:sdt>
        <w:sdtPr>
          <w:rPr>
            <w:sz w:val="24"/>
            <w:szCs w:val="24"/>
            <w:lang w:val="en-US"/>
          </w:rPr>
          <w:id w:val="193891623"/>
          <w:citation/>
        </w:sdtPr>
        <w:sdtEndPr/>
        <w:sdtContent>
          <w:r w:rsidR="007934A7">
            <w:rPr>
              <w:sz w:val="24"/>
              <w:szCs w:val="24"/>
              <w:lang w:val="en-US"/>
            </w:rPr>
            <w:fldChar w:fldCharType="begin"/>
          </w:r>
          <w:r w:rsidR="007934A7">
            <w:rPr>
              <w:sz w:val="24"/>
              <w:szCs w:val="24"/>
              <w:lang w:val="en-US"/>
            </w:rPr>
            <w:instrText xml:space="preserve">CITATION Che92 \l 1033 </w:instrText>
          </w:r>
          <w:r w:rsidR="007934A7">
            <w:rPr>
              <w:sz w:val="24"/>
              <w:szCs w:val="24"/>
              <w:lang w:val="en-US"/>
            </w:rPr>
            <w:fldChar w:fldCharType="separate"/>
          </w:r>
          <w:r w:rsidR="007934A7" w:rsidRPr="007934A7">
            <w:rPr>
              <w:noProof/>
              <w:sz w:val="24"/>
              <w:szCs w:val="24"/>
              <w:lang w:val="en-US"/>
            </w:rPr>
            <w:t>[7]</w:t>
          </w:r>
          <w:r w:rsidR="007934A7">
            <w:rPr>
              <w:sz w:val="24"/>
              <w:szCs w:val="24"/>
              <w:lang w:val="en-US"/>
            </w:rPr>
            <w:fldChar w:fldCharType="end"/>
          </w:r>
        </w:sdtContent>
      </w:sdt>
    </w:p>
    <w:p w14:paraId="3D34B810" w14:textId="77777777" w:rsidR="00B450B5" w:rsidRPr="00F80452" w:rsidRDefault="00F80452" w:rsidP="00F80452">
      <w:pPr>
        <w:spacing w:line="360" w:lineRule="auto"/>
        <w:ind w:firstLine="720"/>
        <w:jc w:val="both"/>
        <w:rPr>
          <w:rFonts w:asciiTheme="majorHAnsi" w:hAnsiTheme="majorHAnsi" w:cstheme="majorBidi"/>
          <w:color w:val="000000"/>
          <w:sz w:val="24"/>
          <w:szCs w:val="24"/>
          <w:lang w:val="en-US"/>
        </w:rPr>
      </w:pPr>
      <w:r>
        <w:rPr>
          <w:rFonts w:asciiTheme="majorHAnsi" w:hAnsiTheme="majorHAnsi" w:cstheme="majorBidi"/>
          <w:i/>
          <w:iCs/>
          <w:color w:val="000000"/>
          <w:sz w:val="24"/>
          <w:szCs w:val="24"/>
          <w:lang w:val="en-US"/>
        </w:rPr>
        <w:t xml:space="preserve">AHP-Fuzzy </w:t>
      </w:r>
      <w:r>
        <w:rPr>
          <w:rFonts w:asciiTheme="majorHAnsi" w:hAnsiTheme="majorHAnsi" w:cstheme="majorBidi"/>
          <w:color w:val="000000"/>
          <w:sz w:val="24"/>
          <w:szCs w:val="24"/>
          <w:lang w:val="en-US"/>
        </w:rPr>
        <w:t xml:space="preserve">adalah </w:t>
      </w:r>
      <w:r w:rsidR="00A227D7">
        <w:rPr>
          <w:rFonts w:asciiTheme="majorHAnsi" w:hAnsiTheme="majorHAnsi" w:cstheme="majorBidi"/>
          <w:color w:val="000000"/>
          <w:sz w:val="24"/>
          <w:szCs w:val="24"/>
          <w:lang w:val="en-US"/>
        </w:rPr>
        <w:t xml:space="preserve">perbandingan berpasangan skala rasio yang berhubungan dengan nilai skala </w:t>
      </w:r>
      <w:r w:rsidR="00A227D7">
        <w:rPr>
          <w:rFonts w:asciiTheme="majorHAnsi" w:hAnsiTheme="majorHAnsi" w:cstheme="majorBidi"/>
          <w:i/>
          <w:iCs/>
          <w:color w:val="000000"/>
          <w:sz w:val="24"/>
          <w:szCs w:val="24"/>
          <w:lang w:val="en-US"/>
        </w:rPr>
        <w:t>fuzzy</w:t>
      </w:r>
      <w:r w:rsidR="007934A7">
        <w:rPr>
          <w:rFonts w:asciiTheme="majorHAnsi" w:hAnsiTheme="majorHAnsi" w:cstheme="majorBidi"/>
          <w:color w:val="000000"/>
          <w:sz w:val="24"/>
          <w:szCs w:val="24"/>
          <w:lang w:val="en-US"/>
        </w:rPr>
        <w:t xml:space="preserve"> </w:t>
      </w:r>
      <w:sdt>
        <w:sdtPr>
          <w:rPr>
            <w:rFonts w:asciiTheme="majorHAnsi" w:hAnsiTheme="majorHAnsi" w:cstheme="majorBidi"/>
            <w:color w:val="000000"/>
            <w:sz w:val="24"/>
            <w:szCs w:val="24"/>
            <w:lang w:val="en-US"/>
          </w:rPr>
          <w:id w:val="-1437897448"/>
          <w:citation/>
        </w:sdtPr>
        <w:sdtEndPr/>
        <w:sdtContent>
          <w:r w:rsidR="007934A7">
            <w:rPr>
              <w:rFonts w:asciiTheme="majorHAnsi" w:hAnsiTheme="majorHAnsi" w:cstheme="majorBidi"/>
              <w:color w:val="000000"/>
              <w:sz w:val="24"/>
              <w:szCs w:val="24"/>
              <w:lang w:val="en-US"/>
            </w:rPr>
            <w:fldChar w:fldCharType="begin"/>
          </w:r>
          <w:r w:rsidR="007934A7">
            <w:rPr>
              <w:rFonts w:asciiTheme="majorHAnsi" w:hAnsiTheme="majorHAnsi" w:cstheme="majorBidi"/>
              <w:color w:val="000000"/>
              <w:sz w:val="24"/>
              <w:szCs w:val="24"/>
              <w:lang w:val="en-US"/>
            </w:rPr>
            <w:instrText xml:space="preserve"> CITATION Cha96 \l 1033 </w:instrText>
          </w:r>
          <w:r w:rsidR="007934A7">
            <w:rPr>
              <w:rFonts w:asciiTheme="majorHAnsi" w:hAnsiTheme="majorHAnsi" w:cstheme="majorBidi"/>
              <w:color w:val="000000"/>
              <w:sz w:val="24"/>
              <w:szCs w:val="24"/>
              <w:lang w:val="en-US"/>
            </w:rPr>
            <w:fldChar w:fldCharType="separate"/>
          </w:r>
          <w:r w:rsidR="007934A7" w:rsidRPr="007934A7">
            <w:rPr>
              <w:rFonts w:asciiTheme="majorHAnsi" w:hAnsiTheme="majorHAnsi" w:cstheme="majorBidi"/>
              <w:noProof/>
              <w:color w:val="000000"/>
              <w:sz w:val="24"/>
              <w:szCs w:val="24"/>
              <w:lang w:val="en-US"/>
            </w:rPr>
            <w:t>[8]</w:t>
          </w:r>
          <w:r w:rsidR="007934A7">
            <w:rPr>
              <w:rFonts w:asciiTheme="majorHAnsi" w:hAnsiTheme="majorHAnsi" w:cstheme="majorBidi"/>
              <w:color w:val="000000"/>
              <w:sz w:val="24"/>
              <w:szCs w:val="24"/>
              <w:lang w:val="en-US"/>
            </w:rPr>
            <w:fldChar w:fldCharType="end"/>
          </w:r>
        </w:sdtContent>
      </w:sdt>
      <w:r>
        <w:rPr>
          <w:rFonts w:asciiTheme="majorHAnsi" w:hAnsiTheme="majorHAnsi" w:cstheme="majorBidi"/>
          <w:color w:val="000000"/>
          <w:sz w:val="24"/>
          <w:szCs w:val="24"/>
          <w:lang w:val="en-US"/>
        </w:rPr>
        <w:t xml:space="preserve">. Metode ini memilki tujuan yang sama dengan metode AHP. Pada proses fuzzifikasi menggunakan analisis perluasan atau disebut </w:t>
      </w:r>
      <w:r>
        <w:rPr>
          <w:rFonts w:asciiTheme="majorHAnsi" w:hAnsiTheme="majorHAnsi" w:cstheme="majorBidi"/>
          <w:i/>
          <w:iCs/>
          <w:color w:val="000000"/>
          <w:sz w:val="24"/>
          <w:szCs w:val="24"/>
          <w:lang w:val="en-US"/>
        </w:rPr>
        <w:t>fuzzy synthetic extent</w:t>
      </w:r>
      <w:r>
        <w:rPr>
          <w:rFonts w:asciiTheme="majorHAnsi" w:hAnsiTheme="majorHAnsi" w:cstheme="majorBidi"/>
          <w:color w:val="000000"/>
          <w:sz w:val="24"/>
          <w:szCs w:val="24"/>
          <w:lang w:val="en-US"/>
        </w:rPr>
        <w:t xml:space="preserve"> dengan fungsi keanggotaan segitiga</w:t>
      </w:r>
      <w:r w:rsidR="007934A7">
        <w:rPr>
          <w:rFonts w:asciiTheme="majorHAnsi" w:hAnsiTheme="majorHAnsi" w:cstheme="majorBidi"/>
          <w:color w:val="000000"/>
          <w:sz w:val="24"/>
          <w:szCs w:val="24"/>
          <w:lang w:val="en-US"/>
        </w:rPr>
        <w:t xml:space="preserve"> </w:t>
      </w:r>
      <w:sdt>
        <w:sdtPr>
          <w:rPr>
            <w:rFonts w:asciiTheme="majorHAnsi" w:hAnsiTheme="majorHAnsi" w:cstheme="majorBidi"/>
            <w:color w:val="000000"/>
            <w:sz w:val="24"/>
            <w:szCs w:val="24"/>
            <w:lang w:val="en-US"/>
          </w:rPr>
          <w:id w:val="1798256687"/>
          <w:citation/>
        </w:sdtPr>
        <w:sdtEndPr/>
        <w:sdtContent>
          <w:r w:rsidR="007934A7">
            <w:rPr>
              <w:rFonts w:asciiTheme="majorHAnsi" w:hAnsiTheme="majorHAnsi" w:cstheme="majorBidi"/>
              <w:color w:val="000000"/>
              <w:sz w:val="24"/>
              <w:szCs w:val="24"/>
              <w:lang w:val="en-US"/>
            </w:rPr>
            <w:fldChar w:fldCharType="begin"/>
          </w:r>
          <w:r w:rsidR="007934A7">
            <w:rPr>
              <w:rFonts w:asciiTheme="majorHAnsi" w:hAnsiTheme="majorHAnsi" w:cstheme="majorBidi"/>
              <w:color w:val="000000"/>
              <w:sz w:val="24"/>
              <w:szCs w:val="24"/>
              <w:lang w:val="en-US"/>
            </w:rPr>
            <w:instrText xml:space="preserve"> CITATION Fuz08 \l 1033 </w:instrText>
          </w:r>
          <w:r w:rsidR="007934A7">
            <w:rPr>
              <w:rFonts w:asciiTheme="majorHAnsi" w:hAnsiTheme="majorHAnsi" w:cstheme="majorBidi"/>
              <w:color w:val="000000"/>
              <w:sz w:val="24"/>
              <w:szCs w:val="24"/>
              <w:lang w:val="en-US"/>
            </w:rPr>
            <w:fldChar w:fldCharType="separate"/>
          </w:r>
          <w:r w:rsidR="007934A7" w:rsidRPr="007934A7">
            <w:rPr>
              <w:rFonts w:asciiTheme="majorHAnsi" w:hAnsiTheme="majorHAnsi" w:cstheme="majorBidi"/>
              <w:noProof/>
              <w:color w:val="000000"/>
              <w:sz w:val="24"/>
              <w:szCs w:val="24"/>
              <w:lang w:val="en-US"/>
            </w:rPr>
            <w:t>[9]</w:t>
          </w:r>
          <w:r w:rsidR="007934A7">
            <w:rPr>
              <w:rFonts w:asciiTheme="majorHAnsi" w:hAnsiTheme="majorHAnsi" w:cstheme="majorBidi"/>
              <w:color w:val="000000"/>
              <w:sz w:val="24"/>
              <w:szCs w:val="24"/>
              <w:lang w:val="en-US"/>
            </w:rPr>
            <w:fldChar w:fldCharType="end"/>
          </w:r>
        </w:sdtContent>
      </w:sdt>
      <w:r>
        <w:rPr>
          <w:rFonts w:asciiTheme="majorHAnsi" w:hAnsiTheme="majorHAnsi" w:cstheme="majorBidi"/>
          <w:color w:val="000000"/>
          <w:sz w:val="24"/>
          <w:szCs w:val="24"/>
          <w:lang w:val="en-US"/>
        </w:rPr>
        <w:t xml:space="preserve">. </w:t>
      </w:r>
      <w:r w:rsidR="00A227D7">
        <w:rPr>
          <w:rFonts w:asciiTheme="majorHAnsi" w:hAnsiTheme="majorHAnsi" w:cstheme="majorBidi"/>
          <w:color w:val="000000"/>
          <w:sz w:val="24"/>
          <w:szCs w:val="24"/>
          <w:lang w:val="en-US"/>
        </w:rPr>
        <w:t xml:space="preserve">Fungsi keanggotaan segitiga memiliki notasi </w:t>
      </w:r>
      <m:oMath>
        <m:r>
          <w:rPr>
            <w:rFonts w:ascii="Cambria Math" w:hAnsi="Cambria Math" w:cstheme="majorBidi"/>
            <w:spacing w:val="-8"/>
            <w:sz w:val="24"/>
            <w:szCs w:val="24"/>
          </w:rPr>
          <m:t xml:space="preserve">l,m, </m:t>
        </m:r>
        <m:r>
          <m:rPr>
            <m:sty m:val="p"/>
          </m:rPr>
          <w:rPr>
            <w:rFonts w:ascii="Cambria Math" w:hAnsi="Cambria Math" w:cstheme="majorBidi"/>
            <w:spacing w:val="-8"/>
            <w:sz w:val="24"/>
            <w:szCs w:val="24"/>
          </w:rPr>
          <m:t>dan</m:t>
        </m:r>
        <m:r>
          <w:rPr>
            <w:rFonts w:ascii="Cambria Math" w:hAnsi="Cambria Math" w:cstheme="majorBidi"/>
            <w:spacing w:val="-8"/>
            <w:sz w:val="24"/>
            <w:szCs w:val="24"/>
          </w:rPr>
          <m:t xml:space="preserve"> u</m:t>
        </m:r>
      </m:oMath>
      <w:r w:rsidR="007934A7">
        <w:rPr>
          <w:rFonts w:asciiTheme="majorHAnsi" w:hAnsiTheme="majorHAnsi" w:cstheme="majorBidi"/>
          <w:spacing w:val="-8"/>
          <w:sz w:val="24"/>
          <w:szCs w:val="24"/>
        </w:rPr>
        <w:t xml:space="preserve"> </w:t>
      </w:r>
      <w:sdt>
        <w:sdtPr>
          <w:rPr>
            <w:rFonts w:asciiTheme="majorHAnsi" w:hAnsiTheme="majorHAnsi" w:cstheme="majorBidi"/>
            <w:spacing w:val="-8"/>
            <w:sz w:val="24"/>
            <w:szCs w:val="24"/>
          </w:rPr>
          <w:id w:val="-922953024"/>
          <w:citation/>
        </w:sdtPr>
        <w:sdtEndPr/>
        <w:sdtContent>
          <w:r w:rsidR="007934A7">
            <w:rPr>
              <w:rFonts w:asciiTheme="majorHAnsi" w:hAnsiTheme="majorHAnsi" w:cstheme="majorBidi"/>
              <w:spacing w:val="-8"/>
              <w:sz w:val="24"/>
              <w:szCs w:val="24"/>
            </w:rPr>
            <w:fldChar w:fldCharType="begin"/>
          </w:r>
          <w:r w:rsidR="007934A7">
            <w:rPr>
              <w:rFonts w:asciiTheme="majorHAnsi" w:hAnsiTheme="majorHAnsi" w:cstheme="majorBidi"/>
              <w:spacing w:val="-8"/>
              <w:sz w:val="24"/>
              <w:szCs w:val="24"/>
              <w:lang w:val="en-US"/>
            </w:rPr>
            <w:instrText xml:space="preserve"> CITATION Fra06 \l 1033 </w:instrText>
          </w:r>
          <w:r w:rsidR="007934A7">
            <w:rPr>
              <w:rFonts w:asciiTheme="majorHAnsi" w:hAnsiTheme="majorHAnsi" w:cstheme="majorBidi"/>
              <w:spacing w:val="-8"/>
              <w:sz w:val="24"/>
              <w:szCs w:val="24"/>
            </w:rPr>
            <w:fldChar w:fldCharType="separate"/>
          </w:r>
          <w:r w:rsidR="007934A7" w:rsidRPr="007934A7">
            <w:rPr>
              <w:rFonts w:asciiTheme="majorHAnsi" w:hAnsiTheme="majorHAnsi" w:cstheme="majorBidi"/>
              <w:noProof/>
              <w:spacing w:val="-8"/>
              <w:sz w:val="24"/>
              <w:szCs w:val="24"/>
              <w:lang w:val="en-US"/>
            </w:rPr>
            <w:t>[10]</w:t>
          </w:r>
          <w:r w:rsidR="007934A7">
            <w:rPr>
              <w:rFonts w:asciiTheme="majorHAnsi" w:hAnsiTheme="majorHAnsi" w:cstheme="majorBidi"/>
              <w:spacing w:val="-8"/>
              <w:sz w:val="24"/>
              <w:szCs w:val="24"/>
            </w:rPr>
            <w:fldChar w:fldCharType="end"/>
          </w:r>
        </w:sdtContent>
      </w:sdt>
      <w:r w:rsidR="00A227D7">
        <w:rPr>
          <w:rFonts w:asciiTheme="majorHAnsi" w:hAnsiTheme="majorHAnsi" w:cstheme="majorBidi"/>
          <w:color w:val="000000"/>
          <w:sz w:val="24"/>
          <w:szCs w:val="24"/>
          <w:lang w:val="en-US"/>
        </w:rPr>
        <w:t>.</w:t>
      </w:r>
      <w:r w:rsidR="00C27373">
        <w:rPr>
          <w:rFonts w:asciiTheme="majorHAnsi" w:hAnsiTheme="majorHAnsi" w:cstheme="majorBidi"/>
          <w:color w:val="000000"/>
          <w:sz w:val="24"/>
          <w:szCs w:val="24"/>
          <w:lang w:val="en-US"/>
        </w:rPr>
        <w:t xml:space="preserve"> </w:t>
      </w:r>
      <w:r w:rsidRPr="00A227D7">
        <w:rPr>
          <w:rFonts w:asciiTheme="majorHAnsi" w:hAnsiTheme="majorHAnsi" w:cstheme="majorBidi"/>
          <w:color w:val="000000"/>
          <w:sz w:val="24"/>
          <w:szCs w:val="24"/>
          <w:lang w:val="en-US"/>
        </w:rPr>
        <w:t>Perbedaan</w:t>
      </w:r>
      <w:r>
        <w:rPr>
          <w:rFonts w:asciiTheme="majorHAnsi" w:hAnsiTheme="majorHAnsi" w:cstheme="majorBidi"/>
          <w:color w:val="000000"/>
          <w:sz w:val="24"/>
          <w:szCs w:val="24"/>
          <w:lang w:val="en-US"/>
        </w:rPr>
        <w:t xml:space="preserve"> metode AHP dan AHP-</w:t>
      </w:r>
      <w:r>
        <w:rPr>
          <w:rFonts w:asciiTheme="majorHAnsi" w:hAnsiTheme="majorHAnsi" w:cstheme="majorBidi"/>
          <w:i/>
          <w:iCs/>
          <w:color w:val="000000"/>
          <w:sz w:val="24"/>
          <w:szCs w:val="24"/>
          <w:lang w:val="en-US"/>
        </w:rPr>
        <w:t xml:space="preserve">Fuzzy </w:t>
      </w:r>
      <w:r>
        <w:rPr>
          <w:rFonts w:asciiTheme="majorHAnsi" w:hAnsiTheme="majorHAnsi" w:cstheme="majorBidi"/>
          <w:color w:val="000000"/>
          <w:sz w:val="24"/>
          <w:szCs w:val="24"/>
          <w:lang w:val="en-US"/>
        </w:rPr>
        <w:t xml:space="preserve">terletak di penentuan nilai </w:t>
      </w:r>
      <w:r>
        <w:rPr>
          <w:rFonts w:asciiTheme="majorHAnsi" w:hAnsiTheme="majorHAnsi" w:cstheme="majorBidi"/>
          <w:i/>
          <w:iCs/>
          <w:color w:val="000000"/>
          <w:sz w:val="24"/>
          <w:szCs w:val="24"/>
          <w:lang w:val="en-US"/>
        </w:rPr>
        <w:t xml:space="preserve">crisp </w:t>
      </w:r>
      <w:r>
        <w:rPr>
          <w:rFonts w:asciiTheme="majorHAnsi" w:hAnsiTheme="majorHAnsi" w:cstheme="majorBidi"/>
          <w:color w:val="000000"/>
          <w:sz w:val="24"/>
          <w:szCs w:val="24"/>
          <w:lang w:val="en-US"/>
        </w:rPr>
        <w:t xml:space="preserve">sebelum tahap matriks perbandingan berpasangan. Kedua metode ini akan dikombinasi pada proses pembobotan, yaitu perkalian antara hasil bobot prioritas AHP dan vektor bobot konsep </w:t>
      </w:r>
      <w:r>
        <w:rPr>
          <w:rFonts w:asciiTheme="majorHAnsi" w:hAnsiTheme="majorHAnsi" w:cstheme="majorBidi"/>
          <w:i/>
          <w:iCs/>
          <w:color w:val="000000"/>
          <w:sz w:val="24"/>
          <w:szCs w:val="24"/>
          <w:lang w:val="en-US"/>
        </w:rPr>
        <w:t>fuzzy</w:t>
      </w:r>
      <w:r>
        <w:rPr>
          <w:rFonts w:asciiTheme="majorHAnsi" w:hAnsiTheme="majorHAnsi" w:cstheme="majorBidi"/>
          <w:color w:val="000000"/>
          <w:sz w:val="24"/>
          <w:szCs w:val="24"/>
          <w:lang w:val="en-US"/>
        </w:rPr>
        <w:t>.</w:t>
      </w:r>
    </w:p>
    <w:p w14:paraId="2A8608D1" w14:textId="77777777" w:rsidR="00A738CB" w:rsidRDefault="00F80452" w:rsidP="00ED3F5A">
      <w:pPr>
        <w:spacing w:line="360" w:lineRule="auto"/>
        <w:ind w:firstLine="720"/>
        <w:jc w:val="both"/>
        <w:rPr>
          <w:rFonts w:asciiTheme="majorHAnsi" w:hAnsiTheme="majorHAnsi" w:cstheme="majorBidi"/>
          <w:color w:val="000000"/>
          <w:sz w:val="24"/>
          <w:szCs w:val="24"/>
          <w:lang w:val="en-US"/>
        </w:rPr>
      </w:pPr>
      <w:r>
        <w:rPr>
          <w:rFonts w:asciiTheme="majorHAnsi" w:hAnsiTheme="majorHAnsi" w:cstheme="majorBidi"/>
          <w:color w:val="000000"/>
          <w:sz w:val="24"/>
          <w:szCs w:val="24"/>
          <w:lang w:val="en-US"/>
        </w:rPr>
        <w:t>Sementara itu, pada tindak pidana narkotika dan psikotropika yang diatur dalam UU No. 35 Tahun 2009 dan UU No. 05 Tahun 1997</w:t>
      </w:r>
      <w:r w:rsidR="00ED3F5A">
        <w:rPr>
          <w:rFonts w:asciiTheme="majorHAnsi" w:hAnsiTheme="majorHAnsi" w:cstheme="majorBidi"/>
          <w:color w:val="000000"/>
          <w:sz w:val="24"/>
          <w:szCs w:val="24"/>
          <w:lang w:val="en-US"/>
        </w:rPr>
        <w:t>, dengan masing-masing memiliki jumlah pasal yang berbeda</w:t>
      </w:r>
      <w:r w:rsidR="007934A7">
        <w:rPr>
          <w:rFonts w:asciiTheme="majorHAnsi" w:hAnsiTheme="majorHAnsi" w:cstheme="majorBidi"/>
          <w:color w:val="000000"/>
          <w:sz w:val="24"/>
          <w:szCs w:val="24"/>
          <w:lang w:val="en-US"/>
        </w:rPr>
        <w:t xml:space="preserve"> </w:t>
      </w:r>
      <w:sdt>
        <w:sdtPr>
          <w:rPr>
            <w:rFonts w:asciiTheme="majorHAnsi" w:hAnsiTheme="majorHAnsi" w:cstheme="majorBidi"/>
            <w:color w:val="000000"/>
            <w:sz w:val="24"/>
            <w:szCs w:val="24"/>
            <w:lang w:val="en-US"/>
          </w:rPr>
          <w:id w:val="370348348"/>
          <w:citation/>
        </w:sdtPr>
        <w:sdtEndPr/>
        <w:sdtContent>
          <w:r w:rsidR="007934A7">
            <w:rPr>
              <w:rFonts w:asciiTheme="majorHAnsi" w:hAnsiTheme="majorHAnsi" w:cstheme="majorBidi"/>
              <w:color w:val="000000"/>
              <w:sz w:val="24"/>
              <w:szCs w:val="24"/>
              <w:lang w:val="en-US"/>
            </w:rPr>
            <w:fldChar w:fldCharType="begin"/>
          </w:r>
          <w:r w:rsidR="007934A7">
            <w:rPr>
              <w:rFonts w:asciiTheme="majorHAnsi" w:hAnsiTheme="majorHAnsi" w:cstheme="majorBidi"/>
              <w:color w:val="000000"/>
              <w:sz w:val="24"/>
              <w:szCs w:val="24"/>
              <w:lang w:val="en-US"/>
            </w:rPr>
            <w:instrText xml:space="preserve"> CITATION Sas03 \l 1033 </w:instrText>
          </w:r>
          <w:r w:rsidR="007934A7">
            <w:rPr>
              <w:rFonts w:asciiTheme="majorHAnsi" w:hAnsiTheme="majorHAnsi" w:cstheme="majorBidi"/>
              <w:color w:val="000000"/>
              <w:sz w:val="24"/>
              <w:szCs w:val="24"/>
              <w:lang w:val="en-US"/>
            </w:rPr>
            <w:fldChar w:fldCharType="separate"/>
          </w:r>
          <w:r w:rsidR="007934A7" w:rsidRPr="007934A7">
            <w:rPr>
              <w:rFonts w:asciiTheme="majorHAnsi" w:hAnsiTheme="majorHAnsi" w:cstheme="majorBidi"/>
              <w:noProof/>
              <w:color w:val="000000"/>
              <w:sz w:val="24"/>
              <w:szCs w:val="24"/>
              <w:lang w:val="en-US"/>
            </w:rPr>
            <w:t>[11]</w:t>
          </w:r>
          <w:r w:rsidR="007934A7">
            <w:rPr>
              <w:rFonts w:asciiTheme="majorHAnsi" w:hAnsiTheme="majorHAnsi" w:cstheme="majorBidi"/>
              <w:color w:val="000000"/>
              <w:sz w:val="24"/>
              <w:szCs w:val="24"/>
              <w:lang w:val="en-US"/>
            </w:rPr>
            <w:fldChar w:fldCharType="end"/>
          </w:r>
        </w:sdtContent>
      </w:sdt>
      <w:r w:rsidR="00ED3F5A">
        <w:rPr>
          <w:rFonts w:asciiTheme="majorHAnsi" w:hAnsiTheme="majorHAnsi" w:cstheme="majorBidi"/>
          <w:color w:val="000000"/>
          <w:sz w:val="24"/>
          <w:szCs w:val="24"/>
          <w:lang w:val="en-US"/>
        </w:rPr>
        <w:t xml:space="preserve">. Pada UU No. 35 Tahun 2009 Tentang Narkotika terdapat tujuh pasal </w:t>
      </w:r>
      <w:r w:rsidR="00ED3F5A">
        <w:rPr>
          <w:rFonts w:asciiTheme="majorHAnsi" w:hAnsiTheme="majorHAnsi" w:cstheme="majorBidi"/>
          <w:color w:val="000000"/>
          <w:sz w:val="24"/>
          <w:szCs w:val="24"/>
          <w:lang w:val="en-US"/>
        </w:rPr>
        <w:lastRenderedPageBreak/>
        <w:t>yang mengatur tindak pidana narkotika, antara lain pasal 111 sampai pasal 116 dan pasal 127</w:t>
      </w:r>
      <w:r w:rsidR="007934A7">
        <w:rPr>
          <w:rFonts w:asciiTheme="majorHAnsi" w:hAnsiTheme="majorHAnsi" w:cstheme="majorBidi"/>
          <w:color w:val="000000"/>
          <w:sz w:val="24"/>
          <w:szCs w:val="24"/>
          <w:lang w:val="en-US"/>
        </w:rPr>
        <w:t xml:space="preserve"> </w:t>
      </w:r>
      <w:sdt>
        <w:sdtPr>
          <w:rPr>
            <w:rFonts w:asciiTheme="majorHAnsi" w:hAnsiTheme="majorHAnsi" w:cstheme="majorBidi"/>
            <w:color w:val="000000"/>
            <w:sz w:val="24"/>
            <w:szCs w:val="24"/>
            <w:lang w:val="en-US"/>
          </w:rPr>
          <w:id w:val="-263761210"/>
          <w:citation/>
        </w:sdtPr>
        <w:sdtEndPr/>
        <w:sdtContent>
          <w:r w:rsidR="007934A7">
            <w:rPr>
              <w:rFonts w:asciiTheme="majorHAnsi" w:hAnsiTheme="majorHAnsi" w:cstheme="majorBidi"/>
              <w:color w:val="000000"/>
              <w:sz w:val="24"/>
              <w:szCs w:val="24"/>
              <w:lang w:val="en-US"/>
            </w:rPr>
            <w:fldChar w:fldCharType="begin"/>
          </w:r>
          <w:r w:rsidR="007934A7">
            <w:rPr>
              <w:rFonts w:asciiTheme="majorHAnsi" w:hAnsiTheme="majorHAnsi" w:cstheme="majorBidi"/>
              <w:color w:val="000000"/>
              <w:sz w:val="24"/>
              <w:szCs w:val="24"/>
              <w:lang w:val="en-US"/>
            </w:rPr>
            <w:instrText xml:space="preserve"> CITATION Ind092 \l 1033 </w:instrText>
          </w:r>
          <w:r w:rsidR="007934A7">
            <w:rPr>
              <w:rFonts w:asciiTheme="majorHAnsi" w:hAnsiTheme="majorHAnsi" w:cstheme="majorBidi"/>
              <w:color w:val="000000"/>
              <w:sz w:val="24"/>
              <w:szCs w:val="24"/>
              <w:lang w:val="en-US"/>
            </w:rPr>
            <w:fldChar w:fldCharType="separate"/>
          </w:r>
          <w:r w:rsidR="007934A7" w:rsidRPr="007934A7">
            <w:rPr>
              <w:rFonts w:asciiTheme="majorHAnsi" w:hAnsiTheme="majorHAnsi" w:cstheme="majorBidi"/>
              <w:noProof/>
              <w:color w:val="000000"/>
              <w:sz w:val="24"/>
              <w:szCs w:val="24"/>
              <w:lang w:val="en-US"/>
            </w:rPr>
            <w:t>[12]</w:t>
          </w:r>
          <w:r w:rsidR="007934A7">
            <w:rPr>
              <w:rFonts w:asciiTheme="majorHAnsi" w:hAnsiTheme="majorHAnsi" w:cstheme="majorBidi"/>
              <w:color w:val="000000"/>
              <w:sz w:val="24"/>
              <w:szCs w:val="24"/>
              <w:lang w:val="en-US"/>
            </w:rPr>
            <w:fldChar w:fldCharType="end"/>
          </w:r>
        </w:sdtContent>
      </w:sdt>
      <w:r w:rsidR="00ED3F5A">
        <w:rPr>
          <w:rFonts w:asciiTheme="majorHAnsi" w:hAnsiTheme="majorHAnsi" w:cstheme="majorBidi"/>
          <w:color w:val="000000"/>
          <w:sz w:val="24"/>
          <w:szCs w:val="24"/>
          <w:lang w:val="en-US"/>
        </w:rPr>
        <w:t>. Kemudian, pada UU No. 05 Tahun 1997 Tentang Psikotropika diatur dalam pasal 59 ayat 1 sampai 5</w:t>
      </w:r>
      <w:r w:rsidR="007934A7">
        <w:rPr>
          <w:rFonts w:asciiTheme="majorHAnsi" w:hAnsiTheme="majorHAnsi" w:cstheme="majorBidi"/>
          <w:color w:val="000000"/>
          <w:sz w:val="24"/>
          <w:szCs w:val="24"/>
          <w:lang w:val="en-US"/>
        </w:rPr>
        <w:t xml:space="preserve"> </w:t>
      </w:r>
      <w:sdt>
        <w:sdtPr>
          <w:rPr>
            <w:rFonts w:asciiTheme="majorHAnsi" w:hAnsiTheme="majorHAnsi" w:cstheme="majorBidi"/>
            <w:color w:val="000000"/>
            <w:sz w:val="24"/>
            <w:szCs w:val="24"/>
            <w:lang w:val="en-US"/>
          </w:rPr>
          <w:id w:val="-1973361322"/>
          <w:citation/>
        </w:sdtPr>
        <w:sdtEndPr/>
        <w:sdtContent>
          <w:r w:rsidR="007934A7">
            <w:rPr>
              <w:rFonts w:asciiTheme="majorHAnsi" w:hAnsiTheme="majorHAnsi" w:cstheme="majorBidi"/>
              <w:color w:val="000000"/>
              <w:sz w:val="24"/>
              <w:szCs w:val="24"/>
              <w:lang w:val="en-US"/>
            </w:rPr>
            <w:fldChar w:fldCharType="begin"/>
          </w:r>
          <w:r w:rsidR="007934A7">
            <w:rPr>
              <w:rFonts w:asciiTheme="majorHAnsi" w:hAnsiTheme="majorHAnsi" w:cstheme="majorBidi"/>
              <w:color w:val="000000"/>
              <w:sz w:val="24"/>
              <w:szCs w:val="24"/>
              <w:lang w:val="en-US"/>
            </w:rPr>
            <w:instrText xml:space="preserve"> CITATION Ind97 \l 1033 </w:instrText>
          </w:r>
          <w:r w:rsidR="007934A7">
            <w:rPr>
              <w:rFonts w:asciiTheme="majorHAnsi" w:hAnsiTheme="majorHAnsi" w:cstheme="majorBidi"/>
              <w:color w:val="000000"/>
              <w:sz w:val="24"/>
              <w:szCs w:val="24"/>
              <w:lang w:val="en-US"/>
            </w:rPr>
            <w:fldChar w:fldCharType="separate"/>
          </w:r>
          <w:r w:rsidR="007934A7" w:rsidRPr="007934A7">
            <w:rPr>
              <w:rFonts w:asciiTheme="majorHAnsi" w:hAnsiTheme="majorHAnsi" w:cstheme="majorBidi"/>
              <w:noProof/>
              <w:color w:val="000000"/>
              <w:sz w:val="24"/>
              <w:szCs w:val="24"/>
              <w:lang w:val="en-US"/>
            </w:rPr>
            <w:t>[13]</w:t>
          </w:r>
          <w:r w:rsidR="007934A7">
            <w:rPr>
              <w:rFonts w:asciiTheme="majorHAnsi" w:hAnsiTheme="majorHAnsi" w:cstheme="majorBidi"/>
              <w:color w:val="000000"/>
              <w:sz w:val="24"/>
              <w:szCs w:val="24"/>
              <w:lang w:val="en-US"/>
            </w:rPr>
            <w:fldChar w:fldCharType="end"/>
          </w:r>
        </w:sdtContent>
      </w:sdt>
      <w:r w:rsidR="00ED3F5A">
        <w:rPr>
          <w:rFonts w:asciiTheme="majorHAnsi" w:hAnsiTheme="majorHAnsi" w:cstheme="majorBidi"/>
          <w:color w:val="000000"/>
          <w:sz w:val="24"/>
          <w:szCs w:val="24"/>
          <w:lang w:val="en-US"/>
        </w:rPr>
        <w:t xml:space="preserve">. </w:t>
      </w:r>
    </w:p>
    <w:p w14:paraId="730D0CF2" w14:textId="77777777" w:rsidR="00ED3F5A" w:rsidRDefault="00ED3F5A" w:rsidP="00ED3F5A">
      <w:pPr>
        <w:spacing w:line="360" w:lineRule="auto"/>
        <w:ind w:firstLine="720"/>
        <w:jc w:val="both"/>
        <w:rPr>
          <w:rFonts w:asciiTheme="majorHAnsi" w:hAnsiTheme="majorHAnsi" w:cstheme="majorBidi"/>
          <w:color w:val="000000"/>
          <w:sz w:val="24"/>
          <w:szCs w:val="24"/>
          <w:lang w:val="en-US"/>
        </w:rPr>
      </w:pPr>
      <w:r>
        <w:rPr>
          <w:rFonts w:asciiTheme="majorHAnsi" w:hAnsiTheme="majorHAnsi" w:cstheme="majorBidi"/>
          <w:color w:val="000000"/>
          <w:sz w:val="24"/>
          <w:szCs w:val="24"/>
          <w:lang w:val="en-US"/>
        </w:rPr>
        <w:t xml:space="preserve">Berdasarkan </w:t>
      </w:r>
      <w:r w:rsidR="001816A0">
        <w:rPr>
          <w:rFonts w:asciiTheme="majorHAnsi" w:hAnsiTheme="majorHAnsi" w:cstheme="majorBidi"/>
          <w:color w:val="000000"/>
          <w:sz w:val="24"/>
          <w:szCs w:val="24"/>
          <w:lang w:val="en-US"/>
        </w:rPr>
        <w:t>penelitian yang dilakukan oleh</w:t>
      </w:r>
      <w:r w:rsidR="00F56012">
        <w:rPr>
          <w:rFonts w:asciiTheme="majorHAnsi" w:hAnsiTheme="majorHAnsi" w:cstheme="majorBidi"/>
          <w:color w:val="000000"/>
          <w:sz w:val="24"/>
          <w:szCs w:val="24"/>
          <w:lang w:val="en-US"/>
        </w:rPr>
        <w:t xml:space="preserve"> J </w:t>
      </w:r>
      <w:r w:rsidR="00F56012" w:rsidRPr="005579C5">
        <w:rPr>
          <w:rFonts w:asciiTheme="majorHAnsi" w:hAnsiTheme="majorHAnsi" w:cstheme="majorBidi"/>
          <w:iCs/>
          <w:noProof/>
          <w:sz w:val="24"/>
          <w:szCs w:val="24"/>
          <w:lang w:val="id-ID"/>
        </w:rPr>
        <w:t>Andrić dan Da-Gang Lu</w:t>
      </w:r>
      <w:r w:rsidR="001816A0">
        <w:rPr>
          <w:rFonts w:asciiTheme="majorHAnsi" w:hAnsiTheme="majorHAnsi" w:cstheme="majorBidi"/>
          <w:color w:val="000000"/>
          <w:sz w:val="24"/>
          <w:szCs w:val="24"/>
          <w:lang w:val="en-US"/>
        </w:rPr>
        <w:t xml:space="preserve"> mengenai penilaian resiko tsunami pada jembatan menggunakan </w:t>
      </w:r>
      <w:r w:rsidR="001816A0">
        <w:rPr>
          <w:rFonts w:asciiTheme="majorHAnsi" w:hAnsiTheme="majorHAnsi" w:cstheme="majorBidi"/>
          <w:i/>
          <w:iCs/>
          <w:color w:val="000000"/>
          <w:sz w:val="24"/>
          <w:szCs w:val="24"/>
          <w:lang w:val="en-US"/>
        </w:rPr>
        <w:t>AHP-Fuzzy</w:t>
      </w:r>
      <w:r w:rsidR="007934A7">
        <w:rPr>
          <w:rFonts w:asciiTheme="majorHAnsi" w:hAnsiTheme="majorHAnsi" w:cstheme="majorBidi"/>
          <w:i/>
          <w:iCs/>
          <w:color w:val="000000"/>
          <w:sz w:val="24"/>
          <w:szCs w:val="24"/>
          <w:lang w:val="en-US"/>
        </w:rPr>
        <w:t xml:space="preserve"> </w:t>
      </w:r>
      <w:sdt>
        <w:sdtPr>
          <w:rPr>
            <w:rFonts w:asciiTheme="majorHAnsi" w:hAnsiTheme="majorHAnsi" w:cstheme="majorBidi"/>
            <w:i/>
            <w:iCs/>
            <w:color w:val="000000"/>
            <w:sz w:val="24"/>
            <w:szCs w:val="24"/>
            <w:lang w:val="en-US"/>
          </w:rPr>
          <w:id w:val="-1482925003"/>
          <w:citation/>
        </w:sdtPr>
        <w:sdtEndPr/>
        <w:sdtContent>
          <w:r w:rsidR="007934A7">
            <w:rPr>
              <w:rFonts w:asciiTheme="majorHAnsi" w:hAnsiTheme="majorHAnsi" w:cstheme="majorBidi"/>
              <w:i/>
              <w:iCs/>
              <w:color w:val="000000"/>
              <w:sz w:val="24"/>
              <w:szCs w:val="24"/>
              <w:lang w:val="en-US"/>
            </w:rPr>
            <w:fldChar w:fldCharType="begin"/>
          </w:r>
          <w:r w:rsidR="007934A7">
            <w:rPr>
              <w:rFonts w:asciiTheme="majorHAnsi" w:hAnsiTheme="majorHAnsi" w:cstheme="majorBidi"/>
              <w:i/>
              <w:iCs/>
              <w:color w:val="000000"/>
              <w:sz w:val="24"/>
              <w:szCs w:val="24"/>
              <w:lang w:val="en-US"/>
            </w:rPr>
            <w:instrText xml:space="preserve"> CITATION And14 \l 1033 </w:instrText>
          </w:r>
          <w:r w:rsidR="007934A7">
            <w:rPr>
              <w:rFonts w:asciiTheme="majorHAnsi" w:hAnsiTheme="majorHAnsi" w:cstheme="majorBidi"/>
              <w:i/>
              <w:iCs/>
              <w:color w:val="000000"/>
              <w:sz w:val="24"/>
              <w:szCs w:val="24"/>
              <w:lang w:val="en-US"/>
            </w:rPr>
            <w:fldChar w:fldCharType="separate"/>
          </w:r>
          <w:r w:rsidR="007934A7" w:rsidRPr="007934A7">
            <w:rPr>
              <w:rFonts w:asciiTheme="majorHAnsi" w:hAnsiTheme="majorHAnsi" w:cstheme="majorBidi"/>
              <w:noProof/>
              <w:color w:val="000000"/>
              <w:sz w:val="24"/>
              <w:szCs w:val="24"/>
              <w:lang w:val="en-US"/>
            </w:rPr>
            <w:t>[14]</w:t>
          </w:r>
          <w:r w:rsidR="007934A7">
            <w:rPr>
              <w:rFonts w:asciiTheme="majorHAnsi" w:hAnsiTheme="majorHAnsi" w:cstheme="majorBidi"/>
              <w:i/>
              <w:iCs/>
              <w:color w:val="000000"/>
              <w:sz w:val="24"/>
              <w:szCs w:val="24"/>
              <w:lang w:val="en-US"/>
            </w:rPr>
            <w:fldChar w:fldCharType="end"/>
          </w:r>
        </w:sdtContent>
      </w:sdt>
      <w:r w:rsidR="001816A0">
        <w:rPr>
          <w:rFonts w:asciiTheme="majorHAnsi" w:hAnsiTheme="majorHAnsi" w:cstheme="majorBidi"/>
          <w:color w:val="000000"/>
          <w:sz w:val="24"/>
          <w:szCs w:val="24"/>
          <w:lang w:val="en-US"/>
        </w:rPr>
        <w:t xml:space="preserve">. Penilitian ini menganalisis level kerusakan jembatan menggunakan konsep </w:t>
      </w:r>
      <w:r w:rsidR="001816A0">
        <w:rPr>
          <w:rFonts w:asciiTheme="majorHAnsi" w:hAnsiTheme="majorHAnsi" w:cstheme="majorBidi"/>
          <w:i/>
          <w:iCs/>
          <w:color w:val="000000"/>
          <w:sz w:val="24"/>
          <w:szCs w:val="24"/>
          <w:lang w:val="en-US"/>
        </w:rPr>
        <w:t>fuzzy</w:t>
      </w:r>
      <w:r w:rsidR="001816A0">
        <w:rPr>
          <w:rFonts w:asciiTheme="majorHAnsi" w:hAnsiTheme="majorHAnsi" w:cstheme="majorBidi"/>
          <w:color w:val="000000"/>
          <w:sz w:val="24"/>
          <w:szCs w:val="24"/>
          <w:lang w:val="en-US"/>
        </w:rPr>
        <w:t xml:space="preserve"> dan timbal balik antar sumber bahaya menggunakan metode AHP. Kombinasi kedua hal tersebut menghasilkan prediksi tingkat kerusakan jembatan setelah bencana tsunami. Dengan demikian, hasil akhir penelitian ini yaitu lima tingkat kerusakan jembatan, antara lain tidak hancur, hancur ringan, hancur sedang, hancur berat, dan runtuh.</w:t>
      </w:r>
    </w:p>
    <w:p w14:paraId="56B683A4" w14:textId="77777777" w:rsidR="001816A0" w:rsidRDefault="005579C5" w:rsidP="00ED3F5A">
      <w:pPr>
        <w:spacing w:line="360" w:lineRule="auto"/>
        <w:ind w:firstLine="720"/>
        <w:jc w:val="both"/>
        <w:rPr>
          <w:rFonts w:asciiTheme="majorHAnsi" w:hAnsiTheme="majorHAnsi" w:cstheme="majorBidi"/>
          <w:iCs/>
          <w:sz w:val="24"/>
          <w:szCs w:val="24"/>
          <w:lang w:val="en-US"/>
        </w:rPr>
      </w:pPr>
      <w:r>
        <w:rPr>
          <w:rFonts w:asciiTheme="majorHAnsi" w:hAnsiTheme="majorHAnsi" w:cstheme="majorBidi"/>
          <w:color w:val="000000"/>
          <w:sz w:val="24"/>
          <w:szCs w:val="24"/>
          <w:lang w:val="en-US"/>
        </w:rPr>
        <w:t>Berdasarkan penelitian pendukung yang dilakukan oleh</w:t>
      </w:r>
      <w:r w:rsidR="00F56012">
        <w:rPr>
          <w:rFonts w:asciiTheme="majorHAnsi" w:hAnsiTheme="majorHAnsi" w:cstheme="majorBidi"/>
          <w:color w:val="000000"/>
          <w:sz w:val="24"/>
          <w:szCs w:val="24"/>
          <w:lang w:val="en-US"/>
        </w:rPr>
        <w:t xml:space="preserve"> Santoso, Rita Rahmawati, dan Sudarno </w:t>
      </w:r>
      <w:r>
        <w:rPr>
          <w:rFonts w:asciiTheme="majorHAnsi" w:hAnsiTheme="majorHAnsi" w:cstheme="majorBidi"/>
          <w:iCs/>
          <w:sz w:val="24"/>
          <w:szCs w:val="24"/>
          <w:lang w:val="en-US"/>
        </w:rPr>
        <w:t xml:space="preserve">mengenai penentuan prioritas pelanggan berkumjung ke galeri (studio kasus di Secondhand Semarang) dengan menggunakan </w:t>
      </w:r>
      <w:r>
        <w:rPr>
          <w:rFonts w:asciiTheme="majorHAnsi" w:hAnsiTheme="majorHAnsi" w:cstheme="majorBidi"/>
          <w:i/>
          <w:sz w:val="24"/>
          <w:szCs w:val="24"/>
          <w:lang w:val="en-US"/>
        </w:rPr>
        <w:t>AHP-Fuzzy</w:t>
      </w:r>
      <w:r w:rsidR="00A25353">
        <w:rPr>
          <w:rFonts w:asciiTheme="majorHAnsi" w:hAnsiTheme="majorHAnsi" w:cstheme="majorBidi"/>
          <w:i/>
          <w:sz w:val="24"/>
          <w:szCs w:val="24"/>
          <w:lang w:val="en-US"/>
        </w:rPr>
        <w:t xml:space="preserve"> </w:t>
      </w:r>
      <w:sdt>
        <w:sdtPr>
          <w:rPr>
            <w:rFonts w:asciiTheme="majorHAnsi" w:hAnsiTheme="majorHAnsi" w:cstheme="majorBidi"/>
            <w:i/>
            <w:sz w:val="24"/>
            <w:szCs w:val="24"/>
            <w:lang w:val="en-US"/>
          </w:rPr>
          <w:id w:val="-1045060728"/>
          <w:citation/>
        </w:sdtPr>
        <w:sdtEndPr/>
        <w:sdtContent>
          <w:r w:rsidR="00A25353">
            <w:rPr>
              <w:rFonts w:asciiTheme="majorHAnsi" w:hAnsiTheme="majorHAnsi" w:cstheme="majorBidi"/>
              <w:i/>
              <w:sz w:val="24"/>
              <w:szCs w:val="24"/>
              <w:lang w:val="en-US"/>
            </w:rPr>
            <w:fldChar w:fldCharType="begin"/>
          </w:r>
          <w:r w:rsidR="00A25353">
            <w:rPr>
              <w:rFonts w:asciiTheme="majorHAnsi" w:hAnsiTheme="majorHAnsi" w:cstheme="majorBidi"/>
              <w:iCs/>
              <w:sz w:val="24"/>
              <w:szCs w:val="24"/>
              <w:lang w:val="en-US"/>
            </w:rPr>
            <w:instrText xml:space="preserve"> CITATION San16 \l 1033 </w:instrText>
          </w:r>
          <w:r w:rsidR="00A25353">
            <w:rPr>
              <w:rFonts w:asciiTheme="majorHAnsi" w:hAnsiTheme="majorHAnsi" w:cstheme="majorBidi"/>
              <w:i/>
              <w:sz w:val="24"/>
              <w:szCs w:val="24"/>
              <w:lang w:val="en-US"/>
            </w:rPr>
            <w:fldChar w:fldCharType="separate"/>
          </w:r>
          <w:r w:rsidR="00A25353" w:rsidRPr="00A25353">
            <w:rPr>
              <w:rFonts w:asciiTheme="majorHAnsi" w:hAnsiTheme="majorHAnsi" w:cstheme="majorBidi"/>
              <w:noProof/>
              <w:sz w:val="24"/>
              <w:szCs w:val="24"/>
              <w:lang w:val="en-US"/>
            </w:rPr>
            <w:t>[4]</w:t>
          </w:r>
          <w:r w:rsidR="00A25353">
            <w:rPr>
              <w:rFonts w:asciiTheme="majorHAnsi" w:hAnsiTheme="majorHAnsi" w:cstheme="majorBidi"/>
              <w:i/>
              <w:sz w:val="24"/>
              <w:szCs w:val="24"/>
              <w:lang w:val="en-US"/>
            </w:rPr>
            <w:fldChar w:fldCharType="end"/>
          </w:r>
        </w:sdtContent>
      </w:sdt>
      <w:r>
        <w:rPr>
          <w:rFonts w:asciiTheme="majorHAnsi" w:hAnsiTheme="majorHAnsi" w:cstheme="majorBidi"/>
          <w:iCs/>
          <w:sz w:val="24"/>
          <w:szCs w:val="24"/>
          <w:lang w:val="en-US"/>
        </w:rPr>
        <w:t xml:space="preserve">. Pada konsep </w:t>
      </w:r>
      <w:r w:rsidR="00EC5821">
        <w:rPr>
          <w:rFonts w:asciiTheme="majorHAnsi" w:hAnsiTheme="majorHAnsi" w:cstheme="majorBidi"/>
          <w:i/>
          <w:sz w:val="24"/>
          <w:szCs w:val="24"/>
          <w:lang w:val="en-US"/>
        </w:rPr>
        <w:t>fuzzy</w:t>
      </w:r>
      <w:r w:rsidR="00EC5821">
        <w:rPr>
          <w:rFonts w:asciiTheme="majorHAnsi" w:hAnsiTheme="majorHAnsi" w:cstheme="majorBidi"/>
          <w:iCs/>
          <w:sz w:val="24"/>
          <w:szCs w:val="24"/>
          <w:lang w:val="en-US"/>
        </w:rPr>
        <w:t xml:space="preserve"> menggunakan analisis perluasan (</w:t>
      </w:r>
      <w:r w:rsidR="00EC5821">
        <w:rPr>
          <w:rFonts w:asciiTheme="majorHAnsi" w:hAnsiTheme="majorHAnsi" w:cstheme="majorBidi"/>
          <w:i/>
          <w:sz w:val="24"/>
          <w:szCs w:val="24"/>
          <w:lang w:val="en-US"/>
        </w:rPr>
        <w:t>extent analysis method</w:t>
      </w:r>
      <w:r w:rsidR="00EC5821">
        <w:rPr>
          <w:rFonts w:asciiTheme="majorHAnsi" w:hAnsiTheme="majorHAnsi" w:cstheme="majorBidi"/>
          <w:iCs/>
          <w:sz w:val="24"/>
          <w:szCs w:val="24"/>
          <w:lang w:val="en-US"/>
        </w:rPr>
        <w:t xml:space="preserve">) degan fungsi </w:t>
      </w:r>
      <w:r w:rsidR="00EC5821">
        <w:rPr>
          <w:rFonts w:asciiTheme="majorHAnsi" w:hAnsiTheme="majorHAnsi" w:cstheme="majorBidi"/>
          <w:i/>
          <w:sz w:val="24"/>
          <w:szCs w:val="24"/>
          <w:lang w:val="en-US"/>
        </w:rPr>
        <w:t xml:space="preserve">Triangular Fuzzy Number </w:t>
      </w:r>
      <w:r w:rsidR="00EC5821">
        <w:rPr>
          <w:rFonts w:asciiTheme="majorHAnsi" w:hAnsiTheme="majorHAnsi" w:cstheme="majorBidi"/>
          <w:iCs/>
          <w:sz w:val="24"/>
          <w:szCs w:val="24"/>
          <w:lang w:val="en-US"/>
        </w:rPr>
        <w:t>(TFN). Metode AHP dimanfaatkan untuk menguji kekonsistenan matriks perbandingan berpasangan. Dengan demikian, hasil akhir penelitian ini yaitu kriteria barang memiliki tingkat prioritas tertinggi (0,341), diikuti dengan produk (0,245), suasana (0,211), dan lingkungan (0,201).</w:t>
      </w:r>
    </w:p>
    <w:p w14:paraId="32E521CA" w14:textId="77777777" w:rsidR="00EC5821" w:rsidRPr="00065BB3" w:rsidRDefault="005A5071" w:rsidP="00ED3F5A">
      <w:pPr>
        <w:spacing w:line="360" w:lineRule="auto"/>
        <w:ind w:firstLine="720"/>
        <w:jc w:val="both"/>
        <w:rPr>
          <w:rFonts w:asciiTheme="majorHAnsi" w:hAnsiTheme="majorHAnsi" w:cstheme="majorBidi"/>
          <w:iCs/>
          <w:color w:val="000000"/>
          <w:sz w:val="24"/>
          <w:szCs w:val="24"/>
          <w:lang w:val="en-US"/>
        </w:rPr>
      </w:pPr>
      <w:r>
        <w:rPr>
          <w:rFonts w:asciiTheme="majorHAnsi" w:hAnsiTheme="majorHAnsi" w:cstheme="majorBidi"/>
          <w:iCs/>
          <w:color w:val="000000"/>
          <w:sz w:val="24"/>
          <w:szCs w:val="24"/>
          <w:lang w:val="en-US"/>
        </w:rPr>
        <w:t xml:space="preserve">Pada penelitian ini akan menggabungkan metode </w:t>
      </w:r>
      <w:r>
        <w:rPr>
          <w:rFonts w:asciiTheme="majorHAnsi" w:hAnsiTheme="majorHAnsi" w:cstheme="majorBidi"/>
          <w:i/>
          <w:color w:val="000000"/>
          <w:sz w:val="24"/>
          <w:szCs w:val="24"/>
          <w:lang w:val="en-US"/>
        </w:rPr>
        <w:t>AHP-Fuzz</w:t>
      </w:r>
      <w:r w:rsidR="00065BB3">
        <w:rPr>
          <w:rFonts w:asciiTheme="majorHAnsi" w:hAnsiTheme="majorHAnsi" w:cstheme="majorBidi"/>
          <w:i/>
          <w:color w:val="000000"/>
          <w:sz w:val="24"/>
          <w:szCs w:val="24"/>
          <w:lang w:val="en-US"/>
        </w:rPr>
        <w:t xml:space="preserve">y </w:t>
      </w:r>
      <w:r w:rsidR="00065BB3">
        <w:rPr>
          <w:rFonts w:asciiTheme="majorHAnsi" w:hAnsiTheme="majorHAnsi" w:cstheme="majorBidi"/>
          <w:iCs/>
          <w:color w:val="000000"/>
          <w:sz w:val="24"/>
          <w:szCs w:val="24"/>
          <w:lang w:val="en-US"/>
        </w:rPr>
        <w:t xml:space="preserve">yang diterapkan di dalam data </w:t>
      </w:r>
      <w:r>
        <w:rPr>
          <w:rFonts w:asciiTheme="majorHAnsi" w:hAnsiTheme="majorHAnsi" w:cstheme="majorBidi"/>
          <w:iCs/>
          <w:color w:val="000000"/>
          <w:sz w:val="24"/>
          <w:szCs w:val="24"/>
          <w:lang w:val="en-US"/>
        </w:rPr>
        <w:t>tin</w:t>
      </w:r>
      <w:r w:rsidR="00065BB3">
        <w:rPr>
          <w:rFonts w:asciiTheme="majorHAnsi" w:hAnsiTheme="majorHAnsi" w:cstheme="majorBidi"/>
          <w:iCs/>
          <w:color w:val="000000"/>
          <w:sz w:val="24"/>
          <w:szCs w:val="24"/>
          <w:lang w:val="en-US"/>
        </w:rPr>
        <w:t xml:space="preserve">dak pidana penyalahgunaan narkotika dan psikotropika. Penyesuaian metode </w:t>
      </w:r>
      <w:r w:rsidR="00065BB3">
        <w:rPr>
          <w:rFonts w:asciiTheme="majorHAnsi" w:hAnsiTheme="majorHAnsi" w:cstheme="majorBidi"/>
          <w:i/>
          <w:color w:val="000000"/>
          <w:sz w:val="24"/>
          <w:szCs w:val="24"/>
          <w:lang w:val="en-US"/>
        </w:rPr>
        <w:t xml:space="preserve">AHP-Fuzzy </w:t>
      </w:r>
      <w:r w:rsidR="00065BB3">
        <w:rPr>
          <w:rFonts w:asciiTheme="majorHAnsi" w:hAnsiTheme="majorHAnsi" w:cstheme="majorBidi"/>
          <w:iCs/>
          <w:color w:val="000000"/>
          <w:sz w:val="24"/>
          <w:szCs w:val="24"/>
          <w:lang w:val="en-US"/>
        </w:rPr>
        <w:t xml:space="preserve">di dalam data tersebut diharapkan akan menghasilkan proses atau tahapan baru.. </w:t>
      </w:r>
    </w:p>
    <w:p w14:paraId="1B4E1BDA" w14:textId="77777777" w:rsidR="00234CFA" w:rsidRPr="003621F7" w:rsidRDefault="00234CFA" w:rsidP="00234CFA">
      <w:pPr>
        <w:pStyle w:val="Heading1"/>
        <w:spacing w:line="360" w:lineRule="auto"/>
        <w:ind w:left="2801" w:hanging="2801"/>
        <w:rPr>
          <w:rFonts w:asciiTheme="majorBidi" w:hAnsiTheme="majorBidi" w:cstheme="majorBidi"/>
          <w:szCs w:val="24"/>
        </w:rPr>
      </w:pPr>
      <w:r>
        <w:rPr>
          <w:rFonts w:asciiTheme="majorBidi" w:hAnsiTheme="majorBidi" w:cstheme="majorBidi"/>
          <w:szCs w:val="24"/>
        </w:rPr>
        <w:t>METODE</w:t>
      </w:r>
    </w:p>
    <w:p w14:paraId="1E8F2907" w14:textId="77777777" w:rsidR="00234CFA" w:rsidRDefault="00234CFA" w:rsidP="00234CFA">
      <w:pPr>
        <w:pStyle w:val="Heading2"/>
        <w:rPr>
          <w:rFonts w:asciiTheme="majorBidi" w:hAnsiTheme="majorBidi" w:cstheme="majorBidi"/>
          <w:szCs w:val="24"/>
        </w:rPr>
      </w:pPr>
      <w:r w:rsidRPr="00890AD8">
        <w:rPr>
          <w:rFonts w:asciiTheme="majorBidi" w:hAnsiTheme="majorBidi" w:cstheme="majorBidi"/>
          <w:szCs w:val="24"/>
        </w:rPr>
        <w:t>Data dan Sumber Data</w:t>
      </w:r>
    </w:p>
    <w:p w14:paraId="7525B92C" w14:textId="77777777" w:rsidR="00B70624" w:rsidRPr="00746AD1" w:rsidRDefault="00B70624" w:rsidP="00746AD1">
      <w:pPr>
        <w:spacing w:line="360" w:lineRule="auto"/>
        <w:ind w:firstLine="720"/>
        <w:jc w:val="both"/>
        <w:rPr>
          <w:sz w:val="24"/>
          <w:szCs w:val="24"/>
          <w:lang w:val="en-US"/>
        </w:rPr>
      </w:pPr>
      <w:r w:rsidRPr="00746AD1">
        <w:rPr>
          <w:sz w:val="24"/>
          <w:szCs w:val="24"/>
          <w:lang w:val="en-US"/>
        </w:rPr>
        <w:t>Metode penelitian ini adalah metode kuantitatif, karena menggunakan dan menganalisis data dengan statistika. Penelitian ini memanfaatkan data sekunder</w:t>
      </w:r>
      <w:r w:rsidR="00746AD1" w:rsidRPr="00746AD1">
        <w:rPr>
          <w:sz w:val="24"/>
          <w:szCs w:val="24"/>
          <w:lang w:val="en-US"/>
        </w:rPr>
        <w:t xml:space="preserve"> berupa</w:t>
      </w:r>
      <w:r w:rsidRPr="00746AD1">
        <w:rPr>
          <w:sz w:val="24"/>
          <w:szCs w:val="24"/>
          <w:lang w:val="en-US"/>
        </w:rPr>
        <w:t xml:space="preserve"> data putusan Mahkamah Agung di Pengadilan Negeri Malang</w:t>
      </w:r>
      <w:r w:rsidR="00746AD1" w:rsidRPr="00746AD1">
        <w:rPr>
          <w:sz w:val="24"/>
          <w:szCs w:val="24"/>
          <w:lang w:val="en-US"/>
        </w:rPr>
        <w:t xml:space="preserve"> tahun 2018 dan 2019, melalui </w:t>
      </w:r>
      <w:r w:rsidR="00746AD1" w:rsidRPr="00746AD1">
        <w:rPr>
          <w:i/>
          <w:iCs/>
          <w:sz w:val="24"/>
          <w:szCs w:val="24"/>
          <w:lang w:val="en-US"/>
        </w:rPr>
        <w:t>website</w:t>
      </w:r>
      <w:r w:rsidR="00746AD1" w:rsidRPr="00746AD1">
        <w:rPr>
          <w:sz w:val="24"/>
          <w:szCs w:val="24"/>
          <w:lang w:val="en-US"/>
        </w:rPr>
        <w:t xml:space="preserve"> resmi yaitu https://putusan3.mahkamahagung.go.id.  Data tersebut terfokus pada kasus tindak pidana narkotika dan psikotropika. </w:t>
      </w:r>
    </w:p>
    <w:p w14:paraId="433DBFB3" w14:textId="77777777" w:rsidR="00234CFA" w:rsidRDefault="00234CFA" w:rsidP="00234CFA">
      <w:pPr>
        <w:pStyle w:val="Heading2"/>
        <w:rPr>
          <w:rFonts w:asciiTheme="majorBidi" w:hAnsiTheme="majorBidi" w:cstheme="majorBidi"/>
          <w:szCs w:val="24"/>
        </w:rPr>
      </w:pPr>
      <w:r>
        <w:rPr>
          <w:rFonts w:asciiTheme="majorBidi" w:hAnsiTheme="majorBidi" w:cstheme="majorBidi"/>
          <w:szCs w:val="24"/>
        </w:rPr>
        <w:t>Tahapan Penelitian</w:t>
      </w:r>
    </w:p>
    <w:p w14:paraId="32F01377" w14:textId="77777777" w:rsidR="00713C61" w:rsidRPr="00713C61" w:rsidRDefault="00713C61" w:rsidP="00713C61">
      <w:pPr>
        <w:widowControl w:val="0"/>
        <w:numPr>
          <w:ilvl w:val="0"/>
          <w:numId w:val="32"/>
        </w:numPr>
        <w:autoSpaceDE/>
        <w:autoSpaceDN/>
        <w:spacing w:line="360" w:lineRule="auto"/>
        <w:contextualSpacing/>
        <w:jc w:val="both"/>
        <w:rPr>
          <w:rFonts w:asciiTheme="majorHAnsi" w:hAnsiTheme="majorHAnsi"/>
          <w:sz w:val="24"/>
          <w:szCs w:val="24"/>
          <w:lang w:val="id"/>
        </w:rPr>
      </w:pPr>
      <w:bookmarkStart w:id="0" w:name="_Toc121317018"/>
      <w:bookmarkStart w:id="1" w:name="_Toc124271135"/>
      <w:r w:rsidRPr="00713C61">
        <w:rPr>
          <w:rFonts w:asciiTheme="majorHAnsi" w:hAnsiTheme="majorHAnsi"/>
          <w:sz w:val="24"/>
          <w:szCs w:val="24"/>
          <w:lang w:val="id"/>
        </w:rPr>
        <w:t>Menentukan kriteria</w:t>
      </w:r>
      <w:r w:rsidR="00421866">
        <w:rPr>
          <w:rFonts w:asciiTheme="majorHAnsi" w:hAnsiTheme="majorHAnsi"/>
          <w:sz w:val="24"/>
          <w:szCs w:val="24"/>
          <w:lang w:val="en-US"/>
        </w:rPr>
        <w:t xml:space="preserve"> </w:t>
      </w:r>
      <w:r w:rsidRPr="00713C61">
        <w:rPr>
          <w:rFonts w:asciiTheme="majorHAnsi" w:hAnsiTheme="majorHAnsi"/>
          <w:sz w:val="24"/>
          <w:szCs w:val="24"/>
          <w:lang w:val="en-US"/>
        </w:rPr>
        <w:t>utama</w:t>
      </w:r>
      <w:r w:rsidR="00421866">
        <w:rPr>
          <w:rFonts w:asciiTheme="majorHAnsi" w:hAnsiTheme="majorHAnsi"/>
          <w:sz w:val="24"/>
          <w:szCs w:val="24"/>
          <w:lang w:val="en-US"/>
        </w:rPr>
        <w:t xml:space="preserve"> dan sub-kriteria utama</w:t>
      </w:r>
      <w:r w:rsidRPr="00713C61">
        <w:rPr>
          <w:rFonts w:asciiTheme="majorHAnsi" w:hAnsiTheme="majorHAnsi"/>
          <w:sz w:val="24"/>
          <w:szCs w:val="24"/>
          <w:lang w:val="en-US"/>
        </w:rPr>
        <w:t xml:space="preserve"> tindak pidana penyalahgunaan narkotika dan psikotropika.</w:t>
      </w:r>
    </w:p>
    <w:p w14:paraId="3F27831D" w14:textId="77777777" w:rsidR="00713C61" w:rsidRPr="00713C61" w:rsidRDefault="00713C61" w:rsidP="00713C61">
      <w:pPr>
        <w:widowControl w:val="0"/>
        <w:numPr>
          <w:ilvl w:val="0"/>
          <w:numId w:val="32"/>
        </w:numPr>
        <w:spacing w:line="360" w:lineRule="auto"/>
        <w:jc w:val="both"/>
        <w:rPr>
          <w:rFonts w:asciiTheme="majorHAnsi" w:hAnsiTheme="majorHAnsi" w:cstheme="majorBidi"/>
          <w:sz w:val="24"/>
          <w:szCs w:val="24"/>
          <w:lang w:val="en-US"/>
        </w:rPr>
      </w:pPr>
      <w:r w:rsidRPr="00713C61">
        <w:rPr>
          <w:rFonts w:asciiTheme="majorHAnsi" w:hAnsiTheme="majorHAnsi" w:cstheme="majorBidi"/>
          <w:sz w:val="24"/>
          <w:szCs w:val="24"/>
          <w:lang w:val="en-US"/>
        </w:rPr>
        <w:t>Menyusun piramida hirarki untuk kriteria utama dan subkriteria tindak pidana penyalahgunaan narkotika dan psikotropika.</w:t>
      </w:r>
    </w:p>
    <w:p w14:paraId="69DDC2EE" w14:textId="77777777" w:rsidR="00713C61" w:rsidRPr="00713C61" w:rsidRDefault="00713C61" w:rsidP="00713C61">
      <w:pPr>
        <w:widowControl w:val="0"/>
        <w:numPr>
          <w:ilvl w:val="0"/>
          <w:numId w:val="32"/>
        </w:numPr>
        <w:autoSpaceDE/>
        <w:autoSpaceDN/>
        <w:spacing w:line="360" w:lineRule="auto"/>
        <w:contextualSpacing/>
        <w:jc w:val="both"/>
        <w:rPr>
          <w:rFonts w:asciiTheme="majorHAnsi" w:hAnsiTheme="majorHAnsi"/>
          <w:sz w:val="24"/>
          <w:szCs w:val="24"/>
          <w:lang w:val="id"/>
        </w:rPr>
      </w:pPr>
      <w:r w:rsidRPr="00713C61">
        <w:rPr>
          <w:rFonts w:asciiTheme="majorHAnsi" w:hAnsiTheme="majorHAnsi"/>
          <w:sz w:val="24"/>
          <w:szCs w:val="24"/>
          <w:lang w:val="id"/>
        </w:rPr>
        <w:lastRenderedPageBreak/>
        <w:t>Memberikan nilai</w:t>
      </w:r>
      <w:r w:rsidR="00E7718D">
        <w:rPr>
          <w:rFonts w:asciiTheme="majorHAnsi" w:hAnsiTheme="majorHAnsi"/>
          <w:sz w:val="24"/>
          <w:szCs w:val="24"/>
          <w:lang w:val="en-US"/>
        </w:rPr>
        <w:t xml:space="preserve"> </w:t>
      </w:r>
      <w:r w:rsidR="00E7718D">
        <w:rPr>
          <w:rFonts w:asciiTheme="majorHAnsi" w:hAnsiTheme="majorHAnsi"/>
          <w:i/>
          <w:iCs/>
          <w:sz w:val="24"/>
          <w:szCs w:val="24"/>
          <w:lang w:val="en-US"/>
        </w:rPr>
        <w:t>crisp</w:t>
      </w:r>
      <w:r w:rsidRPr="00713C61">
        <w:rPr>
          <w:rFonts w:asciiTheme="majorHAnsi" w:hAnsiTheme="majorHAnsi"/>
          <w:sz w:val="24"/>
          <w:szCs w:val="24"/>
          <w:lang w:val="id"/>
        </w:rPr>
        <w:t xml:space="preserve"> </w:t>
      </w:r>
      <w:r w:rsidRPr="00713C61">
        <w:rPr>
          <w:rFonts w:asciiTheme="majorHAnsi" w:hAnsiTheme="majorHAnsi"/>
          <w:sz w:val="24"/>
          <w:szCs w:val="24"/>
          <w:lang w:val="en-US"/>
        </w:rPr>
        <w:t xml:space="preserve">pada </w:t>
      </w:r>
      <w:r w:rsidRPr="00713C61">
        <w:rPr>
          <w:rFonts w:asciiTheme="majorHAnsi" w:hAnsiTheme="majorHAnsi"/>
          <w:sz w:val="24"/>
          <w:szCs w:val="24"/>
          <w:lang w:val="id"/>
        </w:rPr>
        <w:t xml:space="preserve">setiap </w:t>
      </w:r>
      <w:r w:rsidRPr="00713C61">
        <w:rPr>
          <w:rFonts w:asciiTheme="majorHAnsi" w:hAnsiTheme="majorHAnsi"/>
          <w:sz w:val="24"/>
          <w:szCs w:val="24"/>
          <w:lang w:val="en-US"/>
        </w:rPr>
        <w:t xml:space="preserve">objek kriteria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c</m:t>
            </m:r>
          </m:e>
          <m:sub>
            <m:r>
              <w:rPr>
                <w:rFonts w:ascii="Cambria Math" w:hAnsi="Cambria Math" w:cstheme="majorBidi"/>
                <w:sz w:val="24"/>
                <w:szCs w:val="24"/>
                <w:lang w:val="en-US"/>
              </w:rPr>
              <m:t>i</m:t>
            </m:r>
          </m:sub>
        </m:sSub>
      </m:oMath>
      <w:r w:rsidR="00E7718D">
        <w:rPr>
          <w:rFonts w:asciiTheme="majorHAnsi" w:hAnsiTheme="majorHAnsi"/>
          <w:sz w:val="24"/>
          <w:szCs w:val="24"/>
          <w:lang w:val="en-US"/>
        </w:rPr>
        <w:t>.</w:t>
      </w:r>
    </w:p>
    <w:p w14:paraId="7B8C04AA" w14:textId="77777777" w:rsidR="00713C61" w:rsidRPr="00713C61" w:rsidRDefault="00713C61" w:rsidP="00713C61">
      <w:pPr>
        <w:widowControl w:val="0"/>
        <w:numPr>
          <w:ilvl w:val="0"/>
          <w:numId w:val="32"/>
        </w:numPr>
        <w:autoSpaceDE/>
        <w:autoSpaceDN/>
        <w:spacing w:line="360" w:lineRule="auto"/>
        <w:contextualSpacing/>
        <w:jc w:val="both"/>
        <w:rPr>
          <w:rFonts w:asciiTheme="majorHAnsi" w:hAnsiTheme="majorHAnsi"/>
          <w:sz w:val="24"/>
          <w:szCs w:val="24"/>
          <w:lang w:val="id"/>
        </w:rPr>
      </w:pPr>
      <w:r w:rsidRPr="00713C61">
        <w:rPr>
          <w:rFonts w:asciiTheme="majorHAnsi" w:hAnsiTheme="majorHAnsi"/>
          <w:sz w:val="24"/>
          <w:szCs w:val="24"/>
          <w:lang w:val="id"/>
        </w:rPr>
        <w:t xml:space="preserve">Menentukan </w:t>
      </w:r>
      <w:r w:rsidR="00FD6758">
        <w:rPr>
          <w:rFonts w:asciiTheme="majorHAnsi" w:hAnsiTheme="majorHAnsi"/>
          <w:sz w:val="24"/>
          <w:szCs w:val="24"/>
          <w:lang w:val="en-US"/>
        </w:rPr>
        <w:t>derajat keanggotaan TFN</w:t>
      </w:r>
      <w:r w:rsidRPr="00713C61">
        <w:rPr>
          <w:rFonts w:asciiTheme="majorHAnsi" w:hAnsiTheme="majorHAnsi"/>
          <w:sz w:val="24"/>
          <w:szCs w:val="24"/>
          <w:lang w:val="en-US"/>
        </w:rPr>
        <w:t xml:space="preserve"> </w:t>
      </w:r>
      <w:r w:rsidRPr="00713C61">
        <w:rPr>
          <w:rFonts w:asciiTheme="majorHAnsi" w:hAnsiTheme="majorHAnsi"/>
          <w:sz w:val="24"/>
          <w:szCs w:val="24"/>
          <w:lang w:val="id"/>
        </w:rPr>
        <w:t>setiap kriteria</w:t>
      </w:r>
      <w:r w:rsidRPr="00713C61">
        <w:rPr>
          <w:rFonts w:asciiTheme="majorHAnsi" w:hAnsiTheme="majorHAnsi"/>
          <w:sz w:val="24"/>
          <w:szCs w:val="24"/>
          <w:lang w:val="en-US"/>
        </w:rPr>
        <w:t xml:space="preserve"> </w:t>
      </w:r>
      <w:bookmarkStart w:id="2" w:name="_Toc112278906"/>
      <w:r w:rsidR="00FD6758">
        <w:rPr>
          <w:rFonts w:asciiTheme="majorHAnsi" w:hAnsiTheme="majorHAnsi"/>
          <w:sz w:val="24"/>
          <w:szCs w:val="24"/>
          <w:lang w:val="en-US"/>
        </w:rPr>
        <w:t xml:space="preserve">dan Entri matriks berpasangan </w:t>
      </w:r>
      <w:r w:rsidR="00FD6758">
        <w:rPr>
          <w:rFonts w:asciiTheme="majorHAnsi" w:hAnsiTheme="majorHAnsi"/>
          <w:i/>
          <w:iCs/>
          <w:sz w:val="24"/>
          <w:szCs w:val="24"/>
          <w:lang w:val="en-US"/>
        </w:rPr>
        <w:t>fuzzy</w:t>
      </w:r>
      <w:r w:rsidR="00FD6758">
        <w:rPr>
          <w:rFonts w:asciiTheme="majorHAnsi" w:hAnsiTheme="majorHAnsi"/>
          <w:sz w:val="24"/>
          <w:szCs w:val="24"/>
          <w:lang w:val="en-US"/>
        </w:rPr>
        <w:t>.</w:t>
      </w:r>
    </w:p>
    <w:p w14:paraId="459BF6A7" w14:textId="77777777" w:rsidR="00713C61" w:rsidRPr="00713C61" w:rsidRDefault="00713C61" w:rsidP="00713C61">
      <w:pPr>
        <w:widowControl w:val="0"/>
        <w:numPr>
          <w:ilvl w:val="0"/>
          <w:numId w:val="32"/>
        </w:numPr>
        <w:autoSpaceDE/>
        <w:autoSpaceDN/>
        <w:spacing w:line="360" w:lineRule="auto"/>
        <w:contextualSpacing/>
        <w:jc w:val="both"/>
        <w:rPr>
          <w:rFonts w:asciiTheme="majorHAnsi" w:hAnsiTheme="majorHAnsi"/>
          <w:sz w:val="24"/>
          <w:szCs w:val="24"/>
          <w:lang w:val="id"/>
        </w:rPr>
      </w:pPr>
      <w:r w:rsidRPr="00713C61">
        <w:rPr>
          <w:rFonts w:asciiTheme="majorHAnsi" w:hAnsiTheme="majorHAnsi"/>
          <w:sz w:val="24"/>
          <w:szCs w:val="24"/>
          <w:lang w:val="en-US"/>
        </w:rPr>
        <w:t xml:space="preserve">Menghitung nilai </w:t>
      </w:r>
      <m:oMath>
        <m:sSubSup>
          <m:sSubSupPr>
            <m:ctrlPr>
              <w:rPr>
                <w:rFonts w:ascii="Cambria Math" w:hAnsi="Cambria Math" w:cstheme="majorBidi"/>
                <w:i/>
                <w:sz w:val="24"/>
                <w:szCs w:val="24"/>
                <w:lang w:val="en-US"/>
              </w:rPr>
            </m:ctrlPr>
          </m:sSubSupPr>
          <m:e>
            <m:r>
              <w:rPr>
                <w:rFonts w:ascii="Cambria Math" w:hAnsi="Cambria Math" w:cstheme="majorBidi"/>
                <w:sz w:val="24"/>
                <w:szCs w:val="24"/>
                <w:lang w:val="en-US"/>
              </w:rPr>
              <m:t>M</m:t>
            </m:r>
          </m:e>
          <m:sub>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i</m:t>
                </m:r>
              </m:sub>
            </m:sSub>
          </m:sub>
          <m:sup>
            <m:r>
              <w:rPr>
                <w:rFonts w:ascii="Cambria Math" w:hAnsi="Cambria Math" w:cstheme="majorBidi"/>
                <w:sz w:val="24"/>
                <w:szCs w:val="24"/>
                <w:lang w:val="en-US"/>
              </w:rPr>
              <m:t>j</m:t>
            </m:r>
          </m:sup>
        </m:sSubSup>
      </m:oMath>
      <w:r w:rsidRPr="00713C61">
        <w:rPr>
          <w:rFonts w:asciiTheme="majorHAnsi" w:hAnsiTheme="majorHAnsi"/>
          <w:sz w:val="24"/>
          <w:szCs w:val="24"/>
          <w:lang w:val="en-US"/>
        </w:rPr>
        <w:t xml:space="preserve"> dengan operasi penjumlahan dan invers setiap kolom matriks.</w:t>
      </w:r>
    </w:p>
    <w:p w14:paraId="0B52391E" w14:textId="77777777" w:rsidR="00326ABC" w:rsidRDefault="00CC75AD" w:rsidP="00326ABC">
      <w:pPr>
        <w:widowControl w:val="0"/>
        <w:numPr>
          <w:ilvl w:val="0"/>
          <w:numId w:val="32"/>
        </w:numPr>
        <w:autoSpaceDE/>
        <w:autoSpaceDN/>
        <w:spacing w:line="360" w:lineRule="auto"/>
        <w:contextualSpacing/>
        <w:jc w:val="both"/>
        <w:rPr>
          <w:rFonts w:asciiTheme="majorHAnsi" w:hAnsiTheme="majorHAnsi"/>
          <w:sz w:val="24"/>
          <w:szCs w:val="24"/>
          <w:lang w:val="id"/>
        </w:rPr>
      </w:pPr>
      <w:r>
        <w:rPr>
          <w:rFonts w:asciiTheme="majorHAnsi" w:hAnsiTheme="majorHAnsi" w:cstheme="majorBidi"/>
          <w:sz w:val="24"/>
          <w:szCs w:val="24"/>
          <w:lang w:val="en-US"/>
        </w:rPr>
        <w:t>Menghitung proses</w:t>
      </w:r>
      <w:r w:rsidR="00713C61" w:rsidRPr="00713C61">
        <w:rPr>
          <w:rFonts w:asciiTheme="majorHAnsi" w:hAnsiTheme="majorHAnsi" w:cstheme="majorBidi"/>
          <w:sz w:val="24"/>
          <w:szCs w:val="24"/>
          <w:lang w:val="en-US"/>
        </w:rPr>
        <w:t xml:space="preserve"> </w:t>
      </w:r>
      <w:r w:rsidR="00713C61" w:rsidRPr="00713C61">
        <w:rPr>
          <w:rFonts w:asciiTheme="majorHAnsi" w:hAnsiTheme="majorHAnsi" w:cstheme="majorBidi"/>
          <w:i/>
          <w:iCs/>
          <w:sz w:val="24"/>
          <w:szCs w:val="24"/>
          <w:lang w:val="en-US"/>
        </w:rPr>
        <w:t>fuzzy synthetic extent</w:t>
      </w:r>
      <w:r w:rsidR="00713C61" w:rsidRPr="00713C61">
        <w:rPr>
          <w:rFonts w:asciiTheme="majorHAnsi" w:hAnsiTheme="majorHAnsi" w:cstheme="majorBidi"/>
          <w:sz w:val="24"/>
          <w:szCs w:val="24"/>
          <w:lang w:val="en-US"/>
        </w:rPr>
        <w:t xml:space="preserve"> </w:t>
      </w:r>
      <m:oMath>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S</m:t>
                </m:r>
              </m:e>
              <m:sub>
                <m:r>
                  <w:rPr>
                    <w:rFonts w:ascii="Cambria Math" w:hAnsi="Cambria Math" w:cstheme="majorBidi"/>
                    <w:sz w:val="24"/>
                    <w:szCs w:val="24"/>
                    <w:lang w:val="en-US"/>
                  </w:rPr>
                  <m:t>i</m:t>
                </m:r>
              </m:sub>
            </m:sSub>
          </m:e>
        </m:d>
      </m:oMath>
      <w:r w:rsidR="00326ABC">
        <w:rPr>
          <w:rFonts w:asciiTheme="majorHAnsi" w:hAnsiTheme="majorHAnsi" w:cstheme="majorBidi"/>
          <w:sz w:val="24"/>
          <w:szCs w:val="24"/>
          <w:lang w:val="en-US"/>
        </w:rPr>
        <w:t>, dengan tahapan sebagai berikut</w:t>
      </w:r>
      <w:r w:rsidR="007934A7">
        <w:rPr>
          <w:rFonts w:asciiTheme="majorHAnsi" w:hAnsiTheme="majorHAnsi" w:cstheme="majorBidi"/>
          <w:sz w:val="24"/>
          <w:szCs w:val="24"/>
          <w:lang w:val="en-US"/>
        </w:rPr>
        <w:t xml:space="preserve"> </w:t>
      </w:r>
      <w:sdt>
        <w:sdtPr>
          <w:rPr>
            <w:rFonts w:asciiTheme="majorHAnsi" w:hAnsiTheme="majorHAnsi" w:cstheme="majorBidi"/>
            <w:sz w:val="24"/>
            <w:szCs w:val="24"/>
            <w:lang w:val="en-US"/>
          </w:rPr>
          <w:id w:val="121498459"/>
          <w:citation/>
        </w:sdtPr>
        <w:sdtEndPr/>
        <w:sdtContent>
          <w:r w:rsidR="007934A7">
            <w:rPr>
              <w:rFonts w:asciiTheme="majorHAnsi" w:hAnsiTheme="majorHAnsi" w:cstheme="majorBidi"/>
              <w:sz w:val="24"/>
              <w:szCs w:val="24"/>
              <w:lang w:val="en-US"/>
            </w:rPr>
            <w:fldChar w:fldCharType="begin"/>
          </w:r>
          <w:r w:rsidR="007934A7">
            <w:rPr>
              <w:rFonts w:asciiTheme="majorHAnsi" w:hAnsiTheme="majorHAnsi" w:cstheme="majorBidi"/>
              <w:sz w:val="24"/>
              <w:szCs w:val="24"/>
              <w:lang w:val="en-US"/>
            </w:rPr>
            <w:instrText xml:space="preserve"> CITATION Fuz08 \l 1033 </w:instrText>
          </w:r>
          <w:r w:rsidR="007934A7">
            <w:rPr>
              <w:rFonts w:asciiTheme="majorHAnsi" w:hAnsiTheme="majorHAnsi" w:cstheme="majorBidi"/>
              <w:sz w:val="24"/>
              <w:szCs w:val="24"/>
              <w:lang w:val="en-US"/>
            </w:rPr>
            <w:fldChar w:fldCharType="separate"/>
          </w:r>
          <w:r w:rsidR="007934A7" w:rsidRPr="007934A7">
            <w:rPr>
              <w:rFonts w:asciiTheme="majorHAnsi" w:hAnsiTheme="majorHAnsi" w:cstheme="majorBidi"/>
              <w:noProof/>
              <w:sz w:val="24"/>
              <w:szCs w:val="24"/>
              <w:lang w:val="en-US"/>
            </w:rPr>
            <w:t>[9]</w:t>
          </w:r>
          <w:r w:rsidR="007934A7">
            <w:rPr>
              <w:rFonts w:asciiTheme="majorHAnsi" w:hAnsiTheme="majorHAnsi" w:cstheme="majorBidi"/>
              <w:sz w:val="24"/>
              <w:szCs w:val="24"/>
              <w:lang w:val="en-US"/>
            </w:rPr>
            <w:fldChar w:fldCharType="end"/>
          </w:r>
        </w:sdtContent>
      </w:sdt>
      <w:r w:rsidR="00326ABC">
        <w:rPr>
          <w:rFonts w:asciiTheme="majorHAnsi" w:hAnsiTheme="majorHAnsi" w:cstheme="majorBidi"/>
          <w:sz w:val="24"/>
          <w:szCs w:val="24"/>
          <w:lang w:val="en-US"/>
        </w:rPr>
        <w:t>:</w:t>
      </w:r>
    </w:p>
    <w:p w14:paraId="6C65DC35" w14:textId="77777777" w:rsidR="00326ABC" w:rsidRPr="00326ABC" w:rsidRDefault="00CE662C" w:rsidP="00326ABC">
      <w:pPr>
        <w:pStyle w:val="ListParagraph"/>
        <w:numPr>
          <w:ilvl w:val="0"/>
          <w:numId w:val="38"/>
        </w:numPr>
        <w:spacing w:after="0" w:line="360" w:lineRule="auto"/>
        <w:jc w:val="both"/>
        <w:rPr>
          <w:rFonts w:asciiTheme="majorHAnsi" w:hAnsiTheme="majorHAnsi"/>
          <w:sz w:val="24"/>
          <w:szCs w:val="24"/>
        </w:rPr>
      </w:pPr>
      <w:r>
        <w:rPr>
          <w:rFonts w:asciiTheme="majorHAnsi" w:hAnsiTheme="majorHAnsi"/>
          <w:noProof/>
          <w:sz w:val="24"/>
          <w:szCs w:val="24"/>
          <w:lang w:val="en-US"/>
        </w:rPr>
        <mc:AlternateContent>
          <mc:Choice Requires="wps">
            <w:drawing>
              <wp:anchor distT="0" distB="0" distL="114300" distR="114300" simplePos="0" relativeHeight="251673600" behindDoc="0" locked="0" layoutInCell="1" allowOverlap="1" wp14:anchorId="3F05A562" wp14:editId="3B0B383B">
                <wp:simplePos x="0" y="0"/>
                <wp:positionH relativeFrom="column">
                  <wp:posOffset>5516880</wp:posOffset>
                </wp:positionH>
                <wp:positionV relativeFrom="paragraph">
                  <wp:posOffset>709133</wp:posOffset>
                </wp:positionV>
                <wp:extent cx="403860" cy="424815"/>
                <wp:effectExtent l="0" t="0" r="0" b="0"/>
                <wp:wrapNone/>
                <wp:docPr id="1521831848" name="Text Box 1"/>
                <wp:cNvGraphicFramePr/>
                <a:graphic xmlns:a="http://schemas.openxmlformats.org/drawingml/2006/main">
                  <a:graphicData uri="http://schemas.microsoft.com/office/word/2010/wordprocessingShape">
                    <wps:wsp>
                      <wps:cNvSpPr txBox="1"/>
                      <wps:spPr>
                        <a:xfrm>
                          <a:off x="0" y="0"/>
                          <a:ext cx="403860" cy="424815"/>
                        </a:xfrm>
                        <a:prstGeom prst="rect">
                          <a:avLst/>
                        </a:prstGeom>
                        <a:noFill/>
                        <a:ln w="6350">
                          <a:noFill/>
                        </a:ln>
                      </wps:spPr>
                      <wps:txbx>
                        <w:txbxContent>
                          <w:p w14:paraId="4A8E692D" w14:textId="77777777" w:rsidR="00CE662C" w:rsidRPr="00421866" w:rsidRDefault="00CE662C" w:rsidP="00CE662C">
                            <w:pPr>
                              <w:rPr>
                                <w:sz w:val="24"/>
                                <w:szCs w:val="24"/>
                                <w:lang w:val="en-US"/>
                              </w:rPr>
                            </w:pPr>
                            <w:r w:rsidRPr="00421866">
                              <w:rPr>
                                <w:sz w:val="24"/>
                                <w:szCs w:val="24"/>
                                <w:lang w:val="en-US"/>
                              </w:rPr>
                              <w:t>(</w:t>
                            </w:r>
                            <w:r>
                              <w:rPr>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36054" id="Text Box 1" o:spid="_x0000_s1027" type="#_x0000_t202" style="position:absolute;left:0;text-align:left;margin-left:434.4pt;margin-top:55.85pt;width:31.8pt;height:33.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NjGAIAADIEAAAOAAAAZHJzL2Uyb0RvYy54bWysU8tu2zAQvBfoPxC815Ic2XUF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" filled="f" stroked="f" strokeweight=".5pt">
                <v:textbox>
                  <w:txbxContent>
                    <w:p w14:paraId="3CD4CED8" w14:textId="77777777" w:rsidR="00CE662C" w:rsidRPr="00421866" w:rsidRDefault="00CE662C" w:rsidP="00CE662C">
                      <w:pPr>
                        <w:rPr>
                          <w:sz w:val="24"/>
                          <w:szCs w:val="24"/>
                          <w:lang w:val="en-US"/>
                        </w:rPr>
                      </w:pPr>
                      <w:r w:rsidRPr="00421866">
                        <w:rPr>
                          <w:sz w:val="24"/>
                          <w:szCs w:val="24"/>
                          <w:lang w:val="en-US"/>
                        </w:rPr>
                        <w:t>(</w:t>
                      </w:r>
                      <w:r>
                        <w:rPr>
                          <w:sz w:val="24"/>
                          <w:szCs w:val="24"/>
                          <w:lang w:val="en-US"/>
                        </w:rPr>
                        <w:t>1)</w:t>
                      </w:r>
                    </w:p>
                  </w:txbxContent>
                </v:textbox>
              </v:shape>
            </w:pict>
          </mc:Fallback>
        </mc:AlternateContent>
      </w:r>
      <w:r w:rsidR="00326ABC" w:rsidRPr="00326ABC">
        <w:rPr>
          <w:rFonts w:asciiTheme="majorHAnsi" w:hAnsiTheme="majorHAnsi"/>
          <w:sz w:val="24"/>
          <w:szCs w:val="24"/>
          <w:lang w:val="en-US"/>
        </w:rPr>
        <w:t xml:space="preserve">Menghitung </w:t>
      </w:r>
      <w:r w:rsidR="00326ABC" w:rsidRPr="00326ABC">
        <w:rPr>
          <w:rFonts w:asciiTheme="majorHAnsi" w:hAnsiTheme="majorHAnsi" w:cstheme="majorBidi"/>
          <w:sz w:val="24"/>
          <w:szCs w:val="24"/>
          <w:lang w:val="en-US"/>
        </w:rPr>
        <w:t xml:space="preserve">nilai </w:t>
      </w:r>
      <w:r w:rsidR="00326ABC" w:rsidRPr="00326ABC">
        <w:rPr>
          <w:rFonts w:asciiTheme="majorHAnsi" w:hAnsiTheme="majorHAnsi" w:cstheme="majorBidi"/>
          <w:i/>
          <w:sz w:val="24"/>
          <w:szCs w:val="24"/>
        </w:rPr>
        <w:t>Fuzzy</w:t>
      </w:r>
      <w:r w:rsidR="00326ABC" w:rsidRPr="00326ABC">
        <w:rPr>
          <w:rFonts w:asciiTheme="majorHAnsi" w:hAnsiTheme="majorHAnsi" w:cstheme="majorBidi"/>
          <w:i/>
          <w:spacing w:val="44"/>
          <w:sz w:val="24"/>
          <w:szCs w:val="24"/>
        </w:rPr>
        <w:t xml:space="preserve"> </w:t>
      </w:r>
      <w:r w:rsidR="00326ABC" w:rsidRPr="00326ABC">
        <w:rPr>
          <w:rFonts w:asciiTheme="majorHAnsi" w:hAnsiTheme="majorHAnsi" w:cstheme="majorBidi"/>
          <w:i/>
          <w:sz w:val="24"/>
          <w:szCs w:val="24"/>
        </w:rPr>
        <w:t>Synthetic</w:t>
      </w:r>
      <w:r w:rsidR="00326ABC" w:rsidRPr="00326ABC">
        <w:rPr>
          <w:rFonts w:asciiTheme="majorHAnsi" w:hAnsiTheme="majorHAnsi" w:cstheme="majorBidi"/>
          <w:i/>
          <w:spacing w:val="44"/>
          <w:sz w:val="24"/>
          <w:szCs w:val="24"/>
        </w:rPr>
        <w:t xml:space="preserve"> </w:t>
      </w:r>
      <w:r w:rsidR="00326ABC" w:rsidRPr="00326ABC">
        <w:rPr>
          <w:rFonts w:asciiTheme="majorHAnsi" w:hAnsiTheme="majorHAnsi" w:cstheme="majorBidi"/>
          <w:i/>
          <w:sz w:val="24"/>
          <w:szCs w:val="24"/>
        </w:rPr>
        <w:t>Extent</w:t>
      </w:r>
      <w:r w:rsidR="00326ABC" w:rsidRPr="00326ABC">
        <w:rPr>
          <w:rFonts w:asciiTheme="majorHAnsi" w:hAnsiTheme="majorHAnsi" w:cstheme="majorBidi"/>
          <w:i/>
          <w:sz w:val="24"/>
          <w:szCs w:val="24"/>
          <w:lang w:val="en-US"/>
        </w:rPr>
        <w:t xml:space="preserve"> </w:t>
      </w:r>
      <w:r w:rsidR="00326ABC" w:rsidRPr="00326ABC">
        <w:rPr>
          <w:rFonts w:asciiTheme="majorHAnsi" w:hAnsiTheme="majorHAnsi" w:cstheme="majorBidi"/>
          <w:sz w:val="24"/>
          <w:szCs w:val="24"/>
        </w:rPr>
        <w:t>terhadap</w:t>
      </w:r>
      <w:r w:rsidR="00326ABC" w:rsidRPr="00326ABC">
        <w:rPr>
          <w:rFonts w:asciiTheme="majorHAnsi" w:hAnsiTheme="majorHAnsi" w:cstheme="majorBidi"/>
          <w:spacing w:val="45"/>
          <w:sz w:val="24"/>
          <w:szCs w:val="24"/>
        </w:rPr>
        <w:t xml:space="preserve"> </w:t>
      </w:r>
      <w:r w:rsidR="00326ABC" w:rsidRPr="00326ABC">
        <w:rPr>
          <w:rFonts w:asciiTheme="majorHAnsi" w:hAnsiTheme="majorHAnsi" w:cstheme="majorBidi"/>
          <w:sz w:val="24"/>
          <w:szCs w:val="24"/>
        </w:rPr>
        <w:t>objek</w:t>
      </w:r>
      <w:r w:rsidR="00326ABC" w:rsidRPr="00326ABC">
        <w:rPr>
          <w:rFonts w:asciiTheme="majorHAnsi" w:hAnsiTheme="majorHAnsi" w:cstheme="majorBidi"/>
          <w:sz w:val="24"/>
          <w:szCs w:val="24"/>
          <w:lang w:val="en-US"/>
        </w:rPr>
        <w:t xml:space="preserve"> kriteria</w:t>
      </w:r>
      <w:r w:rsidR="00326ABC" w:rsidRPr="00326ABC">
        <w:rPr>
          <w:rFonts w:asciiTheme="majorHAnsi" w:hAnsiTheme="majorHAnsi" w:cstheme="majorBidi"/>
          <w:spacing w:val="45"/>
          <w:sz w:val="24"/>
          <w:szCs w:val="24"/>
          <w:lang w:val="en-US"/>
        </w:rPr>
        <w:t xml:space="preserve"> </w:t>
      </w:r>
      <w:r w:rsidR="00326ABC" w:rsidRPr="00326ABC">
        <w:rPr>
          <w:rFonts w:asciiTheme="majorHAnsi" w:hAnsiTheme="majorHAnsi" w:cstheme="majorBidi"/>
          <w:sz w:val="24"/>
          <w:szCs w:val="24"/>
        </w:rPr>
        <w:t>ke-</w:t>
      </w:r>
      <w:r w:rsidR="00326ABC" w:rsidRPr="00326ABC">
        <w:rPr>
          <w:rFonts w:asciiTheme="majorHAnsi" w:hAnsiTheme="majorHAnsi" w:cstheme="majorBidi"/>
          <w:i/>
          <w:sz w:val="24"/>
          <w:szCs w:val="24"/>
          <w:lang w:val="en-US"/>
        </w:rPr>
        <w:t xml:space="preserve">i </w:t>
      </w:r>
      <w:r w:rsidR="00326ABC" w:rsidRPr="00326ABC">
        <w:rPr>
          <w:rFonts w:asciiTheme="majorHAnsi" w:hAnsiTheme="majorHAnsi" w:cstheme="majorBidi"/>
          <w:iCs/>
          <w:sz w:val="24"/>
          <w:szCs w:val="24"/>
          <w:lang w:val="en-US"/>
        </w:rPr>
        <w:t>dengan menggunakan persamaan berikut:</w:t>
      </w:r>
    </w:p>
    <w:p w14:paraId="1ABDD2D2" w14:textId="77777777" w:rsidR="00326ABC" w:rsidRPr="00326ABC" w:rsidRDefault="00D41FE2" w:rsidP="00326ABC">
      <w:pPr>
        <w:pStyle w:val="ListParagraph"/>
        <w:spacing w:line="360" w:lineRule="auto"/>
        <w:ind w:left="990" w:right="111"/>
        <w:jc w:val="both"/>
        <w:rPr>
          <w:rFonts w:asciiTheme="majorBidi" w:hAnsiTheme="majorBidi" w:cstheme="majorBidi"/>
          <w:sz w:val="24"/>
          <w:szCs w:val="24"/>
        </w:rPr>
      </w:pPr>
      <m:oMathPara>
        <m:oMath>
          <m:sSub>
            <m:sSubPr>
              <m:ctrlPr>
                <w:rPr>
                  <w:rFonts w:ascii="Cambria Math" w:hAnsi="Cambria Math" w:cstheme="majorBidi"/>
                  <w:i/>
                  <w:sz w:val="24"/>
                  <w:szCs w:val="24"/>
                  <w:lang w:val="en-US"/>
                </w:rPr>
              </m:ctrlPr>
            </m:sSubPr>
            <m:e>
              <m:r>
                <w:rPr>
                  <w:rFonts w:ascii="Cambria Math" w:hAnsi="Cambria Math" w:cstheme="majorBidi"/>
                  <w:sz w:val="24"/>
                  <w:szCs w:val="24"/>
                </w:rPr>
                <m:t>S</m:t>
              </m:r>
            </m:e>
            <m:sub>
              <m:r>
                <w:rPr>
                  <w:rFonts w:ascii="Cambria Math" w:hAnsi="Cambria Math" w:cstheme="majorBidi"/>
                  <w:sz w:val="24"/>
                  <w:szCs w:val="24"/>
                </w:rPr>
                <m:t>i</m:t>
              </m:r>
            </m:sub>
          </m:sSub>
          <m:r>
            <w:rPr>
              <w:rFonts w:ascii="Cambria Math" w:hAnsi="Cambria Math" w:cstheme="majorBidi"/>
              <w:sz w:val="24"/>
              <w:szCs w:val="24"/>
            </w:rPr>
            <m:t>=</m:t>
          </m:r>
          <m:sSubSup>
            <m:sSubSupPr>
              <m:ctrlPr>
                <w:rPr>
                  <w:rFonts w:ascii="Cambria Math" w:hAnsi="Cambria Math" w:cstheme="majorBidi"/>
                  <w:i/>
                  <w:sz w:val="24"/>
                  <w:szCs w:val="24"/>
                  <w:lang w:val="en-US"/>
                </w:rPr>
              </m:ctrlPr>
            </m:sSubSupPr>
            <m:e>
              <m:r>
                <w:rPr>
                  <w:rFonts w:ascii="Cambria Math" w:hAnsi="Cambria Math" w:cstheme="majorBidi"/>
                  <w:sz w:val="24"/>
                  <w:szCs w:val="24"/>
                </w:rPr>
                <m:t>M</m:t>
              </m:r>
            </m:e>
            <m:sub>
              <m:sSub>
                <m:sSubPr>
                  <m:ctrlPr>
                    <w:rPr>
                      <w:rFonts w:ascii="Cambria Math" w:hAnsi="Cambria Math" w:cstheme="majorBidi"/>
                      <w:i/>
                      <w:sz w:val="24"/>
                      <w:szCs w:val="24"/>
                      <w:lang w:val="en-US"/>
                    </w:rPr>
                  </m:ctrlPr>
                </m:sSubPr>
                <m:e>
                  <m:r>
                    <w:rPr>
                      <w:rFonts w:ascii="Cambria Math" w:hAnsi="Cambria Math" w:cstheme="majorBidi"/>
                      <w:sz w:val="24"/>
                      <w:szCs w:val="24"/>
                    </w:rPr>
                    <m:t>g</m:t>
                  </m:r>
                </m:e>
                <m:sub>
                  <m:r>
                    <w:rPr>
                      <w:rFonts w:ascii="Cambria Math" w:hAnsi="Cambria Math" w:cstheme="majorBidi"/>
                      <w:sz w:val="24"/>
                      <w:szCs w:val="24"/>
                    </w:rPr>
                    <m:t>i</m:t>
                  </m:r>
                </m:sub>
              </m:sSub>
            </m:sub>
            <m:sup>
              <m:r>
                <w:rPr>
                  <w:rFonts w:ascii="Cambria Math" w:hAnsi="Cambria Math" w:cstheme="majorBidi"/>
                  <w:sz w:val="24"/>
                  <w:szCs w:val="24"/>
                </w:rPr>
                <m:t>j</m:t>
              </m:r>
            </m:sup>
          </m:sSubSup>
          <m:r>
            <w:rPr>
              <w:rFonts w:ascii="Cambria Math" w:hAnsi="Cambria Math" w:cstheme="majorBidi"/>
              <w:sz w:val="24"/>
              <w:szCs w:val="24"/>
              <w:lang w:val="en-US"/>
            </w:rPr>
            <m:t>⊗</m:t>
          </m:r>
          <m:sSup>
            <m:sSupPr>
              <m:ctrlPr>
                <w:rPr>
                  <w:rFonts w:ascii="Cambria Math" w:hAnsi="Cambria Math" w:cstheme="majorBidi"/>
                  <w:i/>
                  <w:sz w:val="24"/>
                  <w:szCs w:val="24"/>
                  <w:lang w:val="en-US"/>
                </w:rPr>
              </m:ctrlPr>
            </m:sSupPr>
            <m:e>
              <m:d>
                <m:dPr>
                  <m:ctrlPr>
                    <w:rPr>
                      <w:rFonts w:ascii="Cambria Math" w:hAnsi="Cambria Math" w:cstheme="majorBidi"/>
                      <w:i/>
                      <w:sz w:val="24"/>
                      <w:szCs w:val="24"/>
                      <w:lang w:val="en-US"/>
                    </w:rPr>
                  </m:ctrlPr>
                </m:dPr>
                <m:e>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rPr>
                        <m:t>i=1</m:t>
                      </m:r>
                    </m:sub>
                    <m:sup>
                      <m:r>
                        <w:rPr>
                          <w:rFonts w:ascii="Cambria Math" w:hAnsi="Cambria Math" w:cstheme="majorBidi"/>
                          <w:sz w:val="24"/>
                          <w:szCs w:val="24"/>
                        </w:rPr>
                        <m:t>n</m:t>
                      </m:r>
                    </m:sup>
                    <m:e>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rPr>
                            <m:t>j=1</m:t>
                          </m:r>
                        </m:sub>
                        <m:sup>
                          <m:r>
                            <w:rPr>
                              <w:rFonts w:ascii="Cambria Math" w:hAnsi="Cambria Math" w:cstheme="majorBidi"/>
                              <w:sz w:val="24"/>
                              <w:szCs w:val="24"/>
                            </w:rPr>
                            <m:t>m</m:t>
                          </m:r>
                        </m:sup>
                        <m:e>
                          <m:sSubSup>
                            <m:sSubSupPr>
                              <m:ctrlPr>
                                <w:rPr>
                                  <w:rFonts w:ascii="Cambria Math" w:hAnsi="Cambria Math" w:cstheme="majorBidi"/>
                                  <w:i/>
                                  <w:sz w:val="24"/>
                                  <w:szCs w:val="24"/>
                                  <w:lang w:val="en-US"/>
                                </w:rPr>
                              </m:ctrlPr>
                            </m:sSubSupPr>
                            <m:e>
                              <m:r>
                                <w:rPr>
                                  <w:rFonts w:ascii="Cambria Math" w:hAnsi="Cambria Math" w:cstheme="majorBidi"/>
                                  <w:sz w:val="24"/>
                                  <w:szCs w:val="24"/>
                                </w:rPr>
                                <m:t>M</m:t>
                              </m:r>
                            </m:e>
                            <m:sub>
                              <m:sSub>
                                <m:sSubPr>
                                  <m:ctrlPr>
                                    <w:rPr>
                                      <w:rFonts w:ascii="Cambria Math" w:hAnsi="Cambria Math" w:cstheme="majorBidi"/>
                                      <w:i/>
                                      <w:sz w:val="24"/>
                                      <w:szCs w:val="24"/>
                                      <w:lang w:val="en-US"/>
                                    </w:rPr>
                                  </m:ctrlPr>
                                </m:sSubPr>
                                <m:e>
                                  <m:r>
                                    <w:rPr>
                                      <w:rFonts w:ascii="Cambria Math" w:hAnsi="Cambria Math" w:cstheme="majorBidi"/>
                                      <w:sz w:val="24"/>
                                      <w:szCs w:val="24"/>
                                    </w:rPr>
                                    <m:t>g</m:t>
                                  </m:r>
                                </m:e>
                                <m:sub>
                                  <m:r>
                                    <w:rPr>
                                      <w:rFonts w:ascii="Cambria Math" w:hAnsi="Cambria Math" w:cstheme="majorBidi"/>
                                      <w:sz w:val="24"/>
                                      <w:szCs w:val="24"/>
                                    </w:rPr>
                                    <m:t>i</m:t>
                                  </m:r>
                                </m:sub>
                              </m:sSub>
                            </m:sub>
                            <m:sup>
                              <m:r>
                                <w:rPr>
                                  <w:rFonts w:ascii="Cambria Math" w:hAnsi="Cambria Math" w:cstheme="majorBidi"/>
                                  <w:sz w:val="24"/>
                                  <w:szCs w:val="24"/>
                                </w:rPr>
                                <m:t>j</m:t>
                              </m:r>
                            </m:sup>
                          </m:sSubSup>
                        </m:e>
                      </m:nary>
                    </m:e>
                  </m:nary>
                </m:e>
              </m:d>
            </m:e>
            <m:sup>
              <m:r>
                <w:rPr>
                  <w:rFonts w:ascii="Cambria Math" w:hAnsi="Cambria Math" w:cstheme="majorBidi"/>
                  <w:sz w:val="24"/>
                  <w:szCs w:val="24"/>
                  <w:lang w:val="en-US"/>
                </w:rPr>
                <m:t>-1</m:t>
              </m:r>
            </m:sup>
          </m:sSup>
          <m:r>
            <w:rPr>
              <w:rFonts w:ascii="Cambria Math" w:hAnsi="Cambria Math" w:cstheme="majorBidi"/>
              <w:sz w:val="24"/>
              <w:szCs w:val="24"/>
              <w:lang w:val="en-US"/>
            </w:rPr>
            <m:t>;i=1,2,…,n; j=1,2,…,m</m:t>
          </m:r>
        </m:oMath>
      </m:oMathPara>
    </w:p>
    <w:p w14:paraId="7F4D759D" w14:textId="77777777" w:rsidR="00326ABC" w:rsidRPr="00326ABC" w:rsidRDefault="00326ABC" w:rsidP="00326ABC">
      <w:pPr>
        <w:pStyle w:val="ListParagraph"/>
        <w:numPr>
          <w:ilvl w:val="0"/>
          <w:numId w:val="38"/>
        </w:numPr>
        <w:spacing w:after="0" w:line="360" w:lineRule="auto"/>
        <w:jc w:val="both"/>
        <w:rPr>
          <w:rFonts w:asciiTheme="majorHAnsi" w:hAnsiTheme="majorHAnsi"/>
          <w:sz w:val="24"/>
          <w:szCs w:val="24"/>
        </w:rPr>
      </w:pPr>
      <w:r w:rsidRPr="00326ABC">
        <w:rPr>
          <w:rFonts w:asciiTheme="majorHAnsi" w:hAnsiTheme="majorHAnsi"/>
          <w:sz w:val="24"/>
          <w:szCs w:val="24"/>
          <w:lang w:val="en-US"/>
        </w:rPr>
        <w:t xml:space="preserve">Menentukan </w:t>
      </w:r>
      <w:r w:rsidRPr="00326ABC">
        <w:rPr>
          <w:rFonts w:asciiTheme="majorHAnsi" w:hAnsiTheme="majorHAnsi" w:cstheme="majorBidi"/>
          <w:sz w:val="24"/>
          <w:szCs w:val="24"/>
          <w:lang w:val="en-US"/>
        </w:rPr>
        <w:t xml:space="preserve">derajat kemungkinan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2</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1</m:t>
            </m:r>
          </m:sub>
        </m:sSub>
      </m:oMath>
      <w:r w:rsidRPr="00326ABC">
        <w:rPr>
          <w:rFonts w:asciiTheme="majorHAnsi" w:hAnsiTheme="majorHAnsi" w:cstheme="majorBidi"/>
          <w:sz w:val="24"/>
          <w:szCs w:val="24"/>
          <w:lang w:val="en-US"/>
        </w:rPr>
        <w:t>, menerapkan persamaan berikut:</w:t>
      </w:r>
    </w:p>
    <w:p w14:paraId="59A5F222" w14:textId="77777777" w:rsidR="00326ABC" w:rsidRPr="00326ABC" w:rsidRDefault="00326ABC" w:rsidP="00CE662C">
      <w:pPr>
        <w:pStyle w:val="ListParagraph"/>
        <w:spacing w:after="0" w:line="360" w:lineRule="auto"/>
        <w:ind w:left="994" w:right="115"/>
        <w:jc w:val="center"/>
        <w:rPr>
          <w:rFonts w:asciiTheme="majorBidi" w:hAnsiTheme="majorBidi" w:cstheme="majorBidi"/>
          <w:sz w:val="24"/>
          <w:szCs w:val="24"/>
        </w:rPr>
      </w:pPr>
      <w:bookmarkStart w:id="3" w:name="_Hlk138615053"/>
      <m:oMath>
        <m:r>
          <w:rPr>
            <w:rFonts w:ascii="Cambria Math" w:hAnsi="Cambria Math" w:cstheme="majorBidi"/>
            <w:sz w:val="24"/>
            <w:szCs w:val="24"/>
          </w:rPr>
          <m:t>V</m:t>
        </m:r>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rPr>
                  <m:t>M</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M</m:t>
                </m:r>
              </m:e>
              <m:sub>
                <m:r>
                  <w:rPr>
                    <w:rFonts w:ascii="Cambria Math" w:hAnsi="Cambria Math" w:cstheme="majorBidi"/>
                    <w:sz w:val="24"/>
                    <w:szCs w:val="24"/>
                  </w:rPr>
                  <m:t>1</m:t>
                </m:r>
              </m:sub>
            </m:sSub>
          </m:e>
        </m:d>
        <m:r>
          <w:rPr>
            <w:rFonts w:ascii="Cambria Math" w:hAnsi="Cambria Math" w:cstheme="majorBidi"/>
            <w:sz w:val="24"/>
            <w:szCs w:val="24"/>
          </w:rPr>
          <m:t>=hgt</m:t>
        </m:r>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rPr>
                  <m:t>M</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M</m:t>
                </m:r>
              </m:e>
              <m:sub>
                <m:r>
                  <w:rPr>
                    <w:rFonts w:ascii="Cambria Math" w:hAnsi="Cambria Math" w:cstheme="majorBidi"/>
                    <w:sz w:val="24"/>
                    <w:szCs w:val="24"/>
                  </w:rPr>
                  <m:t>2</m:t>
                </m:r>
              </m:sub>
            </m:sSub>
          </m:e>
        </m:d>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μ</m:t>
            </m:r>
          </m:e>
          <m:sub>
            <m:sSub>
              <m:sSubPr>
                <m:ctrlPr>
                  <w:rPr>
                    <w:rFonts w:ascii="Cambria Math" w:hAnsi="Cambria Math" w:cstheme="majorBidi"/>
                    <w:i/>
                    <w:sz w:val="24"/>
                    <w:szCs w:val="24"/>
                    <w:lang w:val="en-US"/>
                  </w:rPr>
                </m:ctrlPr>
              </m:sSubPr>
              <m:e>
                <m:r>
                  <w:rPr>
                    <w:rFonts w:ascii="Cambria Math" w:hAnsi="Cambria Math" w:cstheme="majorBidi"/>
                    <w:sz w:val="24"/>
                    <w:szCs w:val="24"/>
                  </w:rPr>
                  <m:t>M</m:t>
                </m:r>
              </m:e>
              <m:sub>
                <m:r>
                  <w:rPr>
                    <w:rFonts w:ascii="Cambria Math" w:hAnsi="Cambria Math" w:cstheme="majorBidi"/>
                    <w:sz w:val="24"/>
                    <w:szCs w:val="24"/>
                  </w:rPr>
                  <m:t>2</m:t>
                </m:r>
              </m:sub>
            </m:sSub>
          </m:sub>
        </m:sSub>
        <m:d>
          <m:dPr>
            <m:ctrlPr>
              <w:rPr>
                <w:rFonts w:ascii="Cambria Math" w:hAnsi="Cambria Math" w:cstheme="majorBidi"/>
                <w:i/>
                <w:sz w:val="24"/>
                <w:szCs w:val="24"/>
                <w:lang w:val="en-US"/>
              </w:rPr>
            </m:ctrlPr>
          </m:dPr>
          <m:e>
            <m:r>
              <w:rPr>
                <w:rFonts w:ascii="Cambria Math" w:hAnsi="Cambria Math" w:cstheme="majorBidi"/>
                <w:sz w:val="24"/>
                <w:szCs w:val="24"/>
              </w:rPr>
              <m:t>d</m:t>
            </m:r>
          </m:e>
        </m:d>
      </m:oMath>
      <w:r w:rsidRPr="00326ABC">
        <w:rPr>
          <w:rFonts w:asciiTheme="majorBidi" w:hAnsiTheme="majorBidi" w:cstheme="majorBidi"/>
          <w:sz w:val="24"/>
          <w:szCs w:val="24"/>
        </w:rPr>
        <w:t>;</w:t>
      </w:r>
    </w:p>
    <w:bookmarkStart w:id="4" w:name="_Hlk138615076"/>
    <w:bookmarkEnd w:id="3"/>
    <w:p w14:paraId="4E46E3FC" w14:textId="77777777" w:rsidR="00326ABC" w:rsidRPr="00326ABC" w:rsidRDefault="00D41FE2" w:rsidP="00326ABC">
      <w:pPr>
        <w:spacing w:line="480" w:lineRule="auto"/>
        <w:ind w:left="360" w:right="115"/>
        <w:jc w:val="center"/>
        <w:rPr>
          <w:rFonts w:asciiTheme="majorBidi" w:hAnsiTheme="majorBidi" w:cstheme="majorBidi"/>
          <w:sz w:val="24"/>
          <w:szCs w:val="24"/>
          <w:lang w:val="en-US"/>
        </w:rPr>
      </w:pPr>
      <m:oMathPara>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μ</m:t>
              </m:r>
            </m:e>
            <m:sub>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2</m:t>
                  </m:r>
                </m:sub>
              </m:sSub>
            </m:sub>
          </m:sSub>
          <m:d>
            <m:dPr>
              <m:ctrlPr>
                <w:rPr>
                  <w:rFonts w:ascii="Cambria Math" w:hAnsi="Cambria Math" w:cstheme="majorBidi"/>
                  <w:i/>
                  <w:sz w:val="24"/>
                  <w:szCs w:val="24"/>
                  <w:lang w:val="en-US"/>
                </w:rPr>
              </m:ctrlPr>
            </m:dPr>
            <m:e>
              <m:r>
                <w:rPr>
                  <w:rFonts w:ascii="Cambria Math" w:hAnsi="Cambria Math" w:cstheme="majorBidi"/>
                  <w:sz w:val="24"/>
                  <w:szCs w:val="24"/>
                  <w:lang w:val="en-US"/>
                </w:rPr>
                <m:t>d</m:t>
              </m:r>
            </m:e>
          </m:d>
          <m:r>
            <w:rPr>
              <w:rFonts w:ascii="Cambria Math" w:hAnsi="Cambria Math" w:cstheme="majorBidi"/>
              <w:sz w:val="24"/>
              <w:szCs w:val="24"/>
              <w:lang w:val="en-US"/>
            </w:rPr>
            <m:t>=</m:t>
          </m:r>
          <m:d>
            <m:dPr>
              <m:begChr m:val="{"/>
              <m:endChr m:val=""/>
              <m:ctrlPr>
                <w:rPr>
                  <w:rFonts w:ascii="Cambria Math" w:hAnsi="Cambria Math" w:cstheme="majorBidi"/>
                  <w:i/>
                  <w:sz w:val="24"/>
                  <w:szCs w:val="24"/>
                  <w:lang w:val="en-US"/>
                </w:rPr>
              </m:ctrlPr>
            </m:dPr>
            <m:e>
              <m:eqArr>
                <m:eqArrPr>
                  <m:ctrlPr>
                    <w:rPr>
                      <w:rFonts w:ascii="Cambria Math" w:hAnsi="Cambria Math" w:cstheme="majorBidi"/>
                      <w:i/>
                      <w:sz w:val="24"/>
                      <w:szCs w:val="24"/>
                      <w:lang w:val="en-US"/>
                    </w:rPr>
                  </m:ctrlPr>
                </m:eqArrPr>
                <m:e>
                  <m:r>
                    <w:rPr>
                      <w:rFonts w:ascii="Cambria Math" w:hAnsi="Cambria Math" w:cstheme="majorBidi"/>
                      <w:sz w:val="24"/>
                      <w:szCs w:val="24"/>
                      <w:lang w:val="en-US"/>
                    </w:rPr>
                    <m:t xml:space="preserve">                1,                          untuk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2</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1</m:t>
                      </m:r>
                    </m:sub>
                  </m:sSub>
                  <m:r>
                    <w:rPr>
                      <w:rFonts w:ascii="Cambria Math" w:hAnsi="Cambria Math" w:cstheme="majorBidi"/>
                      <w:sz w:val="24"/>
                      <w:szCs w:val="24"/>
                      <w:lang w:val="en-US"/>
                    </w:rPr>
                    <m:t xml:space="preserve"> </m:t>
                  </m:r>
                </m:e>
                <m:e>
                  <m:r>
                    <w:rPr>
                      <w:rFonts w:ascii="Cambria Math" w:hAnsi="Cambria Math" w:cstheme="majorBidi"/>
                      <w:sz w:val="24"/>
                      <w:szCs w:val="24"/>
                      <w:lang w:val="en-US"/>
                    </w:rPr>
                    <m:t xml:space="preserve">            0,                           untuk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l</m:t>
                      </m:r>
                    </m:e>
                    <m:sub>
                      <m:r>
                        <w:rPr>
                          <w:rFonts w:ascii="Cambria Math" w:hAnsi="Cambria Math" w:cstheme="majorBidi"/>
                          <w:sz w:val="24"/>
                          <w:szCs w:val="24"/>
                          <w:lang w:val="en-US"/>
                        </w:rPr>
                        <m:t>1</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l</m:t>
                      </m:r>
                    </m:e>
                    <m:sub>
                      <m:r>
                        <w:rPr>
                          <w:rFonts w:ascii="Cambria Math" w:hAnsi="Cambria Math" w:cstheme="majorBidi"/>
                          <w:sz w:val="24"/>
                          <w:szCs w:val="24"/>
                          <w:lang w:val="en-US"/>
                        </w:rPr>
                        <m:t>2</m:t>
                      </m:r>
                    </m:sub>
                  </m:sSub>
                </m:e>
                <m:e>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l</m:t>
                          </m:r>
                        </m:e>
                        <m:sub>
                          <m:r>
                            <w:rPr>
                              <w:rFonts w:ascii="Cambria Math" w:hAnsi="Cambria Math" w:cstheme="majorBidi"/>
                              <w:sz w:val="24"/>
                              <w:szCs w:val="24"/>
                              <w:lang w:val="en-US"/>
                            </w:rPr>
                            <m:t>1</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u</m:t>
                          </m:r>
                        </m:e>
                        <m:sub>
                          <m:r>
                            <w:rPr>
                              <w:rFonts w:ascii="Cambria Math" w:hAnsi="Cambria Math" w:cstheme="majorBidi"/>
                              <w:sz w:val="24"/>
                              <w:szCs w:val="24"/>
                              <w:lang w:val="en-US"/>
                            </w:rPr>
                            <m:t>2</m:t>
                          </m:r>
                        </m:sub>
                      </m:sSub>
                    </m:num>
                    <m:den>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2</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u</m:t>
                              </m:r>
                            </m:e>
                            <m:sub>
                              <m:r>
                                <w:rPr>
                                  <w:rFonts w:ascii="Cambria Math" w:hAnsi="Cambria Math" w:cstheme="majorBidi"/>
                                  <w:sz w:val="24"/>
                                  <w:szCs w:val="24"/>
                                  <w:lang w:val="en-US"/>
                                </w:rPr>
                                <m:t>2</m:t>
                              </m:r>
                            </m:sub>
                          </m:sSub>
                        </m:e>
                      </m:d>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m</m:t>
                          </m:r>
                        </m:e>
                        <m:sub>
                          <m:r>
                            <w:rPr>
                              <w:rFonts w:ascii="Cambria Math" w:hAnsi="Cambria Math" w:cstheme="majorBidi"/>
                              <w:sz w:val="24"/>
                              <w:szCs w:val="24"/>
                              <w:lang w:val="en-US"/>
                            </w:rPr>
                            <m:t>1</m:t>
                          </m:r>
                        </m:sub>
                      </m:sSub>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l</m:t>
                          </m:r>
                        </m:e>
                        <m:sub>
                          <m:r>
                            <w:rPr>
                              <w:rFonts w:ascii="Cambria Math" w:hAnsi="Cambria Math" w:cstheme="majorBidi"/>
                              <w:sz w:val="24"/>
                              <w:szCs w:val="24"/>
                              <w:lang w:val="en-US"/>
                            </w:rPr>
                            <m:t>1</m:t>
                          </m:r>
                        </m:sub>
                      </m:sSub>
                      <m:r>
                        <w:rPr>
                          <w:rFonts w:ascii="Cambria Math" w:hAnsi="Cambria Math" w:cstheme="majorBidi"/>
                          <w:sz w:val="24"/>
                          <w:szCs w:val="24"/>
                          <w:lang w:val="en-US"/>
                        </w:rPr>
                        <m:t>)</m:t>
                      </m:r>
                    </m:den>
                  </m:f>
                  <m:r>
                    <w:rPr>
                      <w:rFonts w:ascii="Cambria Math" w:hAnsi="Cambria Math" w:cstheme="majorBidi"/>
                      <w:sz w:val="24"/>
                      <w:szCs w:val="24"/>
                      <w:lang w:val="en-US"/>
                    </w:rPr>
                    <m:t>,  untuk lainnya</m:t>
                  </m:r>
                </m:e>
              </m:eqArr>
            </m:e>
          </m:d>
        </m:oMath>
      </m:oMathPara>
      <w:bookmarkEnd w:id="4"/>
    </w:p>
    <w:p w14:paraId="10A50807" w14:textId="77777777" w:rsidR="00326ABC" w:rsidRPr="00326ABC" w:rsidRDefault="00CE662C" w:rsidP="00326ABC">
      <w:pPr>
        <w:pStyle w:val="ListParagraph"/>
        <w:numPr>
          <w:ilvl w:val="0"/>
          <w:numId w:val="38"/>
        </w:numPr>
        <w:spacing w:after="0" w:line="360" w:lineRule="auto"/>
        <w:jc w:val="both"/>
        <w:rPr>
          <w:rFonts w:asciiTheme="majorHAnsi" w:hAnsiTheme="majorHAnsi"/>
          <w:sz w:val="24"/>
          <w:szCs w:val="24"/>
        </w:rPr>
      </w:pPr>
      <w:r>
        <w:rPr>
          <w:rFonts w:asciiTheme="majorHAnsi" w:hAnsiTheme="majorHAnsi"/>
          <w:noProof/>
          <w:sz w:val="24"/>
          <w:szCs w:val="24"/>
          <w:lang w:val="en-US"/>
        </w:rPr>
        <mc:AlternateContent>
          <mc:Choice Requires="wps">
            <w:drawing>
              <wp:anchor distT="0" distB="0" distL="114300" distR="114300" simplePos="0" relativeHeight="251677696" behindDoc="0" locked="0" layoutInCell="1" allowOverlap="1" wp14:anchorId="56A666CF" wp14:editId="34F53E67">
                <wp:simplePos x="0" y="0"/>
                <wp:positionH relativeFrom="column">
                  <wp:posOffset>5514074</wp:posOffset>
                </wp:positionH>
                <wp:positionV relativeFrom="paragraph">
                  <wp:posOffset>490796</wp:posOffset>
                </wp:positionV>
                <wp:extent cx="403860" cy="424815"/>
                <wp:effectExtent l="0" t="0" r="0" b="0"/>
                <wp:wrapNone/>
                <wp:docPr id="226361747" name="Text Box 1"/>
                <wp:cNvGraphicFramePr/>
                <a:graphic xmlns:a="http://schemas.openxmlformats.org/drawingml/2006/main">
                  <a:graphicData uri="http://schemas.microsoft.com/office/word/2010/wordprocessingShape">
                    <wps:wsp>
                      <wps:cNvSpPr txBox="1"/>
                      <wps:spPr>
                        <a:xfrm>
                          <a:off x="0" y="0"/>
                          <a:ext cx="403860" cy="424815"/>
                        </a:xfrm>
                        <a:prstGeom prst="rect">
                          <a:avLst/>
                        </a:prstGeom>
                        <a:noFill/>
                        <a:ln w="6350">
                          <a:noFill/>
                        </a:ln>
                      </wps:spPr>
                      <wps:txbx>
                        <w:txbxContent>
                          <w:p w14:paraId="5D4B954A" w14:textId="77777777" w:rsidR="00CE662C" w:rsidRPr="00421866" w:rsidRDefault="00CE662C" w:rsidP="00CE662C">
                            <w:pPr>
                              <w:rPr>
                                <w:sz w:val="24"/>
                                <w:szCs w:val="24"/>
                                <w:lang w:val="en-US"/>
                              </w:rPr>
                            </w:pPr>
                            <w:r w:rsidRPr="00421866">
                              <w:rPr>
                                <w:sz w:val="24"/>
                                <w:szCs w:val="24"/>
                                <w:lang w:val="en-US"/>
                              </w:rPr>
                              <w:t>(</w:t>
                            </w:r>
                            <w:r>
                              <w:rPr>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35F7D" id="_x0000_s1028" type="#_x0000_t202" style="position:absolute;left:0;text-align:left;margin-left:434.2pt;margin-top:38.65pt;width:31.8pt;height:33.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LHGgIAADIEAAAOAAAAZHJzL2Uyb0RvYy54bWysU8tu2zAQvBfoPxC815Ic2XUF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" filled="f" stroked="f" strokeweight=".5pt">
                <v:textbox>
                  <w:txbxContent>
                    <w:p w14:paraId="408C0F2F" w14:textId="77777777" w:rsidR="00CE662C" w:rsidRPr="00421866" w:rsidRDefault="00CE662C" w:rsidP="00CE662C">
                      <w:pPr>
                        <w:rPr>
                          <w:sz w:val="24"/>
                          <w:szCs w:val="24"/>
                          <w:lang w:val="en-US"/>
                        </w:rPr>
                      </w:pPr>
                      <w:r w:rsidRPr="00421866">
                        <w:rPr>
                          <w:sz w:val="24"/>
                          <w:szCs w:val="24"/>
                          <w:lang w:val="en-US"/>
                        </w:rPr>
                        <w:t>(</w:t>
                      </w:r>
                      <w:r>
                        <w:rPr>
                          <w:sz w:val="24"/>
                          <w:szCs w:val="24"/>
                          <w:lang w:val="en-US"/>
                        </w:rPr>
                        <w:t>3)</w:t>
                      </w:r>
                    </w:p>
                  </w:txbxContent>
                </v:textbox>
              </v:shape>
            </w:pict>
          </mc:Fallback>
        </mc:AlternateContent>
      </w:r>
      <w:r>
        <w:rPr>
          <w:rFonts w:asciiTheme="majorHAnsi" w:hAnsiTheme="majorHAnsi"/>
          <w:noProof/>
          <w:sz w:val="24"/>
          <w:szCs w:val="24"/>
          <w:lang w:val="en-US"/>
        </w:rPr>
        <mc:AlternateContent>
          <mc:Choice Requires="wps">
            <w:drawing>
              <wp:anchor distT="0" distB="0" distL="114300" distR="114300" simplePos="0" relativeHeight="251675648" behindDoc="0" locked="0" layoutInCell="1" allowOverlap="1" wp14:anchorId="48C2F49B" wp14:editId="7FE6F648">
                <wp:simplePos x="0" y="0"/>
                <wp:positionH relativeFrom="column">
                  <wp:posOffset>5507355</wp:posOffset>
                </wp:positionH>
                <wp:positionV relativeFrom="paragraph">
                  <wp:posOffset>-743112</wp:posOffset>
                </wp:positionV>
                <wp:extent cx="403860" cy="424815"/>
                <wp:effectExtent l="0" t="0" r="0" b="0"/>
                <wp:wrapNone/>
                <wp:docPr id="1300865067" name="Text Box 1"/>
                <wp:cNvGraphicFramePr/>
                <a:graphic xmlns:a="http://schemas.openxmlformats.org/drawingml/2006/main">
                  <a:graphicData uri="http://schemas.microsoft.com/office/word/2010/wordprocessingShape">
                    <wps:wsp>
                      <wps:cNvSpPr txBox="1"/>
                      <wps:spPr>
                        <a:xfrm>
                          <a:off x="0" y="0"/>
                          <a:ext cx="403860" cy="424815"/>
                        </a:xfrm>
                        <a:prstGeom prst="rect">
                          <a:avLst/>
                        </a:prstGeom>
                        <a:noFill/>
                        <a:ln w="6350">
                          <a:noFill/>
                        </a:ln>
                      </wps:spPr>
                      <wps:txbx>
                        <w:txbxContent>
                          <w:p w14:paraId="3C5D2F24" w14:textId="77777777" w:rsidR="00CE662C" w:rsidRPr="00421866" w:rsidRDefault="00CE662C" w:rsidP="00CE662C">
                            <w:pPr>
                              <w:rPr>
                                <w:sz w:val="24"/>
                                <w:szCs w:val="24"/>
                                <w:lang w:val="en-US"/>
                              </w:rPr>
                            </w:pPr>
                            <w:r w:rsidRPr="00421866">
                              <w:rPr>
                                <w:sz w:val="24"/>
                                <w:szCs w:val="24"/>
                                <w:lang w:val="en-US"/>
                              </w:rPr>
                              <w:t>(</w:t>
                            </w:r>
                            <w:r>
                              <w:rPr>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932A9C" id="_x0000_s1029" type="#_x0000_t202" style="position:absolute;left:0;text-align:left;margin-left:433.65pt;margin-top:-58.5pt;width:31.8pt;height:33.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" filled="f" stroked="f" strokeweight=".5pt">
                <v:textbox>
                  <w:txbxContent>
                    <w:p w14:paraId="2B0780C9" w14:textId="77777777" w:rsidR="00CE662C" w:rsidRPr="00421866" w:rsidRDefault="00CE662C" w:rsidP="00CE662C">
                      <w:pPr>
                        <w:rPr>
                          <w:sz w:val="24"/>
                          <w:szCs w:val="24"/>
                          <w:lang w:val="en-US"/>
                        </w:rPr>
                      </w:pPr>
                      <w:r w:rsidRPr="00421866">
                        <w:rPr>
                          <w:sz w:val="24"/>
                          <w:szCs w:val="24"/>
                          <w:lang w:val="en-US"/>
                        </w:rPr>
                        <w:t>(</w:t>
                      </w:r>
                      <w:r>
                        <w:rPr>
                          <w:sz w:val="24"/>
                          <w:szCs w:val="24"/>
                          <w:lang w:val="en-US"/>
                        </w:rPr>
                        <w:t>2)</w:t>
                      </w:r>
                    </w:p>
                  </w:txbxContent>
                </v:textbox>
              </v:shape>
            </w:pict>
          </mc:Fallback>
        </mc:AlternateContent>
      </w:r>
      <w:r w:rsidR="00326ABC" w:rsidRPr="00326ABC">
        <w:rPr>
          <w:rFonts w:asciiTheme="majorHAnsi" w:hAnsiTheme="majorHAnsi"/>
          <w:sz w:val="24"/>
          <w:szCs w:val="24"/>
          <w:lang w:val="en-US"/>
        </w:rPr>
        <w:t xml:space="preserve">Menentukan derajat kemungkinan bilangan </w:t>
      </w:r>
      <w:r w:rsidR="00326ABC" w:rsidRPr="00326ABC">
        <w:rPr>
          <w:rFonts w:asciiTheme="majorHAnsi" w:hAnsiTheme="majorHAnsi"/>
          <w:i/>
          <w:iCs/>
          <w:sz w:val="24"/>
          <w:szCs w:val="24"/>
          <w:lang w:val="en-US"/>
        </w:rPr>
        <w:t>fuzzy</w:t>
      </w:r>
      <w:r w:rsidR="00326ABC">
        <w:rPr>
          <w:rFonts w:asciiTheme="majorHAnsi" w:hAnsiTheme="majorHAnsi"/>
          <w:i/>
          <w:iCs/>
          <w:sz w:val="24"/>
          <w:szCs w:val="24"/>
          <w:lang w:val="en-US"/>
        </w:rPr>
        <w:t xml:space="preserve"> </w:t>
      </w:r>
      <w:r w:rsidR="00326ABC" w:rsidRPr="00326ABC">
        <w:rPr>
          <w:rFonts w:asciiTheme="majorHAnsi" w:hAnsiTheme="majorHAnsi"/>
          <w:sz w:val="24"/>
          <w:szCs w:val="24"/>
          <w:lang w:val="en-US"/>
        </w:rPr>
        <w:t>untuk mendapatkan vektor bobot</w:t>
      </w:r>
      <w:r w:rsidR="00326ABC">
        <w:rPr>
          <w:rFonts w:asciiTheme="majorHAnsi" w:hAnsiTheme="majorHAnsi"/>
          <w:sz w:val="24"/>
          <w:szCs w:val="24"/>
          <w:lang w:val="en-US"/>
        </w:rPr>
        <w:t>.</w:t>
      </w:r>
    </w:p>
    <w:bookmarkStart w:id="5" w:name="_Hlk138615161"/>
    <w:p w14:paraId="2631A0FA" w14:textId="77777777" w:rsidR="00326ABC" w:rsidRPr="00326ABC" w:rsidRDefault="00D41FE2" w:rsidP="00326ABC">
      <w:pPr>
        <w:pStyle w:val="BodyText"/>
        <w:tabs>
          <w:tab w:val="left" w:pos="1073"/>
        </w:tabs>
        <w:spacing w:before="0" w:after="0" w:line="360" w:lineRule="auto"/>
        <w:ind w:left="994" w:right="14"/>
        <w:jc w:val="center"/>
        <w:rPr>
          <w:rFonts w:asciiTheme="majorHAnsi" w:hAnsiTheme="majorHAnsi" w:cstheme="majorBidi"/>
          <w:sz w:val="24"/>
          <w:szCs w:val="24"/>
          <w:lang w:val="en-US"/>
        </w:rPr>
      </w:pPr>
      <m:oMath>
        <m:sSup>
          <m:sSupPr>
            <m:ctrlPr>
              <w:rPr>
                <w:rFonts w:ascii="Cambria Math" w:hAnsi="Cambria Math" w:cstheme="majorBidi"/>
                <w:i/>
                <w:sz w:val="24"/>
                <w:szCs w:val="24"/>
                <w:lang w:val="en-US"/>
              </w:rPr>
            </m:ctrlPr>
          </m:sSupPr>
          <m:e>
            <m:r>
              <w:rPr>
                <w:rFonts w:ascii="Cambria Math" w:hAnsi="Cambria Math" w:cstheme="majorBidi"/>
                <w:sz w:val="24"/>
                <w:szCs w:val="24"/>
                <w:lang w:val="en-US"/>
              </w:rPr>
              <m:t>W</m:t>
            </m:r>
          </m:e>
          <m:sup>
            <m:r>
              <w:rPr>
                <w:rFonts w:ascii="Cambria Math" w:hAnsi="Cambria Math" w:cstheme="majorBidi"/>
                <w:sz w:val="24"/>
                <w:szCs w:val="24"/>
                <w:lang w:val="en-US"/>
              </w:rPr>
              <m:t>'</m:t>
            </m:r>
          </m:sup>
        </m:sSup>
        <m:r>
          <w:rPr>
            <w:rFonts w:ascii="Cambria Math" w:hAnsi="Cambria Math" w:cstheme="majorBidi"/>
            <w:sz w:val="24"/>
            <w:szCs w:val="24"/>
            <w:lang w:val="en-US"/>
          </w:rPr>
          <m:t>=</m:t>
        </m:r>
        <m:sSup>
          <m:sSupPr>
            <m:ctrlPr>
              <w:rPr>
                <w:rFonts w:ascii="Cambria Math" w:hAnsi="Cambria Math" w:cstheme="majorBidi"/>
                <w:i/>
                <w:sz w:val="24"/>
                <w:szCs w:val="24"/>
                <w:lang w:val="en-US"/>
              </w:rPr>
            </m:ctrlPr>
          </m:sSupPr>
          <m:e>
            <m:d>
              <m:dPr>
                <m:ctrlPr>
                  <w:rPr>
                    <w:rFonts w:ascii="Cambria Math" w:hAnsi="Cambria Math" w:cstheme="majorBidi"/>
                    <w:i/>
                    <w:sz w:val="24"/>
                    <w:szCs w:val="24"/>
                    <w:lang w:val="en-US"/>
                  </w:rPr>
                </m:ctrlPr>
              </m:dPr>
              <m:e>
                <m:r>
                  <w:rPr>
                    <w:rFonts w:ascii="Cambria Math" w:hAnsi="Cambria Math" w:cstheme="majorBidi"/>
                    <w:sz w:val="24"/>
                    <w:szCs w:val="24"/>
                    <w:lang w:val="en-US"/>
                  </w:rPr>
                  <m:t>d</m:t>
                </m:r>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1</m:t>
                        </m:r>
                      </m:sub>
                    </m:sSub>
                  </m:e>
                </m:d>
                <m:r>
                  <w:rPr>
                    <w:rFonts w:ascii="Cambria Math" w:hAnsi="Cambria Math" w:cstheme="majorBidi"/>
                    <w:sz w:val="24"/>
                    <w:szCs w:val="24"/>
                    <w:lang w:val="en-US"/>
                  </w:rPr>
                  <m:t>,d</m:t>
                </m:r>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2</m:t>
                        </m:r>
                      </m:sub>
                    </m:sSub>
                  </m:e>
                </m:d>
                <m:r>
                  <w:rPr>
                    <w:rFonts w:ascii="Cambria Math" w:hAnsi="Cambria Math" w:cstheme="majorBidi"/>
                    <w:sz w:val="24"/>
                    <w:szCs w:val="24"/>
                    <w:lang w:val="en-US"/>
                  </w:rPr>
                  <m:t>,…,d</m:t>
                </m:r>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n</m:t>
                        </m:r>
                      </m:sub>
                    </m:sSub>
                  </m:e>
                </m:d>
              </m:e>
            </m:d>
          </m:e>
          <m:sup>
            <m:r>
              <w:rPr>
                <w:rFonts w:ascii="Cambria Math" w:hAnsi="Cambria Math" w:cstheme="majorBidi"/>
                <w:sz w:val="24"/>
                <w:szCs w:val="24"/>
                <w:lang w:val="en-US"/>
              </w:rPr>
              <m:t>T</m:t>
            </m:r>
          </m:sup>
        </m:sSup>
      </m:oMath>
      <w:bookmarkEnd w:id="5"/>
      <w:r w:rsidR="00326ABC" w:rsidRPr="00326ABC">
        <w:rPr>
          <w:rFonts w:asciiTheme="majorHAnsi" w:hAnsiTheme="majorHAnsi" w:cstheme="majorBidi"/>
          <w:sz w:val="24"/>
          <w:szCs w:val="24"/>
          <w:lang w:val="en-US"/>
        </w:rPr>
        <w:t>,</w:t>
      </w:r>
    </w:p>
    <w:p w14:paraId="58F965A5" w14:textId="77777777" w:rsidR="00326ABC" w:rsidRPr="00326ABC" w:rsidRDefault="00326ABC" w:rsidP="00326ABC">
      <w:pPr>
        <w:pStyle w:val="BodyText"/>
        <w:tabs>
          <w:tab w:val="left" w:pos="1073"/>
        </w:tabs>
        <w:spacing w:before="0" w:after="0" w:line="360" w:lineRule="auto"/>
        <w:ind w:left="994" w:right="14"/>
        <w:rPr>
          <w:rFonts w:asciiTheme="majorHAnsi" w:hAnsiTheme="majorHAnsi" w:cstheme="majorBidi"/>
          <w:sz w:val="24"/>
          <w:szCs w:val="24"/>
          <w:lang w:val="en-US"/>
        </w:rPr>
      </w:pPr>
      <w:r w:rsidRPr="00326ABC">
        <w:rPr>
          <w:rFonts w:asciiTheme="majorHAnsi" w:hAnsiTheme="majorHAnsi" w:cstheme="majorBidi"/>
          <w:sz w:val="24"/>
          <w:szCs w:val="24"/>
          <w:lang w:val="en-US"/>
        </w:rPr>
        <w:t>d</w:t>
      </w:r>
      <w:bookmarkStart w:id="6" w:name="_Hlk138615180"/>
      <w:r w:rsidRPr="00326ABC">
        <w:rPr>
          <w:rFonts w:asciiTheme="majorHAnsi" w:hAnsiTheme="majorHAnsi" w:cstheme="majorBidi"/>
          <w:sz w:val="24"/>
          <w:szCs w:val="24"/>
          <w:lang w:val="en-US"/>
        </w:rPr>
        <w:t xml:space="preserve">engan  </w:t>
      </w:r>
      <w:bookmarkStart w:id="7" w:name="_Hlk138615208"/>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i</m:t>
            </m:r>
          </m:sub>
        </m:sSub>
        <m:r>
          <w:rPr>
            <w:rFonts w:ascii="Cambria Math" w:hAnsi="Cambria Math" w:cstheme="majorBidi"/>
            <w:sz w:val="24"/>
            <w:szCs w:val="24"/>
            <w:lang w:val="en-US"/>
          </w:rPr>
          <m:t>(i=1,2,…,n)</m:t>
        </m:r>
      </m:oMath>
      <w:bookmarkEnd w:id="7"/>
      <w:r w:rsidRPr="00326ABC">
        <w:rPr>
          <w:rFonts w:asciiTheme="majorHAnsi" w:hAnsiTheme="majorHAnsi" w:cstheme="majorBidi"/>
          <w:sz w:val="24"/>
          <w:szCs w:val="24"/>
          <w:lang w:val="en-US"/>
        </w:rPr>
        <w:t xml:space="preserve">, </w:t>
      </w:r>
      <m:oMath>
        <m:r>
          <w:rPr>
            <w:rFonts w:ascii="Cambria Math" w:hAnsi="Cambria Math" w:cstheme="majorBidi"/>
            <w:sz w:val="24"/>
            <w:szCs w:val="24"/>
            <w:lang w:val="en-US"/>
          </w:rPr>
          <m:t>n</m:t>
        </m:r>
      </m:oMath>
      <w:r w:rsidRPr="00326ABC">
        <w:rPr>
          <w:rFonts w:asciiTheme="majorHAnsi" w:hAnsiTheme="majorHAnsi" w:cstheme="majorBidi"/>
          <w:sz w:val="24"/>
          <w:szCs w:val="24"/>
          <w:lang w:val="en-US"/>
        </w:rPr>
        <w:t xml:space="preserve"> elemen</w:t>
      </w:r>
      <w:bookmarkEnd w:id="6"/>
      <w:r w:rsidRPr="00326ABC">
        <w:rPr>
          <w:rFonts w:asciiTheme="majorHAnsi" w:hAnsiTheme="majorHAnsi" w:cstheme="majorBidi"/>
          <w:sz w:val="24"/>
          <w:szCs w:val="24"/>
          <w:lang w:val="en-US"/>
        </w:rPr>
        <w:t>.</w:t>
      </w:r>
    </w:p>
    <w:p w14:paraId="72BD4813" w14:textId="77777777" w:rsidR="00326ABC" w:rsidRPr="00326ABC" w:rsidRDefault="00CE662C" w:rsidP="00326ABC">
      <w:pPr>
        <w:pStyle w:val="ListParagraph"/>
        <w:numPr>
          <w:ilvl w:val="0"/>
          <w:numId w:val="38"/>
        </w:numPr>
        <w:spacing w:after="0" w:line="360" w:lineRule="auto"/>
        <w:jc w:val="both"/>
        <w:rPr>
          <w:rFonts w:asciiTheme="majorHAnsi" w:hAnsiTheme="majorHAnsi"/>
          <w:sz w:val="24"/>
          <w:szCs w:val="24"/>
        </w:rPr>
      </w:pPr>
      <w:r>
        <w:rPr>
          <w:rFonts w:asciiTheme="majorHAnsi" w:hAnsiTheme="majorHAnsi"/>
          <w:noProof/>
          <w:sz w:val="24"/>
          <w:szCs w:val="24"/>
          <w:lang w:val="en-US"/>
        </w:rPr>
        <mc:AlternateContent>
          <mc:Choice Requires="wps">
            <w:drawing>
              <wp:anchor distT="0" distB="0" distL="114300" distR="114300" simplePos="0" relativeHeight="251679744" behindDoc="0" locked="0" layoutInCell="1" allowOverlap="1" wp14:anchorId="7A2EBD3D" wp14:editId="0184400B">
                <wp:simplePos x="0" y="0"/>
                <wp:positionH relativeFrom="column">
                  <wp:posOffset>5524027</wp:posOffset>
                </wp:positionH>
                <wp:positionV relativeFrom="paragraph">
                  <wp:posOffset>483235</wp:posOffset>
                </wp:positionV>
                <wp:extent cx="403860" cy="424815"/>
                <wp:effectExtent l="0" t="0" r="0" b="0"/>
                <wp:wrapNone/>
                <wp:docPr id="1090355212" name="Text Box 1"/>
                <wp:cNvGraphicFramePr/>
                <a:graphic xmlns:a="http://schemas.openxmlformats.org/drawingml/2006/main">
                  <a:graphicData uri="http://schemas.microsoft.com/office/word/2010/wordprocessingShape">
                    <wps:wsp>
                      <wps:cNvSpPr txBox="1"/>
                      <wps:spPr>
                        <a:xfrm>
                          <a:off x="0" y="0"/>
                          <a:ext cx="403860" cy="424815"/>
                        </a:xfrm>
                        <a:prstGeom prst="rect">
                          <a:avLst/>
                        </a:prstGeom>
                        <a:noFill/>
                        <a:ln w="6350">
                          <a:noFill/>
                        </a:ln>
                      </wps:spPr>
                      <wps:txbx>
                        <w:txbxContent>
                          <w:p w14:paraId="68BECC15" w14:textId="77777777" w:rsidR="00CE662C" w:rsidRPr="00421866" w:rsidRDefault="00CE662C" w:rsidP="00CE662C">
                            <w:pPr>
                              <w:rPr>
                                <w:sz w:val="24"/>
                                <w:szCs w:val="24"/>
                                <w:lang w:val="en-US"/>
                              </w:rPr>
                            </w:pPr>
                            <w:r w:rsidRPr="00421866">
                              <w:rPr>
                                <w:sz w:val="24"/>
                                <w:szCs w:val="24"/>
                                <w:lang w:val="en-US"/>
                              </w:rPr>
                              <w:t>(</w:t>
                            </w:r>
                            <w:r>
                              <w:rPr>
                                <w:sz w:val="24"/>
                                <w:szCs w:val="2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6613D" id="_x0000_s1030" type="#_x0000_t202" style="position:absolute;left:0;text-align:left;margin-left:434.95pt;margin-top:38.05pt;width:31.8pt;height:33.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BVGgIAADIEAAAOAAAAZHJzL2Uyb0RvYy54bWysU8tu2zAQvBfoPxC815Ic2XUF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" filled="f" stroked="f" strokeweight=".5pt">
                <v:textbox>
                  <w:txbxContent>
                    <w:p w14:paraId="2A7F3E4E" w14:textId="77777777" w:rsidR="00CE662C" w:rsidRPr="00421866" w:rsidRDefault="00CE662C" w:rsidP="00CE662C">
                      <w:pPr>
                        <w:rPr>
                          <w:sz w:val="24"/>
                          <w:szCs w:val="24"/>
                          <w:lang w:val="en-US"/>
                        </w:rPr>
                      </w:pPr>
                      <w:r w:rsidRPr="00421866">
                        <w:rPr>
                          <w:sz w:val="24"/>
                          <w:szCs w:val="24"/>
                          <w:lang w:val="en-US"/>
                        </w:rPr>
                        <w:t>(</w:t>
                      </w:r>
                      <w:r>
                        <w:rPr>
                          <w:sz w:val="24"/>
                          <w:szCs w:val="24"/>
                          <w:lang w:val="en-US"/>
                        </w:rPr>
                        <w:t>4)</w:t>
                      </w:r>
                    </w:p>
                  </w:txbxContent>
                </v:textbox>
              </v:shape>
            </w:pict>
          </mc:Fallback>
        </mc:AlternateContent>
      </w:r>
      <w:r w:rsidR="00326ABC" w:rsidRPr="00326ABC">
        <w:rPr>
          <w:rFonts w:asciiTheme="majorHAnsi" w:hAnsiTheme="majorHAnsi"/>
          <w:sz w:val="24"/>
          <w:szCs w:val="24"/>
          <w:lang w:val="en-US"/>
        </w:rPr>
        <w:t xml:space="preserve">Melakukan normalisasi bertujuan mengubah bilangan </w:t>
      </w:r>
      <w:r w:rsidR="00326ABC" w:rsidRPr="00326ABC">
        <w:rPr>
          <w:rFonts w:asciiTheme="majorHAnsi" w:hAnsiTheme="majorHAnsi"/>
          <w:i/>
          <w:iCs/>
          <w:sz w:val="24"/>
          <w:szCs w:val="24"/>
          <w:lang w:val="en-US"/>
        </w:rPr>
        <w:t xml:space="preserve">fuzzy </w:t>
      </w:r>
      <w:r w:rsidR="00326ABC" w:rsidRPr="00326ABC">
        <w:rPr>
          <w:rFonts w:asciiTheme="majorHAnsi" w:hAnsiTheme="majorHAnsi"/>
          <w:sz w:val="24"/>
          <w:szCs w:val="24"/>
          <w:lang w:val="en-US"/>
        </w:rPr>
        <w:t xml:space="preserve">menjadi bilangan </w:t>
      </w:r>
      <w:r w:rsidR="00326ABC" w:rsidRPr="00326ABC">
        <w:rPr>
          <w:rFonts w:asciiTheme="majorHAnsi" w:hAnsiTheme="majorHAnsi"/>
          <w:i/>
          <w:iCs/>
          <w:sz w:val="24"/>
          <w:szCs w:val="24"/>
          <w:lang w:val="en-US"/>
        </w:rPr>
        <w:t>non-fuzzy</w:t>
      </w:r>
      <w:r w:rsidR="00326ABC" w:rsidRPr="00326ABC">
        <w:rPr>
          <w:rFonts w:asciiTheme="majorHAnsi" w:hAnsiTheme="majorHAnsi"/>
          <w:sz w:val="24"/>
          <w:szCs w:val="24"/>
          <w:lang w:val="en-US"/>
        </w:rPr>
        <w:t xml:space="preserve">, seperti pada persamaan </w:t>
      </w:r>
      <w:r w:rsidR="00326ABC">
        <w:rPr>
          <w:rFonts w:asciiTheme="majorHAnsi" w:hAnsiTheme="majorHAnsi"/>
          <w:sz w:val="24"/>
          <w:szCs w:val="24"/>
          <w:lang w:val="en-US"/>
        </w:rPr>
        <w:t>berikut:</w:t>
      </w:r>
    </w:p>
    <w:p w14:paraId="6282F8A3" w14:textId="77777777" w:rsidR="00326ABC" w:rsidRPr="00326ABC" w:rsidRDefault="00326ABC" w:rsidP="00326ABC">
      <w:pPr>
        <w:pStyle w:val="BodyText"/>
        <w:tabs>
          <w:tab w:val="left" w:pos="1073"/>
        </w:tabs>
        <w:spacing w:before="0" w:after="0" w:line="360" w:lineRule="auto"/>
        <w:ind w:left="994" w:right="14"/>
        <w:rPr>
          <w:rFonts w:asciiTheme="majorBidi" w:hAnsiTheme="majorBidi" w:cstheme="majorBidi"/>
          <w:sz w:val="24"/>
          <w:szCs w:val="24"/>
          <w:lang w:val="en-US"/>
        </w:rPr>
      </w:pPr>
      <w:bookmarkStart w:id="8" w:name="_Hlk138615611"/>
      <m:oMathPara>
        <m:oMath>
          <m:r>
            <w:rPr>
              <w:rFonts w:ascii="Cambria Math" w:hAnsi="Cambria Math" w:cstheme="majorBidi"/>
              <w:sz w:val="24"/>
              <w:szCs w:val="24"/>
              <w:lang w:val="en-US"/>
            </w:rPr>
            <m:t>W=</m:t>
          </m:r>
          <m:sSup>
            <m:sSupPr>
              <m:ctrlPr>
                <w:rPr>
                  <w:rFonts w:ascii="Cambria Math" w:hAnsi="Cambria Math" w:cstheme="majorBidi"/>
                  <w:i/>
                  <w:sz w:val="24"/>
                  <w:szCs w:val="24"/>
                  <w:lang w:val="en-US"/>
                </w:rPr>
              </m:ctrlPr>
            </m:sSupPr>
            <m:e>
              <m:d>
                <m:dPr>
                  <m:ctrlPr>
                    <w:rPr>
                      <w:rFonts w:ascii="Cambria Math" w:hAnsi="Cambria Math" w:cstheme="majorBidi"/>
                      <w:i/>
                      <w:sz w:val="24"/>
                      <w:szCs w:val="24"/>
                      <w:lang w:val="en-US"/>
                    </w:rPr>
                  </m:ctrlPr>
                </m:dPr>
                <m:e>
                  <m:r>
                    <w:rPr>
                      <w:rFonts w:ascii="Cambria Math" w:hAnsi="Cambria Math" w:cstheme="majorBidi"/>
                      <w:sz w:val="24"/>
                      <w:szCs w:val="24"/>
                      <w:lang w:val="en-US"/>
                    </w:rPr>
                    <m:t>d</m:t>
                  </m:r>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1</m:t>
                          </m:r>
                        </m:sub>
                      </m:sSub>
                    </m:e>
                  </m:d>
                  <m:r>
                    <w:rPr>
                      <w:rFonts w:ascii="Cambria Math" w:hAnsi="Cambria Math" w:cstheme="majorBidi"/>
                      <w:sz w:val="24"/>
                      <w:szCs w:val="24"/>
                      <w:lang w:val="en-US"/>
                    </w:rPr>
                    <m:t>,d</m:t>
                  </m:r>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2</m:t>
                          </m:r>
                        </m:sub>
                      </m:sSub>
                    </m:e>
                  </m:d>
                  <m:r>
                    <w:rPr>
                      <w:rFonts w:ascii="Cambria Math" w:hAnsi="Cambria Math" w:cstheme="majorBidi"/>
                      <w:sz w:val="24"/>
                      <w:szCs w:val="24"/>
                      <w:lang w:val="en-US"/>
                    </w:rPr>
                    <m:t>,…,d</m:t>
                  </m:r>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X</m:t>
                          </m:r>
                        </m:e>
                        <m:sub>
                          <m:r>
                            <w:rPr>
                              <w:rFonts w:ascii="Cambria Math" w:hAnsi="Cambria Math" w:cstheme="majorBidi"/>
                              <w:sz w:val="24"/>
                              <w:szCs w:val="24"/>
                              <w:lang w:val="en-US"/>
                            </w:rPr>
                            <m:t>n</m:t>
                          </m:r>
                        </m:sub>
                      </m:sSub>
                    </m:e>
                  </m:d>
                </m:e>
              </m:d>
            </m:e>
            <m:sup>
              <m:r>
                <w:rPr>
                  <w:rFonts w:ascii="Cambria Math" w:hAnsi="Cambria Math" w:cstheme="majorBidi"/>
                  <w:sz w:val="24"/>
                  <w:szCs w:val="24"/>
                  <w:lang w:val="en-US"/>
                </w:rPr>
                <m:t>T</m:t>
              </m:r>
            </m:sup>
          </m:sSup>
        </m:oMath>
      </m:oMathPara>
      <w:bookmarkEnd w:id="8"/>
    </w:p>
    <w:p w14:paraId="5589693E" w14:textId="77777777" w:rsidR="00713C61" w:rsidRPr="00326ABC" w:rsidRDefault="00713C61" w:rsidP="004704FE">
      <w:pPr>
        <w:pStyle w:val="ListParagraph"/>
        <w:widowControl w:val="0"/>
        <w:numPr>
          <w:ilvl w:val="0"/>
          <w:numId w:val="32"/>
        </w:numPr>
        <w:spacing w:after="0" w:line="360" w:lineRule="auto"/>
        <w:ind w:left="634"/>
        <w:jc w:val="both"/>
        <w:rPr>
          <w:rFonts w:asciiTheme="majorHAnsi" w:hAnsiTheme="majorHAnsi" w:cstheme="majorBidi"/>
          <w:sz w:val="24"/>
          <w:szCs w:val="24"/>
          <w:lang w:val="en-US"/>
        </w:rPr>
      </w:pPr>
      <w:r w:rsidRPr="00326ABC">
        <w:rPr>
          <w:rFonts w:asciiTheme="majorHAnsi" w:hAnsiTheme="majorHAnsi" w:cstheme="majorBidi"/>
          <w:sz w:val="24"/>
          <w:szCs w:val="24"/>
          <w:lang w:val="en-US"/>
        </w:rPr>
        <w:t xml:space="preserve">Menentukan matriks perbandingan berpasangan AHP. </w:t>
      </w:r>
    </w:p>
    <w:p w14:paraId="13975C2C" w14:textId="77777777" w:rsidR="00713C61" w:rsidRPr="00713C61" w:rsidRDefault="00713C61" w:rsidP="00326ABC">
      <w:pPr>
        <w:widowControl w:val="0"/>
        <w:numPr>
          <w:ilvl w:val="0"/>
          <w:numId w:val="32"/>
        </w:numPr>
        <w:spacing w:line="360" w:lineRule="auto"/>
        <w:jc w:val="both"/>
        <w:rPr>
          <w:rFonts w:asciiTheme="majorHAnsi" w:hAnsiTheme="majorHAnsi" w:cstheme="majorBidi"/>
          <w:sz w:val="24"/>
          <w:szCs w:val="24"/>
          <w:lang w:val="en-US"/>
        </w:rPr>
      </w:pPr>
      <w:r w:rsidRPr="00713C61">
        <w:rPr>
          <w:rFonts w:asciiTheme="majorHAnsi" w:hAnsiTheme="majorHAnsi" w:cstheme="majorBidi"/>
          <w:sz w:val="24"/>
          <w:szCs w:val="24"/>
          <w:lang w:val="en-US"/>
        </w:rPr>
        <w:t>Nilai</w:t>
      </w:r>
      <w:r w:rsidRPr="00713C61">
        <w:rPr>
          <w:rFonts w:asciiTheme="majorHAnsi" w:hAnsiTheme="majorHAnsi" w:cstheme="majorBidi"/>
          <w:sz w:val="24"/>
          <w:szCs w:val="24"/>
          <w:lang w:val="id-ID"/>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λ</m:t>
            </m:r>
          </m:e>
          <m:sub>
            <m:r>
              <w:rPr>
                <w:rFonts w:ascii="Cambria Math" w:hAnsi="Cambria Math" w:cstheme="majorBidi"/>
                <w:sz w:val="24"/>
                <w:szCs w:val="24"/>
                <w:lang w:val="en-US"/>
              </w:rPr>
              <m:t>max</m:t>
            </m:r>
          </m:sub>
        </m:sSub>
      </m:oMath>
      <w:r w:rsidRPr="00713C61">
        <w:rPr>
          <w:rFonts w:asciiTheme="majorHAnsi" w:hAnsiTheme="majorHAnsi" w:cstheme="majorBidi"/>
          <w:sz w:val="24"/>
          <w:szCs w:val="24"/>
          <w:lang w:val="en-US"/>
        </w:rPr>
        <w:t xml:space="preserve"> atau nilai eigen maksimal</w:t>
      </w:r>
      <w:r w:rsidR="002370C2">
        <w:rPr>
          <w:rFonts w:asciiTheme="majorHAnsi" w:hAnsiTheme="majorHAnsi" w:cstheme="majorBidi"/>
          <w:sz w:val="22"/>
          <w:szCs w:val="22"/>
          <w:lang w:val="en-US"/>
        </w:rPr>
        <w:t>.</w:t>
      </w:r>
    </w:p>
    <w:p w14:paraId="30B7C5FF" w14:textId="77777777" w:rsidR="00E9756F" w:rsidRDefault="001808C5" w:rsidP="00326ABC">
      <w:pPr>
        <w:widowControl w:val="0"/>
        <w:numPr>
          <w:ilvl w:val="0"/>
          <w:numId w:val="32"/>
        </w:numPr>
        <w:spacing w:line="360" w:lineRule="auto"/>
        <w:jc w:val="both"/>
        <w:rPr>
          <w:rFonts w:asciiTheme="majorHAnsi" w:hAnsiTheme="majorHAnsi" w:cstheme="majorBidi"/>
          <w:sz w:val="24"/>
          <w:szCs w:val="24"/>
          <w:lang w:val="en-US"/>
        </w:rPr>
      </w:pPr>
      <w:r>
        <w:rPr>
          <w:rFonts w:asciiTheme="majorHAnsi" w:hAnsiTheme="majorHAnsi"/>
          <w:noProof/>
          <w:sz w:val="24"/>
          <w:szCs w:val="24"/>
          <w:lang w:val="en-US"/>
        </w:rPr>
        <mc:AlternateContent>
          <mc:Choice Requires="wps">
            <w:drawing>
              <wp:anchor distT="0" distB="0" distL="114300" distR="114300" simplePos="0" relativeHeight="251669504" behindDoc="0" locked="0" layoutInCell="1" allowOverlap="1" wp14:anchorId="6E1ED2AE" wp14:editId="71A185B6">
                <wp:simplePos x="0" y="0"/>
                <wp:positionH relativeFrom="column">
                  <wp:posOffset>5514089</wp:posOffset>
                </wp:positionH>
                <wp:positionV relativeFrom="paragraph">
                  <wp:posOffset>497087</wp:posOffset>
                </wp:positionV>
                <wp:extent cx="403860" cy="424815"/>
                <wp:effectExtent l="0" t="0" r="0" b="0"/>
                <wp:wrapNone/>
                <wp:docPr id="1213977977" name="Text Box 1"/>
                <wp:cNvGraphicFramePr/>
                <a:graphic xmlns:a="http://schemas.openxmlformats.org/drawingml/2006/main">
                  <a:graphicData uri="http://schemas.microsoft.com/office/word/2010/wordprocessingShape">
                    <wps:wsp>
                      <wps:cNvSpPr txBox="1"/>
                      <wps:spPr>
                        <a:xfrm>
                          <a:off x="0" y="0"/>
                          <a:ext cx="403860" cy="424815"/>
                        </a:xfrm>
                        <a:prstGeom prst="rect">
                          <a:avLst/>
                        </a:prstGeom>
                        <a:noFill/>
                        <a:ln w="6350">
                          <a:noFill/>
                        </a:ln>
                      </wps:spPr>
                      <wps:txbx>
                        <w:txbxContent>
                          <w:p w14:paraId="22518CCE" w14:textId="77777777" w:rsidR="001808C5" w:rsidRPr="00421866" w:rsidRDefault="001808C5" w:rsidP="001808C5">
                            <w:pPr>
                              <w:rPr>
                                <w:sz w:val="24"/>
                                <w:szCs w:val="24"/>
                                <w:lang w:val="en-US"/>
                              </w:rPr>
                            </w:pPr>
                            <w:r w:rsidRPr="00421866">
                              <w:rPr>
                                <w:sz w:val="24"/>
                                <w:szCs w:val="24"/>
                                <w:lang w:val="en-US"/>
                              </w:rPr>
                              <w:t>(</w:t>
                            </w:r>
                            <w:r w:rsidR="00CE662C">
                              <w:rPr>
                                <w:sz w:val="24"/>
                                <w:szCs w:val="24"/>
                                <w:lang w:val="en-US"/>
                              </w:rPr>
                              <w:t>5</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5D2E56" id="_x0000_s1031" type="#_x0000_t202" style="position:absolute;left:0;text-align:left;margin-left:434.2pt;margin-top:39.15pt;width:31.8pt;height:33.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" filled="f" stroked="f" strokeweight=".5pt">
                <v:textbox>
                  <w:txbxContent>
                    <w:p w14:paraId="2735EAE2" w14:textId="77777777" w:rsidR="001808C5" w:rsidRPr="00421866" w:rsidRDefault="001808C5" w:rsidP="001808C5">
                      <w:pPr>
                        <w:rPr>
                          <w:sz w:val="24"/>
                          <w:szCs w:val="24"/>
                          <w:lang w:val="en-US"/>
                        </w:rPr>
                      </w:pPr>
                      <w:r w:rsidRPr="00421866">
                        <w:rPr>
                          <w:sz w:val="24"/>
                          <w:szCs w:val="24"/>
                          <w:lang w:val="en-US"/>
                        </w:rPr>
                        <w:t>(</w:t>
                      </w:r>
                      <w:r w:rsidR="00CE662C">
                        <w:rPr>
                          <w:sz w:val="24"/>
                          <w:szCs w:val="24"/>
                          <w:lang w:val="en-US"/>
                        </w:rPr>
                        <w:t>5</w:t>
                      </w:r>
                      <w:r>
                        <w:rPr>
                          <w:sz w:val="24"/>
                          <w:szCs w:val="24"/>
                          <w:lang w:val="en-US"/>
                        </w:rPr>
                        <w:t>)</w:t>
                      </w:r>
                    </w:p>
                  </w:txbxContent>
                </v:textbox>
              </v:shape>
            </w:pict>
          </mc:Fallback>
        </mc:AlternateContent>
      </w:r>
      <w:r w:rsidR="00713C61" w:rsidRPr="00713C61">
        <w:rPr>
          <w:rFonts w:asciiTheme="majorHAnsi" w:hAnsiTheme="majorHAnsi" w:cstheme="majorBidi"/>
          <w:sz w:val="24"/>
          <w:szCs w:val="24"/>
          <w:lang w:val="en-US"/>
        </w:rPr>
        <w:t>Melakukan uji konsistensi matriks</w:t>
      </w:r>
      <w:r w:rsidR="00A816AF">
        <w:rPr>
          <w:rFonts w:asciiTheme="majorHAnsi" w:hAnsiTheme="majorHAnsi" w:cstheme="majorBidi"/>
          <w:sz w:val="24"/>
          <w:szCs w:val="24"/>
          <w:lang w:val="en-US"/>
        </w:rPr>
        <w:t>, dengan menghitung indeks konsistensi CI (</w:t>
      </w:r>
      <w:r w:rsidR="00A816AF">
        <w:rPr>
          <w:rFonts w:asciiTheme="majorHAnsi" w:hAnsiTheme="majorHAnsi" w:cstheme="majorBidi"/>
          <w:i/>
          <w:iCs/>
          <w:sz w:val="24"/>
          <w:szCs w:val="24"/>
          <w:lang w:val="en-US"/>
        </w:rPr>
        <w:t>Consistency Index</w:t>
      </w:r>
      <w:r w:rsidR="00A816AF">
        <w:rPr>
          <w:rFonts w:asciiTheme="majorHAnsi" w:hAnsiTheme="majorHAnsi" w:cstheme="majorBidi"/>
          <w:sz w:val="24"/>
          <w:szCs w:val="24"/>
          <w:lang w:val="en-US"/>
        </w:rPr>
        <w:t>),</w:t>
      </w:r>
    </w:p>
    <w:p w14:paraId="1533A274" w14:textId="77777777" w:rsidR="00A816AF" w:rsidRPr="00CE662C" w:rsidRDefault="00A816AF" w:rsidP="00FB344D">
      <w:pPr>
        <w:pStyle w:val="BodyText"/>
        <w:tabs>
          <w:tab w:val="left" w:pos="1260"/>
        </w:tabs>
        <w:spacing w:before="0" w:after="0" w:line="360" w:lineRule="auto"/>
        <w:ind w:left="634" w:right="14"/>
        <w:jc w:val="center"/>
        <w:rPr>
          <w:rFonts w:asciiTheme="majorBidi" w:hAnsiTheme="majorBidi" w:cstheme="majorBidi"/>
          <w:sz w:val="24"/>
          <w:szCs w:val="24"/>
          <w:lang w:val="en-US"/>
        </w:rPr>
      </w:pPr>
      <m:oMath>
        <m:r>
          <w:rPr>
            <w:rFonts w:ascii="Cambria Math" w:hAnsi="Cambria Math" w:cstheme="majorBidi"/>
            <w:sz w:val="24"/>
            <w:szCs w:val="24"/>
            <w:lang w:val="en-US"/>
          </w:rPr>
          <m:t>CI=</m:t>
        </m:r>
        <m:f>
          <m:fPr>
            <m:ctrlPr>
              <w:rPr>
                <w:rFonts w:ascii="Cambria Math" w:hAnsi="Cambria Math" w:cstheme="majorBidi"/>
                <w:i/>
                <w:sz w:val="24"/>
                <w:szCs w:val="24"/>
                <w:lang w:val="en-US"/>
              </w:rPr>
            </m:ctrlPr>
          </m:fPr>
          <m:num>
            <m:d>
              <m:dPr>
                <m:ctrlPr>
                  <w:rPr>
                    <w:rFonts w:ascii="Cambria Math" w:hAnsi="Cambria Math" w:cstheme="majorBidi"/>
                    <w:i/>
                    <w:sz w:val="24"/>
                    <w:szCs w:val="24"/>
                    <w:lang w:val="en-US"/>
                  </w:rPr>
                </m:ctrlPr>
              </m:dPr>
              <m:e>
                <m:sSub>
                  <m:sSubPr>
                    <m:ctrlPr>
                      <w:rPr>
                        <w:rFonts w:ascii="Cambria Math" w:hAnsi="Cambria Math" w:cstheme="majorBidi"/>
                        <w:i/>
                        <w:sz w:val="24"/>
                        <w:szCs w:val="24"/>
                        <w:lang w:val="en-US"/>
                      </w:rPr>
                    </m:ctrlPr>
                  </m:sSubPr>
                  <m:e>
                    <m:r>
                      <w:rPr>
                        <w:rFonts w:ascii="Cambria Math" w:hAnsi="Cambria Math" w:cstheme="majorBidi"/>
                        <w:sz w:val="24"/>
                        <w:szCs w:val="24"/>
                        <w:lang w:val="en-US"/>
                      </w:rPr>
                      <m:t>λ</m:t>
                    </m:r>
                  </m:e>
                  <m:sub>
                    <m:r>
                      <w:rPr>
                        <w:rFonts w:ascii="Cambria Math" w:hAnsi="Cambria Math" w:cstheme="majorBidi"/>
                        <w:sz w:val="24"/>
                        <w:szCs w:val="24"/>
                        <w:lang w:val="en-US"/>
                      </w:rPr>
                      <m:t>max</m:t>
                    </m:r>
                  </m:sub>
                </m:sSub>
                <m:r>
                  <w:rPr>
                    <w:rFonts w:ascii="Cambria Math" w:hAnsi="Cambria Math" w:cstheme="majorBidi"/>
                    <w:sz w:val="24"/>
                    <w:szCs w:val="24"/>
                    <w:lang w:val="en-US"/>
                  </w:rPr>
                  <m:t>-n</m:t>
                </m:r>
              </m:e>
            </m:d>
          </m:num>
          <m:den>
            <m:d>
              <m:dPr>
                <m:ctrlPr>
                  <w:rPr>
                    <w:rFonts w:ascii="Cambria Math" w:hAnsi="Cambria Math" w:cstheme="majorBidi"/>
                    <w:i/>
                    <w:sz w:val="24"/>
                    <w:szCs w:val="24"/>
                    <w:lang w:val="en-US"/>
                  </w:rPr>
                </m:ctrlPr>
              </m:dPr>
              <m:e>
                <m:r>
                  <w:rPr>
                    <w:rFonts w:ascii="Cambria Math" w:hAnsi="Cambria Math" w:cstheme="majorBidi"/>
                    <w:sz w:val="24"/>
                    <w:szCs w:val="24"/>
                    <w:lang w:val="en-US"/>
                  </w:rPr>
                  <m:t>n-1</m:t>
                </m:r>
              </m:e>
            </m:d>
          </m:den>
        </m:f>
        <m:r>
          <w:rPr>
            <w:rFonts w:ascii="Cambria Math" w:hAnsi="Cambria Math" w:cstheme="majorBidi"/>
            <w:sz w:val="24"/>
            <w:szCs w:val="24"/>
            <w:lang w:val="en-US"/>
          </w:rPr>
          <m:t>,</m:t>
        </m:r>
      </m:oMath>
      <w:r w:rsidRPr="00CE662C">
        <w:rPr>
          <w:rFonts w:asciiTheme="majorBidi" w:hAnsiTheme="majorBidi" w:cstheme="majorBidi"/>
          <w:sz w:val="24"/>
          <w:szCs w:val="24"/>
          <w:lang w:val="en-US"/>
        </w:rPr>
        <w:tab/>
      </w:r>
      <w:r w:rsidRPr="00CE662C">
        <w:rPr>
          <w:rFonts w:asciiTheme="majorBidi" w:hAnsiTheme="majorBidi" w:cstheme="majorBidi"/>
          <w:sz w:val="24"/>
          <w:szCs w:val="24"/>
          <w:lang w:val="en-US"/>
        </w:rPr>
        <w:tab/>
      </w:r>
      <m:oMath>
        <m:r>
          <w:rPr>
            <w:rFonts w:ascii="Cambria Math" w:hAnsi="Cambria Math" w:cstheme="majorBidi"/>
            <w:sz w:val="24"/>
            <w:szCs w:val="24"/>
            <w:lang w:val="en-US"/>
          </w:rPr>
          <m:t xml:space="preserve">n </m:t>
        </m:r>
      </m:oMath>
      <w:r w:rsidRPr="00CE662C">
        <w:rPr>
          <w:rFonts w:asciiTheme="majorBidi" w:hAnsiTheme="majorBidi" w:cstheme="majorBidi"/>
          <w:sz w:val="24"/>
          <w:szCs w:val="24"/>
          <w:lang w:val="en-US"/>
        </w:rPr>
        <w:t>kriteria</w:t>
      </w:r>
    </w:p>
    <w:p w14:paraId="78EBF54F" w14:textId="77777777" w:rsidR="00E9756F" w:rsidRDefault="001808C5" w:rsidP="00E9756F">
      <w:pPr>
        <w:widowControl w:val="0"/>
        <w:spacing w:line="360" w:lineRule="auto"/>
        <w:ind w:left="630"/>
        <w:jc w:val="both"/>
        <w:rPr>
          <w:rFonts w:asciiTheme="majorHAnsi" w:hAnsiTheme="majorHAnsi" w:cstheme="majorBidi"/>
          <w:sz w:val="24"/>
          <w:szCs w:val="24"/>
          <w:lang w:val="en-US"/>
        </w:rPr>
      </w:pPr>
      <w:r>
        <w:rPr>
          <w:rFonts w:asciiTheme="majorHAnsi" w:hAnsiTheme="majorHAnsi"/>
          <w:noProof/>
          <w:sz w:val="24"/>
          <w:szCs w:val="24"/>
          <w:lang w:val="en-US"/>
        </w:rPr>
        <mc:AlternateContent>
          <mc:Choice Requires="wps">
            <w:drawing>
              <wp:anchor distT="0" distB="0" distL="114300" distR="114300" simplePos="0" relativeHeight="251671552" behindDoc="0" locked="0" layoutInCell="1" allowOverlap="1" wp14:anchorId="2F85516D" wp14:editId="31AA2996">
                <wp:simplePos x="0" y="0"/>
                <wp:positionH relativeFrom="column">
                  <wp:posOffset>5513705</wp:posOffset>
                </wp:positionH>
                <wp:positionV relativeFrom="paragraph">
                  <wp:posOffset>209432</wp:posOffset>
                </wp:positionV>
                <wp:extent cx="403860" cy="424815"/>
                <wp:effectExtent l="0" t="0" r="0" b="0"/>
                <wp:wrapNone/>
                <wp:docPr id="1736015598" name="Text Box 1"/>
                <wp:cNvGraphicFramePr/>
                <a:graphic xmlns:a="http://schemas.openxmlformats.org/drawingml/2006/main">
                  <a:graphicData uri="http://schemas.microsoft.com/office/word/2010/wordprocessingShape">
                    <wps:wsp>
                      <wps:cNvSpPr txBox="1"/>
                      <wps:spPr>
                        <a:xfrm>
                          <a:off x="0" y="0"/>
                          <a:ext cx="403860" cy="424815"/>
                        </a:xfrm>
                        <a:prstGeom prst="rect">
                          <a:avLst/>
                        </a:prstGeom>
                        <a:noFill/>
                        <a:ln w="6350">
                          <a:noFill/>
                        </a:ln>
                      </wps:spPr>
                      <wps:txbx>
                        <w:txbxContent>
                          <w:p w14:paraId="0F3D5F3C" w14:textId="77777777" w:rsidR="001808C5" w:rsidRPr="00421866" w:rsidRDefault="001808C5" w:rsidP="001808C5">
                            <w:pPr>
                              <w:rPr>
                                <w:sz w:val="24"/>
                                <w:szCs w:val="24"/>
                                <w:lang w:val="en-US"/>
                              </w:rPr>
                            </w:pPr>
                            <w:r w:rsidRPr="00421866">
                              <w:rPr>
                                <w:sz w:val="24"/>
                                <w:szCs w:val="24"/>
                                <w:lang w:val="en-US"/>
                              </w:rPr>
                              <w:t>(</w:t>
                            </w:r>
                            <w:r w:rsidR="00CE662C">
                              <w:rPr>
                                <w:sz w:val="24"/>
                                <w:szCs w:val="24"/>
                                <w:lang w:val="en-US"/>
                              </w:rPr>
                              <w:t>6</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C77687" id="_x0000_s1032" type="#_x0000_t202" style="position:absolute;left:0;text-align:left;margin-left:434.15pt;margin-top:16.5pt;width:31.8pt;height:33.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4kGQIAADIEAAAOAAAAZHJzL2Uyb0RvYy54bWysU02P2yAQvVfqf0DcG9tZJ0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" filled="f" stroked="f" strokeweight=".5pt">
                <v:textbox>
                  <w:txbxContent>
                    <w:p w14:paraId="17812331" w14:textId="77777777" w:rsidR="001808C5" w:rsidRPr="00421866" w:rsidRDefault="001808C5" w:rsidP="001808C5">
                      <w:pPr>
                        <w:rPr>
                          <w:sz w:val="24"/>
                          <w:szCs w:val="24"/>
                          <w:lang w:val="en-US"/>
                        </w:rPr>
                      </w:pPr>
                      <w:r w:rsidRPr="00421866">
                        <w:rPr>
                          <w:sz w:val="24"/>
                          <w:szCs w:val="24"/>
                          <w:lang w:val="en-US"/>
                        </w:rPr>
                        <w:t>(</w:t>
                      </w:r>
                      <w:r w:rsidR="00CE662C">
                        <w:rPr>
                          <w:sz w:val="24"/>
                          <w:szCs w:val="24"/>
                          <w:lang w:val="en-US"/>
                        </w:rPr>
                        <w:t>6</w:t>
                      </w:r>
                      <w:r>
                        <w:rPr>
                          <w:sz w:val="24"/>
                          <w:szCs w:val="24"/>
                          <w:lang w:val="en-US"/>
                        </w:rPr>
                        <w:t>)</w:t>
                      </w:r>
                    </w:p>
                  </w:txbxContent>
                </v:textbox>
              </v:shape>
            </w:pict>
          </mc:Fallback>
        </mc:AlternateContent>
      </w:r>
      <w:r w:rsidR="00A816AF">
        <w:rPr>
          <w:rFonts w:asciiTheme="majorHAnsi" w:hAnsiTheme="majorHAnsi" w:cstheme="majorBidi"/>
          <w:sz w:val="24"/>
          <w:szCs w:val="24"/>
          <w:lang w:val="en-US"/>
        </w:rPr>
        <w:t>dan dilanjutkan menghitung CR (</w:t>
      </w:r>
      <w:r w:rsidR="00A816AF">
        <w:rPr>
          <w:rFonts w:asciiTheme="majorHAnsi" w:hAnsiTheme="majorHAnsi" w:cstheme="majorBidi"/>
          <w:i/>
          <w:iCs/>
          <w:sz w:val="24"/>
          <w:szCs w:val="24"/>
          <w:lang w:val="en-US"/>
        </w:rPr>
        <w:t>Consistency Ratio</w:t>
      </w:r>
      <w:r w:rsidR="00A816AF">
        <w:rPr>
          <w:rFonts w:asciiTheme="majorHAnsi" w:hAnsiTheme="majorHAnsi" w:cstheme="majorBidi"/>
          <w:sz w:val="24"/>
          <w:szCs w:val="24"/>
          <w:lang w:val="en-US"/>
        </w:rPr>
        <w:t>),</w:t>
      </w:r>
    </w:p>
    <w:p w14:paraId="0F2EC83F" w14:textId="77777777" w:rsidR="00A816AF" w:rsidRPr="00CE662C" w:rsidRDefault="00A816AF" w:rsidP="00FB344D">
      <w:pPr>
        <w:pStyle w:val="BodyText"/>
        <w:tabs>
          <w:tab w:val="left" w:pos="540"/>
        </w:tabs>
        <w:spacing w:before="0" w:after="0" w:line="360" w:lineRule="auto"/>
        <w:ind w:right="14"/>
        <w:jc w:val="center"/>
        <w:rPr>
          <w:rFonts w:asciiTheme="majorBidi" w:hAnsiTheme="majorBidi" w:cstheme="majorBidi"/>
          <w:sz w:val="24"/>
          <w:szCs w:val="24"/>
          <w:lang w:val="en-US"/>
        </w:rPr>
      </w:pPr>
      <m:oMath>
        <m:r>
          <w:rPr>
            <w:rFonts w:ascii="Cambria Math" w:hAnsi="Cambria Math" w:cstheme="majorBidi"/>
            <w:sz w:val="24"/>
            <w:szCs w:val="24"/>
            <w:lang w:val="en-US"/>
          </w:rPr>
          <m:t>CR=</m:t>
        </m:r>
        <m:f>
          <m:fPr>
            <m:ctrlPr>
              <w:rPr>
                <w:rFonts w:ascii="Cambria Math" w:hAnsi="Cambria Math" w:cstheme="majorBidi"/>
                <w:i/>
                <w:sz w:val="24"/>
                <w:szCs w:val="24"/>
                <w:lang w:val="en-US"/>
              </w:rPr>
            </m:ctrlPr>
          </m:fPr>
          <m:num>
            <m:r>
              <w:rPr>
                <w:rFonts w:ascii="Cambria Math" w:hAnsi="Cambria Math" w:cstheme="majorBidi"/>
                <w:sz w:val="24"/>
                <w:szCs w:val="24"/>
                <w:lang w:val="en-US"/>
              </w:rPr>
              <m:t>CI</m:t>
            </m:r>
          </m:num>
          <m:den>
            <m:r>
              <w:rPr>
                <w:rFonts w:ascii="Cambria Math" w:hAnsi="Cambria Math" w:cstheme="majorBidi"/>
                <w:sz w:val="24"/>
                <w:szCs w:val="24"/>
                <w:lang w:val="en-US"/>
              </w:rPr>
              <m:t>RI</m:t>
            </m:r>
          </m:den>
        </m:f>
      </m:oMath>
      <w:r w:rsidRPr="00CE662C">
        <w:rPr>
          <w:rFonts w:asciiTheme="majorBidi" w:hAnsiTheme="majorBidi" w:cstheme="majorBidi"/>
          <w:sz w:val="24"/>
          <w:szCs w:val="24"/>
          <w:lang w:val="en-US"/>
        </w:rPr>
        <w:t>.</w:t>
      </w:r>
    </w:p>
    <w:p w14:paraId="10C4C5C6" w14:textId="77777777" w:rsidR="00A816AF" w:rsidRDefault="00A816AF" w:rsidP="00E9756F">
      <w:pPr>
        <w:widowControl w:val="0"/>
        <w:spacing w:line="360" w:lineRule="auto"/>
        <w:ind w:left="630"/>
        <w:jc w:val="both"/>
        <w:rPr>
          <w:rFonts w:asciiTheme="majorHAnsi" w:hAnsiTheme="majorHAnsi" w:cstheme="majorBidi"/>
          <w:sz w:val="24"/>
          <w:szCs w:val="24"/>
          <w:lang w:val="en-US"/>
        </w:rPr>
      </w:pPr>
      <w:r>
        <w:rPr>
          <w:rFonts w:asciiTheme="majorHAnsi" w:hAnsiTheme="majorHAnsi" w:cstheme="majorBidi"/>
          <w:sz w:val="24"/>
          <w:szCs w:val="24"/>
          <w:lang w:val="en-US"/>
        </w:rPr>
        <w:t>Pada nilai RI (</w:t>
      </w:r>
      <w:r>
        <w:rPr>
          <w:rFonts w:asciiTheme="majorHAnsi" w:hAnsiTheme="majorHAnsi" w:cstheme="majorBidi"/>
          <w:i/>
          <w:iCs/>
          <w:sz w:val="24"/>
          <w:szCs w:val="24"/>
          <w:lang w:val="en-US"/>
        </w:rPr>
        <w:t>Random Consistency Index</w:t>
      </w:r>
      <w:r>
        <w:rPr>
          <w:rFonts w:asciiTheme="majorHAnsi" w:hAnsiTheme="majorHAnsi" w:cstheme="majorBidi"/>
          <w:sz w:val="24"/>
          <w:szCs w:val="24"/>
          <w:lang w:val="en-US"/>
        </w:rPr>
        <w:t>) ditetapkan dalam tabel berikut</w:t>
      </w:r>
      <w:r w:rsidR="007934A7">
        <w:rPr>
          <w:rFonts w:asciiTheme="majorHAnsi" w:hAnsiTheme="majorHAnsi" w:cstheme="majorBidi"/>
          <w:sz w:val="24"/>
          <w:szCs w:val="24"/>
          <w:lang w:val="en-US"/>
        </w:rPr>
        <w:t xml:space="preserve"> </w:t>
      </w:r>
      <w:sdt>
        <w:sdtPr>
          <w:rPr>
            <w:rFonts w:asciiTheme="majorHAnsi" w:hAnsiTheme="majorHAnsi" w:cstheme="majorBidi"/>
            <w:sz w:val="24"/>
            <w:szCs w:val="24"/>
            <w:lang w:val="en-US"/>
          </w:rPr>
          <w:id w:val="-122626722"/>
          <w:citation/>
        </w:sdtPr>
        <w:sdtEndPr/>
        <w:sdtContent>
          <w:r w:rsidR="007934A7">
            <w:rPr>
              <w:rFonts w:asciiTheme="majorHAnsi" w:hAnsiTheme="majorHAnsi" w:cstheme="majorBidi"/>
              <w:sz w:val="24"/>
              <w:szCs w:val="24"/>
              <w:lang w:val="en-US"/>
            </w:rPr>
            <w:fldChar w:fldCharType="begin"/>
          </w:r>
          <w:r w:rsidR="007934A7">
            <w:rPr>
              <w:rFonts w:asciiTheme="majorHAnsi" w:hAnsiTheme="majorHAnsi" w:cstheme="majorBidi"/>
              <w:sz w:val="24"/>
              <w:szCs w:val="24"/>
              <w:lang w:val="en-US"/>
            </w:rPr>
            <w:instrText xml:space="preserve"> CITATION Tho121 \l 1033 </w:instrText>
          </w:r>
          <w:r w:rsidR="007934A7">
            <w:rPr>
              <w:rFonts w:asciiTheme="majorHAnsi" w:hAnsiTheme="majorHAnsi" w:cstheme="majorBidi"/>
              <w:sz w:val="24"/>
              <w:szCs w:val="24"/>
              <w:lang w:val="en-US"/>
            </w:rPr>
            <w:fldChar w:fldCharType="separate"/>
          </w:r>
          <w:r w:rsidR="007934A7" w:rsidRPr="007934A7">
            <w:rPr>
              <w:rFonts w:asciiTheme="majorHAnsi" w:hAnsiTheme="majorHAnsi" w:cstheme="majorBidi"/>
              <w:noProof/>
              <w:sz w:val="24"/>
              <w:szCs w:val="24"/>
              <w:lang w:val="en-US"/>
            </w:rPr>
            <w:t>[15]</w:t>
          </w:r>
          <w:r w:rsidR="007934A7">
            <w:rPr>
              <w:rFonts w:asciiTheme="majorHAnsi" w:hAnsiTheme="majorHAnsi" w:cstheme="majorBidi"/>
              <w:sz w:val="24"/>
              <w:szCs w:val="24"/>
              <w:lang w:val="en-US"/>
            </w:rPr>
            <w:fldChar w:fldCharType="end"/>
          </w:r>
        </w:sdtContent>
      </w:sdt>
      <w:r>
        <w:rPr>
          <w:rFonts w:asciiTheme="majorHAnsi" w:hAnsiTheme="majorHAnsi" w:cstheme="majorBidi"/>
          <w:sz w:val="24"/>
          <w:szCs w:val="24"/>
          <w:lang w:val="en-US"/>
        </w:rPr>
        <w:t>:</w:t>
      </w:r>
    </w:p>
    <w:p w14:paraId="67E3E8D6" w14:textId="77777777" w:rsidR="007934A7" w:rsidRDefault="007934A7" w:rsidP="00E9756F">
      <w:pPr>
        <w:widowControl w:val="0"/>
        <w:spacing w:line="360" w:lineRule="auto"/>
        <w:ind w:left="630"/>
        <w:jc w:val="both"/>
        <w:rPr>
          <w:rFonts w:asciiTheme="majorHAnsi" w:hAnsiTheme="majorHAnsi" w:cstheme="majorBidi"/>
          <w:sz w:val="24"/>
          <w:szCs w:val="24"/>
          <w:lang w:val="en-US"/>
        </w:rPr>
      </w:pPr>
    </w:p>
    <w:p w14:paraId="2D684484" w14:textId="77777777" w:rsidR="00A816AF" w:rsidRPr="00A816AF" w:rsidRDefault="007510EA" w:rsidP="007510EA">
      <w:pPr>
        <w:pStyle w:val="Caption"/>
        <w:rPr>
          <w:sz w:val="22"/>
          <w:szCs w:val="22"/>
        </w:rPr>
      </w:pPr>
      <w:r w:rsidRPr="007510EA">
        <w:rPr>
          <w:sz w:val="22"/>
          <w:szCs w:val="22"/>
        </w:rPr>
        <w:lastRenderedPageBreak/>
        <w:t xml:space="preserve">Tabel </w:t>
      </w:r>
      <w:r w:rsidRPr="007510EA">
        <w:rPr>
          <w:sz w:val="22"/>
          <w:szCs w:val="22"/>
        </w:rPr>
        <w:fldChar w:fldCharType="begin"/>
      </w:r>
      <w:r w:rsidRPr="007510EA">
        <w:rPr>
          <w:sz w:val="22"/>
          <w:szCs w:val="22"/>
        </w:rPr>
        <w:instrText xml:space="preserve"> SEQ Tabel \* ARABIC </w:instrText>
      </w:r>
      <w:r w:rsidRPr="007510EA">
        <w:rPr>
          <w:sz w:val="22"/>
          <w:szCs w:val="22"/>
        </w:rPr>
        <w:fldChar w:fldCharType="separate"/>
      </w:r>
      <w:r w:rsidR="004721DF">
        <w:rPr>
          <w:noProof/>
          <w:sz w:val="22"/>
          <w:szCs w:val="22"/>
        </w:rPr>
        <w:t>1</w:t>
      </w:r>
      <w:r w:rsidRPr="007510EA">
        <w:rPr>
          <w:sz w:val="22"/>
          <w:szCs w:val="22"/>
        </w:rPr>
        <w:fldChar w:fldCharType="end"/>
      </w:r>
      <w:r w:rsidRPr="007510EA">
        <w:rPr>
          <w:sz w:val="22"/>
          <w:szCs w:val="22"/>
        </w:rPr>
        <w:t>.</w:t>
      </w:r>
      <w:r w:rsidR="00A816AF" w:rsidRPr="00A816AF">
        <w:rPr>
          <w:sz w:val="22"/>
          <w:szCs w:val="22"/>
        </w:rPr>
        <w:t xml:space="preserve">  </w:t>
      </w:r>
      <w:r w:rsidR="00A816AF" w:rsidRPr="00A816AF">
        <w:rPr>
          <w:i/>
          <w:iCs/>
          <w:sz w:val="22"/>
          <w:szCs w:val="22"/>
        </w:rPr>
        <w:t xml:space="preserve">Random Consistency Index </w:t>
      </w:r>
      <w:r w:rsidR="00A816AF" w:rsidRPr="00A816AF">
        <w:rPr>
          <w:sz w:val="22"/>
          <w:szCs w:val="22"/>
        </w:rPr>
        <w:t>(RI)</w:t>
      </w:r>
    </w:p>
    <w:tbl>
      <w:tblPr>
        <w:tblStyle w:val="TableGrid"/>
        <w:tblpPr w:leftFromText="180" w:rightFromText="180" w:vertAnchor="text" w:horzAnchor="margin" w:tblpXSpec="center" w:tblpY="7"/>
        <w:tblW w:w="0" w:type="auto"/>
        <w:tblLook w:val="01E0" w:firstRow="1" w:lastRow="1" w:firstColumn="1" w:lastColumn="1" w:noHBand="0" w:noVBand="0"/>
      </w:tblPr>
      <w:tblGrid>
        <w:gridCol w:w="1771"/>
        <w:gridCol w:w="850"/>
        <w:gridCol w:w="990"/>
        <w:gridCol w:w="1080"/>
        <w:gridCol w:w="1080"/>
        <w:gridCol w:w="810"/>
        <w:gridCol w:w="884"/>
      </w:tblGrid>
      <w:tr w:rsidR="002E3F94" w:rsidRPr="002E3F94" w14:paraId="63E8CB97" w14:textId="77777777" w:rsidTr="002E3F94">
        <w:trPr>
          <w:trHeight w:val="438"/>
        </w:trPr>
        <w:tc>
          <w:tcPr>
            <w:tcW w:w="1665" w:type="dxa"/>
            <w:vAlign w:val="center"/>
          </w:tcPr>
          <w:p w14:paraId="14194F93" w14:textId="77777777" w:rsidR="002E3F94" w:rsidRPr="002E3F94" w:rsidRDefault="002E3F94" w:rsidP="002E3F94">
            <w:pPr>
              <w:pStyle w:val="TableParagraph"/>
              <w:spacing w:after="60"/>
              <w:ind w:left="115"/>
              <w:jc w:val="center"/>
              <w:rPr>
                <w:rFonts w:asciiTheme="majorHAnsi" w:hAnsiTheme="majorHAnsi" w:cstheme="majorBidi"/>
                <w:b/>
                <w:i/>
                <w:iCs/>
                <w:sz w:val="24"/>
                <w:szCs w:val="24"/>
                <w:lang w:val="en-US"/>
              </w:rPr>
            </w:pPr>
            <w:r w:rsidRPr="002E3F94">
              <w:rPr>
                <w:rFonts w:asciiTheme="majorHAnsi" w:hAnsiTheme="majorHAnsi" w:cstheme="majorBidi"/>
                <w:b/>
                <w:i/>
                <w:iCs/>
                <w:sz w:val="24"/>
                <w:szCs w:val="24"/>
                <w:lang w:val="en-US"/>
              </w:rPr>
              <w:t>N</w:t>
            </w:r>
          </w:p>
        </w:tc>
        <w:tc>
          <w:tcPr>
            <w:tcW w:w="850" w:type="dxa"/>
            <w:vAlign w:val="center"/>
          </w:tcPr>
          <w:p w14:paraId="2A0E8927" w14:textId="77777777" w:rsidR="002E3F94" w:rsidRPr="002E3F94" w:rsidRDefault="002E3F94" w:rsidP="002E3F94">
            <w:pPr>
              <w:pStyle w:val="TableParagraph"/>
              <w:spacing w:after="60"/>
              <w:ind w:left="55"/>
              <w:jc w:val="center"/>
              <w:rPr>
                <w:rFonts w:asciiTheme="majorHAnsi" w:hAnsiTheme="majorHAnsi" w:cstheme="majorBidi"/>
                <w:b/>
                <w:sz w:val="24"/>
                <w:szCs w:val="24"/>
              </w:rPr>
            </w:pPr>
            <w:r w:rsidRPr="002E3F94">
              <w:rPr>
                <w:rFonts w:asciiTheme="majorHAnsi" w:hAnsiTheme="majorHAnsi" w:cstheme="majorBidi"/>
                <w:b/>
                <w:sz w:val="24"/>
                <w:szCs w:val="24"/>
              </w:rPr>
              <w:t>1</w:t>
            </w:r>
          </w:p>
        </w:tc>
        <w:tc>
          <w:tcPr>
            <w:tcW w:w="990" w:type="dxa"/>
            <w:vAlign w:val="center"/>
          </w:tcPr>
          <w:p w14:paraId="0AB07357" w14:textId="77777777" w:rsidR="002E3F94" w:rsidRPr="002E3F94" w:rsidRDefault="002E3F94" w:rsidP="002E3F94">
            <w:pPr>
              <w:pStyle w:val="TableParagraph"/>
              <w:spacing w:after="60"/>
              <w:jc w:val="center"/>
              <w:rPr>
                <w:rFonts w:asciiTheme="majorHAnsi" w:hAnsiTheme="majorHAnsi" w:cstheme="majorBidi"/>
                <w:b/>
                <w:sz w:val="24"/>
                <w:szCs w:val="24"/>
              </w:rPr>
            </w:pPr>
            <w:r w:rsidRPr="002E3F94">
              <w:rPr>
                <w:rFonts w:asciiTheme="majorHAnsi" w:hAnsiTheme="majorHAnsi" w:cstheme="majorBidi"/>
                <w:b/>
                <w:sz w:val="24"/>
                <w:szCs w:val="24"/>
              </w:rPr>
              <w:t>2</w:t>
            </w:r>
          </w:p>
        </w:tc>
        <w:tc>
          <w:tcPr>
            <w:tcW w:w="1080" w:type="dxa"/>
            <w:vAlign w:val="center"/>
          </w:tcPr>
          <w:p w14:paraId="2E457FBD" w14:textId="77777777" w:rsidR="002E3F94" w:rsidRPr="002E3F94" w:rsidRDefault="002E3F94" w:rsidP="002E3F94">
            <w:pPr>
              <w:pStyle w:val="TableParagraph"/>
              <w:spacing w:after="60"/>
              <w:ind w:left="219"/>
              <w:jc w:val="center"/>
              <w:rPr>
                <w:rFonts w:asciiTheme="majorHAnsi" w:hAnsiTheme="majorHAnsi" w:cstheme="majorBidi"/>
                <w:b/>
                <w:sz w:val="24"/>
                <w:szCs w:val="24"/>
              </w:rPr>
            </w:pPr>
            <w:r w:rsidRPr="002E3F94">
              <w:rPr>
                <w:rFonts w:asciiTheme="majorHAnsi" w:hAnsiTheme="majorHAnsi" w:cstheme="majorBidi"/>
                <w:b/>
                <w:sz w:val="24"/>
                <w:szCs w:val="24"/>
              </w:rPr>
              <w:t>3</w:t>
            </w:r>
          </w:p>
        </w:tc>
        <w:tc>
          <w:tcPr>
            <w:tcW w:w="1080" w:type="dxa"/>
            <w:vAlign w:val="center"/>
          </w:tcPr>
          <w:p w14:paraId="3B4232CD" w14:textId="77777777" w:rsidR="002E3F94" w:rsidRPr="002E3F94" w:rsidRDefault="002E3F94" w:rsidP="002E3F94">
            <w:pPr>
              <w:pStyle w:val="TableParagraph"/>
              <w:spacing w:after="60"/>
              <w:ind w:left="142"/>
              <w:jc w:val="center"/>
              <w:rPr>
                <w:rFonts w:asciiTheme="majorHAnsi" w:hAnsiTheme="majorHAnsi" w:cstheme="majorBidi"/>
                <w:b/>
                <w:sz w:val="24"/>
                <w:szCs w:val="24"/>
              </w:rPr>
            </w:pPr>
            <w:r w:rsidRPr="002E3F94">
              <w:rPr>
                <w:rFonts w:asciiTheme="majorHAnsi" w:hAnsiTheme="majorHAnsi" w:cstheme="majorBidi"/>
                <w:b/>
                <w:sz w:val="24"/>
                <w:szCs w:val="24"/>
              </w:rPr>
              <w:t>4</w:t>
            </w:r>
          </w:p>
        </w:tc>
        <w:tc>
          <w:tcPr>
            <w:tcW w:w="810" w:type="dxa"/>
            <w:vAlign w:val="center"/>
          </w:tcPr>
          <w:p w14:paraId="75A3C4B3" w14:textId="77777777" w:rsidR="002E3F94" w:rsidRPr="002E3F94" w:rsidRDefault="002E3F94" w:rsidP="002E3F94">
            <w:pPr>
              <w:pStyle w:val="TableParagraph"/>
              <w:spacing w:after="60"/>
              <w:ind w:left="143"/>
              <w:jc w:val="center"/>
              <w:rPr>
                <w:rFonts w:asciiTheme="majorHAnsi" w:hAnsiTheme="majorHAnsi" w:cstheme="majorBidi"/>
                <w:b/>
                <w:sz w:val="24"/>
                <w:szCs w:val="24"/>
              </w:rPr>
            </w:pPr>
            <w:r w:rsidRPr="002E3F94">
              <w:rPr>
                <w:rFonts w:asciiTheme="majorHAnsi" w:hAnsiTheme="majorHAnsi" w:cstheme="majorBidi"/>
                <w:b/>
                <w:sz w:val="24"/>
                <w:szCs w:val="24"/>
              </w:rPr>
              <w:t>5</w:t>
            </w:r>
          </w:p>
        </w:tc>
        <w:tc>
          <w:tcPr>
            <w:tcW w:w="884" w:type="dxa"/>
            <w:vAlign w:val="center"/>
          </w:tcPr>
          <w:p w14:paraId="26BE0C40" w14:textId="77777777" w:rsidR="002E3F94" w:rsidRPr="002E3F94" w:rsidRDefault="002E3F94" w:rsidP="002E3F94">
            <w:pPr>
              <w:pStyle w:val="TableParagraph"/>
              <w:spacing w:after="60"/>
              <w:ind w:left="143"/>
              <w:jc w:val="center"/>
              <w:rPr>
                <w:rFonts w:asciiTheme="majorHAnsi" w:hAnsiTheme="majorHAnsi" w:cstheme="majorBidi"/>
                <w:b/>
                <w:sz w:val="24"/>
                <w:szCs w:val="24"/>
              </w:rPr>
            </w:pPr>
            <w:r w:rsidRPr="002E3F94">
              <w:rPr>
                <w:rFonts w:asciiTheme="majorHAnsi" w:hAnsiTheme="majorHAnsi" w:cstheme="majorBidi"/>
                <w:b/>
                <w:sz w:val="24"/>
                <w:szCs w:val="24"/>
              </w:rPr>
              <w:t>6</w:t>
            </w:r>
          </w:p>
        </w:tc>
      </w:tr>
      <w:tr w:rsidR="002E3F94" w:rsidRPr="002E3F94" w14:paraId="65012529" w14:textId="77777777" w:rsidTr="002E3F94">
        <w:trPr>
          <w:trHeight w:val="1066"/>
        </w:trPr>
        <w:tc>
          <w:tcPr>
            <w:tcW w:w="1665" w:type="dxa"/>
            <w:vAlign w:val="center"/>
          </w:tcPr>
          <w:p w14:paraId="74D73F9C" w14:textId="77777777" w:rsidR="002E3F94" w:rsidRPr="002E3F94" w:rsidRDefault="002E3F94" w:rsidP="002E3F94">
            <w:pPr>
              <w:pStyle w:val="TableParagraph"/>
              <w:spacing w:after="60"/>
              <w:ind w:left="62" w:right="253"/>
              <w:rPr>
                <w:rFonts w:asciiTheme="majorHAnsi" w:hAnsiTheme="majorHAnsi" w:cstheme="majorBidi"/>
                <w:b/>
                <w:i/>
                <w:sz w:val="24"/>
                <w:szCs w:val="24"/>
              </w:rPr>
            </w:pPr>
            <w:r w:rsidRPr="002E3F94">
              <w:rPr>
                <w:rFonts w:asciiTheme="majorHAnsi" w:hAnsiTheme="majorHAnsi" w:cstheme="majorBidi"/>
                <w:b/>
                <w:i/>
                <w:sz w:val="24"/>
                <w:szCs w:val="24"/>
              </w:rPr>
              <w:t>Random</w:t>
            </w:r>
            <w:r w:rsidRPr="002E3F94">
              <w:rPr>
                <w:rFonts w:asciiTheme="majorHAnsi" w:hAnsiTheme="majorHAnsi" w:cstheme="majorBidi"/>
                <w:b/>
                <w:i/>
                <w:spacing w:val="1"/>
                <w:sz w:val="24"/>
                <w:szCs w:val="24"/>
              </w:rPr>
              <w:t xml:space="preserve"> </w:t>
            </w:r>
            <w:r w:rsidRPr="002E3F94">
              <w:rPr>
                <w:rFonts w:asciiTheme="majorHAnsi" w:hAnsiTheme="majorHAnsi" w:cstheme="majorBidi"/>
                <w:b/>
                <w:i/>
                <w:sz w:val="24"/>
                <w:szCs w:val="24"/>
              </w:rPr>
              <w:t>consistency</w:t>
            </w:r>
            <w:r w:rsidRPr="002E3F94">
              <w:rPr>
                <w:rFonts w:asciiTheme="majorHAnsi" w:hAnsiTheme="majorHAnsi" w:cstheme="majorBidi"/>
                <w:b/>
                <w:i/>
                <w:spacing w:val="-58"/>
                <w:sz w:val="24"/>
                <w:szCs w:val="24"/>
                <w:lang w:val="en-US"/>
              </w:rPr>
              <w:t xml:space="preserve"> </w:t>
            </w:r>
            <w:r w:rsidRPr="002E3F94">
              <w:rPr>
                <w:rFonts w:asciiTheme="majorHAnsi" w:hAnsiTheme="majorHAnsi" w:cstheme="majorBidi"/>
                <w:b/>
                <w:i/>
                <w:sz w:val="24"/>
                <w:szCs w:val="24"/>
              </w:rPr>
              <w:t>index</w:t>
            </w:r>
            <w:r w:rsidRPr="002E3F94">
              <w:rPr>
                <w:rFonts w:asciiTheme="majorHAnsi" w:hAnsiTheme="majorHAnsi" w:cstheme="majorBidi"/>
                <w:b/>
                <w:i/>
                <w:spacing w:val="-1"/>
                <w:sz w:val="24"/>
                <w:szCs w:val="24"/>
              </w:rPr>
              <w:t xml:space="preserve"> </w:t>
            </w:r>
            <w:r w:rsidRPr="002E3F94">
              <w:rPr>
                <w:rFonts w:asciiTheme="majorHAnsi" w:hAnsiTheme="majorHAnsi" w:cstheme="majorBidi"/>
                <w:b/>
                <w:i/>
                <w:sz w:val="24"/>
                <w:szCs w:val="24"/>
              </w:rPr>
              <w:t>(RI)</w:t>
            </w:r>
          </w:p>
        </w:tc>
        <w:tc>
          <w:tcPr>
            <w:tcW w:w="850" w:type="dxa"/>
            <w:vAlign w:val="center"/>
          </w:tcPr>
          <w:p w14:paraId="00B04920" w14:textId="77777777" w:rsidR="002E3F94" w:rsidRPr="002E3F94" w:rsidRDefault="002E3F94" w:rsidP="002E3F94">
            <w:pPr>
              <w:pStyle w:val="TableParagraph"/>
              <w:spacing w:after="60"/>
              <w:ind w:left="55"/>
              <w:jc w:val="center"/>
              <w:rPr>
                <w:rFonts w:asciiTheme="majorHAnsi" w:hAnsiTheme="majorHAnsi" w:cstheme="majorBidi"/>
                <w:sz w:val="24"/>
                <w:szCs w:val="24"/>
              </w:rPr>
            </w:pPr>
            <w:r w:rsidRPr="002E3F94">
              <w:rPr>
                <w:rFonts w:asciiTheme="majorHAnsi" w:hAnsiTheme="majorHAnsi" w:cstheme="majorBidi"/>
                <w:sz w:val="24"/>
                <w:szCs w:val="24"/>
              </w:rPr>
              <w:t>0</w:t>
            </w:r>
          </w:p>
        </w:tc>
        <w:tc>
          <w:tcPr>
            <w:tcW w:w="990" w:type="dxa"/>
            <w:vAlign w:val="center"/>
          </w:tcPr>
          <w:p w14:paraId="05F1F113" w14:textId="77777777" w:rsidR="002E3F94" w:rsidRPr="002E3F94" w:rsidRDefault="002E3F94" w:rsidP="002E3F94">
            <w:pPr>
              <w:pStyle w:val="TableParagraph"/>
              <w:spacing w:after="60"/>
              <w:jc w:val="center"/>
              <w:rPr>
                <w:rFonts w:asciiTheme="majorHAnsi" w:hAnsiTheme="majorHAnsi" w:cstheme="majorBidi"/>
                <w:sz w:val="24"/>
                <w:szCs w:val="24"/>
              </w:rPr>
            </w:pPr>
            <w:r w:rsidRPr="002E3F94">
              <w:rPr>
                <w:rFonts w:asciiTheme="majorHAnsi" w:hAnsiTheme="majorHAnsi" w:cstheme="majorBidi"/>
                <w:sz w:val="24"/>
                <w:szCs w:val="24"/>
              </w:rPr>
              <w:t>0</w:t>
            </w:r>
          </w:p>
        </w:tc>
        <w:tc>
          <w:tcPr>
            <w:tcW w:w="1080" w:type="dxa"/>
            <w:vAlign w:val="center"/>
          </w:tcPr>
          <w:p w14:paraId="2DBA0BF8" w14:textId="77777777" w:rsidR="002E3F94" w:rsidRPr="002E3F94" w:rsidRDefault="002E3F94" w:rsidP="002E3F94">
            <w:pPr>
              <w:pStyle w:val="TableParagraph"/>
              <w:spacing w:after="60"/>
              <w:ind w:left="-19"/>
              <w:jc w:val="center"/>
              <w:rPr>
                <w:rFonts w:asciiTheme="majorHAnsi" w:hAnsiTheme="majorHAnsi" w:cstheme="majorBidi"/>
                <w:sz w:val="24"/>
                <w:szCs w:val="24"/>
              </w:rPr>
            </w:pPr>
            <w:r w:rsidRPr="002E3F94">
              <w:rPr>
                <w:rFonts w:asciiTheme="majorHAnsi" w:hAnsiTheme="majorHAnsi" w:cstheme="majorBidi"/>
                <w:sz w:val="24"/>
                <w:szCs w:val="24"/>
              </w:rPr>
              <w:t>0</w:t>
            </w:r>
            <w:r w:rsidRPr="002E3F94">
              <w:rPr>
                <w:rFonts w:asciiTheme="majorHAnsi" w:hAnsiTheme="majorHAnsi" w:cstheme="majorBidi"/>
                <w:sz w:val="24"/>
                <w:szCs w:val="24"/>
                <w:lang w:val="en-US"/>
              </w:rPr>
              <w:t>,</w:t>
            </w:r>
            <w:r w:rsidRPr="002E3F94">
              <w:rPr>
                <w:rFonts w:asciiTheme="majorHAnsi" w:hAnsiTheme="majorHAnsi" w:cstheme="majorBidi"/>
                <w:sz w:val="24"/>
                <w:szCs w:val="24"/>
              </w:rPr>
              <w:t>52</w:t>
            </w:r>
          </w:p>
        </w:tc>
        <w:tc>
          <w:tcPr>
            <w:tcW w:w="1080" w:type="dxa"/>
            <w:vAlign w:val="center"/>
          </w:tcPr>
          <w:p w14:paraId="5569F28E" w14:textId="77777777" w:rsidR="002E3F94" w:rsidRPr="002E3F94" w:rsidRDefault="002E3F94" w:rsidP="002E3F94">
            <w:pPr>
              <w:pStyle w:val="TableParagraph"/>
              <w:spacing w:after="60"/>
              <w:ind w:left="-46"/>
              <w:jc w:val="center"/>
              <w:rPr>
                <w:rFonts w:asciiTheme="majorHAnsi" w:hAnsiTheme="majorHAnsi" w:cstheme="majorBidi"/>
                <w:sz w:val="24"/>
                <w:szCs w:val="24"/>
              </w:rPr>
            </w:pPr>
            <w:r w:rsidRPr="002E3F94">
              <w:rPr>
                <w:rFonts w:asciiTheme="majorHAnsi" w:hAnsiTheme="majorHAnsi" w:cstheme="majorBidi"/>
                <w:sz w:val="24"/>
                <w:szCs w:val="24"/>
              </w:rPr>
              <w:t>0</w:t>
            </w:r>
            <w:r w:rsidRPr="002E3F94">
              <w:rPr>
                <w:rFonts w:asciiTheme="majorHAnsi" w:hAnsiTheme="majorHAnsi" w:cstheme="majorBidi"/>
                <w:sz w:val="24"/>
                <w:szCs w:val="24"/>
                <w:lang w:val="en-US"/>
              </w:rPr>
              <w:t>,</w:t>
            </w:r>
            <w:r w:rsidRPr="002E3F94">
              <w:rPr>
                <w:rFonts w:asciiTheme="majorHAnsi" w:hAnsiTheme="majorHAnsi" w:cstheme="majorBidi"/>
                <w:sz w:val="24"/>
                <w:szCs w:val="24"/>
              </w:rPr>
              <w:t>89</w:t>
            </w:r>
          </w:p>
        </w:tc>
        <w:tc>
          <w:tcPr>
            <w:tcW w:w="810" w:type="dxa"/>
            <w:vAlign w:val="center"/>
          </w:tcPr>
          <w:p w14:paraId="5C8B1ABF" w14:textId="77777777" w:rsidR="002E3F94" w:rsidRPr="002E3F94" w:rsidRDefault="002E3F94" w:rsidP="002E3F94">
            <w:pPr>
              <w:pStyle w:val="TableParagraph"/>
              <w:spacing w:after="60"/>
              <w:jc w:val="center"/>
              <w:rPr>
                <w:rFonts w:asciiTheme="majorHAnsi" w:hAnsiTheme="majorHAnsi" w:cstheme="majorBidi"/>
                <w:sz w:val="24"/>
                <w:szCs w:val="24"/>
              </w:rPr>
            </w:pPr>
            <w:r w:rsidRPr="002E3F94">
              <w:rPr>
                <w:rFonts w:asciiTheme="majorHAnsi" w:hAnsiTheme="majorHAnsi" w:cstheme="majorBidi"/>
                <w:sz w:val="24"/>
                <w:szCs w:val="24"/>
              </w:rPr>
              <w:t>1</w:t>
            </w:r>
            <w:r w:rsidRPr="002E3F94">
              <w:rPr>
                <w:rFonts w:asciiTheme="majorHAnsi" w:hAnsiTheme="majorHAnsi" w:cstheme="majorBidi"/>
                <w:sz w:val="24"/>
                <w:szCs w:val="24"/>
                <w:lang w:val="en-US"/>
              </w:rPr>
              <w:t>,</w:t>
            </w:r>
            <w:r w:rsidRPr="002E3F94">
              <w:rPr>
                <w:rFonts w:asciiTheme="majorHAnsi" w:hAnsiTheme="majorHAnsi" w:cstheme="majorBidi"/>
                <w:sz w:val="24"/>
                <w:szCs w:val="24"/>
              </w:rPr>
              <w:t>11</w:t>
            </w:r>
          </w:p>
        </w:tc>
        <w:tc>
          <w:tcPr>
            <w:tcW w:w="884" w:type="dxa"/>
            <w:vAlign w:val="center"/>
          </w:tcPr>
          <w:p w14:paraId="5F8DFBC9" w14:textId="77777777" w:rsidR="002E3F94" w:rsidRPr="002E3F94" w:rsidRDefault="002E3F94" w:rsidP="002E3F94">
            <w:pPr>
              <w:pStyle w:val="TableParagraph"/>
              <w:spacing w:after="60"/>
              <w:jc w:val="center"/>
              <w:rPr>
                <w:rFonts w:asciiTheme="majorHAnsi" w:hAnsiTheme="majorHAnsi" w:cstheme="majorBidi"/>
                <w:sz w:val="24"/>
                <w:szCs w:val="24"/>
              </w:rPr>
            </w:pPr>
            <w:r w:rsidRPr="002E3F94">
              <w:rPr>
                <w:rFonts w:asciiTheme="majorHAnsi" w:hAnsiTheme="majorHAnsi" w:cstheme="majorBidi"/>
                <w:sz w:val="24"/>
                <w:szCs w:val="24"/>
              </w:rPr>
              <w:t>1</w:t>
            </w:r>
            <w:r w:rsidRPr="002E3F94">
              <w:rPr>
                <w:rFonts w:asciiTheme="majorHAnsi" w:hAnsiTheme="majorHAnsi" w:cstheme="majorBidi"/>
                <w:sz w:val="24"/>
                <w:szCs w:val="24"/>
                <w:lang w:val="en-US"/>
              </w:rPr>
              <w:t>,</w:t>
            </w:r>
            <w:r w:rsidRPr="002E3F94">
              <w:rPr>
                <w:rFonts w:asciiTheme="majorHAnsi" w:hAnsiTheme="majorHAnsi" w:cstheme="majorBidi"/>
                <w:sz w:val="24"/>
                <w:szCs w:val="24"/>
              </w:rPr>
              <w:t>25</w:t>
            </w:r>
          </w:p>
        </w:tc>
      </w:tr>
    </w:tbl>
    <w:p w14:paraId="77FB793F" w14:textId="77777777" w:rsidR="00A816AF" w:rsidRPr="00A816AF" w:rsidRDefault="00A816AF" w:rsidP="00A816AF">
      <w:pPr>
        <w:spacing w:line="360" w:lineRule="auto"/>
        <w:rPr>
          <w:sz w:val="22"/>
          <w:szCs w:val="22"/>
          <w:lang w:val="en-US"/>
        </w:rPr>
      </w:pPr>
    </w:p>
    <w:p w14:paraId="0567608C" w14:textId="77777777" w:rsidR="00A816AF" w:rsidRDefault="00A816AF" w:rsidP="00E9756F">
      <w:pPr>
        <w:widowControl w:val="0"/>
        <w:spacing w:line="360" w:lineRule="auto"/>
        <w:ind w:left="630"/>
        <w:jc w:val="both"/>
        <w:rPr>
          <w:rFonts w:asciiTheme="majorHAnsi" w:hAnsiTheme="majorHAnsi" w:cstheme="majorBidi"/>
          <w:sz w:val="24"/>
          <w:szCs w:val="24"/>
          <w:lang w:val="en-US"/>
        </w:rPr>
      </w:pPr>
    </w:p>
    <w:p w14:paraId="69EF9BAC" w14:textId="77777777" w:rsidR="00A816AF" w:rsidRDefault="00A816AF" w:rsidP="00E9756F">
      <w:pPr>
        <w:widowControl w:val="0"/>
        <w:spacing w:line="360" w:lineRule="auto"/>
        <w:ind w:left="630"/>
        <w:jc w:val="both"/>
        <w:rPr>
          <w:rFonts w:asciiTheme="majorHAnsi" w:hAnsiTheme="majorHAnsi" w:cstheme="majorBidi"/>
          <w:sz w:val="24"/>
          <w:szCs w:val="24"/>
          <w:lang w:val="en-US"/>
        </w:rPr>
      </w:pPr>
    </w:p>
    <w:p w14:paraId="2833F3E5" w14:textId="77777777" w:rsidR="00A816AF" w:rsidRDefault="00A816AF" w:rsidP="002E3F94">
      <w:pPr>
        <w:widowControl w:val="0"/>
        <w:spacing w:line="360" w:lineRule="auto"/>
        <w:jc w:val="both"/>
        <w:rPr>
          <w:rFonts w:asciiTheme="majorHAnsi" w:hAnsiTheme="majorHAnsi" w:cstheme="majorBidi"/>
          <w:sz w:val="24"/>
          <w:szCs w:val="24"/>
          <w:lang w:val="en-US"/>
        </w:rPr>
      </w:pPr>
    </w:p>
    <w:tbl>
      <w:tblPr>
        <w:tblStyle w:val="TableGrid"/>
        <w:tblW w:w="3997" w:type="pct"/>
        <w:tblInd w:w="985" w:type="dxa"/>
        <w:tblLook w:val="04A0" w:firstRow="1" w:lastRow="0" w:firstColumn="1" w:lastColumn="0" w:noHBand="0" w:noVBand="1"/>
      </w:tblPr>
      <w:tblGrid>
        <w:gridCol w:w="1710"/>
        <w:gridCol w:w="899"/>
        <w:gridCol w:w="991"/>
        <w:gridCol w:w="1082"/>
        <w:gridCol w:w="1079"/>
        <w:gridCol w:w="810"/>
        <w:gridCol w:w="899"/>
      </w:tblGrid>
      <w:tr w:rsidR="002E3F94" w:rsidRPr="002E3F94" w14:paraId="286C971B" w14:textId="77777777" w:rsidTr="002E3F94">
        <w:trPr>
          <w:trHeight w:val="458"/>
        </w:trPr>
        <w:tc>
          <w:tcPr>
            <w:tcW w:w="1145" w:type="pct"/>
            <w:vAlign w:val="center"/>
          </w:tcPr>
          <w:p w14:paraId="6C206CEF" w14:textId="77777777" w:rsidR="00A816AF" w:rsidRPr="002E3F94" w:rsidRDefault="00A816AF" w:rsidP="00CC6B49">
            <w:pPr>
              <w:pStyle w:val="BodyText"/>
              <w:spacing w:after="60"/>
              <w:jc w:val="center"/>
              <w:rPr>
                <w:rFonts w:asciiTheme="majorHAnsi" w:hAnsiTheme="majorHAnsi" w:cstheme="majorBidi"/>
                <w:b/>
                <w:bCs/>
                <w:i/>
                <w:iCs/>
                <w:sz w:val="24"/>
                <w:szCs w:val="24"/>
                <w:lang w:val="en-US"/>
              </w:rPr>
            </w:pPr>
            <w:r w:rsidRPr="002E3F94">
              <w:rPr>
                <w:rFonts w:asciiTheme="majorHAnsi" w:hAnsiTheme="majorHAnsi" w:cstheme="majorBidi"/>
                <w:b/>
                <w:bCs/>
                <w:i/>
                <w:iCs/>
                <w:sz w:val="24"/>
                <w:szCs w:val="24"/>
                <w:lang w:val="en-US"/>
              </w:rPr>
              <w:t>N</w:t>
            </w:r>
          </w:p>
        </w:tc>
        <w:tc>
          <w:tcPr>
            <w:tcW w:w="602" w:type="pct"/>
            <w:vAlign w:val="center"/>
          </w:tcPr>
          <w:p w14:paraId="32FFF760"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b/>
                <w:sz w:val="24"/>
                <w:szCs w:val="24"/>
              </w:rPr>
              <w:t>7</w:t>
            </w:r>
          </w:p>
        </w:tc>
        <w:tc>
          <w:tcPr>
            <w:tcW w:w="663" w:type="pct"/>
            <w:vAlign w:val="center"/>
          </w:tcPr>
          <w:p w14:paraId="20C1DCBE"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b/>
                <w:sz w:val="24"/>
                <w:szCs w:val="24"/>
              </w:rPr>
              <w:t>8</w:t>
            </w:r>
          </w:p>
        </w:tc>
        <w:tc>
          <w:tcPr>
            <w:tcW w:w="724" w:type="pct"/>
            <w:vAlign w:val="center"/>
          </w:tcPr>
          <w:p w14:paraId="483E27B6"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b/>
                <w:sz w:val="24"/>
                <w:szCs w:val="24"/>
              </w:rPr>
              <w:t>9</w:t>
            </w:r>
          </w:p>
        </w:tc>
        <w:tc>
          <w:tcPr>
            <w:tcW w:w="722" w:type="pct"/>
            <w:vAlign w:val="center"/>
          </w:tcPr>
          <w:p w14:paraId="13863DEC"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b/>
                <w:sz w:val="24"/>
                <w:szCs w:val="24"/>
              </w:rPr>
              <w:t>10</w:t>
            </w:r>
          </w:p>
        </w:tc>
        <w:tc>
          <w:tcPr>
            <w:tcW w:w="542" w:type="pct"/>
            <w:vAlign w:val="center"/>
          </w:tcPr>
          <w:p w14:paraId="2002412E"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b/>
                <w:sz w:val="24"/>
                <w:szCs w:val="24"/>
                <w:lang w:val="id-ID"/>
              </w:rPr>
              <w:t>11</w:t>
            </w:r>
          </w:p>
        </w:tc>
        <w:tc>
          <w:tcPr>
            <w:tcW w:w="602" w:type="pct"/>
            <w:vAlign w:val="center"/>
          </w:tcPr>
          <w:p w14:paraId="118B4F44"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b/>
                <w:sz w:val="24"/>
                <w:szCs w:val="24"/>
                <w:lang w:val="id-ID"/>
              </w:rPr>
              <w:t>12</w:t>
            </w:r>
          </w:p>
        </w:tc>
      </w:tr>
      <w:tr w:rsidR="002E3F94" w:rsidRPr="002E3F94" w14:paraId="7709F0CD" w14:textId="77777777" w:rsidTr="002E3F94">
        <w:trPr>
          <w:trHeight w:val="1124"/>
        </w:trPr>
        <w:tc>
          <w:tcPr>
            <w:tcW w:w="1145" w:type="pct"/>
            <w:vAlign w:val="center"/>
          </w:tcPr>
          <w:p w14:paraId="68EDB183" w14:textId="77777777" w:rsidR="00A816AF" w:rsidRPr="002E3F94" w:rsidRDefault="00A816AF" w:rsidP="00CC6B49">
            <w:pPr>
              <w:pStyle w:val="BodyText"/>
              <w:spacing w:after="60"/>
              <w:rPr>
                <w:rFonts w:asciiTheme="majorHAnsi" w:hAnsiTheme="majorHAnsi" w:cstheme="majorBidi"/>
                <w:sz w:val="24"/>
                <w:szCs w:val="24"/>
                <w:lang w:val="en-US"/>
              </w:rPr>
            </w:pPr>
            <w:r w:rsidRPr="002E3F94">
              <w:rPr>
                <w:rFonts w:asciiTheme="majorHAnsi" w:hAnsiTheme="majorHAnsi" w:cstheme="majorBidi"/>
                <w:b/>
                <w:i/>
                <w:sz w:val="24"/>
                <w:szCs w:val="24"/>
              </w:rPr>
              <w:t>Random</w:t>
            </w:r>
            <w:r w:rsidRPr="002E3F94">
              <w:rPr>
                <w:rFonts w:asciiTheme="majorHAnsi" w:hAnsiTheme="majorHAnsi" w:cstheme="majorBidi"/>
                <w:b/>
                <w:i/>
                <w:spacing w:val="1"/>
                <w:sz w:val="24"/>
                <w:szCs w:val="24"/>
              </w:rPr>
              <w:t xml:space="preserve"> </w:t>
            </w:r>
            <w:r w:rsidRPr="002E3F94">
              <w:rPr>
                <w:rFonts w:asciiTheme="majorHAnsi" w:hAnsiTheme="majorHAnsi" w:cstheme="majorBidi"/>
                <w:b/>
                <w:i/>
                <w:sz w:val="24"/>
                <w:szCs w:val="24"/>
              </w:rPr>
              <w:t>consistency</w:t>
            </w:r>
            <w:r w:rsidRPr="002E3F94">
              <w:rPr>
                <w:rFonts w:asciiTheme="majorHAnsi" w:hAnsiTheme="majorHAnsi" w:cstheme="majorBidi"/>
                <w:b/>
                <w:i/>
                <w:spacing w:val="-58"/>
                <w:sz w:val="24"/>
                <w:szCs w:val="24"/>
                <w:lang w:val="en-US"/>
              </w:rPr>
              <w:t xml:space="preserve"> </w:t>
            </w:r>
            <w:r w:rsidRPr="002E3F94">
              <w:rPr>
                <w:rFonts w:asciiTheme="majorHAnsi" w:hAnsiTheme="majorHAnsi" w:cstheme="majorBidi"/>
                <w:b/>
                <w:i/>
                <w:sz w:val="24"/>
                <w:szCs w:val="24"/>
              </w:rPr>
              <w:t>index</w:t>
            </w:r>
            <w:r w:rsidRPr="002E3F94">
              <w:rPr>
                <w:rFonts w:asciiTheme="majorHAnsi" w:hAnsiTheme="majorHAnsi" w:cstheme="majorBidi"/>
                <w:b/>
                <w:i/>
                <w:spacing w:val="-1"/>
                <w:sz w:val="24"/>
                <w:szCs w:val="24"/>
              </w:rPr>
              <w:t xml:space="preserve"> </w:t>
            </w:r>
            <w:r w:rsidRPr="002E3F94">
              <w:rPr>
                <w:rFonts w:asciiTheme="majorHAnsi" w:hAnsiTheme="majorHAnsi" w:cstheme="majorBidi"/>
                <w:b/>
                <w:i/>
                <w:sz w:val="24"/>
                <w:szCs w:val="24"/>
              </w:rPr>
              <w:t>(RI)</w:t>
            </w:r>
          </w:p>
        </w:tc>
        <w:tc>
          <w:tcPr>
            <w:tcW w:w="602" w:type="pct"/>
            <w:vAlign w:val="center"/>
          </w:tcPr>
          <w:p w14:paraId="01BFCC1B"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sz w:val="24"/>
                <w:szCs w:val="24"/>
              </w:rPr>
              <w:t>1</w:t>
            </w:r>
            <w:r w:rsidRPr="002E3F94">
              <w:rPr>
                <w:rFonts w:asciiTheme="majorHAnsi" w:hAnsiTheme="majorHAnsi" w:cstheme="majorBidi"/>
                <w:sz w:val="24"/>
                <w:szCs w:val="24"/>
                <w:lang w:val="en-US"/>
              </w:rPr>
              <w:t>,</w:t>
            </w:r>
            <w:r w:rsidRPr="002E3F94">
              <w:rPr>
                <w:rFonts w:asciiTheme="majorHAnsi" w:hAnsiTheme="majorHAnsi" w:cstheme="majorBidi"/>
                <w:sz w:val="24"/>
                <w:szCs w:val="24"/>
              </w:rPr>
              <w:t>35</w:t>
            </w:r>
          </w:p>
        </w:tc>
        <w:tc>
          <w:tcPr>
            <w:tcW w:w="663" w:type="pct"/>
            <w:vAlign w:val="center"/>
          </w:tcPr>
          <w:p w14:paraId="3605CF4C"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sz w:val="24"/>
                <w:szCs w:val="24"/>
              </w:rPr>
              <w:t>1</w:t>
            </w:r>
            <w:r w:rsidRPr="002E3F94">
              <w:rPr>
                <w:rFonts w:asciiTheme="majorHAnsi" w:hAnsiTheme="majorHAnsi" w:cstheme="majorBidi"/>
                <w:sz w:val="24"/>
                <w:szCs w:val="24"/>
                <w:lang w:val="en-US"/>
              </w:rPr>
              <w:t>,</w:t>
            </w:r>
            <w:r w:rsidRPr="002E3F94">
              <w:rPr>
                <w:rFonts w:asciiTheme="majorHAnsi" w:hAnsiTheme="majorHAnsi" w:cstheme="majorBidi"/>
                <w:sz w:val="24"/>
                <w:szCs w:val="24"/>
              </w:rPr>
              <w:t>40</w:t>
            </w:r>
          </w:p>
        </w:tc>
        <w:tc>
          <w:tcPr>
            <w:tcW w:w="724" w:type="pct"/>
            <w:vAlign w:val="center"/>
          </w:tcPr>
          <w:p w14:paraId="17EE65E3"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sz w:val="24"/>
                <w:szCs w:val="24"/>
              </w:rPr>
              <w:t>1</w:t>
            </w:r>
            <w:r w:rsidRPr="002E3F94">
              <w:rPr>
                <w:rFonts w:asciiTheme="majorHAnsi" w:hAnsiTheme="majorHAnsi" w:cstheme="majorBidi"/>
                <w:sz w:val="24"/>
                <w:szCs w:val="24"/>
                <w:lang w:val="en-US"/>
              </w:rPr>
              <w:t>,</w:t>
            </w:r>
            <w:r w:rsidRPr="002E3F94">
              <w:rPr>
                <w:rFonts w:asciiTheme="majorHAnsi" w:hAnsiTheme="majorHAnsi" w:cstheme="majorBidi"/>
                <w:sz w:val="24"/>
                <w:szCs w:val="24"/>
              </w:rPr>
              <w:t>45</w:t>
            </w:r>
          </w:p>
        </w:tc>
        <w:tc>
          <w:tcPr>
            <w:tcW w:w="722" w:type="pct"/>
            <w:vAlign w:val="center"/>
          </w:tcPr>
          <w:p w14:paraId="2FC786B0"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sz w:val="24"/>
                <w:szCs w:val="24"/>
              </w:rPr>
              <w:t>1</w:t>
            </w:r>
            <w:r w:rsidRPr="002E3F94">
              <w:rPr>
                <w:rFonts w:asciiTheme="majorHAnsi" w:hAnsiTheme="majorHAnsi" w:cstheme="majorBidi"/>
                <w:sz w:val="24"/>
                <w:szCs w:val="24"/>
                <w:lang w:val="en-US"/>
              </w:rPr>
              <w:t>,</w:t>
            </w:r>
            <w:r w:rsidRPr="002E3F94">
              <w:rPr>
                <w:rFonts w:asciiTheme="majorHAnsi" w:hAnsiTheme="majorHAnsi" w:cstheme="majorBidi"/>
                <w:sz w:val="24"/>
                <w:szCs w:val="24"/>
              </w:rPr>
              <w:t>49</w:t>
            </w:r>
          </w:p>
        </w:tc>
        <w:tc>
          <w:tcPr>
            <w:tcW w:w="542" w:type="pct"/>
            <w:vAlign w:val="center"/>
          </w:tcPr>
          <w:p w14:paraId="1486E3E2"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sz w:val="24"/>
                <w:szCs w:val="24"/>
                <w:lang w:val="id-ID"/>
              </w:rPr>
              <w:t>1</w:t>
            </w:r>
            <w:r w:rsidRPr="002E3F94">
              <w:rPr>
                <w:rFonts w:asciiTheme="majorHAnsi" w:hAnsiTheme="majorHAnsi" w:cstheme="majorBidi"/>
                <w:sz w:val="24"/>
                <w:szCs w:val="24"/>
                <w:lang w:val="en-US"/>
              </w:rPr>
              <w:t>,</w:t>
            </w:r>
            <w:r w:rsidRPr="002E3F94">
              <w:rPr>
                <w:rFonts w:asciiTheme="majorHAnsi" w:hAnsiTheme="majorHAnsi" w:cstheme="majorBidi"/>
                <w:sz w:val="24"/>
                <w:szCs w:val="24"/>
                <w:lang w:val="id-ID"/>
              </w:rPr>
              <w:t>51</w:t>
            </w:r>
          </w:p>
        </w:tc>
        <w:tc>
          <w:tcPr>
            <w:tcW w:w="602" w:type="pct"/>
            <w:vAlign w:val="center"/>
          </w:tcPr>
          <w:p w14:paraId="15E115B1" w14:textId="77777777" w:rsidR="00A816AF" w:rsidRPr="002E3F94" w:rsidRDefault="00A816AF" w:rsidP="00CC6B49">
            <w:pPr>
              <w:pStyle w:val="BodyText"/>
              <w:spacing w:after="60"/>
              <w:jc w:val="center"/>
              <w:rPr>
                <w:rFonts w:asciiTheme="majorHAnsi" w:hAnsiTheme="majorHAnsi" w:cstheme="majorBidi"/>
                <w:sz w:val="24"/>
                <w:szCs w:val="24"/>
                <w:lang w:val="en-US"/>
              </w:rPr>
            </w:pPr>
            <w:r w:rsidRPr="002E3F94">
              <w:rPr>
                <w:rFonts w:asciiTheme="majorHAnsi" w:hAnsiTheme="majorHAnsi" w:cstheme="majorBidi"/>
                <w:sz w:val="24"/>
                <w:szCs w:val="24"/>
                <w:lang w:val="id-ID"/>
              </w:rPr>
              <w:t>1</w:t>
            </w:r>
            <w:r w:rsidRPr="002E3F94">
              <w:rPr>
                <w:rFonts w:asciiTheme="majorHAnsi" w:hAnsiTheme="majorHAnsi" w:cstheme="majorBidi"/>
                <w:sz w:val="24"/>
                <w:szCs w:val="24"/>
                <w:lang w:val="en-US"/>
              </w:rPr>
              <w:t>,</w:t>
            </w:r>
            <w:r w:rsidRPr="002E3F94">
              <w:rPr>
                <w:rFonts w:asciiTheme="majorHAnsi" w:hAnsiTheme="majorHAnsi" w:cstheme="majorBidi"/>
                <w:sz w:val="24"/>
                <w:szCs w:val="24"/>
                <w:lang w:val="id-ID"/>
              </w:rPr>
              <w:t>48</w:t>
            </w:r>
          </w:p>
        </w:tc>
      </w:tr>
    </w:tbl>
    <w:p w14:paraId="5367EFF1" w14:textId="77777777" w:rsidR="00A651F0" w:rsidRDefault="00A651F0" w:rsidP="00FB344D">
      <w:pPr>
        <w:widowControl w:val="0"/>
        <w:spacing w:line="360" w:lineRule="auto"/>
        <w:ind w:left="630"/>
        <w:jc w:val="both"/>
        <w:rPr>
          <w:rFonts w:asciiTheme="majorHAnsi" w:hAnsiTheme="majorHAnsi" w:cstheme="majorBidi"/>
          <w:sz w:val="24"/>
          <w:szCs w:val="24"/>
          <w:lang w:val="en-US"/>
        </w:rPr>
      </w:pPr>
    </w:p>
    <w:p w14:paraId="556CD9F9" w14:textId="77777777" w:rsidR="00713C61" w:rsidRPr="00713C61" w:rsidRDefault="002E3F94" w:rsidP="00FB344D">
      <w:pPr>
        <w:widowControl w:val="0"/>
        <w:spacing w:line="360" w:lineRule="auto"/>
        <w:ind w:left="630"/>
        <w:jc w:val="both"/>
        <w:rPr>
          <w:rFonts w:asciiTheme="majorHAnsi" w:hAnsiTheme="majorHAnsi" w:cstheme="majorBidi"/>
          <w:sz w:val="24"/>
          <w:szCs w:val="24"/>
          <w:lang w:val="en-US"/>
        </w:rPr>
      </w:pPr>
      <w:r>
        <w:rPr>
          <w:rFonts w:asciiTheme="majorHAnsi" w:hAnsiTheme="majorHAnsi" w:cstheme="majorBidi"/>
          <w:sz w:val="24"/>
          <w:szCs w:val="24"/>
          <w:lang w:val="en-US"/>
        </w:rPr>
        <w:t>J</w:t>
      </w:r>
      <w:r w:rsidR="00713C61" w:rsidRPr="00713C61">
        <w:rPr>
          <w:rFonts w:asciiTheme="majorHAnsi" w:hAnsiTheme="majorHAnsi" w:cstheme="majorBidi"/>
          <w:sz w:val="24"/>
          <w:szCs w:val="24"/>
          <w:lang w:val="en-US"/>
        </w:rPr>
        <w:t xml:space="preserve">ika matriks tidak konsisten atau nilai CR-nya </w:t>
      </w:r>
      <m:oMath>
        <m:r>
          <w:rPr>
            <w:rFonts w:ascii="Cambria Math" w:hAnsi="Cambria Math" w:cstheme="majorBidi"/>
            <w:sz w:val="24"/>
            <w:szCs w:val="24"/>
            <w:lang w:val="en-US"/>
          </w:rPr>
          <m:t xml:space="preserve"> ≥10%</m:t>
        </m:r>
      </m:oMath>
      <w:r w:rsidR="00713C61" w:rsidRPr="00713C61">
        <w:rPr>
          <w:rFonts w:asciiTheme="majorHAnsi" w:eastAsiaTheme="minorEastAsia" w:hAnsiTheme="majorHAnsi" w:cstheme="majorBidi"/>
          <w:sz w:val="24"/>
          <w:szCs w:val="24"/>
          <w:lang w:val="en-US"/>
        </w:rPr>
        <w:t>, maka dilakukan perhitungan ulang, karena ketidakonsistenan matriks perbandingan.</w:t>
      </w:r>
    </w:p>
    <w:p w14:paraId="4BF3151A" w14:textId="77777777" w:rsidR="002E3F94" w:rsidRDefault="00713C61" w:rsidP="00326ABC">
      <w:pPr>
        <w:widowControl w:val="0"/>
        <w:numPr>
          <w:ilvl w:val="0"/>
          <w:numId w:val="32"/>
        </w:numPr>
        <w:spacing w:line="360" w:lineRule="auto"/>
        <w:jc w:val="both"/>
        <w:rPr>
          <w:rFonts w:asciiTheme="majorHAnsi" w:hAnsiTheme="majorHAnsi" w:cstheme="majorBidi"/>
          <w:sz w:val="24"/>
          <w:szCs w:val="24"/>
          <w:lang w:val="en-US"/>
        </w:rPr>
      </w:pPr>
      <w:r w:rsidRPr="00713C61">
        <w:rPr>
          <w:rFonts w:asciiTheme="majorHAnsi" w:eastAsiaTheme="minorEastAsia" w:hAnsiTheme="majorHAnsi" w:cstheme="majorBidi"/>
          <w:sz w:val="24"/>
          <w:szCs w:val="24"/>
          <w:lang w:val="en-US"/>
        </w:rPr>
        <w:t xml:space="preserve">Mengulang </w:t>
      </w:r>
      <w:r w:rsidR="002E3F94">
        <w:rPr>
          <w:rFonts w:asciiTheme="majorHAnsi" w:eastAsiaTheme="minorEastAsia" w:hAnsiTheme="majorHAnsi" w:cstheme="majorBidi"/>
          <w:sz w:val="24"/>
          <w:szCs w:val="24"/>
          <w:lang w:val="en-US"/>
        </w:rPr>
        <w:t>tahap</w:t>
      </w:r>
      <w:r w:rsidRPr="00713C61">
        <w:rPr>
          <w:rFonts w:asciiTheme="majorHAnsi" w:eastAsiaTheme="minorEastAsia" w:hAnsiTheme="majorHAnsi" w:cstheme="majorBidi"/>
          <w:sz w:val="24"/>
          <w:szCs w:val="24"/>
          <w:lang w:val="en-US"/>
        </w:rPr>
        <w:t xml:space="preserve"> 8, 9, dan 10 untuk seluruh tingkatan hirarki. </w:t>
      </w:r>
    </w:p>
    <w:p w14:paraId="477D52A6" w14:textId="77777777" w:rsidR="00234CFA" w:rsidRPr="00731DC6" w:rsidRDefault="00713C61" w:rsidP="00326ABC">
      <w:pPr>
        <w:widowControl w:val="0"/>
        <w:numPr>
          <w:ilvl w:val="0"/>
          <w:numId w:val="32"/>
        </w:numPr>
        <w:spacing w:line="360" w:lineRule="auto"/>
        <w:jc w:val="both"/>
        <w:rPr>
          <w:lang w:val="en-US"/>
        </w:rPr>
      </w:pPr>
      <w:r w:rsidRPr="002E3F94">
        <w:rPr>
          <w:rFonts w:asciiTheme="majorHAnsi" w:hAnsiTheme="majorHAnsi" w:cstheme="majorBidi"/>
          <w:sz w:val="24"/>
          <w:szCs w:val="24"/>
          <w:lang w:val="en-US"/>
        </w:rPr>
        <w:t xml:space="preserve">Melakukan pembobotan </w:t>
      </w:r>
      <w:bookmarkEnd w:id="2"/>
      <w:r w:rsidR="002E3F94">
        <w:rPr>
          <w:rFonts w:asciiTheme="majorHAnsi" w:hAnsiTheme="majorHAnsi" w:cstheme="majorBidi"/>
          <w:sz w:val="24"/>
          <w:szCs w:val="24"/>
          <w:lang w:val="en-US"/>
        </w:rPr>
        <w:t>dan perangkingan.</w:t>
      </w:r>
    </w:p>
    <w:bookmarkEnd w:id="0"/>
    <w:bookmarkEnd w:id="1"/>
    <w:p w14:paraId="2DD879BB" w14:textId="77777777" w:rsidR="00234CFA" w:rsidRDefault="00234CFA" w:rsidP="00234CFA">
      <w:pPr>
        <w:pStyle w:val="Heading2"/>
        <w:rPr>
          <w:szCs w:val="24"/>
        </w:rPr>
      </w:pPr>
      <w:r>
        <w:rPr>
          <w:szCs w:val="24"/>
        </w:rPr>
        <w:t>HASIL DAN PEMBAHASAN</w:t>
      </w:r>
    </w:p>
    <w:p w14:paraId="64C2C316" w14:textId="77777777" w:rsidR="001C0884" w:rsidRDefault="00AB4B3C" w:rsidP="008F358C">
      <w:pPr>
        <w:pStyle w:val="Heading2"/>
        <w:jc w:val="both"/>
      </w:pPr>
      <w:r>
        <w:t>Penentuan Kriteria Utama</w:t>
      </w:r>
      <w:r w:rsidR="00421866">
        <w:t xml:space="preserve"> dan Sub-kriteria Utama</w:t>
      </w:r>
      <w:r>
        <w:t xml:space="preserve"> Tindak Pidana Penyalahgunaan Narkotika dan Psikotropika</w:t>
      </w:r>
    </w:p>
    <w:p w14:paraId="1EC32020" w14:textId="77777777" w:rsidR="008F358C" w:rsidRPr="00CE662C" w:rsidRDefault="00421866" w:rsidP="00CE662C">
      <w:pPr>
        <w:spacing w:line="360" w:lineRule="auto"/>
        <w:jc w:val="both"/>
        <w:rPr>
          <w:sz w:val="24"/>
          <w:szCs w:val="24"/>
          <w:lang w:val="en-US"/>
        </w:rPr>
      </w:pPr>
      <w:r w:rsidRPr="00CE662C">
        <w:rPr>
          <w:sz w:val="24"/>
          <w:szCs w:val="24"/>
          <w:lang w:val="en-US"/>
        </w:rPr>
        <w:t>Pada data putusan Mahkamah Agung tahun 2018 dan 2019, diperoleh kriteria utama dan sub-kriteria utama.</w:t>
      </w:r>
    </w:p>
    <w:p w14:paraId="3EB42C23" w14:textId="77777777" w:rsidR="00421866" w:rsidRPr="004872F2" w:rsidRDefault="007510EA" w:rsidP="007510EA">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2</w:t>
      </w:r>
      <w:r w:rsidRPr="004872F2">
        <w:rPr>
          <w:sz w:val="22"/>
          <w:szCs w:val="22"/>
        </w:rPr>
        <w:fldChar w:fldCharType="end"/>
      </w:r>
      <w:r w:rsidR="004872F2">
        <w:rPr>
          <w:sz w:val="22"/>
          <w:szCs w:val="22"/>
        </w:rPr>
        <w:t>.</w:t>
      </w:r>
      <w:r w:rsidR="00421866" w:rsidRPr="004872F2">
        <w:rPr>
          <w:sz w:val="22"/>
          <w:szCs w:val="22"/>
        </w:rPr>
        <w:t xml:space="preserve"> Kriteria Utama dan Sub-kriteria Utama</w:t>
      </w:r>
    </w:p>
    <w:tbl>
      <w:tblPr>
        <w:tblStyle w:val="TableGrid"/>
        <w:tblW w:w="0" w:type="auto"/>
        <w:jc w:val="center"/>
        <w:tblLook w:val="04A0" w:firstRow="1" w:lastRow="0" w:firstColumn="1" w:lastColumn="0" w:noHBand="0" w:noVBand="1"/>
      </w:tblPr>
      <w:tblGrid>
        <w:gridCol w:w="1705"/>
        <w:gridCol w:w="2790"/>
        <w:gridCol w:w="2610"/>
      </w:tblGrid>
      <w:tr w:rsidR="00421866" w:rsidRPr="00FD6758" w14:paraId="2B778B22" w14:textId="77777777" w:rsidTr="00FD6758">
        <w:trPr>
          <w:trHeight w:val="413"/>
          <w:jc w:val="center"/>
        </w:trPr>
        <w:tc>
          <w:tcPr>
            <w:tcW w:w="1705" w:type="dxa"/>
            <w:vAlign w:val="center"/>
          </w:tcPr>
          <w:p w14:paraId="210E239E" w14:textId="77777777" w:rsidR="00421866" w:rsidRPr="00FD6758" w:rsidRDefault="00421866" w:rsidP="00CC6B49">
            <w:pPr>
              <w:spacing w:after="60"/>
              <w:jc w:val="center"/>
              <w:rPr>
                <w:rFonts w:asciiTheme="majorHAnsi" w:hAnsiTheme="majorHAnsi"/>
                <w:b/>
                <w:bCs/>
                <w:sz w:val="24"/>
                <w:szCs w:val="24"/>
                <w:lang w:val="en-US"/>
              </w:rPr>
            </w:pPr>
            <w:r w:rsidRPr="00FD6758">
              <w:rPr>
                <w:rFonts w:asciiTheme="majorHAnsi" w:hAnsiTheme="majorHAnsi" w:cstheme="majorBidi"/>
                <w:b/>
                <w:bCs/>
                <w:color w:val="000000"/>
                <w:sz w:val="24"/>
                <w:szCs w:val="24"/>
                <w:lang w:val="id-ID" w:eastAsia="id-ID"/>
              </w:rPr>
              <w:t>Pasal</w:t>
            </w:r>
          </w:p>
        </w:tc>
        <w:tc>
          <w:tcPr>
            <w:tcW w:w="2790" w:type="dxa"/>
            <w:vAlign w:val="center"/>
          </w:tcPr>
          <w:p w14:paraId="36792344" w14:textId="77777777" w:rsidR="00421866" w:rsidRPr="00FD6758" w:rsidRDefault="00421866" w:rsidP="00CC6B49">
            <w:pPr>
              <w:spacing w:after="60"/>
              <w:jc w:val="center"/>
              <w:rPr>
                <w:rFonts w:asciiTheme="majorHAnsi" w:hAnsiTheme="majorHAnsi"/>
                <w:b/>
                <w:bCs/>
                <w:sz w:val="24"/>
                <w:szCs w:val="24"/>
                <w:lang w:val="en-US"/>
              </w:rPr>
            </w:pPr>
            <w:r w:rsidRPr="00FD6758">
              <w:rPr>
                <w:rFonts w:asciiTheme="majorHAnsi" w:hAnsiTheme="majorHAnsi" w:cstheme="majorBidi"/>
                <w:b/>
                <w:bCs/>
                <w:color w:val="000000"/>
                <w:sz w:val="24"/>
                <w:szCs w:val="24"/>
                <w:lang w:val="id-ID" w:eastAsia="id-ID"/>
              </w:rPr>
              <w:t>Tindak Pidana</w:t>
            </w:r>
          </w:p>
        </w:tc>
        <w:tc>
          <w:tcPr>
            <w:tcW w:w="2610" w:type="dxa"/>
            <w:vAlign w:val="center"/>
          </w:tcPr>
          <w:p w14:paraId="604AAA63" w14:textId="77777777" w:rsidR="00421866" w:rsidRPr="00FD6758" w:rsidRDefault="00421866" w:rsidP="00CC6B49">
            <w:pPr>
              <w:spacing w:after="60"/>
              <w:jc w:val="center"/>
              <w:rPr>
                <w:rFonts w:asciiTheme="majorHAnsi" w:hAnsiTheme="majorHAnsi"/>
                <w:b/>
                <w:bCs/>
                <w:sz w:val="24"/>
                <w:szCs w:val="24"/>
                <w:lang w:val="en-US"/>
              </w:rPr>
            </w:pPr>
            <w:r w:rsidRPr="00FD6758">
              <w:rPr>
                <w:rFonts w:asciiTheme="majorHAnsi" w:hAnsiTheme="majorHAnsi" w:cstheme="majorBidi"/>
                <w:b/>
                <w:bCs/>
                <w:color w:val="000000"/>
                <w:sz w:val="24"/>
                <w:szCs w:val="24"/>
                <w:lang w:val="id-ID" w:eastAsia="id-ID"/>
              </w:rPr>
              <w:t>Jenis Narkotika</w:t>
            </w:r>
          </w:p>
        </w:tc>
      </w:tr>
      <w:tr w:rsidR="00421866" w:rsidRPr="00FD6758" w14:paraId="5CBE7499" w14:textId="77777777" w:rsidTr="00FD6758">
        <w:trPr>
          <w:trHeight w:val="359"/>
          <w:jc w:val="center"/>
        </w:trPr>
        <w:tc>
          <w:tcPr>
            <w:tcW w:w="1705" w:type="dxa"/>
            <w:vMerge w:val="restart"/>
            <w:vAlign w:val="center"/>
          </w:tcPr>
          <w:p w14:paraId="242151CC" w14:textId="77777777" w:rsidR="00421866" w:rsidRPr="00FD6758" w:rsidRDefault="00421866" w:rsidP="00CC6B49">
            <w:pPr>
              <w:spacing w:after="60"/>
              <w:jc w:val="center"/>
              <w:rPr>
                <w:rFonts w:asciiTheme="majorHAnsi" w:hAnsiTheme="majorHAnsi"/>
                <w:sz w:val="24"/>
                <w:szCs w:val="24"/>
                <w:lang w:val="en-US"/>
              </w:rPr>
            </w:pPr>
            <w:r w:rsidRPr="00FD6758">
              <w:rPr>
                <w:rFonts w:asciiTheme="majorHAnsi" w:hAnsiTheme="majorHAnsi"/>
                <w:sz w:val="24"/>
                <w:szCs w:val="24"/>
                <w:lang w:val="en-US"/>
              </w:rPr>
              <w:t>Pasal 114</w:t>
            </w:r>
          </w:p>
        </w:tc>
        <w:tc>
          <w:tcPr>
            <w:tcW w:w="2790" w:type="dxa"/>
            <w:vMerge w:val="restart"/>
            <w:vAlign w:val="center"/>
          </w:tcPr>
          <w:p w14:paraId="2D4BCCA9"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cstheme="majorBidi"/>
                <w:color w:val="000000"/>
                <w:sz w:val="24"/>
                <w:szCs w:val="24"/>
                <w:lang w:val="id-ID" w:eastAsia="id-ID"/>
              </w:rPr>
              <w:t>Menawarkan untuk dijual, menjual, membeli, menerima, menjadi perantara dalam jual beli, menukar, atau menyerahkan narkotika</w:t>
            </w:r>
          </w:p>
        </w:tc>
        <w:tc>
          <w:tcPr>
            <w:tcW w:w="2610" w:type="dxa"/>
            <w:vAlign w:val="center"/>
          </w:tcPr>
          <w:p w14:paraId="4FF74928"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sz w:val="24"/>
                <w:szCs w:val="24"/>
                <w:lang w:val="en-US"/>
              </w:rPr>
              <w:t>Tanaman  &gt; 5 gr</w:t>
            </w:r>
          </w:p>
        </w:tc>
      </w:tr>
      <w:tr w:rsidR="00421866" w:rsidRPr="00FD6758" w14:paraId="39748EA5" w14:textId="77777777" w:rsidTr="00FD6758">
        <w:trPr>
          <w:trHeight w:val="440"/>
          <w:jc w:val="center"/>
        </w:trPr>
        <w:tc>
          <w:tcPr>
            <w:tcW w:w="1705" w:type="dxa"/>
            <w:vMerge/>
            <w:vAlign w:val="center"/>
          </w:tcPr>
          <w:p w14:paraId="118BEF18" w14:textId="77777777" w:rsidR="00421866" w:rsidRPr="00FD6758" w:rsidRDefault="00421866" w:rsidP="00CC6B49">
            <w:pPr>
              <w:spacing w:after="60"/>
              <w:jc w:val="center"/>
              <w:rPr>
                <w:rFonts w:asciiTheme="majorHAnsi" w:hAnsiTheme="majorHAnsi"/>
                <w:sz w:val="24"/>
                <w:szCs w:val="24"/>
                <w:lang w:val="en-US"/>
              </w:rPr>
            </w:pPr>
          </w:p>
        </w:tc>
        <w:tc>
          <w:tcPr>
            <w:tcW w:w="2790" w:type="dxa"/>
            <w:vMerge/>
            <w:vAlign w:val="center"/>
          </w:tcPr>
          <w:p w14:paraId="40603992" w14:textId="77777777" w:rsidR="00421866" w:rsidRPr="00FD6758" w:rsidRDefault="00421866" w:rsidP="00CC6B49">
            <w:pPr>
              <w:spacing w:after="60"/>
              <w:rPr>
                <w:rFonts w:asciiTheme="majorHAnsi" w:hAnsiTheme="majorHAnsi" w:cstheme="majorBidi"/>
                <w:color w:val="000000"/>
                <w:sz w:val="24"/>
                <w:szCs w:val="24"/>
                <w:lang w:val="id-ID" w:eastAsia="id-ID"/>
              </w:rPr>
            </w:pPr>
          </w:p>
        </w:tc>
        <w:tc>
          <w:tcPr>
            <w:tcW w:w="2610" w:type="dxa"/>
            <w:vAlign w:val="center"/>
          </w:tcPr>
          <w:p w14:paraId="468D6550"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sz w:val="24"/>
                <w:szCs w:val="24"/>
                <w:lang w:val="en-US"/>
              </w:rPr>
              <w:t>Bukan tanaman &gt; 5 gr</w:t>
            </w:r>
          </w:p>
        </w:tc>
      </w:tr>
      <w:tr w:rsidR="00421866" w:rsidRPr="00FD6758" w14:paraId="5810EA7F" w14:textId="77777777" w:rsidTr="00FD6758">
        <w:trPr>
          <w:trHeight w:val="431"/>
          <w:jc w:val="center"/>
        </w:trPr>
        <w:tc>
          <w:tcPr>
            <w:tcW w:w="1705" w:type="dxa"/>
            <w:vMerge/>
            <w:vAlign w:val="center"/>
          </w:tcPr>
          <w:p w14:paraId="47912EF3" w14:textId="77777777" w:rsidR="00421866" w:rsidRPr="00FD6758" w:rsidRDefault="00421866" w:rsidP="00CC6B49">
            <w:pPr>
              <w:spacing w:after="60"/>
              <w:jc w:val="center"/>
              <w:rPr>
                <w:rFonts w:asciiTheme="majorHAnsi" w:hAnsiTheme="majorHAnsi"/>
                <w:sz w:val="24"/>
                <w:szCs w:val="24"/>
                <w:lang w:val="en-US"/>
              </w:rPr>
            </w:pPr>
          </w:p>
        </w:tc>
        <w:tc>
          <w:tcPr>
            <w:tcW w:w="2790" w:type="dxa"/>
            <w:vMerge/>
            <w:vAlign w:val="center"/>
          </w:tcPr>
          <w:p w14:paraId="27C30668" w14:textId="77777777" w:rsidR="00421866" w:rsidRPr="00FD6758" w:rsidRDefault="00421866" w:rsidP="00CC6B49">
            <w:pPr>
              <w:spacing w:after="60"/>
              <w:rPr>
                <w:rFonts w:asciiTheme="majorHAnsi" w:hAnsiTheme="majorHAnsi"/>
                <w:sz w:val="24"/>
                <w:szCs w:val="24"/>
                <w:lang w:val="en-US"/>
              </w:rPr>
            </w:pPr>
          </w:p>
        </w:tc>
        <w:tc>
          <w:tcPr>
            <w:tcW w:w="2610" w:type="dxa"/>
            <w:vAlign w:val="center"/>
          </w:tcPr>
          <w:p w14:paraId="7FD98D5B"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sz w:val="24"/>
                <w:szCs w:val="24"/>
                <w:lang w:val="en-US"/>
              </w:rPr>
              <w:t>Bukan tanaman &lt; 5 gr</w:t>
            </w:r>
          </w:p>
        </w:tc>
      </w:tr>
      <w:tr w:rsidR="00421866" w:rsidRPr="00FD6758" w14:paraId="2F433EC9" w14:textId="77777777" w:rsidTr="00FD6758">
        <w:trPr>
          <w:trHeight w:val="629"/>
          <w:jc w:val="center"/>
        </w:trPr>
        <w:tc>
          <w:tcPr>
            <w:tcW w:w="1705" w:type="dxa"/>
            <w:vMerge/>
            <w:vAlign w:val="center"/>
          </w:tcPr>
          <w:p w14:paraId="1C00EF84" w14:textId="77777777" w:rsidR="00421866" w:rsidRPr="00FD6758" w:rsidRDefault="00421866" w:rsidP="00CC6B49">
            <w:pPr>
              <w:spacing w:after="60"/>
              <w:jc w:val="center"/>
              <w:rPr>
                <w:rFonts w:asciiTheme="majorHAnsi" w:hAnsiTheme="majorHAnsi"/>
                <w:sz w:val="24"/>
                <w:szCs w:val="24"/>
                <w:lang w:val="en-US"/>
              </w:rPr>
            </w:pPr>
          </w:p>
        </w:tc>
        <w:tc>
          <w:tcPr>
            <w:tcW w:w="2790" w:type="dxa"/>
            <w:vMerge/>
            <w:vAlign w:val="center"/>
          </w:tcPr>
          <w:p w14:paraId="6AF16B93" w14:textId="77777777" w:rsidR="00421866" w:rsidRPr="00FD6758" w:rsidRDefault="00421866" w:rsidP="00CC6B49">
            <w:pPr>
              <w:spacing w:after="60"/>
              <w:rPr>
                <w:rFonts w:asciiTheme="majorHAnsi" w:hAnsiTheme="majorHAnsi"/>
                <w:sz w:val="24"/>
                <w:szCs w:val="24"/>
                <w:lang w:val="en-US"/>
              </w:rPr>
            </w:pPr>
          </w:p>
        </w:tc>
        <w:tc>
          <w:tcPr>
            <w:tcW w:w="2610" w:type="dxa"/>
            <w:vAlign w:val="center"/>
          </w:tcPr>
          <w:p w14:paraId="4AB8D153"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sz w:val="24"/>
                <w:szCs w:val="24"/>
                <w:lang w:val="en-US"/>
              </w:rPr>
              <w:t>Tanaman &lt; 5 gr</w:t>
            </w:r>
          </w:p>
        </w:tc>
      </w:tr>
      <w:tr w:rsidR="00421866" w:rsidRPr="00FD6758" w14:paraId="216BE471" w14:textId="77777777" w:rsidTr="00FD6758">
        <w:trPr>
          <w:trHeight w:val="359"/>
          <w:jc w:val="center"/>
        </w:trPr>
        <w:tc>
          <w:tcPr>
            <w:tcW w:w="1705" w:type="dxa"/>
            <w:vMerge w:val="restart"/>
            <w:vAlign w:val="center"/>
          </w:tcPr>
          <w:p w14:paraId="41CC727F" w14:textId="77777777" w:rsidR="00421866" w:rsidRPr="00FD6758" w:rsidRDefault="00421866" w:rsidP="00CC6B49">
            <w:pPr>
              <w:spacing w:after="60"/>
              <w:jc w:val="center"/>
              <w:rPr>
                <w:rFonts w:asciiTheme="majorHAnsi" w:hAnsiTheme="majorHAnsi"/>
                <w:sz w:val="24"/>
                <w:szCs w:val="24"/>
                <w:lang w:val="en-US"/>
              </w:rPr>
            </w:pPr>
            <w:r w:rsidRPr="00FD6758">
              <w:rPr>
                <w:rFonts w:asciiTheme="majorHAnsi" w:hAnsiTheme="majorHAnsi"/>
                <w:sz w:val="24"/>
                <w:szCs w:val="24"/>
                <w:lang w:val="en-US"/>
              </w:rPr>
              <w:t>Pasal 112</w:t>
            </w:r>
          </w:p>
        </w:tc>
        <w:tc>
          <w:tcPr>
            <w:tcW w:w="2790" w:type="dxa"/>
            <w:vMerge w:val="restart"/>
            <w:vAlign w:val="center"/>
          </w:tcPr>
          <w:p w14:paraId="5B5144EE"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cstheme="majorBidi"/>
                <w:color w:val="000000"/>
                <w:sz w:val="24"/>
                <w:szCs w:val="24"/>
                <w:lang w:val="id-ID" w:eastAsia="id-ID"/>
              </w:rPr>
              <w:t>Memiliki, menyimpan, menguasai, atau menyediakan narkotika</w:t>
            </w:r>
          </w:p>
        </w:tc>
        <w:tc>
          <w:tcPr>
            <w:tcW w:w="2610" w:type="dxa"/>
            <w:vAlign w:val="center"/>
          </w:tcPr>
          <w:p w14:paraId="57CE53A6"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sz w:val="24"/>
                <w:szCs w:val="24"/>
                <w:lang w:val="en-US"/>
              </w:rPr>
              <w:t>Bukan tanaman &gt; 5 gr</w:t>
            </w:r>
          </w:p>
        </w:tc>
      </w:tr>
      <w:tr w:rsidR="00421866" w:rsidRPr="00FD6758" w14:paraId="23C20525" w14:textId="77777777" w:rsidTr="00FD6758">
        <w:trPr>
          <w:trHeight w:val="647"/>
          <w:jc w:val="center"/>
        </w:trPr>
        <w:tc>
          <w:tcPr>
            <w:tcW w:w="1705" w:type="dxa"/>
            <w:vMerge/>
            <w:vAlign w:val="center"/>
          </w:tcPr>
          <w:p w14:paraId="4327946C" w14:textId="77777777" w:rsidR="00421866" w:rsidRPr="00FD6758" w:rsidRDefault="00421866" w:rsidP="00CC6B49">
            <w:pPr>
              <w:spacing w:after="60"/>
              <w:jc w:val="center"/>
              <w:rPr>
                <w:rFonts w:asciiTheme="majorHAnsi" w:hAnsiTheme="majorHAnsi"/>
                <w:sz w:val="24"/>
                <w:szCs w:val="24"/>
                <w:lang w:val="en-US"/>
              </w:rPr>
            </w:pPr>
          </w:p>
        </w:tc>
        <w:tc>
          <w:tcPr>
            <w:tcW w:w="2790" w:type="dxa"/>
            <w:vMerge/>
            <w:vAlign w:val="center"/>
          </w:tcPr>
          <w:p w14:paraId="6075D71D" w14:textId="77777777" w:rsidR="00421866" w:rsidRPr="00FD6758" w:rsidRDefault="00421866" w:rsidP="00CC6B49">
            <w:pPr>
              <w:spacing w:after="60"/>
              <w:rPr>
                <w:rFonts w:asciiTheme="majorHAnsi" w:hAnsiTheme="majorHAnsi"/>
                <w:sz w:val="24"/>
                <w:szCs w:val="24"/>
                <w:lang w:val="en-US"/>
              </w:rPr>
            </w:pPr>
          </w:p>
        </w:tc>
        <w:tc>
          <w:tcPr>
            <w:tcW w:w="2610" w:type="dxa"/>
            <w:vAlign w:val="center"/>
          </w:tcPr>
          <w:p w14:paraId="23CA523F"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sz w:val="24"/>
                <w:szCs w:val="24"/>
                <w:lang w:val="en-US"/>
              </w:rPr>
              <w:t>Bukan tanaman &lt; 5 gr</w:t>
            </w:r>
          </w:p>
        </w:tc>
      </w:tr>
      <w:tr w:rsidR="00421866" w:rsidRPr="00FD6758" w14:paraId="69AF13CC" w14:textId="77777777" w:rsidTr="00FD6758">
        <w:trPr>
          <w:trHeight w:val="422"/>
          <w:jc w:val="center"/>
        </w:trPr>
        <w:tc>
          <w:tcPr>
            <w:tcW w:w="1705" w:type="dxa"/>
            <w:vMerge w:val="restart"/>
            <w:vAlign w:val="center"/>
          </w:tcPr>
          <w:p w14:paraId="654C1024" w14:textId="77777777" w:rsidR="00421866" w:rsidRPr="00FD6758" w:rsidRDefault="00421866" w:rsidP="00CC6B49">
            <w:pPr>
              <w:spacing w:after="60"/>
              <w:jc w:val="center"/>
              <w:rPr>
                <w:rFonts w:asciiTheme="majorHAnsi" w:hAnsiTheme="majorHAnsi"/>
                <w:sz w:val="24"/>
                <w:szCs w:val="24"/>
                <w:lang w:val="en-US"/>
              </w:rPr>
            </w:pPr>
            <w:r w:rsidRPr="00FD6758">
              <w:rPr>
                <w:rFonts w:asciiTheme="majorHAnsi" w:hAnsiTheme="majorHAnsi"/>
                <w:sz w:val="24"/>
                <w:szCs w:val="24"/>
                <w:lang w:val="en-US"/>
              </w:rPr>
              <w:t>Pasal 111</w:t>
            </w:r>
          </w:p>
        </w:tc>
        <w:tc>
          <w:tcPr>
            <w:tcW w:w="2790" w:type="dxa"/>
            <w:vMerge w:val="restart"/>
            <w:vAlign w:val="center"/>
          </w:tcPr>
          <w:p w14:paraId="32141BA8"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cstheme="majorBidi"/>
                <w:color w:val="000000"/>
                <w:sz w:val="24"/>
                <w:szCs w:val="24"/>
                <w:lang w:val="id-ID" w:eastAsia="id-ID"/>
              </w:rPr>
              <w:t>Menanam, memelihara, memiliki, menyimpan, menguasai, atau menyediakan narkotika</w:t>
            </w:r>
          </w:p>
        </w:tc>
        <w:tc>
          <w:tcPr>
            <w:tcW w:w="2610" w:type="dxa"/>
            <w:vAlign w:val="center"/>
          </w:tcPr>
          <w:p w14:paraId="4875C90F"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sz w:val="24"/>
                <w:szCs w:val="24"/>
                <w:lang w:val="en-US"/>
              </w:rPr>
              <w:t>Tanaman &lt; 5 gr</w:t>
            </w:r>
          </w:p>
        </w:tc>
      </w:tr>
      <w:tr w:rsidR="00421866" w:rsidRPr="00FD6758" w14:paraId="1BC8E753" w14:textId="77777777" w:rsidTr="00FD6758">
        <w:trPr>
          <w:trHeight w:val="917"/>
          <w:jc w:val="center"/>
        </w:trPr>
        <w:tc>
          <w:tcPr>
            <w:tcW w:w="1705" w:type="dxa"/>
            <w:vMerge/>
            <w:vAlign w:val="center"/>
          </w:tcPr>
          <w:p w14:paraId="7C9760A8" w14:textId="77777777" w:rsidR="00421866" w:rsidRPr="00FD6758" w:rsidRDefault="00421866" w:rsidP="00CC6B49">
            <w:pPr>
              <w:spacing w:after="60"/>
              <w:jc w:val="center"/>
              <w:rPr>
                <w:rFonts w:asciiTheme="majorHAnsi" w:hAnsiTheme="majorHAnsi"/>
                <w:sz w:val="24"/>
                <w:szCs w:val="24"/>
                <w:lang w:val="en-US"/>
              </w:rPr>
            </w:pPr>
          </w:p>
        </w:tc>
        <w:tc>
          <w:tcPr>
            <w:tcW w:w="2790" w:type="dxa"/>
            <w:vMerge/>
            <w:vAlign w:val="center"/>
          </w:tcPr>
          <w:p w14:paraId="56640E48" w14:textId="77777777" w:rsidR="00421866" w:rsidRPr="00FD6758" w:rsidRDefault="00421866" w:rsidP="00CC6B49">
            <w:pPr>
              <w:spacing w:after="60"/>
              <w:rPr>
                <w:rFonts w:asciiTheme="majorHAnsi" w:hAnsiTheme="majorHAnsi"/>
                <w:sz w:val="24"/>
                <w:szCs w:val="24"/>
                <w:lang w:val="en-US"/>
              </w:rPr>
            </w:pPr>
          </w:p>
        </w:tc>
        <w:tc>
          <w:tcPr>
            <w:tcW w:w="2610" w:type="dxa"/>
            <w:vAlign w:val="center"/>
          </w:tcPr>
          <w:p w14:paraId="5784C6BB"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sz w:val="24"/>
                <w:szCs w:val="24"/>
                <w:lang w:val="en-US"/>
              </w:rPr>
              <w:t>Tanaman &gt; 5 gr</w:t>
            </w:r>
          </w:p>
        </w:tc>
      </w:tr>
      <w:tr w:rsidR="00421866" w:rsidRPr="00FD6758" w14:paraId="1A0DD82D" w14:textId="77777777" w:rsidTr="00FD6758">
        <w:trPr>
          <w:trHeight w:val="449"/>
          <w:jc w:val="center"/>
        </w:trPr>
        <w:tc>
          <w:tcPr>
            <w:tcW w:w="1705" w:type="dxa"/>
            <w:vAlign w:val="center"/>
          </w:tcPr>
          <w:p w14:paraId="055F2A81" w14:textId="77777777" w:rsidR="00421866" w:rsidRPr="00FD6758" w:rsidRDefault="00421866" w:rsidP="00CC6B49">
            <w:pPr>
              <w:spacing w:after="60"/>
              <w:jc w:val="center"/>
              <w:rPr>
                <w:rFonts w:asciiTheme="majorHAnsi" w:hAnsiTheme="majorHAnsi"/>
                <w:sz w:val="24"/>
                <w:szCs w:val="24"/>
                <w:lang w:val="en-US"/>
              </w:rPr>
            </w:pPr>
            <w:r w:rsidRPr="00FD6758">
              <w:rPr>
                <w:rFonts w:asciiTheme="majorHAnsi" w:hAnsiTheme="majorHAnsi"/>
                <w:sz w:val="24"/>
                <w:szCs w:val="24"/>
                <w:lang w:val="en-US"/>
              </w:rPr>
              <w:t>Pasal 127</w:t>
            </w:r>
          </w:p>
        </w:tc>
        <w:tc>
          <w:tcPr>
            <w:tcW w:w="2790" w:type="dxa"/>
            <w:vAlign w:val="center"/>
          </w:tcPr>
          <w:p w14:paraId="2EEE580D" w14:textId="77777777" w:rsidR="00421866" w:rsidRPr="00FD6758" w:rsidRDefault="00421866" w:rsidP="00CC6B49">
            <w:pPr>
              <w:spacing w:after="60"/>
              <w:rPr>
                <w:rFonts w:asciiTheme="majorHAnsi" w:hAnsiTheme="majorHAnsi"/>
                <w:sz w:val="24"/>
                <w:szCs w:val="24"/>
                <w:lang w:val="en-US"/>
              </w:rPr>
            </w:pPr>
            <w:r w:rsidRPr="00FD6758">
              <w:rPr>
                <w:rFonts w:asciiTheme="majorHAnsi" w:hAnsiTheme="majorHAnsi"/>
                <w:sz w:val="24"/>
                <w:szCs w:val="24"/>
                <w:lang w:val="en-US"/>
              </w:rPr>
              <w:t>Bagi diri sendiri</w:t>
            </w:r>
          </w:p>
        </w:tc>
        <w:tc>
          <w:tcPr>
            <w:tcW w:w="2610" w:type="dxa"/>
            <w:vAlign w:val="center"/>
          </w:tcPr>
          <w:p w14:paraId="08B4C59D" w14:textId="77777777" w:rsidR="00421866" w:rsidRPr="00FD6758" w:rsidRDefault="00421866" w:rsidP="00CC6B49">
            <w:pPr>
              <w:spacing w:after="60"/>
              <w:jc w:val="center"/>
              <w:rPr>
                <w:rFonts w:asciiTheme="majorHAnsi" w:hAnsiTheme="majorHAnsi"/>
                <w:sz w:val="24"/>
                <w:szCs w:val="24"/>
                <w:lang w:val="en-US"/>
              </w:rPr>
            </w:pPr>
            <w:r w:rsidRPr="00FD6758">
              <w:rPr>
                <w:rFonts w:asciiTheme="majorHAnsi" w:hAnsiTheme="majorHAnsi"/>
                <w:sz w:val="24"/>
                <w:szCs w:val="24"/>
                <w:lang w:val="en-US"/>
              </w:rPr>
              <w:t>-</w:t>
            </w:r>
          </w:p>
        </w:tc>
      </w:tr>
    </w:tbl>
    <w:p w14:paraId="202AFC68" w14:textId="77777777" w:rsidR="00421866" w:rsidRDefault="00421866" w:rsidP="00F56012">
      <w:pPr>
        <w:spacing w:line="360" w:lineRule="auto"/>
        <w:rPr>
          <w:lang w:val="en-US"/>
        </w:rPr>
      </w:pPr>
    </w:p>
    <w:p w14:paraId="2C21F541" w14:textId="77777777" w:rsidR="00421866" w:rsidRDefault="001808C5" w:rsidP="001808C5">
      <w:pPr>
        <w:pStyle w:val="Heading2"/>
      </w:pPr>
      <w:r>
        <w:lastRenderedPageBreak/>
        <w:t>Penyusunan Piramida Hirarki</w:t>
      </w:r>
    </w:p>
    <w:p w14:paraId="2DCA7F6D" w14:textId="77777777" w:rsidR="001808C5" w:rsidRPr="00FD6758" w:rsidRDefault="001808C5" w:rsidP="00F56012">
      <w:pPr>
        <w:spacing w:line="360" w:lineRule="auto"/>
        <w:ind w:firstLine="720"/>
        <w:jc w:val="both"/>
        <w:rPr>
          <w:sz w:val="24"/>
          <w:szCs w:val="24"/>
          <w:lang w:val="en-US"/>
        </w:rPr>
      </w:pPr>
      <w:r w:rsidRPr="00FD6758">
        <w:rPr>
          <w:sz w:val="24"/>
          <w:szCs w:val="24"/>
          <w:lang w:val="en-US"/>
        </w:rPr>
        <w:t xml:space="preserve">Penyusunan piramida </w:t>
      </w:r>
      <w:r w:rsidR="00255D15" w:rsidRPr="00FD6758">
        <w:rPr>
          <w:sz w:val="24"/>
          <w:szCs w:val="24"/>
          <w:lang w:val="en-US"/>
        </w:rPr>
        <w:t>berdasarkan vonis pidana penjara dan denda setiap terdakwa, sehingga diperoleh piramida hirarki, sebagai berikut:</w:t>
      </w:r>
    </w:p>
    <w:p w14:paraId="4C875702" w14:textId="77777777" w:rsidR="00255D15" w:rsidRPr="00255D15" w:rsidRDefault="00255D15" w:rsidP="00255D15">
      <w:pPr>
        <w:jc w:val="center"/>
        <w:rPr>
          <w:lang w:val="en-US"/>
        </w:rPr>
      </w:pPr>
      <w:r>
        <w:rPr>
          <w:noProof/>
          <w:sz w:val="24"/>
          <w:szCs w:val="24"/>
          <w:lang w:val="en-US"/>
        </w:rPr>
        <w:drawing>
          <wp:inline distT="0" distB="0" distL="0" distR="0" wp14:anchorId="289191F3" wp14:editId="626B662B">
            <wp:extent cx="2655418" cy="2245797"/>
            <wp:effectExtent l="0" t="0" r="0" b="2540"/>
            <wp:docPr id="144688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04" r="11640"/>
                    <a:stretch/>
                  </pic:blipFill>
                  <pic:spPr bwMode="auto">
                    <a:xfrm>
                      <a:off x="0" y="0"/>
                      <a:ext cx="2669517" cy="2257721"/>
                    </a:xfrm>
                    <a:prstGeom prst="rect">
                      <a:avLst/>
                    </a:prstGeom>
                    <a:noFill/>
                    <a:ln>
                      <a:noFill/>
                    </a:ln>
                    <a:extLst>
                      <a:ext uri="{53640926-AAD7-44D8-BBD7-CCE9431645EC}">
                        <a14:shadowObscured xmlns:a14="http://schemas.microsoft.com/office/drawing/2010/main"/>
                      </a:ext>
                    </a:extLst>
                  </pic:spPr>
                </pic:pic>
              </a:graphicData>
            </a:graphic>
          </wp:inline>
        </w:drawing>
      </w:r>
    </w:p>
    <w:p w14:paraId="7F21BC78" w14:textId="77777777" w:rsidR="001808C5" w:rsidRPr="00FD6758" w:rsidRDefault="00255D15" w:rsidP="00FD6758">
      <w:pPr>
        <w:pStyle w:val="Caption"/>
        <w:rPr>
          <w:sz w:val="22"/>
          <w:szCs w:val="22"/>
        </w:rPr>
      </w:pPr>
      <w:r w:rsidRPr="00255D15">
        <w:rPr>
          <w:sz w:val="22"/>
          <w:szCs w:val="22"/>
        </w:rPr>
        <w:t xml:space="preserve">Gambar </w:t>
      </w:r>
      <w:r w:rsidRPr="00255D15">
        <w:rPr>
          <w:sz w:val="22"/>
          <w:szCs w:val="22"/>
        </w:rPr>
        <w:fldChar w:fldCharType="begin"/>
      </w:r>
      <w:r w:rsidRPr="00255D15">
        <w:rPr>
          <w:sz w:val="22"/>
          <w:szCs w:val="22"/>
        </w:rPr>
        <w:instrText xml:space="preserve"> SEQ Gambar \* ARABIC </w:instrText>
      </w:r>
      <w:r w:rsidRPr="00255D15">
        <w:rPr>
          <w:sz w:val="22"/>
          <w:szCs w:val="22"/>
        </w:rPr>
        <w:fldChar w:fldCharType="separate"/>
      </w:r>
      <w:r w:rsidR="004721DF">
        <w:rPr>
          <w:noProof/>
          <w:sz w:val="22"/>
          <w:szCs w:val="22"/>
        </w:rPr>
        <w:t>1</w:t>
      </w:r>
      <w:r w:rsidRPr="00255D15">
        <w:rPr>
          <w:sz w:val="22"/>
          <w:szCs w:val="22"/>
        </w:rPr>
        <w:fldChar w:fldCharType="end"/>
      </w:r>
      <w:r w:rsidRPr="00255D15">
        <w:rPr>
          <w:sz w:val="22"/>
          <w:szCs w:val="22"/>
        </w:rPr>
        <w:t>. Piramida Hirarki</w:t>
      </w:r>
    </w:p>
    <w:p w14:paraId="4C483224" w14:textId="77777777" w:rsidR="00255D15" w:rsidRDefault="00255D15" w:rsidP="00255D15">
      <w:pPr>
        <w:pStyle w:val="Heading2"/>
      </w:pPr>
      <w:r>
        <w:t xml:space="preserve">Pemberian Nilai </w:t>
      </w:r>
      <w:r>
        <w:rPr>
          <w:i/>
          <w:iCs/>
        </w:rPr>
        <w:t>Crisp</w:t>
      </w:r>
    </w:p>
    <w:p w14:paraId="08B8744F" w14:textId="77777777" w:rsidR="00255D15" w:rsidRPr="003A2F3D" w:rsidRDefault="00255D15" w:rsidP="003A2F3D">
      <w:pPr>
        <w:spacing w:line="360" w:lineRule="auto"/>
        <w:ind w:firstLine="720"/>
        <w:jc w:val="both"/>
        <w:rPr>
          <w:sz w:val="24"/>
          <w:szCs w:val="24"/>
          <w:lang w:val="en-US"/>
        </w:rPr>
      </w:pPr>
      <w:r w:rsidRPr="003A2F3D">
        <w:rPr>
          <w:sz w:val="24"/>
          <w:szCs w:val="24"/>
          <w:lang w:val="en-US"/>
        </w:rPr>
        <w:t xml:space="preserve">Pemberian nilai </w:t>
      </w:r>
      <w:r w:rsidRPr="003A2F3D">
        <w:rPr>
          <w:i/>
          <w:iCs/>
          <w:sz w:val="24"/>
          <w:szCs w:val="24"/>
          <w:lang w:val="en-US"/>
        </w:rPr>
        <w:t>crisp</w:t>
      </w:r>
      <w:r w:rsidRPr="003A2F3D">
        <w:rPr>
          <w:sz w:val="24"/>
          <w:szCs w:val="24"/>
          <w:lang w:val="en-US"/>
        </w:rPr>
        <w:t>, didahului dengan menentukan variabel dan kisaran nilai. Berdasarkan pada kondisi data, maka diperoleh variabel dan kisaran nilai</w:t>
      </w:r>
      <w:r w:rsidR="00311597">
        <w:rPr>
          <w:sz w:val="24"/>
          <w:szCs w:val="24"/>
          <w:lang w:val="en-US"/>
        </w:rPr>
        <w:t xml:space="preserve"> dengan mempertimbangkan kondisi data. </w:t>
      </w:r>
    </w:p>
    <w:p w14:paraId="2752BD63" w14:textId="77777777" w:rsidR="00255D15" w:rsidRPr="004872F2" w:rsidRDefault="007510EA" w:rsidP="007510EA">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3</w:t>
      </w:r>
      <w:r w:rsidRPr="004872F2">
        <w:rPr>
          <w:sz w:val="22"/>
          <w:szCs w:val="22"/>
        </w:rPr>
        <w:fldChar w:fldCharType="end"/>
      </w:r>
      <w:r w:rsidRPr="004872F2">
        <w:rPr>
          <w:sz w:val="22"/>
          <w:szCs w:val="22"/>
        </w:rPr>
        <w:t>.</w:t>
      </w:r>
      <w:r w:rsidR="00255D15" w:rsidRPr="004872F2">
        <w:rPr>
          <w:sz w:val="22"/>
          <w:szCs w:val="22"/>
        </w:rPr>
        <w:t xml:space="preserve"> Variabel dan Kisaran Nilai</w:t>
      </w:r>
    </w:p>
    <w:tbl>
      <w:tblPr>
        <w:tblStyle w:val="PlainTable2"/>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55"/>
        <w:gridCol w:w="981"/>
        <w:gridCol w:w="1647"/>
        <w:gridCol w:w="2779"/>
      </w:tblGrid>
      <w:tr w:rsidR="00311597" w:rsidRPr="004872F2" w14:paraId="357D4ED3" w14:textId="77777777" w:rsidTr="004872F2">
        <w:trPr>
          <w:cnfStyle w:val="100000000000" w:firstRow="1" w:lastRow="0" w:firstColumn="0" w:lastColumn="0" w:oddVBand="0" w:evenVBand="0" w:oddHBand="0" w:evenHBand="0" w:firstRowFirstColumn="0" w:firstRowLastColumn="0" w:lastRowFirstColumn="0" w:lastRowLastColumn="0"/>
          <w:trHeight w:val="784"/>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384BC5" w14:textId="77777777" w:rsidR="00311597" w:rsidRPr="004872F2" w:rsidRDefault="00311597" w:rsidP="00311597">
            <w:pPr>
              <w:widowControl/>
              <w:autoSpaceDE/>
              <w:autoSpaceDN/>
              <w:spacing w:after="60"/>
              <w:jc w:val="center"/>
              <w:rPr>
                <w:rFonts w:asciiTheme="majorHAnsi" w:hAnsiTheme="majorHAnsi" w:cstheme="majorBidi"/>
                <w:color w:val="000000"/>
                <w:sz w:val="24"/>
                <w:szCs w:val="24"/>
                <w:lang w:val="id-ID" w:eastAsia="id-ID"/>
              </w:rPr>
            </w:pPr>
            <w:r w:rsidRPr="004872F2">
              <w:rPr>
                <w:rFonts w:asciiTheme="majorHAnsi" w:hAnsiTheme="majorHAnsi" w:cstheme="majorBidi"/>
                <w:color w:val="000000"/>
                <w:sz w:val="24"/>
                <w:szCs w:val="24"/>
                <w:lang w:val="id-ID" w:eastAsia="id-ID"/>
              </w:rPr>
              <w:t>Variabel</w:t>
            </w:r>
          </w:p>
        </w:tc>
        <w:tc>
          <w:tcPr>
            <w:tcW w:w="0" w:type="auto"/>
            <w:vAlign w:val="center"/>
          </w:tcPr>
          <w:p w14:paraId="06BF7F04" w14:textId="77777777" w:rsidR="00311597" w:rsidRPr="004872F2" w:rsidRDefault="00311597" w:rsidP="00311597">
            <w:pPr>
              <w:widowControl/>
              <w:autoSpaceDE/>
              <w:autoSpaceDN/>
              <w:spacing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color w:val="000000"/>
                <w:sz w:val="24"/>
                <w:szCs w:val="24"/>
                <w:lang w:val="en-US" w:eastAsia="id-ID"/>
              </w:rPr>
            </w:pPr>
            <w:r w:rsidRPr="004872F2">
              <w:rPr>
                <w:rFonts w:asciiTheme="majorHAnsi" w:hAnsiTheme="majorHAnsi" w:cstheme="majorBidi"/>
                <w:color w:val="000000"/>
                <w:sz w:val="24"/>
                <w:szCs w:val="24"/>
                <w:lang w:val="en-US" w:eastAsia="id-ID"/>
              </w:rPr>
              <w:t>Simbol</w:t>
            </w:r>
          </w:p>
        </w:tc>
        <w:tc>
          <w:tcPr>
            <w:tcW w:w="0" w:type="auto"/>
            <w:noWrap/>
            <w:vAlign w:val="center"/>
            <w:hideMark/>
          </w:tcPr>
          <w:p w14:paraId="7B7863A3" w14:textId="77777777" w:rsidR="00311597" w:rsidRPr="004872F2" w:rsidRDefault="00311597" w:rsidP="00311597">
            <w:pPr>
              <w:widowControl/>
              <w:autoSpaceDE/>
              <w:autoSpaceDN/>
              <w:spacing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color w:val="000000"/>
                <w:sz w:val="24"/>
                <w:szCs w:val="24"/>
                <w:lang w:val="id-ID" w:eastAsia="id-ID"/>
              </w:rPr>
            </w:pPr>
            <w:r w:rsidRPr="004872F2">
              <w:rPr>
                <w:rFonts w:asciiTheme="majorHAnsi" w:hAnsiTheme="majorHAnsi" w:cstheme="majorBidi"/>
                <w:color w:val="000000"/>
                <w:sz w:val="24"/>
                <w:szCs w:val="24"/>
                <w:lang w:val="id-ID" w:eastAsia="id-ID"/>
              </w:rPr>
              <w:t>Kisaran Nilai</w:t>
            </w:r>
          </w:p>
        </w:tc>
        <w:tc>
          <w:tcPr>
            <w:tcW w:w="2779" w:type="dxa"/>
            <w:vAlign w:val="center"/>
          </w:tcPr>
          <w:p w14:paraId="54936457" w14:textId="77777777" w:rsidR="00311597" w:rsidRPr="004872F2" w:rsidRDefault="00311597" w:rsidP="00311597">
            <w:pPr>
              <w:autoSpaceDE/>
              <w:autoSpaceDN/>
              <w:spacing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color w:val="000000"/>
                <w:sz w:val="24"/>
                <w:szCs w:val="24"/>
                <w:lang w:val="id-ID" w:eastAsia="id-ID"/>
              </w:rPr>
            </w:pPr>
            <w:r w:rsidRPr="004872F2">
              <w:rPr>
                <w:rFonts w:asciiTheme="majorBidi" w:hAnsiTheme="majorBidi" w:cstheme="majorBidi"/>
                <w:color w:val="000000"/>
                <w:sz w:val="24"/>
                <w:szCs w:val="24"/>
                <w:lang w:val="en-US" w:eastAsia="id-ID"/>
              </w:rPr>
              <w:t>Kondisi</w:t>
            </w:r>
          </w:p>
        </w:tc>
      </w:tr>
      <w:tr w:rsidR="00311597" w:rsidRPr="004872F2" w14:paraId="351D8C5B" w14:textId="77777777" w:rsidTr="004872F2">
        <w:trPr>
          <w:cnfStyle w:val="000000100000" w:firstRow="0" w:lastRow="0" w:firstColumn="0" w:lastColumn="0" w:oddVBand="0" w:evenVBand="0" w:oddHBand="1"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345B9BD" w14:textId="77777777" w:rsidR="00311597" w:rsidRPr="004872F2" w:rsidRDefault="00311597" w:rsidP="00311597">
            <w:pPr>
              <w:widowControl/>
              <w:autoSpaceDE/>
              <w:autoSpaceDN/>
              <w:spacing w:after="60"/>
              <w:jc w:val="center"/>
              <w:rPr>
                <w:rFonts w:asciiTheme="majorHAnsi" w:hAnsiTheme="majorHAnsi" w:cstheme="majorBidi"/>
                <w:b w:val="0"/>
                <w:bCs w:val="0"/>
                <w:color w:val="000000"/>
                <w:sz w:val="24"/>
                <w:szCs w:val="24"/>
                <w:lang w:val="en-US" w:eastAsia="id-ID"/>
              </w:rPr>
            </w:pPr>
            <w:r w:rsidRPr="004872F2">
              <w:rPr>
                <w:rFonts w:asciiTheme="majorHAnsi" w:hAnsiTheme="majorHAnsi" w:cstheme="majorBidi"/>
                <w:b w:val="0"/>
                <w:bCs w:val="0"/>
                <w:color w:val="000000"/>
                <w:sz w:val="24"/>
                <w:szCs w:val="24"/>
                <w:lang w:val="id-ID" w:eastAsia="id-ID"/>
              </w:rPr>
              <w:t>Rendah</w:t>
            </w:r>
          </w:p>
        </w:tc>
        <w:tc>
          <w:tcPr>
            <w:tcW w:w="0" w:type="auto"/>
            <w:vAlign w:val="center"/>
          </w:tcPr>
          <w:p w14:paraId="44F34D45" w14:textId="77777777" w:rsidR="00311597" w:rsidRPr="004872F2" w:rsidRDefault="00311597" w:rsidP="00311597">
            <w:pPr>
              <w:widowControl/>
              <w:autoSpaceDE/>
              <w:autoSpaceDN/>
              <w:spacing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sz w:val="24"/>
                <w:szCs w:val="24"/>
                <w:lang w:val="en-US" w:eastAsia="id-ID"/>
              </w:rPr>
            </w:pPr>
            <w:r w:rsidRPr="004872F2">
              <w:rPr>
                <w:rFonts w:asciiTheme="majorHAnsi" w:hAnsiTheme="majorHAnsi" w:cstheme="majorBidi"/>
                <w:color w:val="000000"/>
                <w:sz w:val="24"/>
                <w:szCs w:val="24"/>
                <w:lang w:val="en-US" w:eastAsia="id-ID"/>
              </w:rPr>
              <w:t>R</w:t>
            </w:r>
          </w:p>
        </w:tc>
        <w:tc>
          <w:tcPr>
            <w:tcW w:w="0" w:type="auto"/>
            <w:noWrap/>
            <w:vAlign w:val="center"/>
            <w:hideMark/>
          </w:tcPr>
          <w:p w14:paraId="44E82017" w14:textId="77777777" w:rsidR="00311597" w:rsidRPr="004872F2" w:rsidRDefault="00311597" w:rsidP="00311597">
            <w:pPr>
              <w:widowControl/>
              <w:autoSpaceDE/>
              <w:autoSpaceDN/>
              <w:spacing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sz w:val="24"/>
                <w:szCs w:val="24"/>
                <w:lang w:val="id-ID" w:eastAsia="id-ID"/>
              </w:rPr>
            </w:pPr>
            <w:r w:rsidRPr="004872F2">
              <w:rPr>
                <w:rFonts w:asciiTheme="majorHAnsi" w:hAnsiTheme="majorHAnsi" w:cstheme="majorBidi"/>
                <w:color w:val="000000"/>
                <w:sz w:val="24"/>
                <w:szCs w:val="24"/>
                <w:lang w:val="id-ID" w:eastAsia="id-ID"/>
              </w:rPr>
              <w:t>[ 0 - 3</w:t>
            </w:r>
            <w:r w:rsidRPr="004872F2">
              <w:rPr>
                <w:rFonts w:asciiTheme="majorHAnsi" w:hAnsiTheme="majorHAnsi" w:cstheme="majorBidi"/>
                <w:color w:val="000000"/>
                <w:sz w:val="24"/>
                <w:szCs w:val="24"/>
                <w:lang w:val="en-US" w:eastAsia="id-ID"/>
              </w:rPr>
              <w:t>5</w:t>
            </w:r>
            <w:r w:rsidRPr="004872F2">
              <w:rPr>
                <w:rFonts w:asciiTheme="majorHAnsi" w:hAnsiTheme="majorHAnsi" w:cstheme="majorBidi"/>
                <w:color w:val="000000"/>
                <w:sz w:val="24"/>
                <w:szCs w:val="24"/>
                <w:lang w:val="id-ID" w:eastAsia="id-ID"/>
              </w:rPr>
              <w:t xml:space="preserve"> ]</w:t>
            </w:r>
          </w:p>
        </w:tc>
        <w:tc>
          <w:tcPr>
            <w:tcW w:w="2779" w:type="dxa"/>
            <w:vAlign w:val="center"/>
          </w:tcPr>
          <w:p w14:paraId="1823EBE6" w14:textId="77777777" w:rsidR="00311597" w:rsidRPr="004872F2" w:rsidRDefault="00311597" w:rsidP="00311597">
            <w:pPr>
              <w:autoSpaceDE/>
              <w:autoSpaceDN/>
              <w:spacing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sz w:val="24"/>
                <w:szCs w:val="24"/>
                <w:lang w:val="id-ID" w:eastAsia="id-ID"/>
              </w:rPr>
            </w:pPr>
            <w:r w:rsidRPr="004872F2">
              <w:rPr>
                <w:rFonts w:asciiTheme="majorBidi" w:hAnsiTheme="majorBidi" w:cstheme="majorBidi"/>
                <w:color w:val="000000"/>
                <w:sz w:val="24"/>
                <w:szCs w:val="24"/>
                <w:lang w:val="en-US" w:eastAsia="id-ID"/>
              </w:rPr>
              <w:t>Tingkatan hirarki rendah dan jumlah kasus sedikit</w:t>
            </w:r>
          </w:p>
        </w:tc>
      </w:tr>
      <w:tr w:rsidR="00311597" w:rsidRPr="004872F2" w14:paraId="58E4B8A9" w14:textId="77777777" w:rsidTr="004872F2">
        <w:trPr>
          <w:trHeight w:val="971"/>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9E4292" w14:textId="77777777" w:rsidR="00311597" w:rsidRPr="004872F2" w:rsidRDefault="00311597" w:rsidP="00311597">
            <w:pPr>
              <w:widowControl/>
              <w:autoSpaceDE/>
              <w:autoSpaceDN/>
              <w:spacing w:after="60"/>
              <w:jc w:val="center"/>
              <w:rPr>
                <w:rFonts w:asciiTheme="majorHAnsi" w:hAnsiTheme="majorHAnsi" w:cstheme="majorBidi"/>
                <w:b w:val="0"/>
                <w:bCs w:val="0"/>
                <w:color w:val="000000"/>
                <w:sz w:val="24"/>
                <w:szCs w:val="24"/>
                <w:lang w:val="id-ID" w:eastAsia="id-ID"/>
              </w:rPr>
            </w:pPr>
            <w:r w:rsidRPr="004872F2">
              <w:rPr>
                <w:rFonts w:asciiTheme="majorHAnsi" w:hAnsiTheme="majorHAnsi" w:cstheme="majorBidi"/>
                <w:b w:val="0"/>
                <w:bCs w:val="0"/>
                <w:color w:val="000000"/>
                <w:sz w:val="24"/>
                <w:szCs w:val="24"/>
                <w:lang w:val="id-ID" w:eastAsia="id-ID"/>
              </w:rPr>
              <w:t>Sedang</w:t>
            </w:r>
          </w:p>
        </w:tc>
        <w:tc>
          <w:tcPr>
            <w:tcW w:w="0" w:type="auto"/>
            <w:vAlign w:val="center"/>
          </w:tcPr>
          <w:p w14:paraId="576CA7C4" w14:textId="77777777" w:rsidR="00311597" w:rsidRPr="004872F2" w:rsidRDefault="00311597" w:rsidP="00311597">
            <w:pPr>
              <w:widowControl/>
              <w:autoSpaceDE/>
              <w:autoSpaceDN/>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sz w:val="24"/>
                <w:szCs w:val="24"/>
                <w:lang w:val="en-US" w:eastAsia="id-ID"/>
              </w:rPr>
            </w:pPr>
            <w:r w:rsidRPr="004872F2">
              <w:rPr>
                <w:rFonts w:asciiTheme="majorHAnsi" w:hAnsiTheme="majorHAnsi" w:cstheme="majorBidi"/>
                <w:color w:val="000000"/>
                <w:sz w:val="24"/>
                <w:szCs w:val="24"/>
                <w:lang w:val="en-US" w:eastAsia="id-ID"/>
              </w:rPr>
              <w:t>S</w:t>
            </w:r>
          </w:p>
        </w:tc>
        <w:tc>
          <w:tcPr>
            <w:tcW w:w="0" w:type="auto"/>
            <w:noWrap/>
            <w:vAlign w:val="center"/>
            <w:hideMark/>
          </w:tcPr>
          <w:p w14:paraId="7E6CE40A" w14:textId="77777777" w:rsidR="00311597" w:rsidRPr="004872F2" w:rsidRDefault="00311597" w:rsidP="00311597">
            <w:pPr>
              <w:widowControl/>
              <w:autoSpaceDE/>
              <w:autoSpaceDN/>
              <w:spacing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sz w:val="24"/>
                <w:szCs w:val="24"/>
                <w:lang w:val="id-ID" w:eastAsia="id-ID"/>
              </w:rPr>
            </w:pPr>
            <w:r w:rsidRPr="004872F2">
              <w:rPr>
                <w:rFonts w:asciiTheme="majorHAnsi" w:hAnsiTheme="majorHAnsi" w:cstheme="majorBidi"/>
                <w:color w:val="000000"/>
                <w:sz w:val="24"/>
                <w:szCs w:val="24"/>
                <w:lang w:val="id-ID" w:eastAsia="id-ID"/>
              </w:rPr>
              <w:t>[ 3</w:t>
            </w:r>
            <w:r w:rsidRPr="004872F2">
              <w:rPr>
                <w:rFonts w:asciiTheme="majorHAnsi" w:hAnsiTheme="majorHAnsi" w:cstheme="majorBidi"/>
                <w:color w:val="000000"/>
                <w:sz w:val="24"/>
                <w:szCs w:val="24"/>
                <w:lang w:val="en-US" w:eastAsia="id-ID"/>
              </w:rPr>
              <w:t>2</w:t>
            </w:r>
            <w:r w:rsidRPr="004872F2">
              <w:rPr>
                <w:rFonts w:asciiTheme="majorHAnsi" w:hAnsiTheme="majorHAnsi" w:cstheme="majorBidi"/>
                <w:color w:val="000000"/>
                <w:sz w:val="24"/>
                <w:szCs w:val="24"/>
                <w:lang w:val="id-ID" w:eastAsia="id-ID"/>
              </w:rPr>
              <w:t xml:space="preserve"> - 6</w:t>
            </w:r>
            <w:r w:rsidRPr="004872F2">
              <w:rPr>
                <w:rFonts w:asciiTheme="majorHAnsi" w:hAnsiTheme="majorHAnsi" w:cstheme="majorBidi"/>
                <w:color w:val="000000"/>
                <w:sz w:val="24"/>
                <w:szCs w:val="24"/>
                <w:lang w:val="en-US" w:eastAsia="id-ID"/>
              </w:rPr>
              <w:t>9</w:t>
            </w:r>
            <w:r w:rsidRPr="004872F2">
              <w:rPr>
                <w:rFonts w:asciiTheme="majorHAnsi" w:hAnsiTheme="majorHAnsi" w:cstheme="majorBidi"/>
                <w:color w:val="000000"/>
                <w:sz w:val="24"/>
                <w:szCs w:val="24"/>
                <w:lang w:val="id-ID" w:eastAsia="id-ID"/>
              </w:rPr>
              <w:t xml:space="preserve"> ]</w:t>
            </w:r>
          </w:p>
        </w:tc>
        <w:tc>
          <w:tcPr>
            <w:tcW w:w="2779" w:type="dxa"/>
            <w:vAlign w:val="center"/>
          </w:tcPr>
          <w:p w14:paraId="32754BAB" w14:textId="77777777" w:rsidR="00311597" w:rsidRPr="004872F2" w:rsidRDefault="00311597" w:rsidP="00311597">
            <w:pPr>
              <w:autoSpaceDE/>
              <w:autoSpaceDN/>
              <w:spacing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sz w:val="24"/>
                <w:szCs w:val="24"/>
                <w:lang w:val="id-ID" w:eastAsia="id-ID"/>
              </w:rPr>
            </w:pPr>
            <w:r w:rsidRPr="004872F2">
              <w:rPr>
                <w:rFonts w:asciiTheme="majorBidi" w:hAnsiTheme="majorBidi" w:cstheme="majorBidi"/>
                <w:color w:val="000000"/>
                <w:sz w:val="24"/>
                <w:szCs w:val="24"/>
                <w:lang w:val="en-US" w:eastAsia="id-ID"/>
              </w:rPr>
              <w:t>Tingkatan hirarki sedang dan jumlah kasus sedang</w:t>
            </w:r>
          </w:p>
        </w:tc>
      </w:tr>
      <w:tr w:rsidR="00311597" w:rsidRPr="004872F2" w14:paraId="2C8ACD1F" w14:textId="77777777" w:rsidTr="004872F2">
        <w:trPr>
          <w:cnfStyle w:val="000000100000" w:firstRow="0" w:lastRow="0" w:firstColumn="0" w:lastColumn="0" w:oddVBand="0" w:evenVBand="0" w:oddHBand="1" w:evenHBand="0" w:firstRowFirstColumn="0" w:firstRowLastColumn="0" w:lastRowFirstColumn="0" w:lastRowLastColumn="0"/>
          <w:trHeight w:val="899"/>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8D078E" w14:textId="77777777" w:rsidR="00311597" w:rsidRPr="004872F2" w:rsidRDefault="00311597" w:rsidP="00311597">
            <w:pPr>
              <w:widowControl/>
              <w:autoSpaceDE/>
              <w:autoSpaceDN/>
              <w:spacing w:after="60"/>
              <w:jc w:val="center"/>
              <w:rPr>
                <w:rFonts w:asciiTheme="majorHAnsi" w:hAnsiTheme="majorHAnsi" w:cstheme="majorBidi"/>
                <w:b w:val="0"/>
                <w:bCs w:val="0"/>
                <w:color w:val="000000"/>
                <w:sz w:val="24"/>
                <w:szCs w:val="24"/>
                <w:lang w:val="id-ID" w:eastAsia="id-ID"/>
              </w:rPr>
            </w:pPr>
            <w:r w:rsidRPr="004872F2">
              <w:rPr>
                <w:rFonts w:asciiTheme="majorHAnsi" w:hAnsiTheme="majorHAnsi" w:cstheme="majorBidi"/>
                <w:b w:val="0"/>
                <w:bCs w:val="0"/>
                <w:color w:val="000000"/>
                <w:sz w:val="24"/>
                <w:szCs w:val="24"/>
                <w:lang w:val="id-ID" w:eastAsia="id-ID"/>
              </w:rPr>
              <w:t>Tinggi</w:t>
            </w:r>
          </w:p>
        </w:tc>
        <w:tc>
          <w:tcPr>
            <w:tcW w:w="0" w:type="auto"/>
            <w:vAlign w:val="center"/>
          </w:tcPr>
          <w:p w14:paraId="1267BC76" w14:textId="77777777" w:rsidR="00311597" w:rsidRPr="004872F2" w:rsidRDefault="00311597" w:rsidP="00311597">
            <w:pPr>
              <w:widowControl/>
              <w:autoSpaceDE/>
              <w:autoSpaceDN/>
              <w:spacing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sz w:val="24"/>
                <w:szCs w:val="24"/>
                <w:lang w:val="en-US" w:eastAsia="id-ID"/>
              </w:rPr>
            </w:pPr>
            <w:r w:rsidRPr="004872F2">
              <w:rPr>
                <w:rFonts w:asciiTheme="majorHAnsi" w:hAnsiTheme="majorHAnsi" w:cstheme="majorBidi"/>
                <w:color w:val="000000"/>
                <w:sz w:val="24"/>
                <w:szCs w:val="24"/>
                <w:lang w:val="en-US" w:eastAsia="id-ID"/>
              </w:rPr>
              <w:t>T</w:t>
            </w:r>
          </w:p>
        </w:tc>
        <w:tc>
          <w:tcPr>
            <w:tcW w:w="0" w:type="auto"/>
            <w:noWrap/>
            <w:vAlign w:val="center"/>
            <w:hideMark/>
          </w:tcPr>
          <w:p w14:paraId="30B5C798" w14:textId="77777777" w:rsidR="00311597" w:rsidRPr="004872F2" w:rsidRDefault="00311597" w:rsidP="00311597">
            <w:pPr>
              <w:widowControl/>
              <w:autoSpaceDE/>
              <w:autoSpaceDN/>
              <w:spacing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sz w:val="24"/>
                <w:szCs w:val="24"/>
                <w:lang w:val="id-ID" w:eastAsia="id-ID"/>
              </w:rPr>
            </w:pPr>
            <w:r w:rsidRPr="004872F2">
              <w:rPr>
                <w:rFonts w:asciiTheme="majorHAnsi" w:hAnsiTheme="majorHAnsi" w:cstheme="majorBidi"/>
                <w:color w:val="000000"/>
                <w:sz w:val="24"/>
                <w:szCs w:val="24"/>
                <w:lang w:val="id-ID" w:eastAsia="id-ID"/>
              </w:rPr>
              <w:t>[ 6</w:t>
            </w:r>
            <w:r w:rsidRPr="004872F2">
              <w:rPr>
                <w:rFonts w:asciiTheme="majorHAnsi" w:hAnsiTheme="majorHAnsi" w:cstheme="majorBidi"/>
                <w:color w:val="000000"/>
                <w:sz w:val="24"/>
                <w:szCs w:val="24"/>
                <w:lang w:val="en-US" w:eastAsia="id-ID"/>
              </w:rPr>
              <w:t>6</w:t>
            </w:r>
            <w:r w:rsidRPr="004872F2">
              <w:rPr>
                <w:rFonts w:asciiTheme="majorHAnsi" w:hAnsiTheme="majorHAnsi" w:cstheme="majorBidi"/>
                <w:color w:val="000000"/>
                <w:sz w:val="24"/>
                <w:szCs w:val="24"/>
                <w:lang w:val="id-ID" w:eastAsia="id-ID"/>
              </w:rPr>
              <w:t xml:space="preserve"> - 100 ]</w:t>
            </w:r>
          </w:p>
        </w:tc>
        <w:tc>
          <w:tcPr>
            <w:tcW w:w="2779" w:type="dxa"/>
            <w:vAlign w:val="center"/>
          </w:tcPr>
          <w:p w14:paraId="48B6EC0F" w14:textId="77777777" w:rsidR="00311597" w:rsidRPr="004872F2" w:rsidRDefault="00311597" w:rsidP="00311597">
            <w:pPr>
              <w:autoSpaceDE/>
              <w:autoSpaceDN/>
              <w:spacing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sz w:val="24"/>
                <w:szCs w:val="24"/>
                <w:lang w:val="id-ID" w:eastAsia="id-ID"/>
              </w:rPr>
            </w:pPr>
            <w:r w:rsidRPr="004872F2">
              <w:rPr>
                <w:rFonts w:asciiTheme="majorBidi" w:hAnsiTheme="majorBidi" w:cstheme="majorBidi"/>
                <w:color w:val="000000"/>
                <w:sz w:val="24"/>
                <w:szCs w:val="24"/>
                <w:lang w:val="en-US" w:eastAsia="id-ID"/>
              </w:rPr>
              <w:t>Tingkatan hirarki tinggi dan jumlah kasus banyak</w:t>
            </w:r>
          </w:p>
        </w:tc>
      </w:tr>
    </w:tbl>
    <w:p w14:paraId="63EBF7A6" w14:textId="77777777" w:rsidR="00311597" w:rsidRDefault="00311597" w:rsidP="00255D15">
      <w:pPr>
        <w:spacing w:line="360" w:lineRule="auto"/>
      </w:pPr>
    </w:p>
    <w:p w14:paraId="6E888FE4" w14:textId="77777777" w:rsidR="00311597" w:rsidRPr="00F56012" w:rsidRDefault="00311597" w:rsidP="00311597">
      <w:pPr>
        <w:spacing w:line="360" w:lineRule="auto"/>
        <w:jc w:val="both"/>
        <w:rPr>
          <w:sz w:val="24"/>
          <w:szCs w:val="24"/>
          <w:lang w:val="en-US"/>
        </w:rPr>
      </w:pPr>
      <w:r w:rsidRPr="00F56012">
        <w:rPr>
          <w:sz w:val="24"/>
          <w:szCs w:val="24"/>
        </w:rPr>
        <w:t xml:space="preserve">Kondisi pada Tabel 3, memberikan gambaran bahwa terdapat irisan antar variabel yang didefinisikan </w:t>
      </w:r>
      <m:oMath>
        <m:r>
          <w:rPr>
            <w:rFonts w:ascii="Cambria Math" w:hAnsi="Cambria Math"/>
            <w:sz w:val="24"/>
            <w:szCs w:val="24"/>
            <w:lang w:val="en-US"/>
          </w:rPr>
          <m:t>A∩B</m:t>
        </m:r>
        <m:box>
          <m:boxPr>
            <m:opEmu m:val="1"/>
            <m:ctrlPr>
              <w:rPr>
                <w:rFonts w:ascii="Cambria Math" w:hAnsi="Cambria Math"/>
                <w:i/>
                <w:sz w:val="24"/>
                <w:szCs w:val="24"/>
                <w:lang w:val="en-US"/>
              </w:rPr>
            </m:ctrlPr>
          </m:boxPr>
          <m:e>
            <m:r>
              <w:rPr>
                <w:rFonts w:ascii="Cambria Math" w:hAnsi="Cambria Math"/>
                <w:sz w:val="24"/>
                <w:szCs w:val="24"/>
                <w:lang w:val="en-US"/>
              </w:rPr>
              <m:t>∶=</m:t>
            </m:r>
          </m:e>
        </m:box>
        <m:d>
          <m:dPr>
            <m:begChr m:val="{"/>
            <m:endChr m:val="}"/>
            <m:ctrlPr>
              <w:rPr>
                <w:rFonts w:ascii="Cambria Math" w:hAnsi="Cambria Math"/>
                <w:i/>
                <w:sz w:val="24"/>
                <w:szCs w:val="24"/>
                <w:lang w:val="en-US"/>
              </w:rPr>
            </m:ctrlPr>
          </m:dPr>
          <m:e>
            <m:r>
              <w:rPr>
                <w:rFonts w:ascii="Cambria Math" w:hAnsi="Cambria Math"/>
                <w:sz w:val="24"/>
                <w:szCs w:val="24"/>
                <w:lang w:val="en-US"/>
              </w:rPr>
              <m:t>x|x∈A∧x∈B,x</m:t>
            </m:r>
            <m:r>
              <m:rPr>
                <m:scr m:val="double-struck"/>
              </m:rPr>
              <w:rPr>
                <w:rFonts w:ascii="Cambria Math" w:hAnsi="Cambria Math"/>
                <w:sz w:val="24"/>
                <w:szCs w:val="24"/>
                <w:lang w:val="en-US"/>
              </w:rPr>
              <m:t>∈R</m:t>
            </m:r>
          </m:e>
        </m:d>
      </m:oMath>
      <w:r w:rsidRPr="00F56012">
        <w:rPr>
          <w:sz w:val="24"/>
          <w:szCs w:val="24"/>
          <w:lang w:val="en-US"/>
        </w:rPr>
        <w:t xml:space="preserve">, dengan </w:t>
      </w:r>
      <w:r w:rsidRPr="00F56012">
        <w:rPr>
          <w:i/>
          <w:iCs/>
          <w:sz w:val="24"/>
          <w:szCs w:val="24"/>
          <w:lang w:val="en-US"/>
        </w:rPr>
        <w:t xml:space="preserve">x </w:t>
      </w:r>
      <w:r w:rsidRPr="00F56012">
        <w:rPr>
          <w:sz w:val="24"/>
          <w:szCs w:val="24"/>
          <w:lang w:val="en-US"/>
        </w:rPr>
        <w:t xml:space="preserve">bilangan </w:t>
      </w:r>
      <w:r w:rsidRPr="00F56012">
        <w:rPr>
          <w:i/>
          <w:iCs/>
          <w:sz w:val="24"/>
          <w:szCs w:val="24"/>
          <w:lang w:val="en-US"/>
        </w:rPr>
        <w:t>crisp</w:t>
      </w:r>
      <w:r w:rsidRPr="00F56012">
        <w:rPr>
          <w:sz w:val="24"/>
          <w:szCs w:val="24"/>
          <w:lang w:val="en-US"/>
        </w:rPr>
        <w:t>; A dan B daerah variabel</w:t>
      </w:r>
      <w:r w:rsidR="00A25353">
        <w:rPr>
          <w:sz w:val="24"/>
          <w:szCs w:val="24"/>
          <w:lang w:val="en-US"/>
        </w:rPr>
        <w:t xml:space="preserve"> </w:t>
      </w:r>
      <w:sdt>
        <w:sdtPr>
          <w:rPr>
            <w:sz w:val="24"/>
            <w:szCs w:val="24"/>
            <w:lang w:val="en-US"/>
          </w:rPr>
          <w:id w:val="-109279910"/>
          <w:citation/>
        </w:sdtPr>
        <w:sdtEndPr/>
        <w:sdtContent>
          <w:r w:rsidR="00A25353">
            <w:rPr>
              <w:sz w:val="24"/>
              <w:szCs w:val="24"/>
              <w:lang w:val="en-US"/>
            </w:rPr>
            <w:fldChar w:fldCharType="begin"/>
          </w:r>
          <w:r w:rsidR="00A25353">
            <w:rPr>
              <w:sz w:val="24"/>
              <w:szCs w:val="24"/>
              <w:lang w:val="en-US"/>
            </w:rPr>
            <w:instrText xml:space="preserve"> CITATION Sus06 \l 1033 </w:instrText>
          </w:r>
          <w:r w:rsidR="00A25353">
            <w:rPr>
              <w:sz w:val="24"/>
              <w:szCs w:val="24"/>
              <w:lang w:val="en-US"/>
            </w:rPr>
            <w:fldChar w:fldCharType="separate"/>
          </w:r>
          <w:r w:rsidR="00A25353" w:rsidRPr="00A25353">
            <w:rPr>
              <w:noProof/>
              <w:sz w:val="24"/>
              <w:szCs w:val="24"/>
              <w:lang w:val="en-US"/>
            </w:rPr>
            <w:t>[9]</w:t>
          </w:r>
          <w:r w:rsidR="00A25353">
            <w:rPr>
              <w:sz w:val="24"/>
              <w:szCs w:val="24"/>
              <w:lang w:val="en-US"/>
            </w:rPr>
            <w:fldChar w:fldCharType="end"/>
          </w:r>
        </w:sdtContent>
      </w:sdt>
      <w:r w:rsidRPr="00F56012">
        <w:rPr>
          <w:sz w:val="24"/>
          <w:szCs w:val="24"/>
          <w:lang w:val="en-US"/>
        </w:rPr>
        <w:t>. Ilustrasi irisan grafik fungsi keanggotaa TFN antar variabel, seperti gambar berikut ini.</w:t>
      </w:r>
    </w:p>
    <w:p w14:paraId="08050FF3" w14:textId="77777777" w:rsidR="00311597" w:rsidRDefault="00311597" w:rsidP="00311597">
      <w:pPr>
        <w:jc w:val="center"/>
        <w:rPr>
          <w:sz w:val="24"/>
          <w:szCs w:val="24"/>
          <w:lang w:val="en-US"/>
        </w:rPr>
      </w:pPr>
      <w:r w:rsidRPr="00896248">
        <w:rPr>
          <w:noProof/>
        </w:rPr>
        <w:lastRenderedPageBreak/>
        <w:drawing>
          <wp:inline distT="0" distB="0" distL="0" distR="0" wp14:anchorId="7398D876" wp14:editId="29D80B33">
            <wp:extent cx="4966371" cy="1662546"/>
            <wp:effectExtent l="0" t="0" r="5715" b="0"/>
            <wp:docPr id="1571318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776" t="8198" b="28657"/>
                    <a:stretch/>
                  </pic:blipFill>
                  <pic:spPr bwMode="auto">
                    <a:xfrm>
                      <a:off x="0" y="0"/>
                      <a:ext cx="4966371" cy="1662546"/>
                    </a:xfrm>
                    <a:prstGeom prst="rect">
                      <a:avLst/>
                    </a:prstGeom>
                    <a:noFill/>
                    <a:ln>
                      <a:noFill/>
                    </a:ln>
                    <a:extLst>
                      <a:ext uri="{53640926-AAD7-44D8-BBD7-CCE9431645EC}">
                        <a14:shadowObscured xmlns:a14="http://schemas.microsoft.com/office/drawing/2010/main"/>
                      </a:ext>
                    </a:extLst>
                  </pic:spPr>
                </pic:pic>
              </a:graphicData>
            </a:graphic>
          </wp:inline>
        </w:drawing>
      </w:r>
    </w:p>
    <w:p w14:paraId="454182F7" w14:textId="77777777" w:rsidR="00311597" w:rsidRPr="004872F2" w:rsidRDefault="00311597" w:rsidP="00311597">
      <w:pPr>
        <w:pStyle w:val="Caption"/>
        <w:rPr>
          <w:sz w:val="22"/>
          <w:szCs w:val="22"/>
        </w:rPr>
      </w:pPr>
      <w:r w:rsidRPr="004872F2">
        <w:rPr>
          <w:sz w:val="22"/>
          <w:szCs w:val="22"/>
        </w:rPr>
        <w:t xml:space="preserve">Gambar </w:t>
      </w:r>
      <w:r w:rsidRPr="004872F2">
        <w:rPr>
          <w:sz w:val="22"/>
          <w:szCs w:val="22"/>
        </w:rPr>
        <w:fldChar w:fldCharType="begin"/>
      </w:r>
      <w:r w:rsidRPr="004872F2">
        <w:rPr>
          <w:sz w:val="22"/>
          <w:szCs w:val="22"/>
        </w:rPr>
        <w:instrText xml:space="preserve"> SEQ Gambar \* ARABIC </w:instrText>
      </w:r>
      <w:r w:rsidRPr="004872F2">
        <w:rPr>
          <w:sz w:val="22"/>
          <w:szCs w:val="22"/>
        </w:rPr>
        <w:fldChar w:fldCharType="separate"/>
      </w:r>
      <w:r w:rsidR="004721DF">
        <w:rPr>
          <w:noProof/>
          <w:sz w:val="22"/>
          <w:szCs w:val="22"/>
        </w:rPr>
        <w:t>2</w:t>
      </w:r>
      <w:r w:rsidRPr="004872F2">
        <w:rPr>
          <w:sz w:val="22"/>
          <w:szCs w:val="22"/>
        </w:rPr>
        <w:fldChar w:fldCharType="end"/>
      </w:r>
      <w:r w:rsidRPr="004872F2">
        <w:rPr>
          <w:sz w:val="22"/>
          <w:szCs w:val="22"/>
        </w:rPr>
        <w:t>. Irisan Grafik Fungsi Keanggotaan TFN Antar Variabel</w:t>
      </w:r>
    </w:p>
    <w:p w14:paraId="7D4A2594" w14:textId="77777777" w:rsidR="00311597" w:rsidRDefault="00311597" w:rsidP="00311597">
      <w:pPr>
        <w:jc w:val="both"/>
        <w:rPr>
          <w:sz w:val="24"/>
          <w:szCs w:val="24"/>
        </w:rPr>
      </w:pPr>
      <w:r>
        <w:rPr>
          <w:sz w:val="24"/>
          <w:szCs w:val="24"/>
          <w:lang w:val="en-US"/>
        </w:rPr>
        <w:t xml:space="preserve"> </w:t>
      </w:r>
    </w:p>
    <w:p w14:paraId="20909587" w14:textId="77777777" w:rsidR="00311597" w:rsidRDefault="003A2F3D" w:rsidP="00F56012">
      <w:pPr>
        <w:spacing w:line="360" w:lineRule="auto"/>
        <w:jc w:val="both"/>
        <w:rPr>
          <w:bCs/>
          <w:iCs/>
          <w:sz w:val="24"/>
          <w:szCs w:val="24"/>
          <w:lang w:val="en-US" w:eastAsia="id-ID"/>
        </w:rPr>
      </w:pPr>
      <w:r w:rsidRPr="00FD6758">
        <w:rPr>
          <w:sz w:val="24"/>
          <w:szCs w:val="24"/>
        </w:rPr>
        <w:t xml:space="preserve">Berdasarkan Tabel 3 akan ditentukan nilai </w:t>
      </w:r>
      <w:r w:rsidRPr="00FD6758">
        <w:rPr>
          <w:i/>
          <w:iCs/>
          <w:sz w:val="24"/>
          <w:szCs w:val="24"/>
        </w:rPr>
        <w:t xml:space="preserve">crisp </w:t>
      </w:r>
      <w:r w:rsidRPr="00FD6758">
        <w:rPr>
          <w:sz w:val="24"/>
          <w:szCs w:val="24"/>
        </w:rPr>
        <w:t>untuk masing-masing kriteria utama dan sub-kriteria utama.</w:t>
      </w:r>
      <w:r w:rsidR="00311597">
        <w:rPr>
          <w:sz w:val="24"/>
          <w:szCs w:val="24"/>
        </w:rPr>
        <w:t xml:space="preserve"> Misalkan, kriteria utama </w:t>
      </w:r>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m:t>
            </m:r>
          </m:sub>
        </m:sSub>
      </m:oMath>
      <w:r w:rsidRPr="00FD6758">
        <w:rPr>
          <w:sz w:val="24"/>
          <w:szCs w:val="24"/>
        </w:rPr>
        <w:t xml:space="preserve"> </w:t>
      </w:r>
      <w:r w:rsidR="00311597">
        <w:rPr>
          <w:sz w:val="24"/>
          <w:szCs w:val="24"/>
        </w:rPr>
        <w:t xml:space="preserve">memiliki kondisi variabel tinggi beririsan dengan variabel sedang, sehingga didefinisikan </w:t>
      </w:r>
      <m:oMath>
        <m:r>
          <w:rPr>
            <w:rFonts w:ascii="Cambria Math" w:hAnsi="Cambria Math" w:cstheme="majorBidi"/>
            <w:sz w:val="24"/>
            <w:szCs w:val="24"/>
            <w:lang w:val="en-US" w:eastAsia="id-ID"/>
          </w:rPr>
          <m:t>T∩S=</m:t>
        </m:r>
        <m:d>
          <m:dPr>
            <m:begChr m:val="{"/>
            <m:endChr m:val="}"/>
            <m:ctrlPr>
              <w:rPr>
                <w:rFonts w:ascii="Cambria Math" w:hAnsi="Cambria Math" w:cstheme="majorBidi"/>
                <w:bCs/>
                <w:i/>
                <w:iCs/>
                <w:sz w:val="24"/>
                <w:szCs w:val="24"/>
                <w:lang w:val="en-US" w:eastAsia="id-ID"/>
              </w:rPr>
            </m:ctrlPr>
          </m:dPr>
          <m:e>
            <m:r>
              <w:rPr>
                <w:rFonts w:ascii="Cambria Math" w:hAnsi="Cambria Math" w:cstheme="majorBidi"/>
                <w:sz w:val="24"/>
                <w:szCs w:val="24"/>
                <w:lang w:val="en-US" w:eastAsia="id-ID"/>
              </w:rPr>
              <m:t>x| x∈T ∧ x∈S</m:t>
            </m:r>
          </m:e>
        </m:d>
      </m:oMath>
      <w:r w:rsidR="00311597">
        <w:rPr>
          <w:bCs/>
          <w:iCs/>
          <w:sz w:val="24"/>
          <w:szCs w:val="24"/>
          <w:lang w:val="en-US" w:eastAsia="id-ID"/>
        </w:rPr>
        <w:t>, diilustrasikan pada gambar berikut ini.</w:t>
      </w:r>
    </w:p>
    <w:p w14:paraId="65C53222" w14:textId="77777777" w:rsidR="00311597" w:rsidRDefault="00311597" w:rsidP="00311597">
      <w:pPr>
        <w:jc w:val="center"/>
        <w:rPr>
          <w:sz w:val="24"/>
          <w:szCs w:val="24"/>
        </w:rPr>
      </w:pPr>
      <w:r w:rsidRPr="00915650">
        <w:rPr>
          <w:noProof/>
        </w:rPr>
        <w:drawing>
          <wp:inline distT="0" distB="0" distL="0" distR="0" wp14:anchorId="49B5281E" wp14:editId="480A84C4">
            <wp:extent cx="4985468" cy="1682834"/>
            <wp:effectExtent l="0" t="0" r="5715" b="0"/>
            <wp:docPr id="1114655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32" t="9835" r="1786" b="21326"/>
                    <a:stretch/>
                  </pic:blipFill>
                  <pic:spPr bwMode="auto">
                    <a:xfrm>
                      <a:off x="0" y="0"/>
                      <a:ext cx="5007096" cy="1690134"/>
                    </a:xfrm>
                    <a:prstGeom prst="rect">
                      <a:avLst/>
                    </a:prstGeom>
                    <a:noFill/>
                    <a:ln>
                      <a:noFill/>
                    </a:ln>
                    <a:extLst>
                      <a:ext uri="{53640926-AAD7-44D8-BBD7-CCE9431645EC}">
                        <a14:shadowObscured xmlns:a14="http://schemas.microsoft.com/office/drawing/2010/main"/>
                      </a:ext>
                    </a:extLst>
                  </pic:spPr>
                </pic:pic>
              </a:graphicData>
            </a:graphic>
          </wp:inline>
        </w:drawing>
      </w:r>
    </w:p>
    <w:p w14:paraId="5921373D" w14:textId="77777777" w:rsidR="00311597" w:rsidRPr="004872F2" w:rsidRDefault="00311597" w:rsidP="00311597">
      <w:pPr>
        <w:pStyle w:val="Caption"/>
        <w:rPr>
          <w:sz w:val="22"/>
          <w:szCs w:val="22"/>
        </w:rPr>
      </w:pPr>
      <w:r w:rsidRPr="004872F2">
        <w:rPr>
          <w:sz w:val="22"/>
          <w:szCs w:val="22"/>
        </w:rPr>
        <w:t xml:space="preserve">Gambar </w:t>
      </w:r>
      <w:r w:rsidRPr="004872F2">
        <w:rPr>
          <w:sz w:val="22"/>
          <w:szCs w:val="22"/>
        </w:rPr>
        <w:fldChar w:fldCharType="begin"/>
      </w:r>
      <w:r w:rsidRPr="004872F2">
        <w:rPr>
          <w:sz w:val="22"/>
          <w:szCs w:val="22"/>
        </w:rPr>
        <w:instrText xml:space="preserve"> SEQ Gambar \* ARABIC </w:instrText>
      </w:r>
      <w:r w:rsidRPr="004872F2">
        <w:rPr>
          <w:sz w:val="22"/>
          <w:szCs w:val="22"/>
        </w:rPr>
        <w:fldChar w:fldCharType="separate"/>
      </w:r>
      <w:r w:rsidR="004721DF">
        <w:rPr>
          <w:noProof/>
          <w:sz w:val="22"/>
          <w:szCs w:val="22"/>
        </w:rPr>
        <w:t>3</w:t>
      </w:r>
      <w:r w:rsidRPr="004872F2">
        <w:rPr>
          <w:sz w:val="22"/>
          <w:szCs w:val="22"/>
        </w:rPr>
        <w:fldChar w:fldCharType="end"/>
      </w:r>
      <w:r w:rsidRPr="004872F2">
        <w:rPr>
          <w:sz w:val="22"/>
          <w:szCs w:val="22"/>
        </w:rPr>
        <w:t>. Irisan Grafik Fungsi Keanggotaan Variabel Tinggi dan Variabel sedang</w:t>
      </w:r>
    </w:p>
    <w:p w14:paraId="6A5106C9" w14:textId="77777777" w:rsidR="00311597" w:rsidRDefault="00311597" w:rsidP="00D46D65">
      <w:pPr>
        <w:spacing w:line="360" w:lineRule="auto"/>
        <w:jc w:val="both"/>
        <w:rPr>
          <w:sz w:val="24"/>
          <w:szCs w:val="24"/>
        </w:rPr>
      </w:pPr>
    </w:p>
    <w:p w14:paraId="417E2EE0" w14:textId="77777777" w:rsidR="00255D15" w:rsidRPr="00FD6758" w:rsidRDefault="00311597" w:rsidP="00255D15">
      <w:pPr>
        <w:spacing w:line="360" w:lineRule="auto"/>
        <w:rPr>
          <w:sz w:val="24"/>
          <w:szCs w:val="24"/>
        </w:rPr>
      </w:pPr>
      <w:r>
        <w:rPr>
          <w:sz w:val="24"/>
          <w:szCs w:val="24"/>
        </w:rPr>
        <w:t xml:space="preserve">Maka, nilai </w:t>
      </w:r>
      <w:r w:rsidRPr="00311597">
        <w:rPr>
          <w:sz w:val="24"/>
          <w:szCs w:val="24"/>
        </w:rPr>
        <w:t>crisp</w:t>
      </w:r>
      <w:r>
        <w:rPr>
          <w:sz w:val="24"/>
          <w:szCs w:val="24"/>
        </w:rPr>
        <w:t xml:space="preserve"> untuk kriteria utama </w:t>
      </w:r>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m:t>
            </m:r>
          </m:sub>
        </m:sSub>
      </m:oMath>
      <w:r>
        <w:rPr>
          <w:color w:val="000000"/>
          <w:sz w:val="24"/>
          <w:szCs w:val="24"/>
          <w:lang w:val="en-US" w:eastAsia="id-ID"/>
        </w:rPr>
        <w:t xml:space="preserve"> adalah 66,75</w:t>
      </w:r>
      <w:r w:rsidR="00D46D65">
        <w:rPr>
          <w:color w:val="000000"/>
          <w:sz w:val="24"/>
          <w:szCs w:val="24"/>
          <w:lang w:val="en-US" w:eastAsia="id-ID"/>
        </w:rPr>
        <w:t xml:space="preserve">, karena berada di daerah </w:t>
      </w:r>
      <m:oMath>
        <m:r>
          <w:rPr>
            <w:rFonts w:ascii="Cambria Math" w:hAnsi="Cambria Math"/>
            <w:color w:val="000000"/>
            <w:sz w:val="24"/>
            <w:szCs w:val="24"/>
            <w:lang w:val="en-US" w:eastAsia="id-ID"/>
          </w:rPr>
          <m:t>66≤x≤67,5</m:t>
        </m:r>
      </m:oMath>
      <w:r w:rsidR="00D46D65">
        <w:rPr>
          <w:color w:val="000000"/>
          <w:sz w:val="24"/>
          <w:szCs w:val="24"/>
          <w:lang w:val="en-US" w:eastAsia="id-ID"/>
        </w:rPr>
        <w:t>.</w:t>
      </w:r>
      <w:r>
        <w:rPr>
          <w:sz w:val="24"/>
          <w:szCs w:val="24"/>
        </w:rPr>
        <w:t xml:space="preserve"> </w:t>
      </w:r>
      <w:r w:rsidR="003A2F3D" w:rsidRPr="00311597">
        <w:rPr>
          <w:sz w:val="24"/>
          <w:szCs w:val="24"/>
        </w:rPr>
        <w:t>Pada</w:t>
      </w:r>
      <w:r w:rsidR="003A2F3D" w:rsidRPr="00FD6758">
        <w:rPr>
          <w:sz w:val="24"/>
          <w:szCs w:val="24"/>
        </w:rPr>
        <w:t xml:space="preserve"> pemberian nilai </w:t>
      </w:r>
      <w:r w:rsidR="003A2F3D" w:rsidRPr="00FD6758">
        <w:rPr>
          <w:i/>
          <w:iCs/>
          <w:sz w:val="24"/>
          <w:szCs w:val="24"/>
        </w:rPr>
        <w:t>crisp</w:t>
      </w:r>
      <w:r w:rsidR="003A2F3D" w:rsidRPr="00FD6758">
        <w:rPr>
          <w:sz w:val="24"/>
          <w:szCs w:val="24"/>
        </w:rPr>
        <w:t xml:space="preserve"> untuk kriteria utama</w:t>
      </w:r>
      <w:r w:rsidR="00D46D65">
        <w:rPr>
          <w:sz w:val="24"/>
          <w:szCs w:val="24"/>
        </w:rPr>
        <w:t xml:space="preserve"> lainnya</w:t>
      </w:r>
      <w:r w:rsidR="003A2F3D" w:rsidRPr="00FD6758">
        <w:rPr>
          <w:sz w:val="24"/>
          <w:szCs w:val="24"/>
        </w:rPr>
        <w:t>, sebagai berikut:</w:t>
      </w:r>
    </w:p>
    <w:p w14:paraId="20D929C2" w14:textId="77777777" w:rsidR="003A2F3D" w:rsidRPr="004872F2" w:rsidRDefault="007510EA" w:rsidP="007510EA">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4</w:t>
      </w:r>
      <w:r w:rsidRPr="004872F2">
        <w:rPr>
          <w:sz w:val="22"/>
          <w:szCs w:val="22"/>
        </w:rPr>
        <w:fldChar w:fldCharType="end"/>
      </w:r>
      <w:r w:rsidRPr="004872F2">
        <w:rPr>
          <w:sz w:val="22"/>
          <w:szCs w:val="22"/>
        </w:rPr>
        <w:t>.</w:t>
      </w:r>
      <w:r w:rsidR="003A2F3D" w:rsidRPr="004872F2">
        <w:rPr>
          <w:sz w:val="22"/>
          <w:szCs w:val="22"/>
        </w:rPr>
        <w:t xml:space="preserve"> Nilai </w:t>
      </w:r>
      <w:r w:rsidR="003A2F3D" w:rsidRPr="004872F2">
        <w:rPr>
          <w:i/>
          <w:iCs/>
          <w:sz w:val="22"/>
          <w:szCs w:val="22"/>
        </w:rPr>
        <w:t>Crisp</w:t>
      </w:r>
      <w:r w:rsidR="003A2F3D" w:rsidRPr="004872F2">
        <w:rPr>
          <w:sz w:val="22"/>
          <w:szCs w:val="22"/>
        </w:rPr>
        <w:t xml:space="preserve"> Kriteria Utama</w:t>
      </w:r>
    </w:p>
    <w:tbl>
      <w:tblPr>
        <w:tblStyle w:val="TableGrid"/>
        <w:tblW w:w="0" w:type="auto"/>
        <w:jc w:val="center"/>
        <w:tblLook w:val="04A0" w:firstRow="1" w:lastRow="0" w:firstColumn="1" w:lastColumn="0" w:noHBand="0" w:noVBand="1"/>
      </w:tblPr>
      <w:tblGrid>
        <w:gridCol w:w="1869"/>
        <w:gridCol w:w="1343"/>
      </w:tblGrid>
      <w:tr w:rsidR="003A2F3D" w:rsidRPr="004872F2" w14:paraId="2BF575AB" w14:textId="77777777" w:rsidTr="00FD6758">
        <w:trPr>
          <w:jc w:val="center"/>
        </w:trPr>
        <w:tc>
          <w:tcPr>
            <w:tcW w:w="0" w:type="auto"/>
            <w:vAlign w:val="center"/>
          </w:tcPr>
          <w:p w14:paraId="4623BDE9" w14:textId="77777777" w:rsidR="003A2F3D" w:rsidRPr="004872F2" w:rsidRDefault="003A2F3D" w:rsidP="003A2F3D">
            <w:pPr>
              <w:autoSpaceDE/>
              <w:autoSpaceDN/>
              <w:spacing w:after="60"/>
              <w:jc w:val="center"/>
              <w:rPr>
                <w:rFonts w:asciiTheme="majorHAnsi" w:hAnsiTheme="majorHAnsi" w:cstheme="majorBidi"/>
                <w:b/>
                <w:bCs/>
                <w:color w:val="000000"/>
                <w:sz w:val="24"/>
                <w:szCs w:val="24"/>
                <w:lang w:val="en-US" w:eastAsia="id-ID"/>
              </w:rPr>
            </w:pPr>
            <w:r w:rsidRPr="004872F2">
              <w:rPr>
                <w:rFonts w:asciiTheme="majorHAnsi" w:hAnsiTheme="majorHAnsi" w:cstheme="majorBidi"/>
                <w:b/>
                <w:bCs/>
                <w:color w:val="000000"/>
                <w:sz w:val="24"/>
                <w:szCs w:val="24"/>
                <w:lang w:val="id-ID" w:eastAsia="id-ID"/>
              </w:rPr>
              <w:t>Kriteria</w:t>
            </w:r>
            <w:r w:rsidRPr="004872F2">
              <w:rPr>
                <w:rFonts w:asciiTheme="majorHAnsi" w:hAnsiTheme="majorHAnsi" w:cstheme="majorBidi"/>
                <w:b/>
                <w:bCs/>
                <w:color w:val="000000"/>
                <w:sz w:val="24"/>
                <w:szCs w:val="24"/>
                <w:lang w:val="en-US" w:eastAsia="id-ID"/>
              </w:rPr>
              <w:t xml:space="preserve"> Utama</w:t>
            </w:r>
          </w:p>
          <w:p w14:paraId="64396397" w14:textId="77777777" w:rsidR="003A2F3D" w:rsidRPr="004872F2" w:rsidRDefault="00D41FE2" w:rsidP="003A2F3D">
            <w:pPr>
              <w:jc w:val="center"/>
              <w:rPr>
                <w:rFonts w:asciiTheme="majorHAnsi" w:hAnsiTheme="majorHAnsi"/>
                <w:b/>
                <w:bCs/>
                <w:sz w:val="24"/>
                <w:szCs w:val="24"/>
                <w:lang w:val="en-US"/>
              </w:rPr>
            </w:pPr>
            <m:oMathPara>
              <m:oMath>
                <m:d>
                  <m:dPr>
                    <m:ctrlPr>
                      <w:rPr>
                        <w:rFonts w:ascii="Cambria Math" w:hAnsi="Cambria Math" w:cstheme="majorBidi"/>
                        <w:b/>
                        <w:bCs/>
                        <w:i/>
                        <w:color w:val="000000"/>
                        <w:sz w:val="24"/>
                        <w:szCs w:val="24"/>
                        <w:lang w:val="id-ID" w:eastAsia="id-ID"/>
                      </w:rPr>
                    </m:ctrlPr>
                  </m:d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i</m:t>
                        </m:r>
                      </m:sub>
                    </m:sSub>
                  </m:e>
                </m:d>
              </m:oMath>
            </m:oMathPara>
          </w:p>
        </w:tc>
        <w:tc>
          <w:tcPr>
            <w:tcW w:w="0" w:type="auto"/>
            <w:vAlign w:val="center"/>
          </w:tcPr>
          <w:p w14:paraId="08AE90CB" w14:textId="77777777" w:rsidR="003A2F3D" w:rsidRPr="004872F2" w:rsidRDefault="003A2F3D" w:rsidP="00FD6758">
            <w:pPr>
              <w:jc w:val="center"/>
              <w:rPr>
                <w:rFonts w:asciiTheme="majorHAnsi" w:hAnsiTheme="majorHAnsi"/>
                <w:b/>
                <w:bCs/>
                <w:sz w:val="24"/>
                <w:szCs w:val="24"/>
                <w:lang w:val="en-US"/>
              </w:rPr>
            </w:pPr>
            <w:r w:rsidRPr="004872F2">
              <w:rPr>
                <w:rFonts w:asciiTheme="majorHAnsi" w:hAnsiTheme="majorHAnsi" w:cstheme="majorBidi"/>
                <w:b/>
                <w:bCs/>
                <w:color w:val="000000"/>
                <w:sz w:val="24"/>
                <w:szCs w:val="24"/>
                <w:lang w:val="id-ID" w:eastAsia="id-ID"/>
              </w:rPr>
              <w:t xml:space="preserve">Nilai </w:t>
            </w:r>
            <w:r w:rsidRPr="004872F2">
              <w:rPr>
                <w:rFonts w:asciiTheme="majorHAnsi" w:hAnsiTheme="majorHAnsi" w:cstheme="majorBidi"/>
                <w:b/>
                <w:bCs/>
                <w:i/>
                <w:iCs/>
                <w:color w:val="000000"/>
                <w:sz w:val="24"/>
                <w:szCs w:val="24"/>
                <w:lang w:val="id-ID" w:eastAsia="id-ID"/>
              </w:rPr>
              <w:t>Crisp</w:t>
            </w:r>
          </w:p>
        </w:tc>
      </w:tr>
      <w:tr w:rsidR="003A2F3D" w:rsidRPr="004872F2" w14:paraId="647AE127" w14:textId="77777777" w:rsidTr="00FD6758">
        <w:trPr>
          <w:jc w:val="center"/>
        </w:trPr>
        <w:tc>
          <w:tcPr>
            <w:tcW w:w="0" w:type="auto"/>
            <w:vAlign w:val="center"/>
          </w:tcPr>
          <w:p w14:paraId="02AFE443" w14:textId="77777777" w:rsidR="003A2F3D" w:rsidRPr="004872F2" w:rsidRDefault="00D41FE2" w:rsidP="003A2F3D">
            <w:pPr>
              <w:rPr>
                <w:rFonts w:asciiTheme="majorHAnsi" w:hAnsiTheme="majorHAnsi"/>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m:t>
                    </m:r>
                  </m:sub>
                </m:sSub>
              </m:oMath>
            </m:oMathPara>
          </w:p>
        </w:tc>
        <w:tc>
          <w:tcPr>
            <w:tcW w:w="0" w:type="auto"/>
            <w:vAlign w:val="center"/>
          </w:tcPr>
          <w:p w14:paraId="30D4883A" w14:textId="77777777" w:rsidR="003A2F3D" w:rsidRPr="004872F2" w:rsidRDefault="003A2F3D" w:rsidP="00FD6758">
            <w:pPr>
              <w:jc w:val="center"/>
              <w:rPr>
                <w:rFonts w:asciiTheme="majorHAnsi" w:hAnsiTheme="majorHAnsi"/>
                <w:sz w:val="24"/>
                <w:szCs w:val="24"/>
                <w:lang w:val="en-US"/>
              </w:rPr>
            </w:pPr>
            <w:r w:rsidRPr="004872F2">
              <w:rPr>
                <w:rFonts w:asciiTheme="majorHAnsi" w:hAnsiTheme="majorHAnsi" w:cstheme="majorBidi"/>
                <w:color w:val="000000"/>
                <w:sz w:val="24"/>
                <w:szCs w:val="24"/>
                <w:lang w:val="id-ID" w:eastAsia="id-ID"/>
              </w:rPr>
              <w:t>6</w:t>
            </w:r>
            <w:r w:rsidRPr="004872F2">
              <w:rPr>
                <w:rFonts w:asciiTheme="majorHAnsi" w:hAnsiTheme="majorHAnsi" w:cstheme="majorBidi"/>
                <w:color w:val="000000"/>
                <w:sz w:val="24"/>
                <w:szCs w:val="24"/>
                <w:lang w:val="en-US" w:eastAsia="id-ID"/>
              </w:rPr>
              <w:t>6,75</w:t>
            </w:r>
          </w:p>
        </w:tc>
      </w:tr>
      <w:tr w:rsidR="003A2F3D" w:rsidRPr="004872F2" w14:paraId="2D2FBE88" w14:textId="77777777" w:rsidTr="00FD6758">
        <w:trPr>
          <w:jc w:val="center"/>
        </w:trPr>
        <w:tc>
          <w:tcPr>
            <w:tcW w:w="0" w:type="auto"/>
            <w:vAlign w:val="center"/>
          </w:tcPr>
          <w:p w14:paraId="591C7BF8" w14:textId="77777777" w:rsidR="003A2F3D" w:rsidRPr="004872F2" w:rsidRDefault="00D41FE2" w:rsidP="003A2F3D">
            <w:pPr>
              <w:rPr>
                <w:rFonts w:asciiTheme="majorHAnsi" w:hAnsiTheme="majorHAnsi"/>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2</m:t>
                    </m:r>
                  </m:sub>
                </m:sSub>
              </m:oMath>
            </m:oMathPara>
          </w:p>
        </w:tc>
        <w:tc>
          <w:tcPr>
            <w:tcW w:w="0" w:type="auto"/>
            <w:vAlign w:val="center"/>
          </w:tcPr>
          <w:p w14:paraId="34CCBB07" w14:textId="77777777" w:rsidR="003A2F3D" w:rsidRPr="004872F2" w:rsidRDefault="003A2F3D" w:rsidP="00FD6758">
            <w:pPr>
              <w:jc w:val="center"/>
              <w:rPr>
                <w:rFonts w:asciiTheme="majorHAnsi" w:hAnsiTheme="majorHAnsi"/>
                <w:sz w:val="24"/>
                <w:szCs w:val="24"/>
                <w:lang w:val="en-US"/>
              </w:rPr>
            </w:pPr>
            <w:r w:rsidRPr="004872F2">
              <w:rPr>
                <w:rFonts w:asciiTheme="majorHAnsi" w:hAnsiTheme="majorHAnsi"/>
                <w:sz w:val="24"/>
                <w:szCs w:val="24"/>
                <w:lang w:val="en-US"/>
              </w:rPr>
              <w:t>38,05</w:t>
            </w:r>
          </w:p>
        </w:tc>
      </w:tr>
      <w:tr w:rsidR="003A2F3D" w:rsidRPr="004872F2" w14:paraId="20AB68AC" w14:textId="77777777" w:rsidTr="00FD6758">
        <w:trPr>
          <w:jc w:val="center"/>
        </w:trPr>
        <w:tc>
          <w:tcPr>
            <w:tcW w:w="0" w:type="auto"/>
            <w:vAlign w:val="center"/>
          </w:tcPr>
          <w:p w14:paraId="1BAD29B8" w14:textId="77777777" w:rsidR="003A2F3D" w:rsidRPr="004872F2" w:rsidRDefault="00D41FE2" w:rsidP="003A2F3D">
            <w:pPr>
              <w:rPr>
                <w:rFonts w:asciiTheme="majorHAnsi" w:hAnsiTheme="majorHAnsi"/>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3</m:t>
                    </m:r>
                  </m:sub>
                </m:sSub>
              </m:oMath>
            </m:oMathPara>
          </w:p>
        </w:tc>
        <w:tc>
          <w:tcPr>
            <w:tcW w:w="0" w:type="auto"/>
            <w:vAlign w:val="center"/>
          </w:tcPr>
          <w:p w14:paraId="5D26482A" w14:textId="77777777" w:rsidR="003A2F3D" w:rsidRPr="004872F2" w:rsidRDefault="003A2F3D" w:rsidP="00FD6758">
            <w:pPr>
              <w:jc w:val="center"/>
              <w:rPr>
                <w:rFonts w:asciiTheme="majorHAnsi" w:hAnsiTheme="majorHAnsi"/>
                <w:sz w:val="24"/>
                <w:szCs w:val="24"/>
                <w:lang w:val="en-US"/>
              </w:rPr>
            </w:pPr>
            <w:r w:rsidRPr="004872F2">
              <w:rPr>
                <w:rFonts w:asciiTheme="majorHAnsi" w:hAnsiTheme="majorHAnsi"/>
                <w:sz w:val="24"/>
                <w:szCs w:val="24"/>
                <w:lang w:val="en-US"/>
              </w:rPr>
              <w:t>33,05</w:t>
            </w:r>
          </w:p>
        </w:tc>
      </w:tr>
      <w:tr w:rsidR="003A2F3D" w:rsidRPr="004872F2" w14:paraId="430F8FC8" w14:textId="77777777" w:rsidTr="00FD6758">
        <w:trPr>
          <w:jc w:val="center"/>
        </w:trPr>
        <w:tc>
          <w:tcPr>
            <w:tcW w:w="0" w:type="auto"/>
            <w:vAlign w:val="center"/>
          </w:tcPr>
          <w:p w14:paraId="6ADB5A29" w14:textId="77777777" w:rsidR="003A2F3D" w:rsidRPr="004872F2" w:rsidRDefault="00D41FE2" w:rsidP="003A2F3D">
            <w:pPr>
              <w:rPr>
                <w:rFonts w:asciiTheme="majorHAnsi" w:hAnsiTheme="majorHAnsi"/>
                <w:i/>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4</m:t>
                    </m:r>
                  </m:sub>
                </m:sSub>
              </m:oMath>
            </m:oMathPara>
          </w:p>
        </w:tc>
        <w:tc>
          <w:tcPr>
            <w:tcW w:w="0" w:type="auto"/>
            <w:vAlign w:val="center"/>
          </w:tcPr>
          <w:p w14:paraId="7C1EC243" w14:textId="77777777" w:rsidR="003A2F3D" w:rsidRPr="004872F2" w:rsidRDefault="003A2F3D" w:rsidP="00FD6758">
            <w:pPr>
              <w:jc w:val="center"/>
              <w:rPr>
                <w:rFonts w:asciiTheme="majorHAnsi" w:hAnsiTheme="majorHAnsi"/>
                <w:sz w:val="24"/>
                <w:szCs w:val="24"/>
                <w:lang w:val="en-US"/>
              </w:rPr>
            </w:pPr>
            <w:r w:rsidRPr="004872F2">
              <w:rPr>
                <w:rFonts w:asciiTheme="majorHAnsi" w:hAnsiTheme="majorHAnsi"/>
                <w:sz w:val="24"/>
                <w:szCs w:val="24"/>
                <w:lang w:val="en-US"/>
              </w:rPr>
              <w:t>7</w:t>
            </w:r>
          </w:p>
        </w:tc>
      </w:tr>
    </w:tbl>
    <w:p w14:paraId="470BC6D8" w14:textId="77777777" w:rsidR="003A2F3D" w:rsidRPr="003A2F3D" w:rsidRDefault="003A2F3D" w:rsidP="003A2F3D">
      <w:pPr>
        <w:spacing w:line="360" w:lineRule="auto"/>
        <w:rPr>
          <w:lang w:val="en-US"/>
        </w:rPr>
      </w:pPr>
    </w:p>
    <w:p w14:paraId="29D8287B" w14:textId="77777777" w:rsidR="003A2F3D" w:rsidRPr="00FD6758" w:rsidRDefault="003A2F3D" w:rsidP="00255D15">
      <w:pPr>
        <w:spacing w:line="360" w:lineRule="auto"/>
        <w:rPr>
          <w:sz w:val="24"/>
          <w:szCs w:val="24"/>
        </w:rPr>
      </w:pPr>
      <w:r w:rsidRPr="00FD6758">
        <w:rPr>
          <w:sz w:val="24"/>
          <w:szCs w:val="24"/>
        </w:rPr>
        <w:t xml:space="preserve">Pada pemberian nilai </w:t>
      </w:r>
      <w:r w:rsidRPr="00FD6758">
        <w:rPr>
          <w:i/>
          <w:iCs/>
          <w:sz w:val="24"/>
          <w:szCs w:val="24"/>
        </w:rPr>
        <w:t>crisp</w:t>
      </w:r>
      <w:r w:rsidRPr="00FD6758">
        <w:rPr>
          <w:sz w:val="24"/>
          <w:szCs w:val="24"/>
        </w:rPr>
        <w:t xml:space="preserve"> untuk sub-kriteria utama, sebagai berikut:</w:t>
      </w:r>
    </w:p>
    <w:p w14:paraId="6495D29E" w14:textId="77777777" w:rsidR="00255D15" w:rsidRPr="004872F2" w:rsidRDefault="007510EA" w:rsidP="007510EA">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5</w:t>
      </w:r>
      <w:r w:rsidRPr="004872F2">
        <w:rPr>
          <w:sz w:val="22"/>
          <w:szCs w:val="22"/>
        </w:rPr>
        <w:fldChar w:fldCharType="end"/>
      </w:r>
      <w:r w:rsidRPr="004872F2">
        <w:rPr>
          <w:sz w:val="22"/>
          <w:szCs w:val="22"/>
        </w:rPr>
        <w:t>.</w:t>
      </w:r>
      <w:r w:rsidR="003A2F3D" w:rsidRPr="004872F2">
        <w:rPr>
          <w:sz w:val="22"/>
          <w:szCs w:val="22"/>
        </w:rPr>
        <w:t xml:space="preserve"> Nilai </w:t>
      </w:r>
      <w:r w:rsidR="003A2F3D" w:rsidRPr="004872F2">
        <w:rPr>
          <w:i/>
          <w:iCs/>
          <w:sz w:val="22"/>
          <w:szCs w:val="22"/>
        </w:rPr>
        <w:t>Crisp</w:t>
      </w:r>
      <w:r w:rsidR="003A2F3D" w:rsidRPr="004872F2">
        <w:rPr>
          <w:sz w:val="22"/>
          <w:szCs w:val="22"/>
        </w:rPr>
        <w:t xml:space="preserve"> Sub-kriteria Utama</w:t>
      </w:r>
    </w:p>
    <w:tbl>
      <w:tblPr>
        <w:tblStyle w:val="TableGrid"/>
        <w:tblW w:w="0" w:type="auto"/>
        <w:jc w:val="center"/>
        <w:tblLook w:val="04A0" w:firstRow="1" w:lastRow="0" w:firstColumn="1" w:lastColumn="0" w:noHBand="0" w:noVBand="1"/>
      </w:tblPr>
      <w:tblGrid>
        <w:gridCol w:w="1869"/>
        <w:gridCol w:w="1343"/>
      </w:tblGrid>
      <w:tr w:rsidR="003A2F3D" w:rsidRPr="003A2F3D" w14:paraId="22E1046E" w14:textId="77777777" w:rsidTr="00FD6758">
        <w:trPr>
          <w:jc w:val="center"/>
        </w:trPr>
        <w:tc>
          <w:tcPr>
            <w:tcW w:w="0" w:type="auto"/>
            <w:vAlign w:val="center"/>
          </w:tcPr>
          <w:p w14:paraId="62BDF2BB" w14:textId="77777777" w:rsidR="003A2F3D" w:rsidRPr="003A2F3D" w:rsidRDefault="003A2F3D" w:rsidP="00CC6B49">
            <w:pPr>
              <w:autoSpaceDE/>
              <w:autoSpaceDN/>
              <w:spacing w:after="60"/>
              <w:jc w:val="center"/>
              <w:rPr>
                <w:rFonts w:asciiTheme="majorHAnsi" w:hAnsiTheme="majorHAnsi" w:cstheme="majorBidi"/>
                <w:b/>
                <w:bCs/>
                <w:color w:val="000000"/>
                <w:sz w:val="24"/>
                <w:szCs w:val="24"/>
                <w:lang w:val="en-US" w:eastAsia="id-ID"/>
              </w:rPr>
            </w:pPr>
            <w:r w:rsidRPr="003A2F3D">
              <w:rPr>
                <w:rFonts w:asciiTheme="majorHAnsi" w:hAnsiTheme="majorHAnsi" w:cstheme="majorBidi"/>
                <w:b/>
                <w:bCs/>
                <w:color w:val="000000"/>
                <w:sz w:val="24"/>
                <w:szCs w:val="24"/>
                <w:lang w:val="id-ID" w:eastAsia="id-ID"/>
              </w:rPr>
              <w:t>Kriteria</w:t>
            </w:r>
            <w:r w:rsidRPr="003A2F3D">
              <w:rPr>
                <w:rFonts w:asciiTheme="majorHAnsi" w:hAnsiTheme="majorHAnsi" w:cstheme="majorBidi"/>
                <w:b/>
                <w:bCs/>
                <w:color w:val="000000"/>
                <w:sz w:val="24"/>
                <w:szCs w:val="24"/>
                <w:lang w:val="en-US" w:eastAsia="id-ID"/>
              </w:rPr>
              <w:t xml:space="preserve"> Utama</w:t>
            </w:r>
          </w:p>
          <w:p w14:paraId="2C15C906" w14:textId="77777777" w:rsidR="003A2F3D" w:rsidRPr="003A2F3D" w:rsidRDefault="00D41FE2" w:rsidP="00CC6B49">
            <w:pPr>
              <w:jc w:val="center"/>
              <w:rPr>
                <w:rFonts w:asciiTheme="majorHAnsi" w:hAnsiTheme="majorHAnsi"/>
                <w:b/>
                <w:bCs/>
                <w:sz w:val="24"/>
                <w:szCs w:val="24"/>
                <w:lang w:val="en-US"/>
              </w:rPr>
            </w:pPr>
            <m:oMathPara>
              <m:oMath>
                <m:d>
                  <m:dPr>
                    <m:ctrlPr>
                      <w:rPr>
                        <w:rFonts w:ascii="Cambria Math" w:hAnsi="Cambria Math" w:cstheme="majorBidi"/>
                        <w:b/>
                        <w:bCs/>
                        <w:i/>
                        <w:color w:val="000000"/>
                        <w:sz w:val="24"/>
                        <w:szCs w:val="24"/>
                        <w:lang w:val="id-ID" w:eastAsia="id-ID"/>
                      </w:rPr>
                    </m:ctrlPr>
                  </m:d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ij</m:t>
                        </m:r>
                      </m:sub>
                    </m:sSub>
                  </m:e>
                </m:d>
              </m:oMath>
            </m:oMathPara>
          </w:p>
        </w:tc>
        <w:tc>
          <w:tcPr>
            <w:tcW w:w="0" w:type="auto"/>
            <w:vAlign w:val="center"/>
          </w:tcPr>
          <w:p w14:paraId="5ACDC3E5" w14:textId="77777777" w:rsidR="003A2F3D" w:rsidRPr="003A2F3D" w:rsidRDefault="003A2F3D" w:rsidP="00FD6758">
            <w:pPr>
              <w:jc w:val="center"/>
              <w:rPr>
                <w:rFonts w:asciiTheme="majorHAnsi" w:hAnsiTheme="majorHAnsi"/>
                <w:b/>
                <w:bCs/>
                <w:sz w:val="24"/>
                <w:szCs w:val="24"/>
                <w:lang w:val="en-US"/>
              </w:rPr>
            </w:pPr>
            <w:r w:rsidRPr="003A2F3D">
              <w:rPr>
                <w:rFonts w:asciiTheme="majorHAnsi" w:hAnsiTheme="majorHAnsi" w:cstheme="majorBidi"/>
                <w:b/>
                <w:bCs/>
                <w:color w:val="000000"/>
                <w:sz w:val="24"/>
                <w:szCs w:val="24"/>
                <w:lang w:val="id-ID" w:eastAsia="id-ID"/>
              </w:rPr>
              <w:t xml:space="preserve">Nilai </w:t>
            </w:r>
            <w:r w:rsidRPr="003A2F3D">
              <w:rPr>
                <w:rFonts w:asciiTheme="majorHAnsi" w:hAnsiTheme="majorHAnsi" w:cstheme="majorBidi"/>
                <w:b/>
                <w:bCs/>
                <w:i/>
                <w:iCs/>
                <w:color w:val="000000"/>
                <w:sz w:val="24"/>
                <w:szCs w:val="24"/>
                <w:lang w:val="id-ID" w:eastAsia="id-ID"/>
              </w:rPr>
              <w:t>Crisp</w:t>
            </w:r>
          </w:p>
        </w:tc>
      </w:tr>
      <w:tr w:rsidR="00FD6758" w:rsidRPr="003A2F3D" w14:paraId="444A8C3F" w14:textId="77777777" w:rsidTr="00FD6758">
        <w:trPr>
          <w:jc w:val="center"/>
        </w:trPr>
        <w:tc>
          <w:tcPr>
            <w:tcW w:w="0" w:type="auto"/>
            <w:vMerge w:val="restart"/>
            <w:vAlign w:val="center"/>
          </w:tcPr>
          <w:p w14:paraId="2D73BA71" w14:textId="77777777" w:rsidR="00FD6758" w:rsidRPr="003A2F3D" w:rsidRDefault="00D41FE2" w:rsidP="00CC6B49">
            <w:pPr>
              <w:rPr>
                <w:rFonts w:asciiTheme="majorHAnsi" w:hAnsiTheme="majorHAnsi"/>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1j</m:t>
                    </m:r>
                  </m:sub>
                </m:sSub>
              </m:oMath>
            </m:oMathPara>
          </w:p>
        </w:tc>
        <w:tc>
          <w:tcPr>
            <w:tcW w:w="0" w:type="auto"/>
            <w:vAlign w:val="center"/>
          </w:tcPr>
          <w:p w14:paraId="4BC449A8" w14:textId="77777777" w:rsidR="00FD6758" w:rsidRPr="003A2F3D" w:rsidRDefault="00FD6758" w:rsidP="00FD6758">
            <w:pPr>
              <w:jc w:val="center"/>
              <w:rPr>
                <w:rFonts w:asciiTheme="majorHAnsi" w:hAnsiTheme="majorHAnsi"/>
                <w:sz w:val="24"/>
                <w:szCs w:val="24"/>
                <w:lang w:val="en-US"/>
              </w:rPr>
            </w:pPr>
            <w:r w:rsidRPr="003A2F3D">
              <w:rPr>
                <w:rFonts w:asciiTheme="majorHAnsi" w:hAnsiTheme="majorHAnsi" w:cstheme="majorBidi"/>
                <w:color w:val="000000"/>
                <w:sz w:val="24"/>
                <w:szCs w:val="24"/>
                <w:lang w:val="id-ID" w:eastAsia="id-ID"/>
              </w:rPr>
              <w:t>6</w:t>
            </w:r>
            <w:r w:rsidRPr="003A2F3D">
              <w:rPr>
                <w:rFonts w:asciiTheme="majorHAnsi" w:hAnsiTheme="majorHAnsi" w:cstheme="majorBidi"/>
                <w:color w:val="000000"/>
                <w:sz w:val="24"/>
                <w:szCs w:val="24"/>
                <w:lang w:val="en-US" w:eastAsia="id-ID"/>
              </w:rPr>
              <w:t>6</w:t>
            </w:r>
          </w:p>
        </w:tc>
      </w:tr>
      <w:tr w:rsidR="00FD6758" w:rsidRPr="003A2F3D" w14:paraId="3632C01F" w14:textId="77777777" w:rsidTr="00FD6758">
        <w:trPr>
          <w:jc w:val="center"/>
        </w:trPr>
        <w:tc>
          <w:tcPr>
            <w:tcW w:w="0" w:type="auto"/>
            <w:vMerge/>
            <w:vAlign w:val="center"/>
          </w:tcPr>
          <w:p w14:paraId="7AF31B09" w14:textId="77777777" w:rsidR="00FD6758" w:rsidRPr="003A2F3D" w:rsidRDefault="00FD6758" w:rsidP="00CC6B49">
            <w:pPr>
              <w:rPr>
                <w:rFonts w:asciiTheme="majorHAnsi" w:hAnsiTheme="majorHAnsi"/>
                <w:sz w:val="24"/>
                <w:szCs w:val="24"/>
                <w:lang w:val="en-US"/>
              </w:rPr>
            </w:pPr>
          </w:p>
        </w:tc>
        <w:tc>
          <w:tcPr>
            <w:tcW w:w="0" w:type="auto"/>
            <w:vAlign w:val="center"/>
          </w:tcPr>
          <w:p w14:paraId="5B61136A" w14:textId="77777777" w:rsidR="00FD6758" w:rsidRPr="003A2F3D" w:rsidRDefault="00FD6758" w:rsidP="00FD6758">
            <w:pPr>
              <w:jc w:val="center"/>
              <w:rPr>
                <w:rFonts w:asciiTheme="majorHAnsi" w:hAnsiTheme="majorHAnsi"/>
                <w:sz w:val="24"/>
                <w:szCs w:val="24"/>
                <w:lang w:val="en-US"/>
              </w:rPr>
            </w:pPr>
            <w:r w:rsidRPr="003A2F3D">
              <w:rPr>
                <w:rFonts w:asciiTheme="majorHAnsi" w:hAnsiTheme="majorHAnsi"/>
                <w:sz w:val="24"/>
                <w:szCs w:val="24"/>
                <w:lang w:val="en-US"/>
              </w:rPr>
              <w:t>3</w:t>
            </w:r>
            <w:r>
              <w:rPr>
                <w:rFonts w:asciiTheme="majorHAnsi" w:hAnsiTheme="majorHAnsi"/>
                <w:sz w:val="24"/>
                <w:szCs w:val="24"/>
                <w:lang w:val="en-US"/>
              </w:rPr>
              <w:t>2</w:t>
            </w:r>
            <w:r w:rsidRPr="003A2F3D">
              <w:rPr>
                <w:rFonts w:asciiTheme="majorHAnsi" w:hAnsiTheme="majorHAnsi"/>
                <w:sz w:val="24"/>
                <w:szCs w:val="24"/>
                <w:lang w:val="en-US"/>
              </w:rPr>
              <w:t>,5</w:t>
            </w:r>
          </w:p>
        </w:tc>
      </w:tr>
      <w:tr w:rsidR="00FD6758" w:rsidRPr="003A2F3D" w14:paraId="359B4234" w14:textId="77777777" w:rsidTr="00FD6758">
        <w:trPr>
          <w:jc w:val="center"/>
        </w:trPr>
        <w:tc>
          <w:tcPr>
            <w:tcW w:w="0" w:type="auto"/>
            <w:vMerge/>
            <w:vAlign w:val="center"/>
          </w:tcPr>
          <w:p w14:paraId="54012D58" w14:textId="77777777" w:rsidR="00FD6758" w:rsidRPr="003A2F3D" w:rsidRDefault="00FD6758" w:rsidP="00CC6B49">
            <w:pPr>
              <w:rPr>
                <w:rFonts w:asciiTheme="majorHAnsi" w:hAnsiTheme="majorHAnsi"/>
                <w:sz w:val="24"/>
                <w:szCs w:val="24"/>
                <w:lang w:val="en-US"/>
              </w:rPr>
            </w:pPr>
          </w:p>
        </w:tc>
        <w:tc>
          <w:tcPr>
            <w:tcW w:w="0" w:type="auto"/>
            <w:vAlign w:val="center"/>
          </w:tcPr>
          <w:p w14:paraId="4C3558C4" w14:textId="77777777" w:rsidR="00FD6758" w:rsidRPr="003A2F3D" w:rsidRDefault="00FD6758" w:rsidP="00FD6758">
            <w:pPr>
              <w:jc w:val="center"/>
              <w:rPr>
                <w:rFonts w:asciiTheme="majorHAnsi" w:hAnsiTheme="majorHAnsi"/>
                <w:sz w:val="24"/>
                <w:szCs w:val="24"/>
                <w:lang w:val="en-US"/>
              </w:rPr>
            </w:pPr>
            <w:r>
              <w:rPr>
                <w:rFonts w:asciiTheme="majorHAnsi" w:hAnsiTheme="majorHAnsi"/>
                <w:sz w:val="24"/>
                <w:szCs w:val="24"/>
                <w:lang w:val="en-US"/>
              </w:rPr>
              <w:t>64</w:t>
            </w:r>
            <w:r w:rsidRPr="003A2F3D">
              <w:rPr>
                <w:rFonts w:asciiTheme="majorHAnsi" w:hAnsiTheme="majorHAnsi"/>
                <w:sz w:val="24"/>
                <w:szCs w:val="24"/>
                <w:lang w:val="en-US"/>
              </w:rPr>
              <w:t>,</w:t>
            </w:r>
            <w:r>
              <w:rPr>
                <w:rFonts w:asciiTheme="majorHAnsi" w:hAnsiTheme="majorHAnsi"/>
                <w:sz w:val="24"/>
                <w:szCs w:val="24"/>
                <w:lang w:val="en-US"/>
              </w:rPr>
              <w:t>38</w:t>
            </w:r>
          </w:p>
        </w:tc>
      </w:tr>
      <w:tr w:rsidR="00FD6758" w:rsidRPr="003A2F3D" w14:paraId="03DA8741" w14:textId="77777777" w:rsidTr="00FD6758">
        <w:trPr>
          <w:jc w:val="center"/>
        </w:trPr>
        <w:tc>
          <w:tcPr>
            <w:tcW w:w="0" w:type="auto"/>
            <w:vMerge/>
            <w:vAlign w:val="center"/>
          </w:tcPr>
          <w:p w14:paraId="2047870E" w14:textId="77777777" w:rsidR="00FD6758" w:rsidRPr="003A2F3D" w:rsidRDefault="00FD6758" w:rsidP="00CC6B49">
            <w:pPr>
              <w:rPr>
                <w:rFonts w:asciiTheme="majorHAnsi" w:hAnsiTheme="majorHAnsi"/>
                <w:i/>
                <w:sz w:val="24"/>
                <w:szCs w:val="24"/>
                <w:lang w:val="en-US"/>
              </w:rPr>
            </w:pPr>
          </w:p>
        </w:tc>
        <w:tc>
          <w:tcPr>
            <w:tcW w:w="0" w:type="auto"/>
            <w:vAlign w:val="center"/>
          </w:tcPr>
          <w:p w14:paraId="7314E678" w14:textId="77777777" w:rsidR="00FD6758" w:rsidRPr="003A2F3D" w:rsidRDefault="00FD6758" w:rsidP="00FD6758">
            <w:pPr>
              <w:jc w:val="center"/>
              <w:rPr>
                <w:rFonts w:asciiTheme="majorHAnsi" w:hAnsiTheme="majorHAnsi"/>
                <w:sz w:val="24"/>
                <w:szCs w:val="24"/>
                <w:lang w:val="en-US"/>
              </w:rPr>
            </w:pPr>
            <w:r>
              <w:rPr>
                <w:rFonts w:asciiTheme="majorHAnsi" w:hAnsiTheme="majorHAnsi"/>
                <w:sz w:val="24"/>
                <w:szCs w:val="24"/>
                <w:lang w:val="en-US"/>
              </w:rPr>
              <w:t>29,75</w:t>
            </w:r>
          </w:p>
        </w:tc>
      </w:tr>
      <w:tr w:rsidR="00FD6758" w:rsidRPr="003A2F3D" w14:paraId="46610F95" w14:textId="77777777" w:rsidTr="00FD6758">
        <w:trPr>
          <w:jc w:val="center"/>
        </w:trPr>
        <w:tc>
          <w:tcPr>
            <w:tcW w:w="0" w:type="auto"/>
            <w:vMerge w:val="restart"/>
            <w:vAlign w:val="center"/>
          </w:tcPr>
          <w:p w14:paraId="71836D40" w14:textId="77777777" w:rsidR="00FD6758" w:rsidRPr="003A2F3D" w:rsidRDefault="00D41FE2" w:rsidP="00CC6B49">
            <w:pPr>
              <w:rPr>
                <w:rFonts w:asciiTheme="majorHAnsi" w:hAnsiTheme="majorHAnsi"/>
                <w:i/>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2j</m:t>
                    </m:r>
                  </m:sub>
                </m:sSub>
              </m:oMath>
            </m:oMathPara>
          </w:p>
        </w:tc>
        <w:tc>
          <w:tcPr>
            <w:tcW w:w="0" w:type="auto"/>
            <w:vAlign w:val="center"/>
          </w:tcPr>
          <w:p w14:paraId="5A0329A2" w14:textId="77777777" w:rsidR="00FD6758" w:rsidRDefault="00FD6758" w:rsidP="00FD6758">
            <w:pPr>
              <w:jc w:val="center"/>
              <w:rPr>
                <w:rFonts w:asciiTheme="majorHAnsi" w:hAnsiTheme="majorHAnsi"/>
                <w:sz w:val="24"/>
                <w:szCs w:val="24"/>
                <w:lang w:val="en-US"/>
              </w:rPr>
            </w:pPr>
            <w:r>
              <w:rPr>
                <w:rFonts w:asciiTheme="majorHAnsi" w:hAnsiTheme="majorHAnsi"/>
                <w:sz w:val="24"/>
                <w:szCs w:val="24"/>
                <w:lang w:val="en-US"/>
              </w:rPr>
              <w:t>66</w:t>
            </w:r>
          </w:p>
        </w:tc>
      </w:tr>
      <w:tr w:rsidR="00FD6758" w:rsidRPr="003A2F3D" w14:paraId="32C0FAD3" w14:textId="77777777" w:rsidTr="00FD6758">
        <w:trPr>
          <w:jc w:val="center"/>
        </w:trPr>
        <w:tc>
          <w:tcPr>
            <w:tcW w:w="0" w:type="auto"/>
            <w:vMerge/>
            <w:vAlign w:val="center"/>
          </w:tcPr>
          <w:p w14:paraId="149F97E8" w14:textId="77777777" w:rsidR="00FD6758" w:rsidRPr="003A2F3D" w:rsidRDefault="00FD6758" w:rsidP="00CC6B49">
            <w:pPr>
              <w:rPr>
                <w:rFonts w:asciiTheme="majorHAnsi" w:hAnsiTheme="majorHAnsi"/>
                <w:i/>
                <w:sz w:val="24"/>
                <w:szCs w:val="24"/>
                <w:lang w:val="en-US"/>
              </w:rPr>
            </w:pPr>
          </w:p>
        </w:tc>
        <w:tc>
          <w:tcPr>
            <w:tcW w:w="0" w:type="auto"/>
            <w:vAlign w:val="center"/>
          </w:tcPr>
          <w:p w14:paraId="49934B6A" w14:textId="77777777" w:rsidR="00FD6758" w:rsidRDefault="00FD6758" w:rsidP="00FD6758">
            <w:pPr>
              <w:jc w:val="center"/>
              <w:rPr>
                <w:rFonts w:asciiTheme="majorHAnsi" w:hAnsiTheme="majorHAnsi"/>
                <w:sz w:val="24"/>
                <w:szCs w:val="24"/>
                <w:lang w:val="en-US"/>
              </w:rPr>
            </w:pPr>
            <w:r>
              <w:rPr>
                <w:rFonts w:asciiTheme="majorHAnsi" w:hAnsiTheme="majorHAnsi"/>
                <w:sz w:val="24"/>
                <w:szCs w:val="24"/>
                <w:lang w:val="en-US"/>
              </w:rPr>
              <w:t>35</w:t>
            </w:r>
          </w:p>
        </w:tc>
      </w:tr>
      <w:tr w:rsidR="00FD6758" w:rsidRPr="003A2F3D" w14:paraId="57947AEB" w14:textId="77777777" w:rsidTr="00FD6758">
        <w:trPr>
          <w:jc w:val="center"/>
        </w:trPr>
        <w:tc>
          <w:tcPr>
            <w:tcW w:w="0" w:type="auto"/>
            <w:vMerge w:val="restart"/>
            <w:vAlign w:val="center"/>
          </w:tcPr>
          <w:p w14:paraId="306337E9" w14:textId="77777777" w:rsidR="00FD6758" w:rsidRPr="003A2F3D" w:rsidRDefault="00D41FE2" w:rsidP="00CC6B49">
            <w:pPr>
              <w:rPr>
                <w:rFonts w:asciiTheme="majorHAnsi" w:hAnsiTheme="majorHAnsi"/>
                <w:i/>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3j</m:t>
                    </m:r>
                  </m:sub>
                </m:sSub>
              </m:oMath>
            </m:oMathPara>
          </w:p>
        </w:tc>
        <w:tc>
          <w:tcPr>
            <w:tcW w:w="0" w:type="auto"/>
            <w:vAlign w:val="center"/>
          </w:tcPr>
          <w:p w14:paraId="6964B584" w14:textId="77777777" w:rsidR="00FD6758" w:rsidRDefault="00FD6758" w:rsidP="00FD6758">
            <w:pPr>
              <w:jc w:val="center"/>
              <w:rPr>
                <w:rFonts w:asciiTheme="majorHAnsi" w:hAnsiTheme="majorHAnsi"/>
                <w:sz w:val="24"/>
                <w:szCs w:val="24"/>
                <w:lang w:val="en-US"/>
              </w:rPr>
            </w:pPr>
            <w:r>
              <w:rPr>
                <w:rFonts w:asciiTheme="majorHAnsi" w:hAnsiTheme="majorHAnsi"/>
                <w:sz w:val="24"/>
                <w:szCs w:val="24"/>
                <w:lang w:val="en-US"/>
              </w:rPr>
              <w:t>98</w:t>
            </w:r>
          </w:p>
        </w:tc>
      </w:tr>
      <w:tr w:rsidR="00FD6758" w:rsidRPr="003A2F3D" w14:paraId="108FA2EF" w14:textId="77777777" w:rsidTr="00FD6758">
        <w:trPr>
          <w:jc w:val="center"/>
        </w:trPr>
        <w:tc>
          <w:tcPr>
            <w:tcW w:w="0" w:type="auto"/>
            <w:vMerge/>
            <w:vAlign w:val="center"/>
          </w:tcPr>
          <w:p w14:paraId="763C6DC6" w14:textId="77777777" w:rsidR="00FD6758" w:rsidRPr="003A2F3D" w:rsidRDefault="00FD6758" w:rsidP="00CC6B49">
            <w:pPr>
              <w:rPr>
                <w:rFonts w:asciiTheme="majorHAnsi" w:hAnsiTheme="majorHAnsi"/>
                <w:i/>
                <w:sz w:val="24"/>
                <w:szCs w:val="24"/>
                <w:lang w:val="en-US"/>
              </w:rPr>
            </w:pPr>
          </w:p>
        </w:tc>
        <w:tc>
          <w:tcPr>
            <w:tcW w:w="0" w:type="auto"/>
            <w:vAlign w:val="center"/>
          </w:tcPr>
          <w:p w14:paraId="074C2E0F" w14:textId="77777777" w:rsidR="00FD6758" w:rsidRDefault="00FD6758" w:rsidP="00FD6758">
            <w:pPr>
              <w:jc w:val="center"/>
              <w:rPr>
                <w:rFonts w:asciiTheme="majorHAnsi" w:hAnsiTheme="majorHAnsi"/>
                <w:sz w:val="24"/>
                <w:szCs w:val="24"/>
                <w:lang w:val="en-US"/>
              </w:rPr>
            </w:pPr>
            <w:r>
              <w:rPr>
                <w:rFonts w:asciiTheme="majorHAnsi" w:hAnsiTheme="majorHAnsi"/>
                <w:sz w:val="24"/>
                <w:szCs w:val="24"/>
                <w:lang w:val="en-US"/>
              </w:rPr>
              <w:t>3,5</w:t>
            </w:r>
          </w:p>
        </w:tc>
      </w:tr>
    </w:tbl>
    <w:p w14:paraId="716A681D" w14:textId="77777777" w:rsidR="003A2F3D" w:rsidRDefault="003A2F3D" w:rsidP="00255D15">
      <w:pPr>
        <w:spacing w:line="360" w:lineRule="auto"/>
        <w:rPr>
          <w:lang w:val="en-US"/>
        </w:rPr>
      </w:pPr>
    </w:p>
    <w:p w14:paraId="1A2910B5" w14:textId="77777777" w:rsidR="003A2F3D" w:rsidRDefault="00FD6758" w:rsidP="00FD6758">
      <w:pPr>
        <w:pStyle w:val="Heading2"/>
        <w:rPr>
          <w:i/>
          <w:iCs/>
          <w:szCs w:val="24"/>
        </w:rPr>
      </w:pPr>
      <w:r w:rsidRPr="00713C61">
        <w:rPr>
          <w:szCs w:val="24"/>
          <w:lang w:val="id"/>
        </w:rPr>
        <w:t xml:space="preserve">Menentukan </w:t>
      </w:r>
      <w:r>
        <w:rPr>
          <w:szCs w:val="24"/>
        </w:rPr>
        <w:t>derajat keanggotaan TFN</w:t>
      </w:r>
      <w:r w:rsidRPr="00713C61">
        <w:rPr>
          <w:szCs w:val="24"/>
        </w:rPr>
        <w:t xml:space="preserve"> </w:t>
      </w:r>
      <w:r w:rsidRPr="00713C61">
        <w:rPr>
          <w:szCs w:val="24"/>
          <w:lang w:val="id"/>
        </w:rPr>
        <w:t>setiap kriteria</w:t>
      </w:r>
      <w:r w:rsidRPr="00713C61">
        <w:rPr>
          <w:szCs w:val="24"/>
        </w:rPr>
        <w:t xml:space="preserve"> </w:t>
      </w:r>
      <w:r>
        <w:rPr>
          <w:szCs w:val="24"/>
        </w:rPr>
        <w:t xml:space="preserve">dan Entri matriks berpasangan </w:t>
      </w:r>
      <w:r>
        <w:rPr>
          <w:i/>
          <w:iCs/>
          <w:szCs w:val="24"/>
        </w:rPr>
        <w:t>fuzzy</w:t>
      </w:r>
    </w:p>
    <w:p w14:paraId="3472A015" w14:textId="77777777" w:rsidR="00FD6758" w:rsidRDefault="00FE655C" w:rsidP="009A19E3">
      <w:pPr>
        <w:spacing w:line="360" w:lineRule="auto"/>
        <w:jc w:val="both"/>
        <w:rPr>
          <w:sz w:val="24"/>
          <w:szCs w:val="24"/>
          <w:lang w:val="en-US"/>
        </w:rPr>
      </w:pPr>
      <w:r>
        <w:rPr>
          <w:sz w:val="24"/>
          <w:szCs w:val="24"/>
          <w:lang w:val="en-US"/>
        </w:rPr>
        <w:tab/>
        <w:t xml:space="preserve">Penentuan derajat keanggotaan TFN </w:t>
      </w:r>
      <w:r w:rsidR="009A19E3">
        <w:rPr>
          <w:sz w:val="24"/>
          <w:szCs w:val="24"/>
          <w:lang w:val="en-US"/>
        </w:rPr>
        <w:t xml:space="preserve">setiap kriteria dan sub-kriteria utama, mempertimbangkan nilai </w:t>
      </w:r>
      <w:r w:rsidR="009A19E3">
        <w:rPr>
          <w:i/>
          <w:iCs/>
          <w:sz w:val="24"/>
          <w:szCs w:val="24"/>
          <w:lang w:val="en-US"/>
        </w:rPr>
        <w:t>crisp</w:t>
      </w:r>
      <w:r w:rsidR="009A19E3">
        <w:rPr>
          <w:sz w:val="24"/>
          <w:szCs w:val="24"/>
          <w:lang w:val="en-US"/>
        </w:rPr>
        <w:t xml:space="preserve"> yang telah diperoleh pada Tabel 5. Maka, diperoleh derajat keanggotaan kriteria utama dan sub-kriteria utama, sebagai berikut:</w:t>
      </w:r>
    </w:p>
    <w:p w14:paraId="2C74258A" w14:textId="77777777" w:rsidR="009A19E3" w:rsidRPr="004872F2" w:rsidRDefault="007510EA" w:rsidP="007510EA">
      <w:pPr>
        <w:pStyle w:val="Caption"/>
        <w:rPr>
          <w:color w:val="000000"/>
          <w:sz w:val="22"/>
          <w:szCs w:val="22"/>
          <w:lang w:val="id-ID" w:eastAsia="id-ID"/>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6</w:t>
      </w:r>
      <w:r w:rsidRPr="004872F2">
        <w:rPr>
          <w:sz w:val="22"/>
          <w:szCs w:val="22"/>
        </w:rPr>
        <w:fldChar w:fldCharType="end"/>
      </w:r>
      <w:r w:rsidRPr="004872F2">
        <w:rPr>
          <w:sz w:val="22"/>
          <w:szCs w:val="22"/>
        </w:rPr>
        <w:t xml:space="preserve">. </w:t>
      </w:r>
      <w:r w:rsidR="009A19E3" w:rsidRPr="004872F2">
        <w:rPr>
          <w:sz w:val="22"/>
          <w:szCs w:val="22"/>
        </w:rPr>
        <w:t xml:space="preserve">Derajat Keanggotaan Kriteria Utama </w:t>
      </w:r>
      <m:oMath>
        <m:sSub>
          <m:sSubPr>
            <m:ctrlPr>
              <w:rPr>
                <w:rFonts w:ascii="Cambria Math" w:hAnsi="Cambria Math" w:cstheme="majorBidi"/>
                <w:color w:val="000000"/>
                <w:sz w:val="22"/>
                <w:szCs w:val="22"/>
                <w:lang w:val="id-ID" w:eastAsia="id-ID"/>
              </w:rPr>
            </m:ctrlPr>
          </m:sSubPr>
          <m:e>
            <m:r>
              <w:rPr>
                <w:rFonts w:ascii="Cambria Math" w:hAnsi="Cambria Math" w:cstheme="majorBidi"/>
                <w:color w:val="000000"/>
                <w:sz w:val="22"/>
                <w:szCs w:val="22"/>
                <w:lang w:val="id-ID" w:eastAsia="id-ID"/>
              </w:rPr>
              <m:t>C</m:t>
            </m:r>
          </m:e>
          <m:sub>
            <m:r>
              <w:rPr>
                <w:rFonts w:ascii="Cambria Math" w:hAnsi="Cambria Math" w:cstheme="majorBidi"/>
                <w:color w:val="000000"/>
                <w:sz w:val="22"/>
                <w:szCs w:val="22"/>
                <w:lang w:val="id-ID" w:eastAsia="id-ID"/>
              </w:rPr>
              <m:t>i</m:t>
            </m:r>
          </m:sub>
        </m:sSub>
      </m:oMath>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69"/>
        <w:gridCol w:w="2750"/>
        <w:gridCol w:w="2545"/>
      </w:tblGrid>
      <w:tr w:rsidR="009A19E3" w:rsidRPr="004872F2" w14:paraId="6C71364D" w14:textId="77777777" w:rsidTr="00CC6B49">
        <w:trPr>
          <w:jc w:val="center"/>
        </w:trPr>
        <w:tc>
          <w:tcPr>
            <w:tcW w:w="0" w:type="auto"/>
            <w:vAlign w:val="center"/>
          </w:tcPr>
          <w:p w14:paraId="7ED0E5C9" w14:textId="77777777" w:rsidR="009A19E3" w:rsidRPr="004872F2" w:rsidRDefault="009A19E3" w:rsidP="00CC6B49">
            <w:pPr>
              <w:spacing w:after="40"/>
              <w:jc w:val="center"/>
              <w:rPr>
                <w:b/>
                <w:bCs/>
                <w:sz w:val="24"/>
                <w:szCs w:val="24"/>
                <w:lang w:val="en-US"/>
              </w:rPr>
            </w:pPr>
            <w:r w:rsidRPr="004872F2">
              <w:rPr>
                <w:b/>
                <w:bCs/>
                <w:sz w:val="24"/>
                <w:szCs w:val="24"/>
                <w:lang w:val="en-US"/>
              </w:rPr>
              <w:t>Kriteria Utama</w:t>
            </w:r>
          </w:p>
          <w:p w14:paraId="2F0C5B3D" w14:textId="77777777" w:rsidR="009A19E3" w:rsidRPr="004872F2" w:rsidRDefault="00D41FE2" w:rsidP="00CC6B49">
            <w:pPr>
              <w:spacing w:after="40"/>
              <w:jc w:val="center"/>
              <w:rPr>
                <w:b/>
                <w:bCs/>
                <w:sz w:val="24"/>
                <w:szCs w:val="24"/>
                <w:lang w:val="en-US"/>
              </w:rPr>
            </w:pPr>
            <m:oMathPara>
              <m:oMath>
                <m:d>
                  <m:dPr>
                    <m:ctrlPr>
                      <w:rPr>
                        <w:rFonts w:ascii="Cambria Math" w:hAnsi="Cambria Math" w:cstheme="majorBidi"/>
                        <w:b/>
                        <w:bCs/>
                        <w:i/>
                        <w:color w:val="000000"/>
                        <w:sz w:val="24"/>
                        <w:szCs w:val="24"/>
                        <w:lang w:val="id-ID" w:eastAsia="id-ID"/>
                      </w:rPr>
                    </m:ctrlPr>
                  </m:d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i</m:t>
                        </m:r>
                      </m:sub>
                    </m:sSub>
                  </m:e>
                </m:d>
              </m:oMath>
            </m:oMathPara>
          </w:p>
        </w:tc>
        <w:tc>
          <w:tcPr>
            <w:tcW w:w="0" w:type="auto"/>
            <w:vAlign w:val="center"/>
          </w:tcPr>
          <w:p w14:paraId="0814F986" w14:textId="77777777" w:rsidR="009A19E3" w:rsidRPr="004872F2" w:rsidRDefault="009A19E3" w:rsidP="00CC6B49">
            <w:pPr>
              <w:spacing w:after="40"/>
              <w:jc w:val="center"/>
              <w:rPr>
                <w:b/>
                <w:bCs/>
                <w:sz w:val="24"/>
                <w:szCs w:val="24"/>
                <w:lang w:val="en-US"/>
              </w:rPr>
            </w:pPr>
            <m:oMathPara>
              <m:oMath>
                <m:r>
                  <m:rPr>
                    <m:sty m:val="bi"/>
                  </m:rPr>
                  <w:rPr>
                    <w:rFonts w:ascii="Cambria Math" w:hAnsi="Cambria Math"/>
                    <w:color w:val="000000"/>
                    <w:sz w:val="24"/>
                    <w:szCs w:val="24"/>
                    <w:lang w:val="en-US" w:eastAsia="id-ID"/>
                  </w:rPr>
                  <m:t xml:space="preserve">TFN </m:t>
                </m:r>
                <m:d>
                  <m:dPr>
                    <m:begChr m:val="["/>
                    <m:endChr m:val="]"/>
                    <m:ctrlPr>
                      <w:rPr>
                        <w:rFonts w:ascii="Cambria Math" w:hAnsi="Cambria Math"/>
                        <w:b/>
                        <w:bCs/>
                        <w:i/>
                        <w:color w:val="000000"/>
                        <w:sz w:val="24"/>
                        <w:szCs w:val="24"/>
                        <w:lang w:val="en-US" w:eastAsia="id-ID"/>
                      </w:rPr>
                    </m:ctrlPr>
                  </m:dPr>
                  <m:e>
                    <m:r>
                      <m:rPr>
                        <m:sty m:val="bi"/>
                      </m:rPr>
                      <w:rPr>
                        <w:rFonts w:ascii="Cambria Math" w:hAnsi="Cambria Math"/>
                        <w:color w:val="000000"/>
                        <w:sz w:val="24"/>
                        <w:szCs w:val="24"/>
                        <w:lang w:val="en-US" w:eastAsia="id-ID"/>
                      </w:rPr>
                      <m:t>x;a,b, c</m:t>
                    </m:r>
                  </m:e>
                </m:d>
              </m:oMath>
            </m:oMathPara>
          </w:p>
        </w:tc>
        <w:tc>
          <w:tcPr>
            <w:tcW w:w="0" w:type="auto"/>
            <w:vAlign w:val="center"/>
          </w:tcPr>
          <w:p w14:paraId="27B52C4C" w14:textId="77777777" w:rsidR="009A19E3" w:rsidRPr="004872F2" w:rsidRDefault="00D41FE2" w:rsidP="00CC6B49">
            <w:pPr>
              <w:spacing w:after="40"/>
              <w:jc w:val="center"/>
              <w:rPr>
                <w:b/>
                <w:bCs/>
                <w:sz w:val="24"/>
                <w:szCs w:val="24"/>
                <w:lang w:val="en-US"/>
              </w:rPr>
            </w:pPr>
            <m:oMathPara>
              <m:oMath>
                <m:sSub>
                  <m:sSubPr>
                    <m:ctrlPr>
                      <w:rPr>
                        <w:rFonts w:ascii="Cambria Math" w:hAnsi="Cambria Math"/>
                        <w:b/>
                        <w:bCs/>
                        <w:i/>
                        <w:sz w:val="24"/>
                        <w:szCs w:val="24"/>
                        <w:lang w:val="en-US"/>
                      </w:rPr>
                    </m:ctrlPr>
                  </m:sSubPr>
                  <m:e>
                    <m:r>
                      <m:rPr>
                        <m:sty m:val="bi"/>
                      </m:rPr>
                      <w:rPr>
                        <w:rFonts w:ascii="Cambria Math" w:hAnsi="Cambria Math"/>
                        <w:sz w:val="24"/>
                        <w:szCs w:val="24"/>
                        <w:lang w:val="en-US"/>
                      </w:rPr>
                      <m:t>μ</m:t>
                    </m:r>
                  </m:e>
                  <m:sub>
                    <m:acc>
                      <m:accPr>
                        <m:chr m:val="̃"/>
                        <m:ctrlPr>
                          <w:rPr>
                            <w:rFonts w:ascii="Cambria Math" w:hAnsi="Cambria Math"/>
                            <w:b/>
                            <w:bCs/>
                            <w:i/>
                            <w:sz w:val="24"/>
                            <w:szCs w:val="24"/>
                            <w:lang w:val="en-US"/>
                          </w:rPr>
                        </m:ctrlPr>
                      </m:acc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i</m:t>
                            </m:r>
                          </m:sub>
                        </m:sSub>
                      </m:e>
                    </m:acc>
                  </m:sub>
                </m:sSub>
                <m:d>
                  <m:dPr>
                    <m:ctrlPr>
                      <w:rPr>
                        <w:rFonts w:ascii="Cambria Math" w:hAnsi="Cambria Math"/>
                        <w:b/>
                        <w:bCs/>
                        <w:i/>
                        <w:sz w:val="24"/>
                        <w:szCs w:val="24"/>
                        <w:lang w:val="en-US"/>
                      </w:rPr>
                    </m:ctrlPr>
                  </m:dPr>
                  <m:e>
                    <m:r>
                      <m:rPr>
                        <m:sty m:val="bi"/>
                      </m:rPr>
                      <w:rPr>
                        <w:rFonts w:ascii="Cambria Math" w:hAnsi="Cambria Math"/>
                        <w:sz w:val="24"/>
                        <w:szCs w:val="24"/>
                        <w:lang w:val="en-US"/>
                      </w:rPr>
                      <m:t>x</m:t>
                    </m:r>
                  </m:e>
                </m:d>
                <m:r>
                  <m:rPr>
                    <m:sty m:val="bi"/>
                  </m:rPr>
                  <w:rPr>
                    <w:rFonts w:ascii="Cambria Math" w:hAnsi="Cambria Math"/>
                    <w:sz w:val="24"/>
                    <w:szCs w:val="24"/>
                    <w:lang w:val="en-US"/>
                  </w:rPr>
                  <m:t>;i,x=1,2,…,n</m:t>
                </m:r>
              </m:oMath>
            </m:oMathPara>
          </w:p>
        </w:tc>
      </w:tr>
      <w:tr w:rsidR="009A19E3" w:rsidRPr="004872F2" w14:paraId="505E2516" w14:textId="77777777" w:rsidTr="00CC6B49">
        <w:trPr>
          <w:jc w:val="center"/>
        </w:trPr>
        <w:tc>
          <w:tcPr>
            <w:tcW w:w="0" w:type="auto"/>
          </w:tcPr>
          <w:p w14:paraId="4E3D07E1" w14:textId="77777777" w:rsidR="009A19E3" w:rsidRPr="004872F2" w:rsidRDefault="00D41FE2" w:rsidP="00CC6B49">
            <w:pPr>
              <w:spacing w:after="40"/>
              <w:jc w:val="both"/>
              <w:rPr>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m:t>
                    </m:r>
                  </m:sub>
                </m:sSub>
              </m:oMath>
            </m:oMathPara>
          </w:p>
        </w:tc>
        <w:tc>
          <w:tcPr>
            <w:tcW w:w="0" w:type="auto"/>
          </w:tcPr>
          <w:p w14:paraId="16642FC3" w14:textId="77777777" w:rsidR="009A19E3" w:rsidRPr="004872F2" w:rsidRDefault="009A19E3" w:rsidP="00CC6B49">
            <w:pPr>
              <w:spacing w:after="40"/>
              <w:jc w:val="both"/>
              <w:rPr>
                <w:sz w:val="24"/>
                <w:szCs w:val="24"/>
                <w:lang w:val="en-US"/>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66,75;66, 69, 100</m:t>
                    </m:r>
                  </m:e>
                </m:d>
              </m:oMath>
            </m:oMathPara>
          </w:p>
        </w:tc>
        <w:tc>
          <w:tcPr>
            <w:tcW w:w="0" w:type="auto"/>
            <w:vAlign w:val="center"/>
          </w:tcPr>
          <w:p w14:paraId="1C890A55" w14:textId="77777777" w:rsidR="009A19E3" w:rsidRPr="004872F2" w:rsidRDefault="009A19E3" w:rsidP="00CC6B49">
            <w:pPr>
              <w:spacing w:after="40"/>
              <w:jc w:val="center"/>
              <w:rPr>
                <w:sz w:val="24"/>
                <w:szCs w:val="24"/>
                <w:lang w:val="en-US"/>
              </w:rPr>
            </w:pPr>
            <w:r w:rsidRPr="004872F2">
              <w:rPr>
                <w:sz w:val="24"/>
                <w:szCs w:val="24"/>
                <w:lang w:val="en-US"/>
              </w:rPr>
              <w:t>0,25</w:t>
            </w:r>
          </w:p>
        </w:tc>
      </w:tr>
      <w:tr w:rsidR="00F56012" w:rsidRPr="004872F2" w14:paraId="22A51DDD" w14:textId="77777777" w:rsidTr="003F57BA">
        <w:trPr>
          <w:jc w:val="center"/>
        </w:trPr>
        <w:tc>
          <w:tcPr>
            <w:tcW w:w="0" w:type="auto"/>
            <w:vAlign w:val="center"/>
          </w:tcPr>
          <w:p w14:paraId="46C19E66" w14:textId="77777777" w:rsidR="00F56012" w:rsidRPr="004872F2" w:rsidRDefault="00F56012" w:rsidP="00F56012">
            <w:pPr>
              <w:spacing w:after="40"/>
              <w:jc w:val="center"/>
              <w:rPr>
                <w:b/>
                <w:bCs/>
                <w:sz w:val="24"/>
                <w:szCs w:val="24"/>
                <w:lang w:val="en-US"/>
              </w:rPr>
            </w:pPr>
            <w:r w:rsidRPr="004872F2">
              <w:rPr>
                <w:b/>
                <w:bCs/>
                <w:sz w:val="24"/>
                <w:szCs w:val="24"/>
                <w:lang w:val="en-US"/>
              </w:rPr>
              <w:t>Kriteria Utama</w:t>
            </w:r>
          </w:p>
          <w:p w14:paraId="0CE68DFE" w14:textId="77777777" w:rsidR="00F56012" w:rsidRPr="004872F2" w:rsidRDefault="00D41FE2" w:rsidP="00F56012">
            <w:pPr>
              <w:spacing w:after="40"/>
              <w:jc w:val="both"/>
              <w:rPr>
                <w:color w:val="000000"/>
                <w:sz w:val="24"/>
                <w:szCs w:val="24"/>
                <w:lang w:val="id-ID" w:eastAsia="id-ID"/>
              </w:rPr>
            </w:pPr>
            <m:oMathPara>
              <m:oMath>
                <m:d>
                  <m:dPr>
                    <m:ctrlPr>
                      <w:rPr>
                        <w:rFonts w:ascii="Cambria Math" w:hAnsi="Cambria Math" w:cstheme="majorBidi"/>
                        <w:b/>
                        <w:bCs/>
                        <w:i/>
                        <w:color w:val="000000"/>
                        <w:sz w:val="24"/>
                        <w:szCs w:val="24"/>
                        <w:lang w:val="id-ID" w:eastAsia="id-ID"/>
                      </w:rPr>
                    </m:ctrlPr>
                  </m:d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i</m:t>
                        </m:r>
                      </m:sub>
                    </m:sSub>
                  </m:e>
                </m:d>
              </m:oMath>
            </m:oMathPara>
          </w:p>
        </w:tc>
        <w:tc>
          <w:tcPr>
            <w:tcW w:w="0" w:type="auto"/>
            <w:vAlign w:val="center"/>
          </w:tcPr>
          <w:p w14:paraId="03E20213" w14:textId="77777777" w:rsidR="00F56012" w:rsidRPr="004872F2" w:rsidRDefault="00F56012" w:rsidP="00F56012">
            <w:pPr>
              <w:spacing w:after="40"/>
              <w:jc w:val="both"/>
              <w:rPr>
                <w:color w:val="000000"/>
                <w:sz w:val="24"/>
                <w:szCs w:val="24"/>
                <w:lang w:val="en-US" w:eastAsia="id-ID"/>
              </w:rPr>
            </w:pPr>
            <m:oMathPara>
              <m:oMath>
                <m:r>
                  <m:rPr>
                    <m:sty m:val="bi"/>
                  </m:rPr>
                  <w:rPr>
                    <w:rFonts w:ascii="Cambria Math" w:hAnsi="Cambria Math"/>
                    <w:color w:val="000000"/>
                    <w:sz w:val="24"/>
                    <w:szCs w:val="24"/>
                    <w:lang w:val="en-US" w:eastAsia="id-ID"/>
                  </w:rPr>
                  <m:t xml:space="preserve">TFN </m:t>
                </m:r>
                <m:d>
                  <m:dPr>
                    <m:begChr m:val="["/>
                    <m:endChr m:val="]"/>
                    <m:ctrlPr>
                      <w:rPr>
                        <w:rFonts w:ascii="Cambria Math" w:hAnsi="Cambria Math"/>
                        <w:b/>
                        <w:bCs/>
                        <w:i/>
                        <w:color w:val="000000"/>
                        <w:sz w:val="24"/>
                        <w:szCs w:val="24"/>
                        <w:lang w:val="en-US" w:eastAsia="id-ID"/>
                      </w:rPr>
                    </m:ctrlPr>
                  </m:dPr>
                  <m:e>
                    <m:r>
                      <m:rPr>
                        <m:sty m:val="bi"/>
                      </m:rPr>
                      <w:rPr>
                        <w:rFonts w:ascii="Cambria Math" w:hAnsi="Cambria Math"/>
                        <w:color w:val="000000"/>
                        <w:sz w:val="24"/>
                        <w:szCs w:val="24"/>
                        <w:lang w:val="en-US" w:eastAsia="id-ID"/>
                      </w:rPr>
                      <m:t>x;a,b, c</m:t>
                    </m:r>
                  </m:e>
                </m:d>
              </m:oMath>
            </m:oMathPara>
          </w:p>
        </w:tc>
        <w:tc>
          <w:tcPr>
            <w:tcW w:w="0" w:type="auto"/>
            <w:vAlign w:val="center"/>
          </w:tcPr>
          <w:p w14:paraId="10763A3E" w14:textId="77777777" w:rsidR="00F56012" w:rsidRPr="004872F2" w:rsidRDefault="00D41FE2" w:rsidP="00F56012">
            <w:pPr>
              <w:spacing w:after="40"/>
              <w:jc w:val="center"/>
              <w:rPr>
                <w:sz w:val="24"/>
                <w:szCs w:val="24"/>
                <w:lang w:val="en-US"/>
              </w:rPr>
            </w:pPr>
            <m:oMathPara>
              <m:oMath>
                <m:sSub>
                  <m:sSubPr>
                    <m:ctrlPr>
                      <w:rPr>
                        <w:rFonts w:ascii="Cambria Math" w:hAnsi="Cambria Math"/>
                        <w:b/>
                        <w:bCs/>
                        <w:i/>
                        <w:sz w:val="24"/>
                        <w:szCs w:val="24"/>
                        <w:lang w:val="en-US"/>
                      </w:rPr>
                    </m:ctrlPr>
                  </m:sSubPr>
                  <m:e>
                    <m:r>
                      <m:rPr>
                        <m:sty m:val="bi"/>
                      </m:rPr>
                      <w:rPr>
                        <w:rFonts w:ascii="Cambria Math" w:hAnsi="Cambria Math"/>
                        <w:sz w:val="24"/>
                        <w:szCs w:val="24"/>
                        <w:lang w:val="en-US"/>
                      </w:rPr>
                      <m:t>μ</m:t>
                    </m:r>
                  </m:e>
                  <m:sub>
                    <m:acc>
                      <m:accPr>
                        <m:chr m:val="̃"/>
                        <m:ctrlPr>
                          <w:rPr>
                            <w:rFonts w:ascii="Cambria Math" w:hAnsi="Cambria Math"/>
                            <w:b/>
                            <w:bCs/>
                            <w:i/>
                            <w:sz w:val="24"/>
                            <w:szCs w:val="24"/>
                            <w:lang w:val="en-US"/>
                          </w:rPr>
                        </m:ctrlPr>
                      </m:acc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i</m:t>
                            </m:r>
                          </m:sub>
                        </m:sSub>
                      </m:e>
                    </m:acc>
                  </m:sub>
                </m:sSub>
                <m:d>
                  <m:dPr>
                    <m:ctrlPr>
                      <w:rPr>
                        <w:rFonts w:ascii="Cambria Math" w:hAnsi="Cambria Math"/>
                        <w:b/>
                        <w:bCs/>
                        <w:i/>
                        <w:sz w:val="24"/>
                        <w:szCs w:val="24"/>
                        <w:lang w:val="en-US"/>
                      </w:rPr>
                    </m:ctrlPr>
                  </m:dPr>
                  <m:e>
                    <m:r>
                      <m:rPr>
                        <m:sty m:val="bi"/>
                      </m:rPr>
                      <w:rPr>
                        <w:rFonts w:ascii="Cambria Math" w:hAnsi="Cambria Math"/>
                        <w:sz w:val="24"/>
                        <w:szCs w:val="24"/>
                        <w:lang w:val="en-US"/>
                      </w:rPr>
                      <m:t>x</m:t>
                    </m:r>
                  </m:e>
                </m:d>
                <m:r>
                  <m:rPr>
                    <m:sty m:val="bi"/>
                  </m:rPr>
                  <w:rPr>
                    <w:rFonts w:ascii="Cambria Math" w:hAnsi="Cambria Math"/>
                    <w:sz w:val="24"/>
                    <w:szCs w:val="24"/>
                    <w:lang w:val="en-US"/>
                  </w:rPr>
                  <m:t>;i,x=1,2,…,n</m:t>
                </m:r>
              </m:oMath>
            </m:oMathPara>
          </w:p>
        </w:tc>
      </w:tr>
      <w:tr w:rsidR="009A19E3" w:rsidRPr="004872F2" w14:paraId="1CC201F7" w14:textId="77777777" w:rsidTr="00CC6B49">
        <w:trPr>
          <w:jc w:val="center"/>
        </w:trPr>
        <w:tc>
          <w:tcPr>
            <w:tcW w:w="0" w:type="auto"/>
          </w:tcPr>
          <w:p w14:paraId="337769BF" w14:textId="77777777" w:rsidR="009A19E3" w:rsidRPr="004872F2" w:rsidRDefault="00D41FE2" w:rsidP="00CC6B49">
            <w:pPr>
              <w:spacing w:after="40"/>
              <w:jc w:val="both"/>
              <w:rPr>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2</m:t>
                    </m:r>
                  </m:sub>
                </m:sSub>
              </m:oMath>
            </m:oMathPara>
          </w:p>
        </w:tc>
        <w:tc>
          <w:tcPr>
            <w:tcW w:w="0" w:type="auto"/>
          </w:tcPr>
          <w:p w14:paraId="0720A2A6" w14:textId="77777777" w:rsidR="009A19E3" w:rsidRPr="004872F2" w:rsidRDefault="009A19E3" w:rsidP="00CC6B49">
            <w:pPr>
              <w:spacing w:after="40"/>
              <w:jc w:val="both"/>
              <w:rPr>
                <w:sz w:val="24"/>
                <w:szCs w:val="24"/>
                <w:lang w:val="en-US"/>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38,05;32, 50,5, 69</m:t>
                    </m:r>
                  </m:e>
                </m:d>
              </m:oMath>
            </m:oMathPara>
          </w:p>
        </w:tc>
        <w:tc>
          <w:tcPr>
            <w:tcW w:w="0" w:type="auto"/>
            <w:vAlign w:val="center"/>
          </w:tcPr>
          <w:p w14:paraId="0A0C811E" w14:textId="77777777" w:rsidR="009A19E3" w:rsidRPr="004872F2" w:rsidRDefault="009A19E3" w:rsidP="00CC6B49">
            <w:pPr>
              <w:spacing w:after="40"/>
              <w:jc w:val="center"/>
              <w:rPr>
                <w:sz w:val="24"/>
                <w:szCs w:val="24"/>
                <w:lang w:val="en-US"/>
              </w:rPr>
            </w:pPr>
            <w:r w:rsidRPr="004872F2">
              <w:rPr>
                <w:sz w:val="24"/>
                <w:szCs w:val="24"/>
                <w:lang w:val="en-US"/>
              </w:rPr>
              <w:t>0,3</w:t>
            </w:r>
          </w:p>
        </w:tc>
      </w:tr>
      <w:tr w:rsidR="009A19E3" w:rsidRPr="004872F2" w14:paraId="287BE519" w14:textId="77777777" w:rsidTr="00CC6B49">
        <w:trPr>
          <w:jc w:val="center"/>
        </w:trPr>
        <w:tc>
          <w:tcPr>
            <w:tcW w:w="0" w:type="auto"/>
          </w:tcPr>
          <w:p w14:paraId="59D21EB2" w14:textId="77777777" w:rsidR="009A19E3" w:rsidRPr="004872F2" w:rsidRDefault="00D41FE2" w:rsidP="00CC6B49">
            <w:pPr>
              <w:spacing w:after="40"/>
              <w:jc w:val="both"/>
              <w:rPr>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3</m:t>
                    </m:r>
                  </m:sub>
                </m:sSub>
              </m:oMath>
            </m:oMathPara>
          </w:p>
        </w:tc>
        <w:tc>
          <w:tcPr>
            <w:tcW w:w="0" w:type="auto"/>
          </w:tcPr>
          <w:p w14:paraId="6CF074D1" w14:textId="77777777" w:rsidR="009A19E3" w:rsidRPr="004872F2" w:rsidRDefault="009A19E3" w:rsidP="00CC6B49">
            <w:pPr>
              <w:spacing w:after="40"/>
              <w:jc w:val="both"/>
              <w:rPr>
                <w:sz w:val="24"/>
                <w:szCs w:val="24"/>
                <w:lang w:val="en-US"/>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33,05;32, 35, 69</m:t>
                    </m:r>
                  </m:e>
                </m:d>
              </m:oMath>
            </m:oMathPara>
          </w:p>
        </w:tc>
        <w:tc>
          <w:tcPr>
            <w:tcW w:w="0" w:type="auto"/>
            <w:vAlign w:val="center"/>
          </w:tcPr>
          <w:p w14:paraId="5FBE742E" w14:textId="77777777" w:rsidR="009A19E3" w:rsidRPr="004872F2" w:rsidRDefault="009A19E3" w:rsidP="00CC6B49">
            <w:pPr>
              <w:spacing w:after="40"/>
              <w:jc w:val="center"/>
              <w:rPr>
                <w:sz w:val="24"/>
                <w:szCs w:val="24"/>
                <w:lang w:val="en-US"/>
              </w:rPr>
            </w:pPr>
            <w:r w:rsidRPr="004872F2">
              <w:rPr>
                <w:sz w:val="24"/>
                <w:szCs w:val="24"/>
                <w:lang w:val="en-US"/>
              </w:rPr>
              <w:t>0,35</w:t>
            </w:r>
          </w:p>
        </w:tc>
      </w:tr>
      <w:tr w:rsidR="009A19E3" w:rsidRPr="004872F2" w14:paraId="371B995C" w14:textId="77777777" w:rsidTr="00CC6B49">
        <w:trPr>
          <w:jc w:val="center"/>
        </w:trPr>
        <w:tc>
          <w:tcPr>
            <w:tcW w:w="0" w:type="auto"/>
          </w:tcPr>
          <w:p w14:paraId="3410C880" w14:textId="77777777" w:rsidR="009A19E3" w:rsidRPr="004872F2" w:rsidRDefault="00D41FE2" w:rsidP="00CC6B49">
            <w:pPr>
              <w:spacing w:after="40"/>
              <w:jc w:val="both"/>
              <w:rPr>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4</m:t>
                    </m:r>
                  </m:sub>
                </m:sSub>
              </m:oMath>
            </m:oMathPara>
          </w:p>
        </w:tc>
        <w:tc>
          <w:tcPr>
            <w:tcW w:w="0" w:type="auto"/>
          </w:tcPr>
          <w:p w14:paraId="02E896DE" w14:textId="77777777" w:rsidR="009A19E3" w:rsidRPr="004872F2" w:rsidRDefault="009A19E3" w:rsidP="00CC6B49">
            <w:pPr>
              <w:spacing w:after="40"/>
              <w:jc w:val="both"/>
              <w:rPr>
                <w:sz w:val="24"/>
                <w:szCs w:val="24"/>
                <w:lang w:val="en-US"/>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7;0, 17,5, 35</m:t>
                    </m:r>
                  </m:e>
                </m:d>
              </m:oMath>
            </m:oMathPara>
          </w:p>
        </w:tc>
        <w:tc>
          <w:tcPr>
            <w:tcW w:w="0" w:type="auto"/>
            <w:vAlign w:val="center"/>
          </w:tcPr>
          <w:p w14:paraId="2FF07740" w14:textId="77777777" w:rsidR="009A19E3" w:rsidRPr="004872F2" w:rsidRDefault="009A19E3" w:rsidP="00CC6B49">
            <w:pPr>
              <w:spacing w:after="40"/>
              <w:jc w:val="center"/>
              <w:rPr>
                <w:sz w:val="24"/>
                <w:szCs w:val="24"/>
                <w:lang w:val="en-US"/>
              </w:rPr>
            </w:pPr>
            <w:r w:rsidRPr="004872F2">
              <w:rPr>
                <w:sz w:val="24"/>
                <w:szCs w:val="24"/>
                <w:lang w:val="en-US"/>
              </w:rPr>
              <w:t>0,4</w:t>
            </w:r>
          </w:p>
        </w:tc>
      </w:tr>
    </w:tbl>
    <w:p w14:paraId="38D7375D" w14:textId="77777777" w:rsidR="009A19E3" w:rsidRDefault="009A19E3" w:rsidP="009A19E3">
      <w:pPr>
        <w:spacing w:line="360" w:lineRule="auto"/>
        <w:rPr>
          <w:lang w:val="id-ID" w:eastAsia="id-ID"/>
        </w:rPr>
      </w:pPr>
    </w:p>
    <w:p w14:paraId="3373B591" w14:textId="77777777" w:rsidR="009A19E3" w:rsidRPr="004872F2" w:rsidRDefault="007510EA" w:rsidP="007510EA">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7</w:t>
      </w:r>
      <w:r w:rsidRPr="004872F2">
        <w:rPr>
          <w:sz w:val="22"/>
          <w:szCs w:val="22"/>
        </w:rPr>
        <w:fldChar w:fldCharType="end"/>
      </w:r>
      <w:r w:rsidRPr="004872F2">
        <w:rPr>
          <w:sz w:val="22"/>
          <w:szCs w:val="22"/>
        </w:rPr>
        <w:t>.</w:t>
      </w:r>
      <w:r w:rsidR="009A19E3" w:rsidRPr="004872F2">
        <w:rPr>
          <w:sz w:val="22"/>
          <w:szCs w:val="22"/>
        </w:rPr>
        <w:t xml:space="preserve"> Derajat Keanggotaan Sub-kriteria Utama </w:t>
      </w:r>
      <m:oMath>
        <m:sSub>
          <m:sSubPr>
            <m:ctrlPr>
              <w:rPr>
                <w:rFonts w:ascii="Cambria Math" w:hAnsi="Cambria Math" w:cstheme="majorBidi"/>
                <w:color w:val="000000"/>
                <w:sz w:val="22"/>
                <w:szCs w:val="22"/>
                <w:lang w:val="id-ID" w:eastAsia="id-ID"/>
              </w:rPr>
            </m:ctrlPr>
          </m:sSubPr>
          <m:e>
            <m:r>
              <w:rPr>
                <w:rFonts w:ascii="Cambria Math" w:hAnsi="Cambria Math" w:cstheme="majorBidi"/>
                <w:color w:val="000000"/>
                <w:sz w:val="22"/>
                <w:szCs w:val="22"/>
                <w:lang w:val="id-ID" w:eastAsia="id-ID"/>
              </w:rPr>
              <m:t>C</m:t>
            </m:r>
          </m:e>
          <m:sub>
            <m:r>
              <w:rPr>
                <w:rFonts w:ascii="Cambria Math" w:hAnsi="Cambria Math" w:cstheme="majorBidi"/>
                <w:color w:val="000000"/>
                <w:sz w:val="22"/>
                <w:szCs w:val="22"/>
                <w:lang w:val="id-ID" w:eastAsia="id-ID"/>
              </w:rPr>
              <m:t>1j</m:t>
            </m:r>
          </m:sub>
        </m:sSub>
      </m:oMath>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37"/>
        <w:gridCol w:w="2750"/>
        <w:gridCol w:w="3098"/>
      </w:tblGrid>
      <w:tr w:rsidR="009A19E3" w:rsidRPr="004872F2" w14:paraId="7066D4CE" w14:textId="77777777" w:rsidTr="00CC6B49">
        <w:trPr>
          <w:jc w:val="center"/>
        </w:trPr>
        <w:tc>
          <w:tcPr>
            <w:tcW w:w="0" w:type="auto"/>
            <w:vAlign w:val="center"/>
          </w:tcPr>
          <w:p w14:paraId="790939CA" w14:textId="77777777" w:rsidR="009A19E3" w:rsidRPr="004872F2" w:rsidRDefault="009A19E3" w:rsidP="00CC6B49">
            <w:pPr>
              <w:spacing w:after="40"/>
              <w:jc w:val="center"/>
              <w:rPr>
                <w:b/>
                <w:bCs/>
                <w:sz w:val="24"/>
                <w:szCs w:val="24"/>
                <w:lang w:val="en-US"/>
              </w:rPr>
            </w:pPr>
            <w:r w:rsidRPr="004872F2">
              <w:rPr>
                <w:b/>
                <w:bCs/>
                <w:sz w:val="24"/>
                <w:szCs w:val="24"/>
                <w:lang w:val="en-US"/>
              </w:rPr>
              <w:t xml:space="preserve">Sub-kriteria Utama </w:t>
            </w:r>
          </w:p>
          <w:p w14:paraId="71FAEA79" w14:textId="77777777" w:rsidR="009A19E3" w:rsidRPr="004872F2" w:rsidRDefault="00D41FE2" w:rsidP="00CC6B49">
            <w:pPr>
              <w:spacing w:after="40"/>
              <w:jc w:val="center"/>
              <w:rPr>
                <w:b/>
                <w:bCs/>
                <w:sz w:val="24"/>
                <w:szCs w:val="24"/>
                <w:lang w:val="en-US"/>
              </w:rPr>
            </w:pPr>
            <m:oMathPara>
              <m:oMath>
                <m:d>
                  <m:dPr>
                    <m:ctrlPr>
                      <w:rPr>
                        <w:rFonts w:ascii="Cambria Math" w:hAnsi="Cambria Math" w:cstheme="majorBidi"/>
                        <w:b/>
                        <w:bCs/>
                        <w:i/>
                        <w:color w:val="000000"/>
                        <w:sz w:val="24"/>
                        <w:szCs w:val="24"/>
                        <w:lang w:val="id-ID" w:eastAsia="id-ID"/>
                      </w:rPr>
                    </m:ctrlPr>
                  </m:d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1</m:t>
                        </m:r>
                        <m:r>
                          <m:rPr>
                            <m:sty m:val="bi"/>
                          </m:rPr>
                          <w:rPr>
                            <w:rFonts w:ascii="Cambria Math" w:hAnsi="Cambria Math" w:cstheme="majorBidi"/>
                            <w:color w:val="000000"/>
                            <w:sz w:val="24"/>
                            <w:szCs w:val="24"/>
                            <w:lang w:val="id-ID" w:eastAsia="id-ID"/>
                          </w:rPr>
                          <m:t>j</m:t>
                        </m:r>
                      </m:sub>
                    </m:sSub>
                  </m:e>
                </m:d>
              </m:oMath>
            </m:oMathPara>
          </w:p>
        </w:tc>
        <w:tc>
          <w:tcPr>
            <w:tcW w:w="0" w:type="auto"/>
            <w:vAlign w:val="center"/>
          </w:tcPr>
          <w:p w14:paraId="420219F8" w14:textId="77777777" w:rsidR="009A19E3" w:rsidRPr="004872F2" w:rsidRDefault="009A19E3" w:rsidP="00CC6B49">
            <w:pPr>
              <w:spacing w:after="40"/>
              <w:jc w:val="center"/>
              <w:rPr>
                <w:sz w:val="24"/>
                <w:szCs w:val="24"/>
                <w:lang w:val="en-US"/>
              </w:rPr>
            </w:pPr>
            <m:oMathPara>
              <m:oMath>
                <m:r>
                  <m:rPr>
                    <m:sty m:val="bi"/>
                  </m:rPr>
                  <w:rPr>
                    <w:rFonts w:ascii="Cambria Math" w:hAnsi="Cambria Math"/>
                    <w:color w:val="000000"/>
                    <w:sz w:val="24"/>
                    <w:szCs w:val="24"/>
                    <w:lang w:val="en-US" w:eastAsia="id-ID"/>
                  </w:rPr>
                  <m:t xml:space="preserve">TFN </m:t>
                </m:r>
                <m:d>
                  <m:dPr>
                    <m:begChr m:val="["/>
                    <m:endChr m:val="]"/>
                    <m:ctrlPr>
                      <w:rPr>
                        <w:rFonts w:ascii="Cambria Math" w:hAnsi="Cambria Math"/>
                        <w:b/>
                        <w:bCs/>
                        <w:i/>
                        <w:color w:val="000000"/>
                        <w:sz w:val="24"/>
                        <w:szCs w:val="24"/>
                        <w:lang w:val="en-US" w:eastAsia="id-ID"/>
                      </w:rPr>
                    </m:ctrlPr>
                  </m:dPr>
                  <m:e>
                    <m:r>
                      <m:rPr>
                        <m:sty m:val="bi"/>
                      </m:rPr>
                      <w:rPr>
                        <w:rFonts w:ascii="Cambria Math" w:hAnsi="Cambria Math"/>
                        <w:color w:val="000000"/>
                        <w:sz w:val="24"/>
                        <w:szCs w:val="24"/>
                        <w:lang w:val="en-US" w:eastAsia="id-ID"/>
                      </w:rPr>
                      <m:t>x;a,b, c</m:t>
                    </m:r>
                  </m:e>
                </m:d>
              </m:oMath>
            </m:oMathPara>
          </w:p>
        </w:tc>
        <w:tc>
          <w:tcPr>
            <w:tcW w:w="0" w:type="auto"/>
            <w:vAlign w:val="center"/>
          </w:tcPr>
          <w:p w14:paraId="65AB1C3A" w14:textId="77777777" w:rsidR="009A19E3" w:rsidRPr="004872F2" w:rsidRDefault="00D41FE2" w:rsidP="00CC6B49">
            <w:pPr>
              <w:spacing w:after="40"/>
              <w:rPr>
                <w:b/>
                <w:bCs/>
                <w:sz w:val="24"/>
                <w:szCs w:val="24"/>
                <w:lang w:val="en-US"/>
              </w:rPr>
            </w:pPr>
            <m:oMathPara>
              <m:oMath>
                <m:sSub>
                  <m:sSubPr>
                    <m:ctrlPr>
                      <w:rPr>
                        <w:rFonts w:ascii="Cambria Math" w:hAnsi="Cambria Math"/>
                        <w:b/>
                        <w:bCs/>
                        <w:i/>
                        <w:sz w:val="24"/>
                        <w:szCs w:val="24"/>
                        <w:lang w:val="en-US"/>
                      </w:rPr>
                    </m:ctrlPr>
                  </m:sSubPr>
                  <m:e>
                    <m:r>
                      <m:rPr>
                        <m:sty m:val="bi"/>
                      </m:rPr>
                      <w:rPr>
                        <w:rFonts w:ascii="Cambria Math" w:hAnsi="Cambria Math"/>
                        <w:sz w:val="24"/>
                        <w:szCs w:val="24"/>
                        <w:lang w:val="en-US"/>
                      </w:rPr>
                      <m:t>μ</m:t>
                    </m:r>
                  </m:e>
                  <m:sub>
                    <m:acc>
                      <m:accPr>
                        <m:chr m:val="̃"/>
                        <m:ctrlPr>
                          <w:rPr>
                            <w:rFonts w:ascii="Cambria Math" w:hAnsi="Cambria Math"/>
                            <w:b/>
                            <w:bCs/>
                            <w:i/>
                            <w:sz w:val="24"/>
                            <w:szCs w:val="24"/>
                            <w:lang w:val="en-US"/>
                          </w:rPr>
                        </m:ctrlPr>
                      </m:acc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1</m:t>
                            </m:r>
                            <m:r>
                              <m:rPr>
                                <m:sty m:val="bi"/>
                              </m:rPr>
                              <w:rPr>
                                <w:rFonts w:ascii="Cambria Math" w:hAnsi="Cambria Math" w:cstheme="majorBidi"/>
                                <w:color w:val="000000"/>
                                <w:sz w:val="24"/>
                                <w:szCs w:val="24"/>
                                <w:lang w:val="id-ID" w:eastAsia="id-ID"/>
                              </w:rPr>
                              <m:t>j</m:t>
                            </m:r>
                          </m:sub>
                        </m:sSub>
                      </m:e>
                    </m:acc>
                  </m:sub>
                </m:sSub>
                <m:d>
                  <m:dPr>
                    <m:ctrlPr>
                      <w:rPr>
                        <w:rFonts w:ascii="Cambria Math" w:hAnsi="Cambria Math"/>
                        <w:b/>
                        <w:bCs/>
                        <w:i/>
                        <w:sz w:val="24"/>
                        <w:szCs w:val="24"/>
                        <w:lang w:val="en-US"/>
                      </w:rPr>
                    </m:ctrlPr>
                  </m:dPr>
                  <m:e>
                    <m:r>
                      <m:rPr>
                        <m:sty m:val="bi"/>
                      </m:rPr>
                      <w:rPr>
                        <w:rFonts w:ascii="Cambria Math" w:hAnsi="Cambria Math"/>
                        <w:sz w:val="24"/>
                        <w:szCs w:val="24"/>
                        <w:lang w:val="en-US"/>
                      </w:rPr>
                      <m:t>x</m:t>
                    </m:r>
                  </m:e>
                </m:d>
                <m:r>
                  <m:rPr>
                    <m:sty m:val="bi"/>
                  </m:rPr>
                  <w:rPr>
                    <w:rFonts w:ascii="Cambria Math" w:hAnsi="Cambria Math"/>
                    <w:sz w:val="24"/>
                    <w:szCs w:val="24"/>
                    <w:lang w:val="en-US"/>
                  </w:rPr>
                  <m:t>;x</m:t>
                </m:r>
                <m:r>
                  <m:rPr>
                    <m:scr m:val="double-struck"/>
                    <m:sty m:val="bi"/>
                  </m:rPr>
                  <w:rPr>
                    <w:rFonts w:ascii="Cambria Math" w:hAnsi="Cambria Math"/>
                    <w:sz w:val="24"/>
                    <w:szCs w:val="24"/>
                    <w:lang w:val="en-US"/>
                  </w:rPr>
                  <m:t>∈R,</m:t>
                </m:r>
                <m:r>
                  <m:rPr>
                    <m:sty m:val="bi"/>
                  </m:rPr>
                  <w:rPr>
                    <w:rFonts w:ascii="Cambria Math" w:hAnsi="Cambria Math"/>
                    <w:sz w:val="24"/>
                    <w:szCs w:val="24"/>
                    <w:lang w:val="en-US"/>
                  </w:rPr>
                  <m:t>j=1,2,…,n</m:t>
                </m:r>
              </m:oMath>
            </m:oMathPara>
          </w:p>
        </w:tc>
      </w:tr>
      <w:tr w:rsidR="009A19E3" w:rsidRPr="004872F2" w14:paraId="245D780B" w14:textId="77777777" w:rsidTr="00CC6B49">
        <w:trPr>
          <w:jc w:val="center"/>
        </w:trPr>
        <w:tc>
          <w:tcPr>
            <w:tcW w:w="0" w:type="auto"/>
          </w:tcPr>
          <w:p w14:paraId="33FEC6B7" w14:textId="77777777" w:rsidR="009A19E3" w:rsidRPr="004872F2" w:rsidRDefault="00D41FE2" w:rsidP="00CC6B49">
            <w:pPr>
              <w:spacing w:after="40"/>
              <w:rPr>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11</m:t>
                    </m:r>
                  </m:sub>
                </m:sSub>
              </m:oMath>
            </m:oMathPara>
          </w:p>
        </w:tc>
        <w:tc>
          <w:tcPr>
            <w:tcW w:w="0" w:type="auto"/>
          </w:tcPr>
          <w:p w14:paraId="501A3944" w14:textId="77777777" w:rsidR="009A19E3" w:rsidRPr="004872F2" w:rsidRDefault="009A19E3" w:rsidP="00CC6B49">
            <w:pPr>
              <w:spacing w:after="40"/>
              <w:rPr>
                <w:sz w:val="24"/>
                <w:szCs w:val="24"/>
                <w:lang w:val="en-US"/>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66;66, 83, 100</m:t>
                    </m:r>
                  </m:e>
                </m:d>
              </m:oMath>
            </m:oMathPara>
          </w:p>
        </w:tc>
        <w:tc>
          <w:tcPr>
            <w:tcW w:w="0" w:type="auto"/>
            <w:vAlign w:val="center"/>
          </w:tcPr>
          <w:p w14:paraId="1913B6EE" w14:textId="77777777" w:rsidR="009A19E3" w:rsidRPr="004872F2" w:rsidRDefault="009A19E3" w:rsidP="00CC6B49">
            <w:pPr>
              <w:spacing w:after="40"/>
              <w:jc w:val="center"/>
              <w:rPr>
                <w:sz w:val="24"/>
                <w:szCs w:val="24"/>
                <w:lang w:val="en-US"/>
              </w:rPr>
            </w:pPr>
            <w:r w:rsidRPr="004872F2">
              <w:rPr>
                <w:sz w:val="24"/>
                <w:szCs w:val="24"/>
                <w:lang w:val="en-US"/>
              </w:rPr>
              <w:t>0</w:t>
            </w:r>
          </w:p>
        </w:tc>
      </w:tr>
      <w:tr w:rsidR="009A19E3" w:rsidRPr="004872F2" w14:paraId="0AD84E73" w14:textId="77777777" w:rsidTr="00CC6B49">
        <w:trPr>
          <w:jc w:val="center"/>
        </w:trPr>
        <w:tc>
          <w:tcPr>
            <w:tcW w:w="0" w:type="auto"/>
          </w:tcPr>
          <w:p w14:paraId="30D2FE96" w14:textId="77777777" w:rsidR="009A19E3" w:rsidRPr="004872F2" w:rsidRDefault="00D41FE2" w:rsidP="00CC6B49">
            <w:pPr>
              <w:spacing w:after="40"/>
              <w:rPr>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12</m:t>
                    </m:r>
                  </m:sub>
                </m:sSub>
              </m:oMath>
            </m:oMathPara>
          </w:p>
        </w:tc>
        <w:tc>
          <w:tcPr>
            <w:tcW w:w="0" w:type="auto"/>
          </w:tcPr>
          <w:p w14:paraId="297D8A00" w14:textId="77777777" w:rsidR="009A19E3" w:rsidRPr="004872F2" w:rsidRDefault="009A19E3" w:rsidP="00CC6B49">
            <w:pPr>
              <w:spacing w:after="40"/>
              <w:rPr>
                <w:sz w:val="24"/>
                <w:szCs w:val="24"/>
                <w:lang w:val="en-US"/>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32,5;32, 35, 69</m:t>
                    </m:r>
                  </m:e>
                </m:d>
              </m:oMath>
            </m:oMathPara>
          </w:p>
        </w:tc>
        <w:tc>
          <w:tcPr>
            <w:tcW w:w="0" w:type="auto"/>
            <w:vAlign w:val="center"/>
          </w:tcPr>
          <w:p w14:paraId="5023DCBE" w14:textId="77777777" w:rsidR="009A19E3" w:rsidRPr="004872F2" w:rsidRDefault="009A19E3" w:rsidP="00CC6B49">
            <w:pPr>
              <w:spacing w:after="40"/>
              <w:jc w:val="center"/>
              <w:rPr>
                <w:sz w:val="24"/>
                <w:szCs w:val="24"/>
                <w:lang w:val="en-US"/>
              </w:rPr>
            </w:pPr>
            <w:r w:rsidRPr="004872F2">
              <w:rPr>
                <w:sz w:val="24"/>
                <w:szCs w:val="24"/>
                <w:lang w:val="en-US"/>
              </w:rPr>
              <w:t>0,2</w:t>
            </w:r>
          </w:p>
        </w:tc>
      </w:tr>
      <w:tr w:rsidR="009A19E3" w:rsidRPr="004872F2" w14:paraId="60F988DF" w14:textId="77777777" w:rsidTr="00CC6B49">
        <w:trPr>
          <w:jc w:val="center"/>
        </w:trPr>
        <w:tc>
          <w:tcPr>
            <w:tcW w:w="0" w:type="auto"/>
          </w:tcPr>
          <w:p w14:paraId="27465B0F" w14:textId="77777777" w:rsidR="009A19E3" w:rsidRPr="004872F2" w:rsidRDefault="00D41FE2" w:rsidP="00CC6B49">
            <w:pPr>
              <w:spacing w:after="40"/>
              <w:rPr>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13</m:t>
                    </m:r>
                  </m:sub>
                </m:sSub>
              </m:oMath>
            </m:oMathPara>
          </w:p>
        </w:tc>
        <w:tc>
          <w:tcPr>
            <w:tcW w:w="0" w:type="auto"/>
          </w:tcPr>
          <w:p w14:paraId="51201AA7" w14:textId="77777777" w:rsidR="009A19E3" w:rsidRPr="004872F2" w:rsidRDefault="009A19E3" w:rsidP="00CC6B49">
            <w:pPr>
              <w:spacing w:after="40"/>
              <w:rPr>
                <w:sz w:val="24"/>
                <w:szCs w:val="24"/>
                <w:lang w:val="en-US"/>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64,38;32, 50,5, 69</m:t>
                    </m:r>
                  </m:e>
                </m:d>
              </m:oMath>
            </m:oMathPara>
          </w:p>
        </w:tc>
        <w:tc>
          <w:tcPr>
            <w:tcW w:w="0" w:type="auto"/>
            <w:vAlign w:val="center"/>
          </w:tcPr>
          <w:p w14:paraId="57AB4817" w14:textId="77777777" w:rsidR="009A19E3" w:rsidRPr="004872F2" w:rsidRDefault="009A19E3" w:rsidP="00CC6B49">
            <w:pPr>
              <w:spacing w:after="40"/>
              <w:jc w:val="center"/>
              <w:rPr>
                <w:sz w:val="24"/>
                <w:szCs w:val="24"/>
                <w:lang w:val="en-US"/>
              </w:rPr>
            </w:pPr>
            <w:r w:rsidRPr="004872F2">
              <w:rPr>
                <w:sz w:val="24"/>
                <w:szCs w:val="24"/>
                <w:lang w:val="en-US"/>
              </w:rPr>
              <w:t>0,25</w:t>
            </w:r>
          </w:p>
        </w:tc>
      </w:tr>
      <w:tr w:rsidR="009A19E3" w:rsidRPr="004872F2" w14:paraId="1E647B5D" w14:textId="77777777" w:rsidTr="00CC6B49">
        <w:trPr>
          <w:jc w:val="center"/>
        </w:trPr>
        <w:tc>
          <w:tcPr>
            <w:tcW w:w="0" w:type="auto"/>
          </w:tcPr>
          <w:p w14:paraId="6004D024" w14:textId="77777777" w:rsidR="009A19E3" w:rsidRPr="004872F2" w:rsidRDefault="00D41FE2" w:rsidP="00CC6B49">
            <w:pPr>
              <w:spacing w:after="40"/>
              <w:rPr>
                <w:sz w:val="24"/>
                <w:szCs w:val="24"/>
                <w:lang w:val="en-US"/>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14</m:t>
                    </m:r>
                  </m:sub>
                </m:sSub>
              </m:oMath>
            </m:oMathPara>
          </w:p>
        </w:tc>
        <w:tc>
          <w:tcPr>
            <w:tcW w:w="0" w:type="auto"/>
          </w:tcPr>
          <w:p w14:paraId="33B1DBF5" w14:textId="77777777" w:rsidR="009A19E3" w:rsidRPr="004872F2" w:rsidRDefault="009A19E3" w:rsidP="00CC6B49">
            <w:pPr>
              <w:spacing w:after="40"/>
              <w:rPr>
                <w:sz w:val="24"/>
                <w:szCs w:val="24"/>
                <w:lang w:val="en-US"/>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29,75;0, 17,5, 35</m:t>
                    </m:r>
                  </m:e>
                </m:d>
              </m:oMath>
            </m:oMathPara>
          </w:p>
        </w:tc>
        <w:tc>
          <w:tcPr>
            <w:tcW w:w="0" w:type="auto"/>
            <w:vAlign w:val="center"/>
          </w:tcPr>
          <w:p w14:paraId="4950088A" w14:textId="77777777" w:rsidR="009A19E3" w:rsidRPr="004872F2" w:rsidRDefault="009A19E3" w:rsidP="00CC6B49">
            <w:pPr>
              <w:spacing w:after="40"/>
              <w:jc w:val="center"/>
              <w:rPr>
                <w:sz w:val="24"/>
                <w:szCs w:val="24"/>
                <w:lang w:val="en-US"/>
              </w:rPr>
            </w:pPr>
            <w:r w:rsidRPr="004872F2">
              <w:rPr>
                <w:sz w:val="24"/>
                <w:szCs w:val="24"/>
                <w:lang w:val="en-US"/>
              </w:rPr>
              <w:t>0,3</w:t>
            </w:r>
          </w:p>
        </w:tc>
      </w:tr>
    </w:tbl>
    <w:p w14:paraId="0FDD6179" w14:textId="77777777" w:rsidR="009A19E3" w:rsidRPr="009A19E3" w:rsidRDefault="009A19E3" w:rsidP="009A19E3">
      <w:pPr>
        <w:pStyle w:val="Caption"/>
        <w:spacing w:line="360" w:lineRule="auto"/>
        <w:rPr>
          <w:lang w:eastAsia="id-ID"/>
        </w:rPr>
      </w:pPr>
    </w:p>
    <w:p w14:paraId="3AF12BC2" w14:textId="77777777" w:rsidR="009A19E3" w:rsidRPr="004872F2" w:rsidRDefault="007510EA" w:rsidP="007510EA">
      <w:pPr>
        <w:pStyle w:val="Caption"/>
        <w:rPr>
          <w:sz w:val="22"/>
          <w:szCs w:val="22"/>
          <w:lang w:val="id-ID" w:eastAsia="id-ID"/>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8</w:t>
      </w:r>
      <w:r w:rsidRPr="004872F2">
        <w:rPr>
          <w:sz w:val="22"/>
          <w:szCs w:val="22"/>
        </w:rPr>
        <w:fldChar w:fldCharType="end"/>
      </w:r>
      <w:r w:rsidRPr="004872F2">
        <w:rPr>
          <w:sz w:val="22"/>
          <w:szCs w:val="22"/>
        </w:rPr>
        <w:t>.</w:t>
      </w:r>
      <w:r w:rsidR="009A19E3" w:rsidRPr="004872F2">
        <w:rPr>
          <w:sz w:val="22"/>
          <w:szCs w:val="22"/>
        </w:rPr>
        <w:t xml:space="preserve"> Derajat Keanggotaan Sub-kriteria Utama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C</m:t>
            </m:r>
          </m:e>
          <m:sub>
            <m:r>
              <w:rPr>
                <w:rFonts w:ascii="Cambria Math" w:hAnsi="Cambria Math" w:cstheme="majorBidi"/>
                <w:sz w:val="22"/>
                <w:szCs w:val="22"/>
                <w:lang w:val="id-ID" w:eastAsia="id-ID"/>
              </w:rPr>
              <m:t>2j</m:t>
            </m:r>
          </m:sub>
        </m:sSub>
      </m:oMath>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37"/>
        <w:gridCol w:w="2386"/>
        <w:gridCol w:w="3098"/>
      </w:tblGrid>
      <w:tr w:rsidR="009A19E3" w:rsidRPr="004872F2" w14:paraId="4589E025" w14:textId="77777777" w:rsidTr="00CC6B49">
        <w:trPr>
          <w:jc w:val="center"/>
        </w:trPr>
        <w:tc>
          <w:tcPr>
            <w:tcW w:w="0" w:type="auto"/>
            <w:vAlign w:val="center"/>
          </w:tcPr>
          <w:p w14:paraId="51289248" w14:textId="77777777" w:rsidR="009A19E3" w:rsidRPr="004872F2" w:rsidRDefault="009A19E3" w:rsidP="00CC6B49">
            <w:pPr>
              <w:spacing w:after="40"/>
              <w:jc w:val="center"/>
              <w:rPr>
                <w:b/>
                <w:bCs/>
                <w:sz w:val="24"/>
                <w:szCs w:val="24"/>
                <w:lang w:val="en-US"/>
              </w:rPr>
            </w:pPr>
            <w:r w:rsidRPr="004872F2">
              <w:rPr>
                <w:b/>
                <w:bCs/>
                <w:sz w:val="24"/>
                <w:szCs w:val="24"/>
                <w:lang w:val="en-US"/>
              </w:rPr>
              <w:t>Sub-kriteria Utama</w:t>
            </w:r>
          </w:p>
          <w:p w14:paraId="1C80C813" w14:textId="77777777" w:rsidR="009A19E3" w:rsidRPr="004872F2" w:rsidRDefault="009A19E3" w:rsidP="00CC6B49">
            <w:pPr>
              <w:spacing w:after="40"/>
              <w:jc w:val="center"/>
              <w:rPr>
                <w:sz w:val="24"/>
                <w:szCs w:val="24"/>
                <w:lang w:val="en-US" w:eastAsia="id-ID"/>
              </w:rPr>
            </w:pPr>
            <w:r w:rsidRPr="004872F2">
              <w:rPr>
                <w:b/>
                <w:bCs/>
                <w:sz w:val="24"/>
                <w:szCs w:val="24"/>
                <w:lang w:val="en-US"/>
              </w:rPr>
              <w:t xml:space="preserve"> </w:t>
            </w:r>
            <m:oMath>
              <m:d>
                <m:dPr>
                  <m:ctrlPr>
                    <w:rPr>
                      <w:rFonts w:ascii="Cambria Math" w:hAnsi="Cambria Math" w:cstheme="majorBidi"/>
                      <w:b/>
                      <w:bCs/>
                      <w:i/>
                      <w:color w:val="000000"/>
                      <w:sz w:val="24"/>
                      <w:szCs w:val="24"/>
                      <w:lang w:val="id-ID" w:eastAsia="id-ID"/>
                    </w:rPr>
                  </m:ctrlPr>
                </m:d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2</m:t>
                      </m:r>
                      <m:r>
                        <m:rPr>
                          <m:sty m:val="bi"/>
                        </m:rPr>
                        <w:rPr>
                          <w:rFonts w:ascii="Cambria Math" w:hAnsi="Cambria Math" w:cstheme="majorBidi"/>
                          <w:color w:val="000000"/>
                          <w:sz w:val="24"/>
                          <w:szCs w:val="24"/>
                          <w:lang w:val="id-ID" w:eastAsia="id-ID"/>
                        </w:rPr>
                        <m:t>j</m:t>
                      </m:r>
                    </m:sub>
                  </m:sSub>
                </m:e>
              </m:d>
            </m:oMath>
          </w:p>
        </w:tc>
        <w:tc>
          <w:tcPr>
            <w:tcW w:w="0" w:type="auto"/>
            <w:vAlign w:val="center"/>
          </w:tcPr>
          <w:p w14:paraId="1388344E" w14:textId="77777777" w:rsidR="009A19E3" w:rsidRPr="004872F2" w:rsidRDefault="009A19E3" w:rsidP="00CC6B49">
            <w:pPr>
              <w:spacing w:after="40"/>
              <w:jc w:val="center"/>
              <w:rPr>
                <w:sz w:val="24"/>
                <w:szCs w:val="24"/>
                <w:lang w:val="en-US" w:eastAsia="id-ID"/>
              </w:rPr>
            </w:pPr>
            <m:oMathPara>
              <m:oMath>
                <m:r>
                  <m:rPr>
                    <m:sty m:val="bi"/>
                  </m:rPr>
                  <w:rPr>
                    <w:rFonts w:ascii="Cambria Math" w:hAnsi="Cambria Math"/>
                    <w:color w:val="000000"/>
                    <w:sz w:val="24"/>
                    <w:szCs w:val="24"/>
                    <w:lang w:val="en-US" w:eastAsia="id-ID"/>
                  </w:rPr>
                  <m:t xml:space="preserve">TFN </m:t>
                </m:r>
                <m:d>
                  <m:dPr>
                    <m:begChr m:val="["/>
                    <m:endChr m:val="]"/>
                    <m:ctrlPr>
                      <w:rPr>
                        <w:rFonts w:ascii="Cambria Math" w:hAnsi="Cambria Math"/>
                        <w:b/>
                        <w:bCs/>
                        <w:i/>
                        <w:color w:val="000000"/>
                        <w:sz w:val="24"/>
                        <w:szCs w:val="24"/>
                        <w:lang w:val="en-US" w:eastAsia="id-ID"/>
                      </w:rPr>
                    </m:ctrlPr>
                  </m:dPr>
                  <m:e>
                    <m:r>
                      <m:rPr>
                        <m:sty m:val="bi"/>
                      </m:rPr>
                      <w:rPr>
                        <w:rFonts w:ascii="Cambria Math" w:hAnsi="Cambria Math"/>
                        <w:color w:val="000000"/>
                        <w:sz w:val="24"/>
                        <w:szCs w:val="24"/>
                        <w:lang w:val="en-US" w:eastAsia="id-ID"/>
                      </w:rPr>
                      <m:t>x;a,b, c</m:t>
                    </m:r>
                  </m:e>
                </m:d>
              </m:oMath>
            </m:oMathPara>
          </w:p>
        </w:tc>
        <w:tc>
          <w:tcPr>
            <w:tcW w:w="0" w:type="auto"/>
            <w:vAlign w:val="center"/>
          </w:tcPr>
          <w:p w14:paraId="6B4B5F0A" w14:textId="77777777" w:rsidR="009A19E3" w:rsidRPr="004872F2" w:rsidRDefault="00D41FE2" w:rsidP="00CC6B49">
            <w:pPr>
              <w:spacing w:after="40"/>
              <w:jc w:val="center"/>
              <w:rPr>
                <w:sz w:val="24"/>
                <w:szCs w:val="24"/>
                <w:lang w:val="en-US" w:eastAsia="id-ID"/>
              </w:rPr>
            </w:pPr>
            <m:oMathPara>
              <m:oMath>
                <m:sSub>
                  <m:sSubPr>
                    <m:ctrlPr>
                      <w:rPr>
                        <w:rFonts w:ascii="Cambria Math" w:hAnsi="Cambria Math"/>
                        <w:b/>
                        <w:bCs/>
                        <w:i/>
                        <w:sz w:val="24"/>
                        <w:szCs w:val="24"/>
                        <w:lang w:val="en-US"/>
                      </w:rPr>
                    </m:ctrlPr>
                  </m:sSubPr>
                  <m:e>
                    <m:r>
                      <m:rPr>
                        <m:sty m:val="bi"/>
                      </m:rPr>
                      <w:rPr>
                        <w:rFonts w:ascii="Cambria Math" w:hAnsi="Cambria Math"/>
                        <w:sz w:val="24"/>
                        <w:szCs w:val="24"/>
                        <w:lang w:val="en-US"/>
                      </w:rPr>
                      <m:t>μ</m:t>
                    </m:r>
                  </m:e>
                  <m:sub>
                    <m:acc>
                      <m:accPr>
                        <m:chr m:val="̃"/>
                        <m:ctrlPr>
                          <w:rPr>
                            <w:rFonts w:ascii="Cambria Math" w:hAnsi="Cambria Math"/>
                            <w:b/>
                            <w:bCs/>
                            <w:i/>
                            <w:sz w:val="24"/>
                            <w:szCs w:val="24"/>
                            <w:lang w:val="en-US"/>
                          </w:rPr>
                        </m:ctrlPr>
                      </m:acc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2</m:t>
                            </m:r>
                            <m:r>
                              <m:rPr>
                                <m:sty m:val="bi"/>
                              </m:rPr>
                              <w:rPr>
                                <w:rFonts w:ascii="Cambria Math" w:hAnsi="Cambria Math" w:cstheme="majorBidi"/>
                                <w:color w:val="000000"/>
                                <w:sz w:val="24"/>
                                <w:szCs w:val="24"/>
                                <w:lang w:val="id-ID" w:eastAsia="id-ID"/>
                              </w:rPr>
                              <m:t>j</m:t>
                            </m:r>
                          </m:sub>
                        </m:sSub>
                      </m:e>
                    </m:acc>
                  </m:sub>
                </m:sSub>
                <m:d>
                  <m:dPr>
                    <m:ctrlPr>
                      <w:rPr>
                        <w:rFonts w:ascii="Cambria Math" w:hAnsi="Cambria Math"/>
                        <w:b/>
                        <w:bCs/>
                        <w:i/>
                        <w:sz w:val="24"/>
                        <w:szCs w:val="24"/>
                        <w:lang w:val="en-US"/>
                      </w:rPr>
                    </m:ctrlPr>
                  </m:dPr>
                  <m:e>
                    <m:r>
                      <m:rPr>
                        <m:sty m:val="bi"/>
                      </m:rPr>
                      <w:rPr>
                        <w:rFonts w:ascii="Cambria Math" w:hAnsi="Cambria Math"/>
                        <w:sz w:val="24"/>
                        <w:szCs w:val="24"/>
                        <w:lang w:val="en-US"/>
                      </w:rPr>
                      <m:t>x</m:t>
                    </m:r>
                  </m:e>
                </m:d>
                <m:r>
                  <m:rPr>
                    <m:sty m:val="bi"/>
                  </m:rPr>
                  <w:rPr>
                    <w:rFonts w:ascii="Cambria Math" w:hAnsi="Cambria Math"/>
                    <w:sz w:val="24"/>
                    <w:szCs w:val="24"/>
                    <w:lang w:val="en-US"/>
                  </w:rPr>
                  <m:t>;x</m:t>
                </m:r>
                <m:r>
                  <m:rPr>
                    <m:scr m:val="double-struck"/>
                    <m:sty m:val="bi"/>
                  </m:rPr>
                  <w:rPr>
                    <w:rFonts w:ascii="Cambria Math" w:hAnsi="Cambria Math"/>
                    <w:sz w:val="24"/>
                    <w:szCs w:val="24"/>
                    <w:lang w:val="en-US"/>
                  </w:rPr>
                  <m:t>∈R,</m:t>
                </m:r>
                <m:r>
                  <m:rPr>
                    <m:sty m:val="bi"/>
                  </m:rPr>
                  <w:rPr>
                    <w:rFonts w:ascii="Cambria Math" w:hAnsi="Cambria Math"/>
                    <w:sz w:val="24"/>
                    <w:szCs w:val="24"/>
                    <w:lang w:val="en-US"/>
                  </w:rPr>
                  <m:t>j=1,2,…,n</m:t>
                </m:r>
              </m:oMath>
            </m:oMathPara>
          </w:p>
        </w:tc>
      </w:tr>
      <w:tr w:rsidR="009A19E3" w:rsidRPr="004872F2" w14:paraId="45FF3590" w14:textId="77777777" w:rsidTr="00CC6B49">
        <w:trPr>
          <w:jc w:val="center"/>
        </w:trPr>
        <w:tc>
          <w:tcPr>
            <w:tcW w:w="0" w:type="auto"/>
          </w:tcPr>
          <w:p w14:paraId="5568B94A" w14:textId="77777777" w:rsidR="009A19E3" w:rsidRPr="004872F2" w:rsidRDefault="00D41FE2" w:rsidP="00CC6B49">
            <w:pPr>
              <w:spacing w:after="40"/>
              <w:rPr>
                <w:sz w:val="24"/>
                <w:szCs w:val="24"/>
                <w:lang w:val="en-US"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21</m:t>
                    </m:r>
                  </m:sub>
                </m:sSub>
              </m:oMath>
            </m:oMathPara>
          </w:p>
        </w:tc>
        <w:tc>
          <w:tcPr>
            <w:tcW w:w="0" w:type="auto"/>
          </w:tcPr>
          <w:p w14:paraId="2D994186" w14:textId="77777777" w:rsidR="009A19E3" w:rsidRPr="004872F2" w:rsidRDefault="009A19E3" w:rsidP="00CC6B49">
            <w:pPr>
              <w:spacing w:after="40"/>
              <w:rPr>
                <w:sz w:val="24"/>
                <w:szCs w:val="24"/>
                <w:lang w:val="en-US" w:eastAsia="id-ID"/>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66;66, 83, 100</m:t>
                    </m:r>
                  </m:e>
                </m:d>
              </m:oMath>
            </m:oMathPara>
          </w:p>
        </w:tc>
        <w:tc>
          <w:tcPr>
            <w:tcW w:w="0" w:type="auto"/>
            <w:vAlign w:val="center"/>
          </w:tcPr>
          <w:p w14:paraId="6B736BE6" w14:textId="77777777" w:rsidR="009A19E3" w:rsidRPr="004872F2" w:rsidRDefault="009A19E3" w:rsidP="00CC6B49">
            <w:pPr>
              <w:spacing w:after="40"/>
              <w:jc w:val="center"/>
              <w:rPr>
                <w:sz w:val="24"/>
                <w:szCs w:val="24"/>
                <w:lang w:val="en-US" w:eastAsia="id-ID"/>
              </w:rPr>
            </w:pPr>
            <w:r w:rsidRPr="004872F2">
              <w:rPr>
                <w:sz w:val="24"/>
                <w:szCs w:val="24"/>
                <w:lang w:val="en-US" w:eastAsia="id-ID"/>
              </w:rPr>
              <w:t>0</w:t>
            </w:r>
          </w:p>
        </w:tc>
      </w:tr>
      <w:tr w:rsidR="009A19E3" w:rsidRPr="004872F2" w14:paraId="729D80B0" w14:textId="77777777" w:rsidTr="00CC6B49">
        <w:trPr>
          <w:jc w:val="center"/>
        </w:trPr>
        <w:tc>
          <w:tcPr>
            <w:tcW w:w="0" w:type="auto"/>
          </w:tcPr>
          <w:p w14:paraId="6AB6BB70" w14:textId="77777777" w:rsidR="009A19E3" w:rsidRPr="004872F2" w:rsidRDefault="00D41FE2" w:rsidP="00CC6B49">
            <w:pPr>
              <w:spacing w:after="40"/>
              <w:rPr>
                <w:sz w:val="24"/>
                <w:szCs w:val="24"/>
                <w:lang w:val="en-US"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22</m:t>
                    </m:r>
                  </m:sub>
                </m:sSub>
              </m:oMath>
            </m:oMathPara>
          </w:p>
        </w:tc>
        <w:tc>
          <w:tcPr>
            <w:tcW w:w="0" w:type="auto"/>
          </w:tcPr>
          <w:p w14:paraId="7F41A7A0" w14:textId="77777777" w:rsidR="009A19E3" w:rsidRPr="004872F2" w:rsidRDefault="009A19E3" w:rsidP="00CC6B49">
            <w:pPr>
              <w:spacing w:after="40"/>
              <w:rPr>
                <w:sz w:val="24"/>
                <w:szCs w:val="24"/>
                <w:lang w:val="en-US" w:eastAsia="id-ID"/>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35;0, 17,5, 35</m:t>
                    </m:r>
                  </m:e>
                </m:d>
              </m:oMath>
            </m:oMathPara>
          </w:p>
        </w:tc>
        <w:tc>
          <w:tcPr>
            <w:tcW w:w="0" w:type="auto"/>
            <w:vAlign w:val="center"/>
          </w:tcPr>
          <w:p w14:paraId="14C8B391" w14:textId="77777777" w:rsidR="009A19E3" w:rsidRPr="004872F2" w:rsidRDefault="009A19E3" w:rsidP="00CC6B49">
            <w:pPr>
              <w:spacing w:after="40"/>
              <w:jc w:val="center"/>
              <w:rPr>
                <w:sz w:val="24"/>
                <w:szCs w:val="24"/>
                <w:lang w:val="en-US" w:eastAsia="id-ID"/>
              </w:rPr>
            </w:pPr>
            <w:r w:rsidRPr="004872F2">
              <w:rPr>
                <w:sz w:val="24"/>
                <w:szCs w:val="24"/>
                <w:lang w:val="en-US" w:eastAsia="id-ID"/>
              </w:rPr>
              <w:t>0</w:t>
            </w:r>
          </w:p>
        </w:tc>
      </w:tr>
    </w:tbl>
    <w:p w14:paraId="1F5ED6ED" w14:textId="77777777" w:rsidR="009A19E3" w:rsidRDefault="009A19E3" w:rsidP="009A19E3">
      <w:pPr>
        <w:spacing w:line="360" w:lineRule="auto"/>
        <w:rPr>
          <w:lang w:val="id-ID" w:eastAsia="id-ID"/>
        </w:rPr>
      </w:pPr>
    </w:p>
    <w:p w14:paraId="146806A9" w14:textId="77777777" w:rsidR="009A19E3" w:rsidRPr="004872F2" w:rsidRDefault="007510EA" w:rsidP="007510EA">
      <w:pPr>
        <w:pStyle w:val="Caption"/>
        <w:rPr>
          <w:sz w:val="22"/>
          <w:szCs w:val="22"/>
          <w:lang w:val="id-ID" w:eastAsia="id-ID"/>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9</w:t>
      </w:r>
      <w:r w:rsidRPr="004872F2">
        <w:rPr>
          <w:sz w:val="22"/>
          <w:szCs w:val="22"/>
        </w:rPr>
        <w:fldChar w:fldCharType="end"/>
      </w:r>
      <w:r w:rsidRPr="004872F2">
        <w:rPr>
          <w:sz w:val="22"/>
          <w:szCs w:val="22"/>
        </w:rPr>
        <w:t>.</w:t>
      </w:r>
      <w:r w:rsidR="009A19E3" w:rsidRPr="004872F2">
        <w:rPr>
          <w:sz w:val="22"/>
          <w:szCs w:val="22"/>
        </w:rPr>
        <w:t xml:space="preserve"> Derajat Keanggotaan Sub-kriteria Utama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C</m:t>
            </m:r>
          </m:e>
          <m:sub>
            <m:r>
              <w:rPr>
                <w:rFonts w:ascii="Cambria Math" w:hAnsi="Cambria Math" w:cstheme="majorBidi"/>
                <w:sz w:val="22"/>
                <w:szCs w:val="22"/>
                <w:lang w:val="id-ID" w:eastAsia="id-ID"/>
              </w:rPr>
              <m:t>3j</m:t>
            </m:r>
          </m:sub>
        </m:sSub>
      </m:oMath>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37"/>
        <w:gridCol w:w="2386"/>
        <w:gridCol w:w="3098"/>
      </w:tblGrid>
      <w:tr w:rsidR="009A19E3" w:rsidRPr="004872F2" w14:paraId="403642A7" w14:textId="77777777" w:rsidTr="00CC6B49">
        <w:trPr>
          <w:trHeight w:val="764"/>
          <w:jc w:val="center"/>
        </w:trPr>
        <w:tc>
          <w:tcPr>
            <w:tcW w:w="0" w:type="auto"/>
            <w:vAlign w:val="center"/>
          </w:tcPr>
          <w:p w14:paraId="75D43C96" w14:textId="77777777" w:rsidR="009A19E3" w:rsidRPr="004872F2" w:rsidRDefault="009A19E3" w:rsidP="00CC6B49">
            <w:pPr>
              <w:spacing w:after="40"/>
              <w:jc w:val="center"/>
              <w:rPr>
                <w:b/>
                <w:bCs/>
                <w:sz w:val="24"/>
                <w:szCs w:val="24"/>
                <w:lang w:val="en-US"/>
              </w:rPr>
            </w:pPr>
            <w:r w:rsidRPr="004872F2">
              <w:rPr>
                <w:b/>
                <w:bCs/>
                <w:sz w:val="24"/>
                <w:szCs w:val="24"/>
                <w:lang w:val="en-US"/>
              </w:rPr>
              <w:t>Sub-kriteria Utama</w:t>
            </w:r>
          </w:p>
          <w:p w14:paraId="6A25335C" w14:textId="77777777" w:rsidR="009A19E3" w:rsidRPr="004872F2" w:rsidRDefault="00D41FE2" w:rsidP="00CC6B49">
            <w:pPr>
              <w:spacing w:after="40"/>
              <w:jc w:val="center"/>
              <w:rPr>
                <w:sz w:val="24"/>
                <w:szCs w:val="24"/>
                <w:lang w:val="en-US" w:eastAsia="id-ID"/>
              </w:rPr>
            </w:pPr>
            <m:oMathPara>
              <m:oMath>
                <m:d>
                  <m:dPr>
                    <m:ctrlPr>
                      <w:rPr>
                        <w:rFonts w:ascii="Cambria Math" w:hAnsi="Cambria Math" w:cstheme="majorBidi"/>
                        <w:b/>
                        <w:bCs/>
                        <w:i/>
                        <w:color w:val="000000"/>
                        <w:sz w:val="24"/>
                        <w:szCs w:val="24"/>
                        <w:lang w:val="id-ID" w:eastAsia="id-ID"/>
                      </w:rPr>
                    </m:ctrlPr>
                  </m:d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3</m:t>
                        </m:r>
                        <m:r>
                          <m:rPr>
                            <m:sty m:val="bi"/>
                          </m:rPr>
                          <w:rPr>
                            <w:rFonts w:ascii="Cambria Math" w:hAnsi="Cambria Math" w:cstheme="majorBidi"/>
                            <w:color w:val="000000"/>
                            <w:sz w:val="24"/>
                            <w:szCs w:val="24"/>
                            <w:lang w:val="id-ID" w:eastAsia="id-ID"/>
                          </w:rPr>
                          <m:t>j</m:t>
                        </m:r>
                      </m:sub>
                    </m:sSub>
                  </m:e>
                </m:d>
              </m:oMath>
            </m:oMathPara>
          </w:p>
        </w:tc>
        <w:tc>
          <w:tcPr>
            <w:tcW w:w="0" w:type="auto"/>
            <w:vAlign w:val="center"/>
          </w:tcPr>
          <w:p w14:paraId="30304DC7" w14:textId="77777777" w:rsidR="009A19E3" w:rsidRPr="004872F2" w:rsidRDefault="009A19E3" w:rsidP="00CC6B49">
            <w:pPr>
              <w:spacing w:after="40"/>
              <w:jc w:val="center"/>
              <w:rPr>
                <w:sz w:val="24"/>
                <w:szCs w:val="24"/>
                <w:lang w:val="en-US" w:eastAsia="id-ID"/>
              </w:rPr>
            </w:pPr>
            <m:oMathPara>
              <m:oMath>
                <m:r>
                  <m:rPr>
                    <m:sty m:val="bi"/>
                  </m:rPr>
                  <w:rPr>
                    <w:rFonts w:ascii="Cambria Math" w:hAnsi="Cambria Math"/>
                    <w:color w:val="000000"/>
                    <w:sz w:val="24"/>
                    <w:szCs w:val="24"/>
                    <w:lang w:val="en-US" w:eastAsia="id-ID"/>
                  </w:rPr>
                  <m:t xml:space="preserve">TFN </m:t>
                </m:r>
                <m:d>
                  <m:dPr>
                    <m:begChr m:val="["/>
                    <m:endChr m:val="]"/>
                    <m:ctrlPr>
                      <w:rPr>
                        <w:rFonts w:ascii="Cambria Math" w:hAnsi="Cambria Math"/>
                        <w:b/>
                        <w:bCs/>
                        <w:i/>
                        <w:color w:val="000000"/>
                        <w:sz w:val="24"/>
                        <w:szCs w:val="24"/>
                        <w:lang w:val="en-US" w:eastAsia="id-ID"/>
                      </w:rPr>
                    </m:ctrlPr>
                  </m:dPr>
                  <m:e>
                    <m:r>
                      <m:rPr>
                        <m:sty m:val="bi"/>
                      </m:rPr>
                      <w:rPr>
                        <w:rFonts w:ascii="Cambria Math" w:hAnsi="Cambria Math"/>
                        <w:color w:val="000000"/>
                        <w:sz w:val="24"/>
                        <w:szCs w:val="24"/>
                        <w:lang w:val="en-US" w:eastAsia="id-ID"/>
                      </w:rPr>
                      <m:t>x;a,b, c</m:t>
                    </m:r>
                  </m:e>
                </m:d>
              </m:oMath>
            </m:oMathPara>
          </w:p>
        </w:tc>
        <w:tc>
          <w:tcPr>
            <w:tcW w:w="0" w:type="auto"/>
            <w:vAlign w:val="center"/>
          </w:tcPr>
          <w:p w14:paraId="4824A0B6" w14:textId="77777777" w:rsidR="009A19E3" w:rsidRPr="004872F2" w:rsidRDefault="00D41FE2" w:rsidP="00CC6B49">
            <w:pPr>
              <w:spacing w:after="40"/>
              <w:jc w:val="center"/>
              <w:rPr>
                <w:sz w:val="24"/>
                <w:szCs w:val="24"/>
                <w:lang w:val="en-US" w:eastAsia="id-ID"/>
              </w:rPr>
            </w:pPr>
            <m:oMathPara>
              <m:oMath>
                <m:sSub>
                  <m:sSubPr>
                    <m:ctrlPr>
                      <w:rPr>
                        <w:rFonts w:ascii="Cambria Math" w:hAnsi="Cambria Math"/>
                        <w:b/>
                        <w:bCs/>
                        <w:i/>
                        <w:sz w:val="24"/>
                        <w:szCs w:val="24"/>
                        <w:lang w:val="en-US"/>
                      </w:rPr>
                    </m:ctrlPr>
                  </m:sSubPr>
                  <m:e>
                    <m:r>
                      <m:rPr>
                        <m:sty m:val="bi"/>
                      </m:rPr>
                      <w:rPr>
                        <w:rFonts w:ascii="Cambria Math" w:hAnsi="Cambria Math"/>
                        <w:sz w:val="24"/>
                        <w:szCs w:val="24"/>
                        <w:lang w:val="en-US"/>
                      </w:rPr>
                      <m:t>μ</m:t>
                    </m:r>
                  </m:e>
                  <m:sub>
                    <m:acc>
                      <m:accPr>
                        <m:chr m:val="̃"/>
                        <m:ctrlPr>
                          <w:rPr>
                            <w:rFonts w:ascii="Cambria Math" w:hAnsi="Cambria Math"/>
                            <w:b/>
                            <w:bCs/>
                            <w:i/>
                            <w:sz w:val="24"/>
                            <w:szCs w:val="24"/>
                            <w:lang w:val="en-US"/>
                          </w:rPr>
                        </m:ctrlPr>
                      </m:accPr>
                      <m:e>
                        <m:sSub>
                          <m:sSubPr>
                            <m:ctrlPr>
                              <w:rPr>
                                <w:rFonts w:ascii="Cambria Math" w:hAnsi="Cambria Math" w:cstheme="majorBidi"/>
                                <w:b/>
                                <w:bCs/>
                                <w:i/>
                                <w:color w:val="000000"/>
                                <w:sz w:val="24"/>
                                <w:szCs w:val="24"/>
                                <w:lang w:val="id-ID" w:eastAsia="id-ID"/>
                              </w:rPr>
                            </m:ctrlPr>
                          </m:sSubPr>
                          <m:e>
                            <m:r>
                              <m:rPr>
                                <m:sty m:val="bi"/>
                              </m:rPr>
                              <w:rPr>
                                <w:rFonts w:ascii="Cambria Math" w:hAnsi="Cambria Math" w:cstheme="majorBidi"/>
                                <w:color w:val="000000"/>
                                <w:sz w:val="24"/>
                                <w:szCs w:val="24"/>
                                <w:lang w:val="id-ID" w:eastAsia="id-ID"/>
                              </w:rPr>
                              <m:t>C</m:t>
                            </m:r>
                          </m:e>
                          <m:sub>
                            <m:r>
                              <m:rPr>
                                <m:sty m:val="bi"/>
                              </m:rPr>
                              <w:rPr>
                                <w:rFonts w:ascii="Cambria Math" w:hAnsi="Cambria Math" w:cstheme="majorBidi"/>
                                <w:color w:val="000000"/>
                                <w:sz w:val="24"/>
                                <w:szCs w:val="24"/>
                                <w:lang w:val="id-ID" w:eastAsia="id-ID"/>
                              </w:rPr>
                              <m:t>3</m:t>
                            </m:r>
                            <m:r>
                              <m:rPr>
                                <m:sty m:val="bi"/>
                              </m:rPr>
                              <w:rPr>
                                <w:rFonts w:ascii="Cambria Math" w:hAnsi="Cambria Math" w:cstheme="majorBidi"/>
                                <w:color w:val="000000"/>
                                <w:sz w:val="24"/>
                                <w:szCs w:val="24"/>
                                <w:lang w:val="id-ID" w:eastAsia="id-ID"/>
                              </w:rPr>
                              <m:t>j</m:t>
                            </m:r>
                          </m:sub>
                        </m:sSub>
                      </m:e>
                    </m:acc>
                  </m:sub>
                </m:sSub>
                <m:d>
                  <m:dPr>
                    <m:ctrlPr>
                      <w:rPr>
                        <w:rFonts w:ascii="Cambria Math" w:hAnsi="Cambria Math"/>
                        <w:b/>
                        <w:bCs/>
                        <w:i/>
                        <w:sz w:val="24"/>
                        <w:szCs w:val="24"/>
                        <w:lang w:val="en-US"/>
                      </w:rPr>
                    </m:ctrlPr>
                  </m:dPr>
                  <m:e>
                    <m:r>
                      <m:rPr>
                        <m:sty m:val="bi"/>
                      </m:rPr>
                      <w:rPr>
                        <w:rFonts w:ascii="Cambria Math" w:hAnsi="Cambria Math"/>
                        <w:sz w:val="24"/>
                        <w:szCs w:val="24"/>
                        <w:lang w:val="en-US"/>
                      </w:rPr>
                      <m:t>x</m:t>
                    </m:r>
                  </m:e>
                </m:d>
                <m:r>
                  <m:rPr>
                    <m:sty m:val="bi"/>
                  </m:rPr>
                  <w:rPr>
                    <w:rFonts w:ascii="Cambria Math" w:hAnsi="Cambria Math"/>
                    <w:sz w:val="24"/>
                    <w:szCs w:val="24"/>
                    <w:lang w:val="en-US"/>
                  </w:rPr>
                  <m:t>;x</m:t>
                </m:r>
                <m:r>
                  <m:rPr>
                    <m:scr m:val="double-struck"/>
                    <m:sty m:val="bi"/>
                  </m:rPr>
                  <w:rPr>
                    <w:rFonts w:ascii="Cambria Math" w:hAnsi="Cambria Math"/>
                    <w:sz w:val="24"/>
                    <w:szCs w:val="24"/>
                    <w:lang w:val="en-US"/>
                  </w:rPr>
                  <m:t>∈R,</m:t>
                </m:r>
                <m:r>
                  <m:rPr>
                    <m:sty m:val="bi"/>
                  </m:rPr>
                  <w:rPr>
                    <w:rFonts w:ascii="Cambria Math" w:hAnsi="Cambria Math"/>
                    <w:sz w:val="24"/>
                    <w:szCs w:val="24"/>
                    <w:lang w:val="en-US"/>
                  </w:rPr>
                  <m:t>j=1,2,…,n</m:t>
                </m:r>
              </m:oMath>
            </m:oMathPara>
          </w:p>
        </w:tc>
      </w:tr>
      <w:tr w:rsidR="009A19E3" w:rsidRPr="004872F2" w14:paraId="401B41DF" w14:textId="77777777" w:rsidTr="00CC6B49">
        <w:trPr>
          <w:trHeight w:val="449"/>
          <w:jc w:val="center"/>
        </w:trPr>
        <w:tc>
          <w:tcPr>
            <w:tcW w:w="0" w:type="auto"/>
            <w:vAlign w:val="center"/>
          </w:tcPr>
          <w:p w14:paraId="7CA7E704" w14:textId="77777777" w:rsidR="009A19E3" w:rsidRPr="004872F2" w:rsidRDefault="00D41FE2" w:rsidP="00CC6B49">
            <w:pPr>
              <w:spacing w:after="40"/>
              <w:jc w:val="center"/>
              <w:rPr>
                <w:sz w:val="24"/>
                <w:szCs w:val="24"/>
                <w:lang w:val="en-US"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31</m:t>
                    </m:r>
                  </m:sub>
                </m:sSub>
              </m:oMath>
            </m:oMathPara>
          </w:p>
        </w:tc>
        <w:tc>
          <w:tcPr>
            <w:tcW w:w="0" w:type="auto"/>
            <w:vAlign w:val="center"/>
          </w:tcPr>
          <w:p w14:paraId="5056894D" w14:textId="77777777" w:rsidR="009A19E3" w:rsidRPr="004872F2" w:rsidRDefault="009A19E3" w:rsidP="00CC6B49">
            <w:pPr>
              <w:spacing w:after="40"/>
              <w:jc w:val="center"/>
              <w:rPr>
                <w:sz w:val="24"/>
                <w:szCs w:val="24"/>
                <w:lang w:val="en-US" w:eastAsia="id-ID"/>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98;66, 83, 100</m:t>
                    </m:r>
                  </m:e>
                </m:d>
              </m:oMath>
            </m:oMathPara>
          </w:p>
        </w:tc>
        <w:tc>
          <w:tcPr>
            <w:tcW w:w="0" w:type="auto"/>
            <w:vAlign w:val="center"/>
          </w:tcPr>
          <w:p w14:paraId="22DE2AC3" w14:textId="77777777" w:rsidR="009A19E3" w:rsidRPr="004872F2" w:rsidRDefault="009A19E3" w:rsidP="00CC6B49">
            <w:pPr>
              <w:spacing w:after="40"/>
              <w:jc w:val="center"/>
              <w:rPr>
                <w:sz w:val="24"/>
                <w:szCs w:val="24"/>
                <w:lang w:val="en-US" w:eastAsia="id-ID"/>
              </w:rPr>
            </w:pPr>
            <w:r w:rsidRPr="004872F2">
              <w:rPr>
                <w:sz w:val="24"/>
                <w:szCs w:val="24"/>
                <w:lang w:val="en-US" w:eastAsia="id-ID"/>
              </w:rPr>
              <w:t>0,1</w:t>
            </w:r>
          </w:p>
        </w:tc>
      </w:tr>
      <w:tr w:rsidR="009A19E3" w:rsidRPr="004872F2" w14:paraId="32C908E1" w14:textId="77777777" w:rsidTr="00CC6B49">
        <w:trPr>
          <w:trHeight w:val="449"/>
          <w:jc w:val="center"/>
        </w:trPr>
        <w:tc>
          <w:tcPr>
            <w:tcW w:w="0" w:type="auto"/>
            <w:vAlign w:val="center"/>
          </w:tcPr>
          <w:p w14:paraId="70BAE957" w14:textId="77777777" w:rsidR="009A19E3" w:rsidRPr="004872F2" w:rsidRDefault="00D41FE2" w:rsidP="00CC6B49">
            <w:pPr>
              <w:spacing w:after="40"/>
              <w:jc w:val="center"/>
              <w:rPr>
                <w:sz w:val="24"/>
                <w:szCs w:val="24"/>
                <w:lang w:val="en-US"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32</m:t>
                    </m:r>
                  </m:sub>
                </m:sSub>
              </m:oMath>
            </m:oMathPara>
          </w:p>
        </w:tc>
        <w:tc>
          <w:tcPr>
            <w:tcW w:w="0" w:type="auto"/>
            <w:vAlign w:val="center"/>
          </w:tcPr>
          <w:p w14:paraId="4D96ACEF" w14:textId="77777777" w:rsidR="009A19E3" w:rsidRPr="004872F2" w:rsidRDefault="009A19E3" w:rsidP="00CC6B49">
            <w:pPr>
              <w:spacing w:after="40"/>
              <w:jc w:val="center"/>
              <w:rPr>
                <w:sz w:val="24"/>
                <w:szCs w:val="24"/>
                <w:lang w:val="en-US" w:eastAsia="id-ID"/>
              </w:rPr>
            </w:pPr>
            <m:oMathPara>
              <m:oMath>
                <m:r>
                  <w:rPr>
                    <w:rFonts w:ascii="Cambria Math" w:hAnsi="Cambria Math"/>
                    <w:color w:val="000000"/>
                    <w:sz w:val="24"/>
                    <w:szCs w:val="24"/>
                    <w:lang w:val="en-US" w:eastAsia="id-ID"/>
                  </w:rPr>
                  <m:t xml:space="preserve">TFN </m:t>
                </m:r>
                <m:d>
                  <m:dPr>
                    <m:begChr m:val="["/>
                    <m:endChr m:val="]"/>
                    <m:ctrlPr>
                      <w:rPr>
                        <w:rFonts w:ascii="Cambria Math" w:hAnsi="Cambria Math"/>
                        <w:i/>
                        <w:color w:val="000000"/>
                        <w:sz w:val="24"/>
                        <w:szCs w:val="24"/>
                        <w:lang w:val="en-US" w:eastAsia="id-ID"/>
                      </w:rPr>
                    </m:ctrlPr>
                  </m:dPr>
                  <m:e>
                    <m:r>
                      <w:rPr>
                        <w:rFonts w:ascii="Cambria Math" w:hAnsi="Cambria Math"/>
                        <w:color w:val="000000"/>
                        <w:sz w:val="24"/>
                        <w:szCs w:val="24"/>
                        <w:lang w:val="en-US" w:eastAsia="id-ID"/>
                      </w:rPr>
                      <m:t>3,5;0, 17.5, 35</m:t>
                    </m:r>
                  </m:e>
                </m:d>
              </m:oMath>
            </m:oMathPara>
          </w:p>
        </w:tc>
        <w:tc>
          <w:tcPr>
            <w:tcW w:w="0" w:type="auto"/>
            <w:vAlign w:val="center"/>
          </w:tcPr>
          <w:p w14:paraId="28753041" w14:textId="77777777" w:rsidR="009A19E3" w:rsidRPr="004872F2" w:rsidRDefault="009A19E3" w:rsidP="00CC6B49">
            <w:pPr>
              <w:spacing w:after="40"/>
              <w:jc w:val="center"/>
              <w:rPr>
                <w:sz w:val="24"/>
                <w:szCs w:val="24"/>
                <w:lang w:val="en-US" w:eastAsia="id-ID"/>
              </w:rPr>
            </w:pPr>
            <w:r w:rsidRPr="004872F2">
              <w:rPr>
                <w:sz w:val="24"/>
                <w:szCs w:val="24"/>
                <w:lang w:val="en-US" w:eastAsia="id-ID"/>
              </w:rPr>
              <w:t>0,2</w:t>
            </w:r>
          </w:p>
        </w:tc>
      </w:tr>
    </w:tbl>
    <w:p w14:paraId="65665C5A" w14:textId="77777777" w:rsidR="003A2F3D" w:rsidRDefault="003A2F3D" w:rsidP="00255D15">
      <w:pPr>
        <w:spacing w:line="360" w:lineRule="auto"/>
        <w:rPr>
          <w:lang w:val="en-US"/>
        </w:rPr>
      </w:pPr>
    </w:p>
    <w:p w14:paraId="22F1E6E0" w14:textId="77777777" w:rsidR="009A19E3" w:rsidRDefault="00644290" w:rsidP="00644290">
      <w:pPr>
        <w:spacing w:line="360" w:lineRule="auto"/>
        <w:jc w:val="both"/>
        <w:rPr>
          <w:sz w:val="24"/>
          <w:szCs w:val="24"/>
          <w:lang w:val="en-US"/>
        </w:rPr>
      </w:pPr>
      <w:r>
        <w:rPr>
          <w:lang w:val="en-US"/>
        </w:rPr>
        <w:lastRenderedPageBreak/>
        <w:tab/>
      </w:r>
      <w:r w:rsidRPr="00644290">
        <w:rPr>
          <w:sz w:val="24"/>
          <w:szCs w:val="24"/>
          <w:lang w:val="en-US"/>
        </w:rPr>
        <w:t>Hasil derajat keanggotaan pada Tabel 6 sampai Tabel 9, akan digunakan sebagai batas bawah entri matriks berpasangan setiap kriteria utama dan sub-kriteria utama.</w:t>
      </w:r>
    </w:p>
    <w:p w14:paraId="3532F4B8" w14:textId="77777777" w:rsidR="00A25353" w:rsidRDefault="00A25353" w:rsidP="00644290">
      <w:pPr>
        <w:spacing w:line="360" w:lineRule="auto"/>
        <w:jc w:val="both"/>
        <w:rPr>
          <w:sz w:val="24"/>
          <w:szCs w:val="24"/>
          <w:lang w:val="en-US"/>
        </w:rPr>
      </w:pPr>
    </w:p>
    <w:p w14:paraId="7EE30C69" w14:textId="77777777" w:rsidR="00A25353" w:rsidRPr="00644290" w:rsidRDefault="00A25353" w:rsidP="00644290">
      <w:pPr>
        <w:spacing w:line="360" w:lineRule="auto"/>
        <w:jc w:val="both"/>
        <w:rPr>
          <w:sz w:val="24"/>
          <w:szCs w:val="24"/>
          <w:lang w:val="en-US"/>
        </w:rPr>
      </w:pPr>
    </w:p>
    <w:p w14:paraId="6760029E" w14:textId="77777777" w:rsidR="009A19E3" w:rsidRPr="004872F2" w:rsidRDefault="007510EA" w:rsidP="007510EA">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10</w:t>
      </w:r>
      <w:r w:rsidRPr="004872F2">
        <w:rPr>
          <w:sz w:val="22"/>
          <w:szCs w:val="22"/>
        </w:rPr>
        <w:fldChar w:fldCharType="end"/>
      </w:r>
      <w:r w:rsidRPr="004872F2">
        <w:rPr>
          <w:sz w:val="22"/>
          <w:szCs w:val="22"/>
        </w:rPr>
        <w:t>.</w:t>
      </w:r>
      <w:r w:rsidR="00644290" w:rsidRPr="004872F2">
        <w:rPr>
          <w:sz w:val="22"/>
          <w:szCs w:val="22"/>
        </w:rPr>
        <w:t xml:space="preserve"> Matriks Perbandingan Berpasangan </w:t>
      </w:r>
      <w:r w:rsidR="00644290" w:rsidRPr="004872F2">
        <w:rPr>
          <w:i/>
          <w:iCs/>
          <w:sz w:val="22"/>
          <w:szCs w:val="22"/>
        </w:rPr>
        <w:t xml:space="preserve">Fuzzy </w:t>
      </w:r>
      <w:r w:rsidR="00644290" w:rsidRPr="004872F2">
        <w:rPr>
          <w:sz w:val="22"/>
          <w:szCs w:val="22"/>
        </w:rPr>
        <w:t xml:space="preserve">Pada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C</m:t>
            </m:r>
          </m:e>
          <m:sub>
            <m:r>
              <w:rPr>
                <w:rFonts w:ascii="Cambria Math" w:hAnsi="Cambria Math" w:cstheme="majorBidi"/>
                <w:sz w:val="22"/>
                <w:szCs w:val="22"/>
                <w:lang w:val="id-ID" w:eastAsia="id-ID"/>
              </w:rPr>
              <m:t>i</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09"/>
        <w:gridCol w:w="516"/>
        <w:gridCol w:w="516"/>
        <w:gridCol w:w="516"/>
      </w:tblGrid>
      <w:tr w:rsidR="00644290" w:rsidRPr="004872F2" w14:paraId="3365B8F1" w14:textId="77777777" w:rsidTr="00CC6B49">
        <w:trPr>
          <w:trHeight w:val="875"/>
          <w:jc w:val="center"/>
        </w:trPr>
        <w:tc>
          <w:tcPr>
            <w:tcW w:w="0" w:type="auto"/>
            <w:vAlign w:val="center"/>
            <w:hideMark/>
          </w:tcPr>
          <w:p w14:paraId="69514595" w14:textId="77777777" w:rsidR="00644290" w:rsidRPr="004872F2" w:rsidRDefault="00644290" w:rsidP="00CC6B49">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 xml:space="preserve">Kriteria Utama </w:t>
            </w:r>
          </w:p>
          <w:p w14:paraId="6DE74B54" w14:textId="77777777" w:rsidR="00644290" w:rsidRPr="004872F2" w:rsidRDefault="00D41FE2" w:rsidP="00CC6B49">
            <w:pPr>
              <w:pStyle w:val="Caption"/>
              <w:spacing w:after="40"/>
              <w:rPr>
                <w:b/>
                <w:bCs w:val="0"/>
                <w:iCs/>
                <w:sz w:val="24"/>
                <w:szCs w:val="24"/>
              </w:rPr>
            </w:pPr>
            <m:oMathPara>
              <m:oMath>
                <m:d>
                  <m:dPr>
                    <m:ctrlPr>
                      <w:rPr>
                        <w:rFonts w:ascii="Cambria Math" w:hAnsi="Cambria Math" w:cstheme="majorBidi"/>
                        <w:b/>
                        <w:sz w:val="24"/>
                        <w:szCs w:val="24"/>
                        <w:lang w:val="id-ID" w:eastAsia="id-ID"/>
                      </w:rPr>
                    </m:ctrlPr>
                  </m:dPr>
                  <m:e>
                    <m:sSub>
                      <m:sSubPr>
                        <m:ctrlPr>
                          <w:rPr>
                            <w:rFonts w:ascii="Cambria Math" w:hAnsi="Cambria Math" w:cstheme="majorBidi"/>
                            <w:b/>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m:t>
                        </m:r>
                      </m:sub>
                    </m:sSub>
                  </m:e>
                </m:d>
              </m:oMath>
            </m:oMathPara>
          </w:p>
        </w:tc>
        <w:tc>
          <w:tcPr>
            <w:tcW w:w="0" w:type="auto"/>
            <w:shd w:val="clear" w:color="auto" w:fill="auto"/>
            <w:noWrap/>
            <w:vAlign w:val="center"/>
            <w:hideMark/>
          </w:tcPr>
          <w:p w14:paraId="5D41CC6D" w14:textId="77777777" w:rsidR="00644290" w:rsidRPr="004872F2" w:rsidRDefault="00644290" w:rsidP="00CC6B49">
            <w:pPr>
              <w:autoSpaceDE/>
              <w:autoSpaceDN/>
              <w:spacing w:after="40"/>
              <w:jc w:val="center"/>
              <w:rPr>
                <w:rFonts w:asciiTheme="majorBidi" w:hAnsiTheme="majorBidi" w:cstheme="majorBidi"/>
                <w:b/>
                <w:bCs/>
                <w:color w:val="000000"/>
                <w:sz w:val="24"/>
                <w:szCs w:val="24"/>
                <w:lang w:val="id-ID" w:eastAsia="id-ID"/>
              </w:rPr>
            </w:pPr>
            <m:oMathPara>
              <m:oMath>
                <m:r>
                  <m:rPr>
                    <m:sty m:val="bi"/>
                  </m:rPr>
                  <w:rPr>
                    <w:rFonts w:ascii="Cambria Math" w:hAnsi="Cambria Math" w:cstheme="majorBidi"/>
                    <w:sz w:val="24"/>
                    <w:szCs w:val="24"/>
                    <w:lang w:val="id-ID" w:eastAsia="id-ID"/>
                  </w:rPr>
                  <m:t>l</m:t>
                </m:r>
              </m:oMath>
            </m:oMathPara>
          </w:p>
        </w:tc>
        <w:tc>
          <w:tcPr>
            <w:tcW w:w="0" w:type="auto"/>
            <w:shd w:val="clear" w:color="auto" w:fill="auto"/>
            <w:noWrap/>
            <w:vAlign w:val="center"/>
            <w:hideMark/>
          </w:tcPr>
          <w:p w14:paraId="404C55A1" w14:textId="77777777" w:rsidR="00644290" w:rsidRPr="004872F2" w:rsidRDefault="00644290" w:rsidP="00CC6B49">
            <w:pPr>
              <w:autoSpaceDE/>
              <w:autoSpaceDN/>
              <w:spacing w:after="40"/>
              <w:jc w:val="center"/>
              <w:rPr>
                <w:rFonts w:asciiTheme="majorBidi" w:hAnsiTheme="majorBidi" w:cstheme="majorBidi"/>
                <w:b/>
                <w:bCs/>
                <w:color w:val="000000"/>
                <w:sz w:val="24"/>
                <w:szCs w:val="24"/>
                <w:lang w:val="id-ID" w:eastAsia="id-ID"/>
              </w:rPr>
            </w:pPr>
            <m:oMathPara>
              <m:oMath>
                <m:r>
                  <m:rPr>
                    <m:sty m:val="bi"/>
                  </m:rPr>
                  <w:rPr>
                    <w:rFonts w:ascii="Cambria Math" w:hAnsi="Cambria Math" w:cstheme="majorBidi"/>
                    <w:sz w:val="24"/>
                    <w:szCs w:val="24"/>
                    <w:lang w:val="id-ID" w:eastAsia="id-ID"/>
                  </w:rPr>
                  <m:t>m</m:t>
                </m:r>
              </m:oMath>
            </m:oMathPara>
          </w:p>
        </w:tc>
        <w:tc>
          <w:tcPr>
            <w:tcW w:w="0" w:type="auto"/>
            <w:shd w:val="clear" w:color="auto" w:fill="auto"/>
            <w:noWrap/>
            <w:vAlign w:val="center"/>
            <w:hideMark/>
          </w:tcPr>
          <w:p w14:paraId="4B7DC7C5" w14:textId="77777777" w:rsidR="00644290" w:rsidRPr="004872F2" w:rsidRDefault="00644290" w:rsidP="00CC6B49">
            <w:pPr>
              <w:autoSpaceDE/>
              <w:autoSpaceDN/>
              <w:spacing w:after="40"/>
              <w:jc w:val="center"/>
              <w:rPr>
                <w:rFonts w:asciiTheme="majorBidi" w:hAnsiTheme="majorBidi" w:cstheme="majorBidi"/>
                <w:b/>
                <w:bCs/>
                <w:color w:val="000000"/>
                <w:sz w:val="24"/>
                <w:szCs w:val="24"/>
                <w:lang w:val="id-ID" w:eastAsia="id-ID"/>
              </w:rPr>
            </w:pPr>
            <m:oMathPara>
              <m:oMath>
                <m:r>
                  <m:rPr>
                    <m:sty m:val="bi"/>
                  </m:rPr>
                  <w:rPr>
                    <w:rFonts w:ascii="Cambria Math" w:hAnsi="Cambria Math" w:cstheme="majorBidi"/>
                    <w:sz w:val="24"/>
                    <w:szCs w:val="24"/>
                    <w:lang w:val="id-ID" w:eastAsia="id-ID"/>
                  </w:rPr>
                  <m:t>u</m:t>
                </m:r>
              </m:oMath>
            </m:oMathPara>
          </w:p>
        </w:tc>
      </w:tr>
      <w:tr w:rsidR="00644290" w:rsidRPr="004872F2" w14:paraId="33D38AE1" w14:textId="77777777" w:rsidTr="00CC6B49">
        <w:trPr>
          <w:trHeight w:val="440"/>
          <w:jc w:val="center"/>
        </w:trPr>
        <w:tc>
          <w:tcPr>
            <w:tcW w:w="0" w:type="auto"/>
            <w:shd w:val="clear" w:color="auto" w:fill="auto"/>
            <w:noWrap/>
            <w:vAlign w:val="center"/>
            <w:hideMark/>
          </w:tcPr>
          <w:p w14:paraId="6074D05D" w14:textId="77777777" w:rsidR="00644290" w:rsidRPr="004872F2" w:rsidRDefault="00D41FE2" w:rsidP="00CC6B49">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m:rPr>
                        <m:sty m:val="p"/>
                      </m:rP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7C6A5F51"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2</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3</w:t>
            </w:r>
          </w:p>
        </w:tc>
        <w:tc>
          <w:tcPr>
            <w:tcW w:w="0" w:type="auto"/>
            <w:shd w:val="clear" w:color="auto" w:fill="auto"/>
            <w:noWrap/>
            <w:vAlign w:val="center"/>
            <w:hideMark/>
          </w:tcPr>
          <w:p w14:paraId="17D796F9"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2</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44C77B57"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3</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2</w:t>
            </w:r>
          </w:p>
        </w:tc>
      </w:tr>
      <w:tr w:rsidR="00644290" w:rsidRPr="004872F2" w14:paraId="22E9DAFF" w14:textId="77777777" w:rsidTr="00CC6B49">
        <w:trPr>
          <w:trHeight w:val="440"/>
          <w:jc w:val="center"/>
        </w:trPr>
        <w:tc>
          <w:tcPr>
            <w:tcW w:w="0" w:type="auto"/>
            <w:shd w:val="clear" w:color="auto" w:fill="auto"/>
            <w:noWrap/>
            <w:vAlign w:val="center"/>
            <w:hideMark/>
          </w:tcPr>
          <w:p w14:paraId="55839E26" w14:textId="77777777" w:rsidR="00644290" w:rsidRPr="004872F2" w:rsidRDefault="00D41FE2" w:rsidP="00CC6B49">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3556EB6D"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3</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62928358"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29C5C380"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6</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r>
      <w:tr w:rsidR="00644290" w:rsidRPr="004872F2" w14:paraId="6E92402F" w14:textId="77777777" w:rsidTr="00CC6B49">
        <w:trPr>
          <w:trHeight w:val="440"/>
          <w:jc w:val="center"/>
        </w:trPr>
        <w:tc>
          <w:tcPr>
            <w:tcW w:w="0" w:type="auto"/>
            <w:shd w:val="clear" w:color="auto" w:fill="auto"/>
            <w:noWrap/>
            <w:vAlign w:val="center"/>
            <w:hideMark/>
          </w:tcPr>
          <w:p w14:paraId="008325C8" w14:textId="77777777" w:rsidR="00644290" w:rsidRPr="004872F2" w:rsidRDefault="00D41FE2" w:rsidP="00CC6B49">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424D2586"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3</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c>
          <w:tcPr>
            <w:tcW w:w="0" w:type="auto"/>
            <w:shd w:val="clear" w:color="auto" w:fill="auto"/>
            <w:noWrap/>
            <w:vAlign w:val="center"/>
            <w:hideMark/>
          </w:tcPr>
          <w:p w14:paraId="24A5648B"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780EE5C9"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6</w:t>
            </w:r>
          </w:p>
        </w:tc>
      </w:tr>
      <w:tr w:rsidR="00644290" w:rsidRPr="004872F2" w14:paraId="20329922" w14:textId="77777777" w:rsidTr="00CC6B49">
        <w:trPr>
          <w:trHeight w:val="381"/>
          <w:jc w:val="center"/>
        </w:trPr>
        <w:tc>
          <w:tcPr>
            <w:tcW w:w="0" w:type="auto"/>
            <w:shd w:val="clear" w:color="auto" w:fill="auto"/>
            <w:noWrap/>
            <w:vAlign w:val="center"/>
            <w:hideMark/>
          </w:tcPr>
          <w:p w14:paraId="7BB54820" w14:textId="77777777" w:rsidR="00644290" w:rsidRPr="004872F2" w:rsidRDefault="00D41FE2" w:rsidP="00CC6B49">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c>
          <w:tcPr>
            <w:tcW w:w="0" w:type="auto"/>
            <w:shd w:val="clear" w:color="auto" w:fill="auto"/>
            <w:noWrap/>
            <w:vAlign w:val="center"/>
            <w:hideMark/>
          </w:tcPr>
          <w:p w14:paraId="749CF9F8"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p>
        </w:tc>
        <w:tc>
          <w:tcPr>
            <w:tcW w:w="0" w:type="auto"/>
            <w:shd w:val="clear" w:color="auto" w:fill="auto"/>
            <w:noWrap/>
            <w:vAlign w:val="center"/>
            <w:hideMark/>
          </w:tcPr>
          <w:p w14:paraId="452E9328"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5</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c>
          <w:tcPr>
            <w:tcW w:w="0" w:type="auto"/>
            <w:shd w:val="clear" w:color="auto" w:fill="auto"/>
            <w:noWrap/>
            <w:vAlign w:val="center"/>
            <w:hideMark/>
          </w:tcPr>
          <w:p w14:paraId="26D04D4F" w14:textId="77777777" w:rsidR="00644290" w:rsidRPr="004872F2" w:rsidRDefault="00644290" w:rsidP="00CC6B49">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7</w:t>
            </w:r>
          </w:p>
        </w:tc>
      </w:tr>
    </w:tbl>
    <w:p w14:paraId="50296120" w14:textId="77777777" w:rsidR="004872F2" w:rsidRDefault="004872F2" w:rsidP="00255D15">
      <w:pPr>
        <w:spacing w:line="360" w:lineRule="auto"/>
        <w:rPr>
          <w:lang w:val="en-US"/>
        </w:rPr>
      </w:pPr>
    </w:p>
    <w:p w14:paraId="5E7FF62B" w14:textId="77777777" w:rsidR="007510EA" w:rsidRPr="004872F2" w:rsidRDefault="007510EA" w:rsidP="007510EA">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11</w:t>
      </w:r>
      <w:r w:rsidRPr="004872F2">
        <w:rPr>
          <w:sz w:val="22"/>
          <w:szCs w:val="22"/>
        </w:rPr>
        <w:fldChar w:fldCharType="end"/>
      </w:r>
      <w:r w:rsidRPr="004872F2">
        <w:rPr>
          <w:sz w:val="22"/>
          <w:szCs w:val="22"/>
        </w:rPr>
        <w:t xml:space="preserve">. Matriks Perbandingan Berpasangan </w:t>
      </w:r>
      <w:r w:rsidRPr="004872F2">
        <w:rPr>
          <w:i/>
          <w:iCs/>
          <w:sz w:val="22"/>
          <w:szCs w:val="22"/>
        </w:rPr>
        <w:t xml:space="preserve">Fuzzy </w:t>
      </w:r>
      <w:r w:rsidRPr="004872F2">
        <w:rPr>
          <w:sz w:val="22"/>
          <w:szCs w:val="22"/>
        </w:rPr>
        <w:t xml:space="preserve">Pada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C</m:t>
            </m:r>
          </m:e>
          <m:sub>
            <m:r>
              <w:rPr>
                <w:rFonts w:ascii="Cambria Math" w:hAnsi="Cambria Math" w:cstheme="majorBidi"/>
                <w:sz w:val="22"/>
                <w:szCs w:val="22"/>
                <w:lang w:val="id-ID" w:eastAsia="id-ID"/>
              </w:rPr>
              <m:t>1j</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3"/>
        <w:gridCol w:w="516"/>
        <w:gridCol w:w="516"/>
        <w:gridCol w:w="516"/>
      </w:tblGrid>
      <w:tr w:rsidR="007510EA" w:rsidRPr="004872F2" w14:paraId="78EB20F1" w14:textId="77777777" w:rsidTr="00F32CDC">
        <w:trPr>
          <w:trHeight w:val="669"/>
          <w:jc w:val="center"/>
        </w:trPr>
        <w:tc>
          <w:tcPr>
            <w:tcW w:w="0" w:type="auto"/>
            <w:vAlign w:val="center"/>
            <w:hideMark/>
          </w:tcPr>
          <w:p w14:paraId="6E13BEE3" w14:textId="77777777" w:rsidR="007510EA" w:rsidRPr="004872F2" w:rsidRDefault="007510EA"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Sub-kriteria</w:t>
            </w:r>
          </w:p>
          <w:p w14:paraId="068F008E" w14:textId="77777777" w:rsidR="007510EA" w:rsidRPr="004872F2" w:rsidRDefault="007510EA"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 xml:space="preserve">Utama </w:t>
            </w:r>
          </w:p>
          <w:p w14:paraId="37150541" w14:textId="77777777" w:rsidR="007510EA"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1</m:t>
                        </m:r>
                        <m:r>
                          <m:rPr>
                            <m:sty m:val="bi"/>
                          </m:rPr>
                          <w:rPr>
                            <w:rFonts w:ascii="Cambria Math" w:hAnsi="Cambria Math" w:cstheme="majorBidi"/>
                            <w:sz w:val="24"/>
                            <w:szCs w:val="24"/>
                            <w:lang w:val="id-ID" w:eastAsia="id-ID"/>
                          </w:rPr>
                          <m:t>j</m:t>
                        </m:r>
                      </m:sub>
                    </m:sSub>
                  </m:e>
                </m:d>
              </m:oMath>
            </m:oMathPara>
          </w:p>
        </w:tc>
        <w:tc>
          <w:tcPr>
            <w:tcW w:w="0" w:type="auto"/>
            <w:shd w:val="clear" w:color="auto" w:fill="auto"/>
            <w:noWrap/>
            <w:vAlign w:val="center"/>
            <w:hideMark/>
          </w:tcPr>
          <w:p w14:paraId="3C7754E6"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m:oMathPara>
              <m:oMath>
                <m:r>
                  <m:rPr>
                    <m:sty m:val="bi"/>
                  </m:rPr>
                  <w:rPr>
                    <w:rFonts w:ascii="Cambria Math" w:hAnsi="Cambria Math" w:cstheme="majorBidi"/>
                    <w:sz w:val="24"/>
                    <w:szCs w:val="24"/>
                    <w:lang w:val="id-ID" w:eastAsia="id-ID"/>
                  </w:rPr>
                  <m:t>l</m:t>
                </m:r>
              </m:oMath>
            </m:oMathPara>
          </w:p>
        </w:tc>
        <w:tc>
          <w:tcPr>
            <w:tcW w:w="0" w:type="auto"/>
            <w:shd w:val="clear" w:color="auto" w:fill="auto"/>
            <w:noWrap/>
            <w:vAlign w:val="center"/>
            <w:hideMark/>
          </w:tcPr>
          <w:p w14:paraId="4900BD91"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m:oMathPara>
              <m:oMath>
                <m:r>
                  <m:rPr>
                    <m:sty m:val="bi"/>
                  </m:rPr>
                  <w:rPr>
                    <w:rFonts w:ascii="Cambria Math" w:hAnsi="Cambria Math" w:cstheme="majorBidi"/>
                    <w:sz w:val="24"/>
                    <w:szCs w:val="24"/>
                    <w:lang w:val="id-ID" w:eastAsia="id-ID"/>
                  </w:rPr>
                  <m:t>m</m:t>
                </m:r>
              </m:oMath>
            </m:oMathPara>
          </w:p>
        </w:tc>
        <w:tc>
          <w:tcPr>
            <w:tcW w:w="0" w:type="auto"/>
            <w:shd w:val="clear" w:color="auto" w:fill="auto"/>
            <w:noWrap/>
            <w:vAlign w:val="center"/>
            <w:hideMark/>
          </w:tcPr>
          <w:p w14:paraId="3C753E7D"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m:oMathPara>
              <m:oMath>
                <m:r>
                  <m:rPr>
                    <m:sty m:val="bi"/>
                  </m:rPr>
                  <w:rPr>
                    <w:rFonts w:ascii="Cambria Math" w:hAnsi="Cambria Math" w:cstheme="majorBidi"/>
                    <w:sz w:val="24"/>
                    <w:szCs w:val="24"/>
                    <w:lang w:val="id-ID" w:eastAsia="id-ID"/>
                  </w:rPr>
                  <m:t>u</m:t>
                </m:r>
              </m:oMath>
            </m:oMathPara>
          </w:p>
        </w:tc>
      </w:tr>
      <w:tr w:rsidR="007510EA" w:rsidRPr="004872F2" w14:paraId="2FC21671" w14:textId="77777777" w:rsidTr="00F32CDC">
        <w:trPr>
          <w:trHeight w:val="494"/>
          <w:jc w:val="center"/>
        </w:trPr>
        <w:tc>
          <w:tcPr>
            <w:tcW w:w="0" w:type="auto"/>
            <w:shd w:val="clear" w:color="auto" w:fill="auto"/>
            <w:noWrap/>
            <w:vAlign w:val="center"/>
            <w:hideMark/>
          </w:tcPr>
          <w:p w14:paraId="6F5BAE17" w14:textId="77777777" w:rsidR="007510EA"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11</m:t>
                    </m:r>
                  </m:sub>
                </m:sSub>
              </m:oMath>
            </m:oMathPara>
          </w:p>
        </w:tc>
        <w:tc>
          <w:tcPr>
            <w:tcW w:w="0" w:type="auto"/>
            <w:shd w:val="clear" w:color="auto" w:fill="auto"/>
            <w:noWrap/>
            <w:vAlign w:val="center"/>
            <w:hideMark/>
          </w:tcPr>
          <w:p w14:paraId="2B32A1F7"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2</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c>
          <w:tcPr>
            <w:tcW w:w="0" w:type="auto"/>
            <w:shd w:val="clear" w:color="auto" w:fill="auto"/>
            <w:noWrap/>
            <w:vAlign w:val="center"/>
            <w:hideMark/>
          </w:tcPr>
          <w:p w14:paraId="507C5313"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3</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1</w:t>
            </w:r>
          </w:p>
        </w:tc>
        <w:tc>
          <w:tcPr>
            <w:tcW w:w="0" w:type="auto"/>
            <w:shd w:val="clear" w:color="auto" w:fill="auto"/>
            <w:noWrap/>
            <w:vAlign w:val="center"/>
            <w:hideMark/>
          </w:tcPr>
          <w:p w14:paraId="4C8BF1A5"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r>
      <w:tr w:rsidR="007510EA" w:rsidRPr="004872F2" w14:paraId="2CF71D13" w14:textId="77777777" w:rsidTr="00F32CDC">
        <w:trPr>
          <w:trHeight w:val="494"/>
          <w:jc w:val="center"/>
        </w:trPr>
        <w:tc>
          <w:tcPr>
            <w:tcW w:w="0" w:type="auto"/>
            <w:shd w:val="clear" w:color="auto" w:fill="auto"/>
            <w:noWrap/>
            <w:vAlign w:val="center"/>
            <w:hideMark/>
          </w:tcPr>
          <w:p w14:paraId="43E3BC2D" w14:textId="77777777" w:rsidR="007510EA"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12</m:t>
                    </m:r>
                  </m:sub>
                </m:sSub>
              </m:oMath>
            </m:oMathPara>
          </w:p>
        </w:tc>
        <w:tc>
          <w:tcPr>
            <w:tcW w:w="0" w:type="auto"/>
            <w:shd w:val="clear" w:color="auto" w:fill="auto"/>
            <w:noWrap/>
            <w:vAlign w:val="center"/>
            <w:hideMark/>
          </w:tcPr>
          <w:p w14:paraId="12B6DCFF"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2</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4</w:t>
            </w:r>
          </w:p>
        </w:tc>
        <w:tc>
          <w:tcPr>
            <w:tcW w:w="0" w:type="auto"/>
            <w:shd w:val="clear" w:color="auto" w:fill="auto"/>
            <w:noWrap/>
            <w:vAlign w:val="center"/>
            <w:hideMark/>
          </w:tcPr>
          <w:p w14:paraId="0C48E387"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3</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1</w:t>
            </w:r>
          </w:p>
        </w:tc>
        <w:tc>
          <w:tcPr>
            <w:tcW w:w="0" w:type="auto"/>
            <w:shd w:val="clear" w:color="auto" w:fill="auto"/>
            <w:noWrap/>
            <w:vAlign w:val="center"/>
            <w:hideMark/>
          </w:tcPr>
          <w:p w14:paraId="634D710E"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1</w:t>
            </w:r>
          </w:p>
        </w:tc>
      </w:tr>
      <w:tr w:rsidR="007510EA" w:rsidRPr="004872F2" w14:paraId="05729A06" w14:textId="77777777" w:rsidTr="00F32CDC">
        <w:trPr>
          <w:trHeight w:val="494"/>
          <w:jc w:val="center"/>
        </w:trPr>
        <w:tc>
          <w:tcPr>
            <w:tcW w:w="0" w:type="auto"/>
            <w:shd w:val="clear" w:color="auto" w:fill="auto"/>
            <w:noWrap/>
            <w:vAlign w:val="center"/>
            <w:hideMark/>
          </w:tcPr>
          <w:p w14:paraId="1F232677" w14:textId="77777777" w:rsidR="007510EA"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13</m:t>
                    </m:r>
                  </m:sub>
                </m:sSub>
              </m:oMath>
            </m:oMathPara>
          </w:p>
        </w:tc>
        <w:tc>
          <w:tcPr>
            <w:tcW w:w="0" w:type="auto"/>
            <w:shd w:val="clear" w:color="auto" w:fill="auto"/>
            <w:noWrap/>
            <w:vAlign w:val="center"/>
            <w:hideMark/>
          </w:tcPr>
          <w:p w14:paraId="22875E6D"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4</w:t>
            </w:r>
          </w:p>
        </w:tc>
        <w:tc>
          <w:tcPr>
            <w:tcW w:w="0" w:type="auto"/>
            <w:shd w:val="clear" w:color="auto" w:fill="auto"/>
            <w:noWrap/>
            <w:vAlign w:val="center"/>
            <w:hideMark/>
          </w:tcPr>
          <w:p w14:paraId="3E3E421B"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5</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c>
          <w:tcPr>
            <w:tcW w:w="0" w:type="auto"/>
            <w:shd w:val="clear" w:color="auto" w:fill="auto"/>
            <w:noWrap/>
            <w:vAlign w:val="center"/>
            <w:hideMark/>
          </w:tcPr>
          <w:p w14:paraId="757ADCB9"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6</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r>
      <w:tr w:rsidR="007510EA" w:rsidRPr="004872F2" w14:paraId="3A3F50CD" w14:textId="77777777" w:rsidTr="00F32CDC">
        <w:trPr>
          <w:trHeight w:val="516"/>
          <w:jc w:val="center"/>
        </w:trPr>
        <w:tc>
          <w:tcPr>
            <w:tcW w:w="0" w:type="auto"/>
            <w:shd w:val="clear" w:color="auto" w:fill="auto"/>
            <w:noWrap/>
            <w:vAlign w:val="center"/>
            <w:hideMark/>
          </w:tcPr>
          <w:p w14:paraId="188B928D" w14:textId="77777777" w:rsidR="007510EA"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14</m:t>
                    </m:r>
                  </m:sub>
                </m:sSub>
              </m:oMath>
            </m:oMathPara>
          </w:p>
        </w:tc>
        <w:tc>
          <w:tcPr>
            <w:tcW w:w="0" w:type="auto"/>
            <w:shd w:val="clear" w:color="auto" w:fill="auto"/>
            <w:noWrap/>
            <w:vAlign w:val="center"/>
            <w:hideMark/>
          </w:tcPr>
          <w:p w14:paraId="3D81F1CE"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c>
          <w:tcPr>
            <w:tcW w:w="0" w:type="auto"/>
            <w:shd w:val="clear" w:color="auto" w:fill="auto"/>
            <w:noWrap/>
            <w:vAlign w:val="center"/>
            <w:hideMark/>
          </w:tcPr>
          <w:p w14:paraId="3D2649B9"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00E7088A"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7</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r>
    </w:tbl>
    <w:p w14:paraId="2A0BAAEE" w14:textId="77777777" w:rsidR="00644290" w:rsidRDefault="00644290" w:rsidP="00255D15">
      <w:pPr>
        <w:spacing w:line="360" w:lineRule="auto"/>
        <w:rPr>
          <w:lang w:val="en-US"/>
        </w:rPr>
      </w:pPr>
    </w:p>
    <w:p w14:paraId="1CA94554" w14:textId="77777777" w:rsidR="007510EA" w:rsidRPr="004872F2" w:rsidRDefault="007510EA" w:rsidP="007510EA">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12</w:t>
      </w:r>
      <w:r w:rsidRPr="004872F2">
        <w:rPr>
          <w:sz w:val="22"/>
          <w:szCs w:val="22"/>
        </w:rPr>
        <w:fldChar w:fldCharType="end"/>
      </w:r>
      <w:r w:rsidRPr="004872F2">
        <w:rPr>
          <w:sz w:val="22"/>
          <w:szCs w:val="22"/>
        </w:rPr>
        <w:t xml:space="preserve">. Matriks Perbandingan Berpasangan </w:t>
      </w:r>
      <w:r w:rsidRPr="004872F2">
        <w:rPr>
          <w:i/>
          <w:iCs/>
          <w:sz w:val="22"/>
          <w:szCs w:val="22"/>
        </w:rPr>
        <w:t xml:space="preserve">Fuzzy </w:t>
      </w:r>
      <w:r w:rsidRPr="004872F2">
        <w:rPr>
          <w:sz w:val="22"/>
          <w:szCs w:val="22"/>
        </w:rPr>
        <w:t xml:space="preserve">Pada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C</m:t>
            </m:r>
          </m:e>
          <m:sub>
            <m:r>
              <w:rPr>
                <w:rFonts w:ascii="Cambria Math" w:hAnsi="Cambria Math" w:cstheme="majorBidi"/>
                <w:sz w:val="22"/>
                <w:szCs w:val="22"/>
                <w:lang w:val="id-ID" w:eastAsia="id-ID"/>
              </w:rPr>
              <m:t>2j</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3"/>
        <w:gridCol w:w="516"/>
        <w:gridCol w:w="439"/>
        <w:gridCol w:w="516"/>
      </w:tblGrid>
      <w:tr w:rsidR="007510EA" w:rsidRPr="004872F2" w14:paraId="1C3BCC98" w14:textId="77777777" w:rsidTr="00F32CDC">
        <w:trPr>
          <w:trHeight w:val="718"/>
          <w:jc w:val="center"/>
        </w:trPr>
        <w:tc>
          <w:tcPr>
            <w:tcW w:w="0" w:type="auto"/>
            <w:vAlign w:val="center"/>
            <w:hideMark/>
          </w:tcPr>
          <w:p w14:paraId="24D56B54" w14:textId="77777777" w:rsidR="007510EA" w:rsidRPr="004872F2" w:rsidRDefault="007510EA"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Sub-kriteria</w:t>
            </w:r>
          </w:p>
          <w:p w14:paraId="2A8337C1" w14:textId="77777777" w:rsidR="007510EA" w:rsidRPr="004872F2" w:rsidRDefault="007510EA"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 xml:space="preserve">Utama </w:t>
            </w:r>
          </w:p>
          <w:p w14:paraId="06FEB079" w14:textId="77777777" w:rsidR="007510EA" w:rsidRPr="004872F2" w:rsidRDefault="00D41FE2" w:rsidP="00F32CDC">
            <w:pPr>
              <w:autoSpaceDE/>
              <w:autoSpaceDN/>
              <w:spacing w:after="40"/>
              <w:jc w:val="center"/>
              <w:rPr>
                <w:rFonts w:asciiTheme="majorBidi" w:hAnsiTheme="majorBidi" w:cstheme="majorBidi"/>
                <w:b/>
                <w:bCs/>
                <w:color w:val="000000"/>
                <w:sz w:val="24"/>
                <w:szCs w:val="24"/>
                <w:lang w:val="en-US"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2</m:t>
                        </m:r>
                        <m:r>
                          <m:rPr>
                            <m:sty m:val="bi"/>
                          </m:rPr>
                          <w:rPr>
                            <w:rFonts w:ascii="Cambria Math" w:hAnsi="Cambria Math" w:cstheme="majorBidi"/>
                            <w:sz w:val="24"/>
                            <w:szCs w:val="24"/>
                            <w:lang w:val="id-ID" w:eastAsia="id-ID"/>
                          </w:rPr>
                          <m:t>j</m:t>
                        </m:r>
                      </m:sub>
                    </m:sSub>
                  </m:e>
                </m:d>
              </m:oMath>
            </m:oMathPara>
          </w:p>
        </w:tc>
        <w:tc>
          <w:tcPr>
            <w:tcW w:w="0" w:type="auto"/>
            <w:shd w:val="clear" w:color="auto" w:fill="auto"/>
            <w:noWrap/>
            <w:vAlign w:val="center"/>
            <w:hideMark/>
          </w:tcPr>
          <w:p w14:paraId="73C4BEC3"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m:oMathPara>
              <m:oMath>
                <m:r>
                  <m:rPr>
                    <m:sty m:val="bi"/>
                  </m:rPr>
                  <w:rPr>
                    <w:rFonts w:ascii="Cambria Math" w:hAnsi="Cambria Math" w:cstheme="majorBidi"/>
                    <w:sz w:val="24"/>
                    <w:szCs w:val="24"/>
                    <w:lang w:val="id-ID" w:eastAsia="id-ID"/>
                  </w:rPr>
                  <m:t>l</m:t>
                </m:r>
              </m:oMath>
            </m:oMathPara>
          </w:p>
        </w:tc>
        <w:tc>
          <w:tcPr>
            <w:tcW w:w="0" w:type="auto"/>
            <w:shd w:val="clear" w:color="auto" w:fill="auto"/>
            <w:noWrap/>
            <w:vAlign w:val="center"/>
            <w:hideMark/>
          </w:tcPr>
          <w:p w14:paraId="5DD73081"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m:oMathPara>
              <m:oMath>
                <m:r>
                  <m:rPr>
                    <m:sty m:val="bi"/>
                  </m:rPr>
                  <w:rPr>
                    <w:rFonts w:ascii="Cambria Math" w:hAnsi="Cambria Math" w:cstheme="majorBidi"/>
                    <w:sz w:val="24"/>
                    <w:szCs w:val="24"/>
                    <w:lang w:val="id-ID" w:eastAsia="id-ID"/>
                  </w:rPr>
                  <m:t>m</m:t>
                </m:r>
              </m:oMath>
            </m:oMathPara>
          </w:p>
        </w:tc>
        <w:tc>
          <w:tcPr>
            <w:tcW w:w="0" w:type="auto"/>
            <w:shd w:val="clear" w:color="auto" w:fill="auto"/>
            <w:noWrap/>
            <w:vAlign w:val="center"/>
            <w:hideMark/>
          </w:tcPr>
          <w:p w14:paraId="236CB3D6"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m:oMathPara>
              <m:oMath>
                <m:r>
                  <m:rPr>
                    <m:sty m:val="bi"/>
                  </m:rPr>
                  <w:rPr>
                    <w:rFonts w:ascii="Cambria Math" w:hAnsi="Cambria Math" w:cstheme="majorBidi"/>
                    <w:sz w:val="24"/>
                    <w:szCs w:val="24"/>
                    <w:lang w:val="id-ID" w:eastAsia="id-ID"/>
                  </w:rPr>
                  <m:t>u</m:t>
                </m:r>
              </m:oMath>
            </m:oMathPara>
          </w:p>
        </w:tc>
      </w:tr>
      <w:tr w:rsidR="007510EA" w:rsidRPr="004872F2" w14:paraId="5AC07361" w14:textId="77777777" w:rsidTr="00F32CDC">
        <w:trPr>
          <w:trHeight w:val="541"/>
          <w:jc w:val="center"/>
        </w:trPr>
        <w:tc>
          <w:tcPr>
            <w:tcW w:w="0" w:type="auto"/>
            <w:shd w:val="clear" w:color="auto" w:fill="auto"/>
            <w:noWrap/>
            <w:vAlign w:val="center"/>
            <w:hideMark/>
          </w:tcPr>
          <w:p w14:paraId="3D24B15F" w14:textId="77777777" w:rsidR="007510EA"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21</m:t>
                    </m:r>
                  </m:sub>
                </m:sSub>
              </m:oMath>
            </m:oMathPara>
          </w:p>
        </w:tc>
        <w:tc>
          <w:tcPr>
            <w:tcW w:w="0" w:type="auto"/>
            <w:shd w:val="clear" w:color="auto" w:fill="auto"/>
            <w:noWrap/>
            <w:vAlign w:val="center"/>
            <w:hideMark/>
          </w:tcPr>
          <w:p w14:paraId="43B54E4C"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1D8989B6"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2</w:t>
            </w:r>
          </w:p>
        </w:tc>
        <w:tc>
          <w:tcPr>
            <w:tcW w:w="0" w:type="auto"/>
            <w:shd w:val="clear" w:color="auto" w:fill="auto"/>
            <w:noWrap/>
            <w:vAlign w:val="center"/>
            <w:hideMark/>
          </w:tcPr>
          <w:p w14:paraId="4074C543"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3</w:t>
            </w:r>
          </w:p>
        </w:tc>
      </w:tr>
      <w:tr w:rsidR="007510EA" w:rsidRPr="004872F2" w14:paraId="4143F2D6" w14:textId="77777777" w:rsidTr="00F32CDC">
        <w:trPr>
          <w:trHeight w:val="566"/>
          <w:jc w:val="center"/>
        </w:trPr>
        <w:tc>
          <w:tcPr>
            <w:tcW w:w="0" w:type="auto"/>
            <w:shd w:val="clear" w:color="auto" w:fill="auto"/>
            <w:noWrap/>
            <w:vAlign w:val="center"/>
            <w:hideMark/>
          </w:tcPr>
          <w:p w14:paraId="24173A7D" w14:textId="77777777" w:rsidR="007510EA"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22</m:t>
                    </m:r>
                  </m:sub>
                </m:sSub>
              </m:oMath>
            </m:oMathPara>
          </w:p>
        </w:tc>
        <w:tc>
          <w:tcPr>
            <w:tcW w:w="0" w:type="auto"/>
            <w:shd w:val="clear" w:color="auto" w:fill="auto"/>
            <w:noWrap/>
            <w:vAlign w:val="center"/>
            <w:hideMark/>
          </w:tcPr>
          <w:p w14:paraId="2A2B969E"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c>
          <w:tcPr>
            <w:tcW w:w="0" w:type="auto"/>
            <w:shd w:val="clear" w:color="auto" w:fill="auto"/>
            <w:noWrap/>
            <w:vAlign w:val="center"/>
            <w:hideMark/>
          </w:tcPr>
          <w:p w14:paraId="653DF0A1"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2</w:t>
            </w:r>
          </w:p>
        </w:tc>
        <w:tc>
          <w:tcPr>
            <w:tcW w:w="0" w:type="auto"/>
            <w:shd w:val="clear" w:color="auto" w:fill="auto"/>
            <w:noWrap/>
            <w:vAlign w:val="center"/>
            <w:hideMark/>
          </w:tcPr>
          <w:p w14:paraId="14454A66"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2</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r>
    </w:tbl>
    <w:p w14:paraId="66C7D607" w14:textId="77777777" w:rsidR="007510EA" w:rsidRDefault="007510EA" w:rsidP="00255D15">
      <w:pPr>
        <w:spacing w:line="360" w:lineRule="auto"/>
        <w:rPr>
          <w:lang w:val="en-US"/>
        </w:rPr>
      </w:pPr>
    </w:p>
    <w:p w14:paraId="1B6AC607" w14:textId="77777777" w:rsidR="007510EA" w:rsidRPr="004872F2" w:rsidRDefault="007510EA" w:rsidP="007510EA">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13</w:t>
      </w:r>
      <w:r w:rsidRPr="004872F2">
        <w:rPr>
          <w:sz w:val="22"/>
          <w:szCs w:val="22"/>
        </w:rPr>
        <w:fldChar w:fldCharType="end"/>
      </w:r>
      <w:r w:rsidRPr="004872F2">
        <w:rPr>
          <w:sz w:val="22"/>
          <w:szCs w:val="22"/>
        </w:rPr>
        <w:t xml:space="preserve">. Matriks Perbandingan Berpasangan </w:t>
      </w:r>
      <w:r w:rsidRPr="004872F2">
        <w:rPr>
          <w:i/>
          <w:iCs/>
          <w:sz w:val="22"/>
          <w:szCs w:val="22"/>
        </w:rPr>
        <w:t xml:space="preserve">Fuzzy </w:t>
      </w:r>
      <w:r w:rsidRPr="004872F2">
        <w:rPr>
          <w:sz w:val="22"/>
          <w:szCs w:val="22"/>
        </w:rPr>
        <w:t xml:space="preserve">Pada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C</m:t>
            </m:r>
          </m:e>
          <m:sub>
            <m:r>
              <w:rPr>
                <w:rFonts w:ascii="Cambria Math" w:hAnsi="Cambria Math" w:cstheme="majorBidi"/>
                <w:sz w:val="22"/>
                <w:szCs w:val="22"/>
                <w:lang w:val="id-ID" w:eastAsia="id-ID"/>
              </w:rPr>
              <m:t>3j</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3"/>
        <w:gridCol w:w="516"/>
        <w:gridCol w:w="516"/>
        <w:gridCol w:w="516"/>
      </w:tblGrid>
      <w:tr w:rsidR="007510EA" w:rsidRPr="004872F2" w14:paraId="0BEB11CB" w14:textId="77777777" w:rsidTr="00F32CDC">
        <w:trPr>
          <w:trHeight w:val="718"/>
          <w:jc w:val="center"/>
        </w:trPr>
        <w:tc>
          <w:tcPr>
            <w:tcW w:w="0" w:type="auto"/>
            <w:vAlign w:val="center"/>
            <w:hideMark/>
          </w:tcPr>
          <w:p w14:paraId="6A3BBB34" w14:textId="77777777" w:rsidR="007510EA" w:rsidRPr="004872F2" w:rsidRDefault="007510EA"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Sub-kriteria</w:t>
            </w:r>
          </w:p>
          <w:p w14:paraId="1089B0BB" w14:textId="77777777" w:rsidR="007510EA" w:rsidRPr="004872F2" w:rsidRDefault="007510EA"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 xml:space="preserve">Utama </w:t>
            </w:r>
          </w:p>
          <w:p w14:paraId="0D4DAC8F" w14:textId="77777777" w:rsidR="007510EA" w:rsidRPr="004872F2" w:rsidRDefault="00D41FE2" w:rsidP="00F32CDC">
            <w:pPr>
              <w:autoSpaceDE/>
              <w:autoSpaceDN/>
              <w:spacing w:after="40"/>
              <w:jc w:val="center"/>
              <w:rPr>
                <w:rFonts w:asciiTheme="majorBidi" w:hAnsiTheme="majorBidi" w:cstheme="majorBidi"/>
                <w:b/>
                <w:bCs/>
                <w:color w:val="000000"/>
                <w:sz w:val="24"/>
                <w:szCs w:val="24"/>
                <w:lang w:val="en-US"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3</m:t>
                        </m:r>
                        <m:r>
                          <m:rPr>
                            <m:sty m:val="bi"/>
                          </m:rPr>
                          <w:rPr>
                            <w:rFonts w:ascii="Cambria Math" w:hAnsi="Cambria Math" w:cstheme="majorBidi"/>
                            <w:sz w:val="24"/>
                            <w:szCs w:val="24"/>
                            <w:lang w:val="id-ID" w:eastAsia="id-ID"/>
                          </w:rPr>
                          <m:t>j</m:t>
                        </m:r>
                      </m:sub>
                    </m:sSub>
                  </m:e>
                </m:d>
              </m:oMath>
            </m:oMathPara>
          </w:p>
        </w:tc>
        <w:tc>
          <w:tcPr>
            <w:tcW w:w="0" w:type="auto"/>
            <w:shd w:val="clear" w:color="auto" w:fill="auto"/>
            <w:noWrap/>
            <w:vAlign w:val="center"/>
            <w:hideMark/>
          </w:tcPr>
          <w:p w14:paraId="77E1AD62"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m:oMathPara>
              <m:oMath>
                <m:r>
                  <m:rPr>
                    <m:sty m:val="bi"/>
                  </m:rPr>
                  <w:rPr>
                    <w:rFonts w:ascii="Cambria Math" w:hAnsi="Cambria Math" w:cstheme="majorBidi"/>
                    <w:sz w:val="24"/>
                    <w:szCs w:val="24"/>
                    <w:lang w:val="id-ID" w:eastAsia="id-ID"/>
                  </w:rPr>
                  <m:t>l</m:t>
                </m:r>
              </m:oMath>
            </m:oMathPara>
          </w:p>
        </w:tc>
        <w:tc>
          <w:tcPr>
            <w:tcW w:w="0" w:type="auto"/>
            <w:shd w:val="clear" w:color="auto" w:fill="auto"/>
            <w:noWrap/>
            <w:vAlign w:val="center"/>
            <w:hideMark/>
          </w:tcPr>
          <w:p w14:paraId="27C574BA"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m:oMathPara>
              <m:oMath>
                <m:r>
                  <m:rPr>
                    <m:sty m:val="bi"/>
                  </m:rPr>
                  <w:rPr>
                    <w:rFonts w:ascii="Cambria Math" w:hAnsi="Cambria Math" w:cstheme="majorBidi"/>
                    <w:sz w:val="24"/>
                    <w:szCs w:val="24"/>
                    <w:lang w:val="id-ID" w:eastAsia="id-ID"/>
                  </w:rPr>
                  <m:t>m</m:t>
                </m:r>
              </m:oMath>
            </m:oMathPara>
          </w:p>
        </w:tc>
        <w:tc>
          <w:tcPr>
            <w:tcW w:w="0" w:type="auto"/>
            <w:shd w:val="clear" w:color="auto" w:fill="auto"/>
            <w:noWrap/>
            <w:vAlign w:val="center"/>
            <w:hideMark/>
          </w:tcPr>
          <w:p w14:paraId="5D1BBB3E"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m:oMathPara>
              <m:oMath>
                <m:r>
                  <m:rPr>
                    <m:sty m:val="bi"/>
                  </m:rPr>
                  <w:rPr>
                    <w:rFonts w:ascii="Cambria Math" w:hAnsi="Cambria Math" w:cstheme="majorBidi"/>
                    <w:sz w:val="24"/>
                    <w:szCs w:val="24"/>
                    <w:lang w:val="id-ID" w:eastAsia="id-ID"/>
                  </w:rPr>
                  <m:t>u</m:t>
                </m:r>
              </m:oMath>
            </m:oMathPara>
          </w:p>
        </w:tc>
      </w:tr>
      <w:tr w:rsidR="007510EA" w:rsidRPr="004872F2" w14:paraId="5E0A90F0" w14:textId="77777777" w:rsidTr="00F32CDC">
        <w:trPr>
          <w:trHeight w:val="541"/>
          <w:jc w:val="center"/>
        </w:trPr>
        <w:tc>
          <w:tcPr>
            <w:tcW w:w="0" w:type="auto"/>
            <w:shd w:val="clear" w:color="auto" w:fill="auto"/>
            <w:noWrap/>
            <w:vAlign w:val="center"/>
            <w:hideMark/>
          </w:tcPr>
          <w:p w14:paraId="54164B2C" w14:textId="77777777" w:rsidR="007510EA"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31</m:t>
                    </m:r>
                  </m:sub>
                </m:sSub>
              </m:oMath>
            </m:oMathPara>
          </w:p>
        </w:tc>
        <w:tc>
          <w:tcPr>
            <w:tcW w:w="0" w:type="auto"/>
            <w:shd w:val="clear" w:color="auto" w:fill="auto"/>
            <w:noWrap/>
            <w:vAlign w:val="center"/>
            <w:hideMark/>
          </w:tcPr>
          <w:p w14:paraId="764EBA30"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rPr>
              <w:t>1</w:t>
            </w:r>
            <w:r w:rsidRPr="004872F2">
              <w:rPr>
                <w:rFonts w:asciiTheme="majorBidi" w:hAnsiTheme="majorBidi" w:cstheme="majorBidi"/>
                <w:color w:val="000000"/>
                <w:sz w:val="24"/>
                <w:szCs w:val="24"/>
                <w:lang w:val="en-US"/>
              </w:rPr>
              <w:t>,</w:t>
            </w:r>
            <w:r w:rsidRPr="004872F2">
              <w:rPr>
                <w:rFonts w:asciiTheme="majorBidi" w:hAnsiTheme="majorBidi" w:cstheme="majorBidi"/>
                <w:color w:val="000000"/>
                <w:sz w:val="24"/>
                <w:szCs w:val="24"/>
              </w:rPr>
              <w:t>5</w:t>
            </w:r>
          </w:p>
        </w:tc>
        <w:tc>
          <w:tcPr>
            <w:tcW w:w="0" w:type="auto"/>
            <w:shd w:val="clear" w:color="auto" w:fill="auto"/>
            <w:noWrap/>
            <w:vAlign w:val="center"/>
            <w:hideMark/>
          </w:tcPr>
          <w:p w14:paraId="4549B029"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rPr>
              <w:t>2</w:t>
            </w:r>
          </w:p>
        </w:tc>
        <w:tc>
          <w:tcPr>
            <w:tcW w:w="0" w:type="auto"/>
            <w:shd w:val="clear" w:color="auto" w:fill="auto"/>
            <w:noWrap/>
            <w:vAlign w:val="center"/>
            <w:hideMark/>
          </w:tcPr>
          <w:p w14:paraId="36F7DDF3"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rPr>
              <w:t>2</w:t>
            </w:r>
            <w:r w:rsidRPr="004872F2">
              <w:rPr>
                <w:rFonts w:asciiTheme="majorBidi" w:hAnsiTheme="majorBidi" w:cstheme="majorBidi"/>
                <w:color w:val="000000"/>
                <w:sz w:val="24"/>
                <w:szCs w:val="24"/>
                <w:lang w:val="en-US"/>
              </w:rPr>
              <w:t>,</w:t>
            </w:r>
            <w:r w:rsidRPr="004872F2">
              <w:rPr>
                <w:rFonts w:asciiTheme="majorBidi" w:hAnsiTheme="majorBidi" w:cstheme="majorBidi"/>
                <w:color w:val="000000"/>
                <w:sz w:val="24"/>
                <w:szCs w:val="24"/>
              </w:rPr>
              <w:t>5</w:t>
            </w:r>
          </w:p>
        </w:tc>
      </w:tr>
      <w:tr w:rsidR="007510EA" w:rsidRPr="004872F2" w14:paraId="2185F602" w14:textId="77777777" w:rsidTr="00F32CDC">
        <w:trPr>
          <w:trHeight w:val="566"/>
          <w:jc w:val="center"/>
        </w:trPr>
        <w:tc>
          <w:tcPr>
            <w:tcW w:w="0" w:type="auto"/>
            <w:shd w:val="clear" w:color="auto" w:fill="auto"/>
            <w:noWrap/>
            <w:vAlign w:val="center"/>
            <w:hideMark/>
          </w:tcPr>
          <w:p w14:paraId="566722F9" w14:textId="77777777" w:rsidR="007510EA"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i/>
                        <w:color w:val="000000"/>
                        <w:sz w:val="24"/>
                        <w:szCs w:val="24"/>
                        <w:lang w:val="id-ID" w:eastAsia="id-ID"/>
                      </w:rPr>
                    </m:ctrlPr>
                  </m:sSubPr>
                  <m:e>
                    <m:r>
                      <w:rPr>
                        <w:rFonts w:ascii="Cambria Math" w:hAnsi="Cambria Math" w:cstheme="majorBidi"/>
                        <w:color w:val="000000"/>
                        <w:sz w:val="24"/>
                        <w:szCs w:val="24"/>
                        <w:lang w:val="id-ID" w:eastAsia="id-ID"/>
                      </w:rPr>
                      <m:t>C</m:t>
                    </m:r>
                  </m:e>
                  <m:sub>
                    <m:r>
                      <w:rPr>
                        <w:rFonts w:ascii="Cambria Math" w:hAnsi="Cambria Math" w:cstheme="majorBidi"/>
                        <w:color w:val="000000"/>
                        <w:sz w:val="24"/>
                        <w:szCs w:val="24"/>
                        <w:lang w:val="id-ID" w:eastAsia="id-ID"/>
                      </w:rPr>
                      <m:t>32</m:t>
                    </m:r>
                  </m:sub>
                </m:sSub>
              </m:oMath>
            </m:oMathPara>
          </w:p>
        </w:tc>
        <w:tc>
          <w:tcPr>
            <w:tcW w:w="0" w:type="auto"/>
            <w:shd w:val="clear" w:color="auto" w:fill="auto"/>
            <w:noWrap/>
            <w:vAlign w:val="center"/>
            <w:hideMark/>
          </w:tcPr>
          <w:p w14:paraId="4DB597DA"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rPr>
              <w:t>3</w:t>
            </w:r>
          </w:p>
        </w:tc>
        <w:tc>
          <w:tcPr>
            <w:tcW w:w="0" w:type="auto"/>
            <w:shd w:val="clear" w:color="auto" w:fill="auto"/>
            <w:noWrap/>
            <w:vAlign w:val="center"/>
            <w:hideMark/>
          </w:tcPr>
          <w:p w14:paraId="4A8F6787"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rPr>
              <w:t>3</w:t>
            </w:r>
            <w:r w:rsidRPr="004872F2">
              <w:rPr>
                <w:rFonts w:asciiTheme="majorBidi" w:hAnsiTheme="majorBidi" w:cstheme="majorBidi"/>
                <w:color w:val="000000"/>
                <w:sz w:val="24"/>
                <w:szCs w:val="24"/>
                <w:lang w:val="en-US"/>
              </w:rPr>
              <w:t>,</w:t>
            </w:r>
            <w:r w:rsidRPr="004872F2">
              <w:rPr>
                <w:rFonts w:asciiTheme="majorBidi" w:hAnsiTheme="majorBidi" w:cstheme="majorBidi"/>
                <w:color w:val="000000"/>
                <w:sz w:val="24"/>
                <w:szCs w:val="24"/>
              </w:rPr>
              <w:t>5</w:t>
            </w:r>
          </w:p>
        </w:tc>
        <w:tc>
          <w:tcPr>
            <w:tcW w:w="0" w:type="auto"/>
            <w:shd w:val="clear" w:color="auto" w:fill="auto"/>
            <w:noWrap/>
            <w:vAlign w:val="center"/>
            <w:hideMark/>
          </w:tcPr>
          <w:p w14:paraId="7A837E01" w14:textId="77777777" w:rsidR="007510EA" w:rsidRPr="004872F2" w:rsidRDefault="007510EA"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rPr>
              <w:t>4</w:t>
            </w:r>
          </w:p>
        </w:tc>
      </w:tr>
    </w:tbl>
    <w:p w14:paraId="2B3B7821" w14:textId="77777777" w:rsidR="007510EA" w:rsidRDefault="007510EA" w:rsidP="00255D15">
      <w:pPr>
        <w:spacing w:line="360" w:lineRule="auto"/>
        <w:rPr>
          <w:lang w:val="en-US"/>
        </w:rPr>
      </w:pPr>
    </w:p>
    <w:p w14:paraId="237C55D1" w14:textId="77777777" w:rsidR="009A19E3" w:rsidRDefault="00CC75AD" w:rsidP="00CC75AD">
      <w:pPr>
        <w:widowControl w:val="0"/>
        <w:autoSpaceDE/>
        <w:autoSpaceDN/>
        <w:spacing w:line="360" w:lineRule="auto"/>
        <w:contextualSpacing/>
        <w:jc w:val="both"/>
        <w:rPr>
          <w:rFonts w:asciiTheme="majorHAnsi" w:hAnsiTheme="majorHAnsi"/>
          <w:sz w:val="24"/>
          <w:szCs w:val="24"/>
          <w:lang w:val="en-US"/>
        </w:rPr>
      </w:pPr>
      <w:r w:rsidRPr="00CC75AD">
        <w:rPr>
          <w:rStyle w:val="Heading2Char"/>
        </w:rPr>
        <w:t xml:space="preserve">Menghitung nilai </w:t>
      </w:r>
      <m:oMath>
        <m:sSubSup>
          <m:sSubSupPr>
            <m:ctrlPr>
              <w:rPr>
                <w:rStyle w:val="Heading2Char"/>
                <w:rFonts w:ascii="Cambria Math" w:hAnsi="Cambria Math"/>
                <w:b w:val="0"/>
                <w:bCs w:val="0"/>
                <w:lang w:val="en-US"/>
              </w:rPr>
            </m:ctrlPr>
          </m:sSubSupPr>
          <m:e>
            <m:r>
              <w:rPr>
                <w:rStyle w:val="Heading2Char"/>
                <w:rFonts w:ascii="Cambria Math" w:hAnsi="Cambria Math"/>
              </w:rPr>
              <m:t>M</m:t>
            </m:r>
          </m:e>
          <m:sub>
            <m:sSub>
              <m:sSubPr>
                <m:ctrlPr>
                  <w:rPr>
                    <w:rStyle w:val="Heading2Char"/>
                    <w:rFonts w:ascii="Cambria Math" w:hAnsi="Cambria Math"/>
                    <w:b w:val="0"/>
                    <w:bCs w:val="0"/>
                    <w:lang w:val="en-US"/>
                  </w:rPr>
                </m:ctrlPr>
              </m:sSubPr>
              <m:e>
                <m:r>
                  <w:rPr>
                    <w:rStyle w:val="Heading2Char"/>
                    <w:rFonts w:ascii="Cambria Math" w:hAnsi="Cambria Math"/>
                  </w:rPr>
                  <m:t>g</m:t>
                </m:r>
              </m:e>
              <m:sub>
                <m:r>
                  <w:rPr>
                    <w:rStyle w:val="Heading2Char"/>
                    <w:rFonts w:ascii="Cambria Math" w:hAnsi="Cambria Math"/>
                  </w:rPr>
                  <m:t>i</m:t>
                </m:r>
              </m:sub>
            </m:sSub>
          </m:sub>
          <m:sup>
            <m:r>
              <w:rPr>
                <w:rStyle w:val="Heading2Char"/>
                <w:rFonts w:ascii="Cambria Math" w:hAnsi="Cambria Math"/>
              </w:rPr>
              <m:t>j</m:t>
            </m:r>
          </m:sup>
        </m:sSubSup>
      </m:oMath>
      <w:r w:rsidRPr="00CC75AD">
        <w:rPr>
          <w:rStyle w:val="Heading2Char"/>
        </w:rPr>
        <w:t xml:space="preserve"> dengan operasi penjumlahan dan invers setiap kolom matriks</w:t>
      </w:r>
    </w:p>
    <w:p w14:paraId="73F505DE" w14:textId="77777777" w:rsidR="00CC75AD" w:rsidRDefault="00CC75AD" w:rsidP="004953EE">
      <w:pPr>
        <w:widowControl w:val="0"/>
        <w:autoSpaceDE/>
        <w:autoSpaceDN/>
        <w:spacing w:line="360" w:lineRule="auto"/>
        <w:ind w:firstLine="720"/>
        <w:contextualSpacing/>
        <w:jc w:val="both"/>
        <w:rPr>
          <w:sz w:val="24"/>
          <w:szCs w:val="24"/>
          <w:lang w:val="en-US"/>
        </w:rPr>
      </w:pPr>
      <w:r>
        <w:rPr>
          <w:rFonts w:asciiTheme="majorHAnsi" w:hAnsiTheme="majorHAnsi"/>
          <w:sz w:val="24"/>
          <w:szCs w:val="24"/>
          <w:lang w:val="en-US"/>
        </w:rPr>
        <w:t xml:space="preserve">Proses fuzzifikasi menggunakan konsep </w:t>
      </w:r>
      <w:r>
        <w:rPr>
          <w:rFonts w:asciiTheme="majorHAnsi" w:hAnsiTheme="majorHAnsi"/>
          <w:i/>
          <w:iCs/>
          <w:sz w:val="24"/>
          <w:szCs w:val="24"/>
          <w:lang w:val="en-US"/>
        </w:rPr>
        <w:t>fuzzy synthetic extent</w:t>
      </w:r>
      <w:r>
        <w:rPr>
          <w:rFonts w:asciiTheme="majorHAnsi" w:hAnsiTheme="majorHAnsi"/>
          <w:sz w:val="24"/>
          <w:szCs w:val="24"/>
          <w:lang w:val="en-US"/>
        </w:rPr>
        <w:t xml:space="preserve">. Sebelum memasuki perhitungan konsep </w:t>
      </w:r>
      <w:r>
        <w:rPr>
          <w:rFonts w:asciiTheme="majorHAnsi" w:hAnsiTheme="majorHAnsi"/>
          <w:i/>
          <w:iCs/>
          <w:sz w:val="24"/>
          <w:szCs w:val="24"/>
          <w:lang w:val="en-US"/>
        </w:rPr>
        <w:t>fuzzy</w:t>
      </w:r>
      <w:r>
        <w:rPr>
          <w:rFonts w:asciiTheme="majorHAnsi" w:hAnsiTheme="majorHAnsi"/>
          <w:sz w:val="24"/>
          <w:szCs w:val="24"/>
          <w:lang w:val="en-US"/>
        </w:rPr>
        <w:t xml:space="preserve"> tersebut, terlebih dahulu menghitung nilai </w:t>
      </w:r>
      <m:oMath>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rPr>
              <m:t>j=1</m:t>
            </m:r>
          </m:sub>
          <m:sup>
            <m:r>
              <w:rPr>
                <w:rFonts w:ascii="Cambria Math" w:hAnsi="Cambria Math" w:cstheme="majorBidi"/>
                <w:sz w:val="24"/>
                <w:szCs w:val="24"/>
              </w:rPr>
              <m:t>m</m:t>
            </m:r>
          </m:sup>
          <m:e>
            <m:sSubSup>
              <m:sSubSupPr>
                <m:ctrlPr>
                  <w:rPr>
                    <w:rFonts w:ascii="Cambria Math" w:hAnsi="Cambria Math" w:cstheme="majorBidi"/>
                    <w:i/>
                    <w:sz w:val="24"/>
                    <w:szCs w:val="24"/>
                    <w:lang w:val="en-US"/>
                  </w:rPr>
                </m:ctrlPr>
              </m:sSubSupPr>
              <m:e>
                <m:r>
                  <w:rPr>
                    <w:rFonts w:ascii="Cambria Math" w:hAnsi="Cambria Math" w:cstheme="majorBidi"/>
                    <w:sz w:val="24"/>
                    <w:szCs w:val="24"/>
                  </w:rPr>
                  <m:t>M</m:t>
                </m:r>
              </m:e>
              <m:sub>
                <m:sSub>
                  <m:sSubPr>
                    <m:ctrlPr>
                      <w:rPr>
                        <w:rFonts w:ascii="Cambria Math" w:hAnsi="Cambria Math" w:cstheme="majorBidi"/>
                        <w:i/>
                        <w:sz w:val="24"/>
                        <w:szCs w:val="24"/>
                        <w:lang w:val="en-US"/>
                      </w:rPr>
                    </m:ctrlPr>
                  </m:sSubPr>
                  <m:e>
                    <m:r>
                      <w:rPr>
                        <w:rFonts w:ascii="Cambria Math" w:hAnsi="Cambria Math" w:cstheme="majorBidi"/>
                        <w:sz w:val="24"/>
                        <w:szCs w:val="24"/>
                      </w:rPr>
                      <m:t>g</m:t>
                    </m:r>
                  </m:e>
                  <m:sub>
                    <m:r>
                      <w:rPr>
                        <w:rFonts w:ascii="Cambria Math" w:hAnsi="Cambria Math" w:cstheme="majorBidi"/>
                        <w:sz w:val="24"/>
                        <w:szCs w:val="24"/>
                      </w:rPr>
                      <m:t>i</m:t>
                    </m:r>
                  </m:sub>
                </m:sSub>
              </m:sub>
              <m:sup>
                <m:r>
                  <w:rPr>
                    <w:rFonts w:ascii="Cambria Math" w:hAnsi="Cambria Math" w:cstheme="majorBidi"/>
                    <w:sz w:val="24"/>
                    <w:szCs w:val="24"/>
                  </w:rPr>
                  <m:t>j</m:t>
                </m:r>
              </m:sup>
            </m:sSubSup>
          </m:e>
        </m:nary>
      </m:oMath>
      <w:r w:rsidRPr="00234A1A">
        <w:rPr>
          <w:sz w:val="24"/>
          <w:szCs w:val="24"/>
          <w:lang w:val="en-US"/>
        </w:rPr>
        <w:t xml:space="preserve"> dan </w:t>
      </w:r>
      <m:oMath>
        <m:sSup>
          <m:sSupPr>
            <m:ctrlPr>
              <w:rPr>
                <w:rFonts w:ascii="Cambria Math" w:hAnsi="Cambria Math" w:cstheme="majorBidi"/>
                <w:i/>
                <w:sz w:val="24"/>
                <w:szCs w:val="24"/>
                <w:lang w:val="en-US"/>
              </w:rPr>
            </m:ctrlPr>
          </m:sSupPr>
          <m:e>
            <m:d>
              <m:dPr>
                <m:begChr m:val="["/>
                <m:endChr m:val="]"/>
                <m:ctrlPr>
                  <w:rPr>
                    <w:rFonts w:ascii="Cambria Math" w:hAnsi="Cambria Math" w:cstheme="majorBidi"/>
                    <w:i/>
                    <w:sz w:val="24"/>
                    <w:szCs w:val="24"/>
                    <w:lang w:val="en-US"/>
                  </w:rPr>
                </m:ctrlPr>
              </m:dPr>
              <m:e>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rPr>
                      <m:t>i=1</m:t>
                    </m:r>
                  </m:sub>
                  <m:sup>
                    <m:r>
                      <w:rPr>
                        <w:rFonts w:ascii="Cambria Math" w:hAnsi="Cambria Math" w:cstheme="majorBidi"/>
                        <w:sz w:val="24"/>
                        <w:szCs w:val="24"/>
                      </w:rPr>
                      <m:t>n</m:t>
                    </m:r>
                  </m:sup>
                  <m:e>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rPr>
                          <m:t>j=1</m:t>
                        </m:r>
                      </m:sub>
                      <m:sup>
                        <m:r>
                          <w:rPr>
                            <w:rFonts w:ascii="Cambria Math" w:hAnsi="Cambria Math" w:cstheme="majorBidi"/>
                            <w:sz w:val="24"/>
                            <w:szCs w:val="24"/>
                          </w:rPr>
                          <m:t>m</m:t>
                        </m:r>
                      </m:sup>
                      <m:e>
                        <m:sSubSup>
                          <m:sSubSupPr>
                            <m:ctrlPr>
                              <w:rPr>
                                <w:rFonts w:ascii="Cambria Math" w:hAnsi="Cambria Math" w:cstheme="majorBidi"/>
                                <w:i/>
                                <w:sz w:val="24"/>
                                <w:szCs w:val="24"/>
                                <w:lang w:val="en-US"/>
                              </w:rPr>
                            </m:ctrlPr>
                          </m:sSubSupPr>
                          <m:e>
                            <m:r>
                              <w:rPr>
                                <w:rFonts w:ascii="Cambria Math" w:hAnsi="Cambria Math" w:cstheme="majorBidi"/>
                                <w:sz w:val="24"/>
                                <w:szCs w:val="24"/>
                              </w:rPr>
                              <m:t>M</m:t>
                            </m:r>
                          </m:e>
                          <m:sub>
                            <m:sSub>
                              <m:sSubPr>
                                <m:ctrlPr>
                                  <w:rPr>
                                    <w:rFonts w:ascii="Cambria Math" w:hAnsi="Cambria Math" w:cstheme="majorBidi"/>
                                    <w:i/>
                                    <w:sz w:val="24"/>
                                    <w:szCs w:val="24"/>
                                    <w:lang w:val="en-US"/>
                                  </w:rPr>
                                </m:ctrlPr>
                              </m:sSubPr>
                              <m:e>
                                <m:r>
                                  <w:rPr>
                                    <w:rFonts w:ascii="Cambria Math" w:hAnsi="Cambria Math" w:cstheme="majorBidi"/>
                                    <w:sz w:val="24"/>
                                    <w:szCs w:val="24"/>
                                  </w:rPr>
                                  <m:t>g</m:t>
                                </m:r>
                              </m:e>
                              <m:sub>
                                <m:r>
                                  <w:rPr>
                                    <w:rFonts w:ascii="Cambria Math" w:hAnsi="Cambria Math" w:cstheme="majorBidi"/>
                                    <w:sz w:val="24"/>
                                    <w:szCs w:val="24"/>
                                  </w:rPr>
                                  <m:t>i</m:t>
                                </m:r>
                              </m:sub>
                            </m:sSub>
                          </m:sub>
                          <m:sup>
                            <m:r>
                              <w:rPr>
                                <w:rFonts w:ascii="Cambria Math" w:hAnsi="Cambria Math" w:cstheme="majorBidi"/>
                                <w:sz w:val="24"/>
                                <w:szCs w:val="24"/>
                              </w:rPr>
                              <m:t>j</m:t>
                            </m:r>
                          </m:sup>
                        </m:sSubSup>
                      </m:e>
                    </m:nary>
                  </m:e>
                </m:nary>
              </m:e>
            </m:d>
          </m:e>
          <m:sup>
            <m:r>
              <w:rPr>
                <w:rFonts w:ascii="Cambria Math" w:hAnsi="Cambria Math" w:cstheme="majorBidi"/>
                <w:sz w:val="24"/>
                <w:szCs w:val="24"/>
                <w:lang w:val="en-US"/>
              </w:rPr>
              <m:t>-1</m:t>
            </m:r>
          </m:sup>
        </m:sSup>
      </m:oMath>
      <w:r>
        <w:rPr>
          <w:sz w:val="24"/>
          <w:szCs w:val="24"/>
          <w:lang w:val="en-US"/>
        </w:rPr>
        <w:t xml:space="preserve">. </w:t>
      </w:r>
      <w:r w:rsidR="004953EE">
        <w:rPr>
          <w:sz w:val="24"/>
          <w:szCs w:val="24"/>
          <w:lang w:val="en-US"/>
        </w:rPr>
        <w:t xml:space="preserve">Misalkan, untuk kriteria utama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m:t>
            </m:r>
          </m:sub>
        </m:sSub>
        <m:r>
          <w:rPr>
            <w:rFonts w:ascii="Cambria Math" w:hAnsi="Cambria Math" w:cstheme="majorBidi"/>
            <w:sz w:val="24"/>
            <w:szCs w:val="24"/>
            <w:lang w:val="id-ID" w:eastAsia="id-ID"/>
          </w:rPr>
          <m:t xml:space="preserve"> </m:t>
        </m:r>
      </m:oMath>
      <w:r w:rsidR="004953EE">
        <w:rPr>
          <w:sz w:val="24"/>
          <w:szCs w:val="24"/>
          <w:lang w:val="en-US"/>
        </w:rPr>
        <w:t>diperoleh perhitungan.</w:t>
      </w:r>
    </w:p>
    <w:p w14:paraId="19EF18C7" w14:textId="77777777" w:rsidR="00CC75AD" w:rsidRPr="004872F2" w:rsidRDefault="00CC75AD" w:rsidP="00CC75AD">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14</w:t>
      </w:r>
      <w:r w:rsidRPr="004872F2">
        <w:rPr>
          <w:sz w:val="22"/>
          <w:szCs w:val="22"/>
        </w:rPr>
        <w:fldChar w:fldCharType="end"/>
      </w:r>
      <w:r w:rsidRPr="004872F2">
        <w:rPr>
          <w:sz w:val="22"/>
          <w:szCs w:val="22"/>
        </w:rPr>
        <w:t xml:space="preserve">. Perhitungan Nilai </w:t>
      </w:r>
      <m:oMath>
        <m:sSubSup>
          <m:sSubSupPr>
            <m:ctrlPr>
              <w:rPr>
                <w:rFonts w:ascii="Cambria Math" w:hAnsi="Cambria Math"/>
                <w:sz w:val="22"/>
                <w:szCs w:val="22"/>
              </w:rPr>
            </m:ctrlPr>
          </m:sSubSupPr>
          <m:e>
            <m:r>
              <w:rPr>
                <w:rFonts w:ascii="Cambria Math" w:hAnsi="Cambria Math"/>
                <w:sz w:val="22"/>
                <w:szCs w:val="22"/>
              </w:rPr>
              <m:t>M</m:t>
            </m:r>
          </m:e>
          <m:sub>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i</m:t>
                </m:r>
              </m:sub>
            </m:sSub>
          </m:sub>
          <m:sup>
            <m:r>
              <w:rPr>
                <w:rFonts w:ascii="Cambria Math" w:hAnsi="Cambria Math"/>
                <w:sz w:val="22"/>
                <w:szCs w:val="22"/>
              </w:rPr>
              <m:t>j</m:t>
            </m:r>
          </m:sup>
        </m:sSubSup>
      </m:oMath>
      <w:r w:rsidRPr="004872F2">
        <w:rPr>
          <w:sz w:val="22"/>
          <w:szCs w:val="22"/>
        </w:rPr>
        <w:t xml:space="preserve"> pada Kriteria Utama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C</m:t>
            </m:r>
          </m:e>
          <m:sub>
            <m:r>
              <w:rPr>
                <w:rFonts w:ascii="Cambria Math" w:hAnsi="Cambria Math" w:cstheme="majorBidi"/>
                <w:sz w:val="22"/>
                <w:szCs w:val="22"/>
                <w:lang w:val="id-ID" w:eastAsia="id-ID"/>
              </w:rPr>
              <m:t>i</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09"/>
        <w:gridCol w:w="876"/>
        <w:gridCol w:w="876"/>
        <w:gridCol w:w="876"/>
      </w:tblGrid>
      <w:tr w:rsidR="00CC75AD" w:rsidRPr="004872F2" w14:paraId="5925165F" w14:textId="77777777" w:rsidTr="00F32CDC">
        <w:trPr>
          <w:trHeight w:val="804"/>
          <w:jc w:val="center"/>
        </w:trPr>
        <w:tc>
          <w:tcPr>
            <w:tcW w:w="0" w:type="auto"/>
            <w:vAlign w:val="center"/>
            <w:hideMark/>
          </w:tcPr>
          <w:p w14:paraId="049638FA" w14:textId="77777777" w:rsidR="00CC75AD" w:rsidRPr="004872F2" w:rsidRDefault="00CC75AD"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 xml:space="preserve">Kriteria Utama </w:t>
            </w:r>
          </w:p>
          <w:p w14:paraId="12148885" w14:textId="77777777" w:rsidR="00CC75AD" w:rsidRPr="004872F2" w:rsidRDefault="00D41FE2" w:rsidP="00F32CDC">
            <w:pPr>
              <w:autoSpaceDE/>
              <w:autoSpaceDN/>
              <w:spacing w:after="40"/>
              <w:jc w:val="center"/>
              <w:rPr>
                <w:rFonts w:asciiTheme="majorBidi" w:hAnsiTheme="majorBidi" w:cstheme="majorBidi"/>
                <w:b/>
                <w:bCs/>
                <w:color w:val="000000"/>
                <w:sz w:val="24"/>
                <w:szCs w:val="24"/>
                <w:lang w:val="en-US"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m:t>
                        </m:r>
                      </m:sub>
                    </m:sSub>
                  </m:e>
                </m:d>
              </m:oMath>
            </m:oMathPara>
          </w:p>
        </w:tc>
        <w:tc>
          <w:tcPr>
            <w:tcW w:w="0" w:type="auto"/>
            <w:shd w:val="clear" w:color="auto" w:fill="auto"/>
            <w:noWrap/>
            <w:vAlign w:val="center"/>
            <w:hideMark/>
          </w:tcPr>
          <w:p w14:paraId="38C6048C" w14:textId="77777777" w:rsidR="00CC75AD"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b/>
                        <w:i/>
                        <w:sz w:val="24"/>
                        <w:szCs w:val="24"/>
                        <w:lang w:val="id-ID" w:eastAsia="id-ID"/>
                      </w:rPr>
                    </m:ctrlPr>
                  </m:sSubPr>
                  <m:e>
                    <m:r>
                      <m:rPr>
                        <m:sty m:val="bi"/>
                      </m:rPr>
                      <w:rPr>
                        <w:rFonts w:ascii="Cambria Math" w:hAnsi="Cambria Math" w:cstheme="majorBidi"/>
                        <w:sz w:val="24"/>
                        <w:szCs w:val="24"/>
                        <w:lang w:val="id-ID" w:eastAsia="id-ID"/>
                      </w:rPr>
                      <m:t>l</m:t>
                    </m:r>
                  </m:e>
                  <m:sub>
                    <m:r>
                      <m:rPr>
                        <m:sty m:val="bi"/>
                      </m:rPr>
                      <w:rPr>
                        <w:rFonts w:ascii="Cambria Math" w:hAnsi="Cambria Math" w:cstheme="majorBidi"/>
                        <w:sz w:val="24"/>
                        <w:szCs w:val="24"/>
                        <w:lang w:val="id-ID" w:eastAsia="id-ID"/>
                      </w:rPr>
                      <m:t>i</m:t>
                    </m:r>
                  </m:sub>
                </m:sSub>
              </m:oMath>
            </m:oMathPara>
          </w:p>
        </w:tc>
        <w:tc>
          <w:tcPr>
            <w:tcW w:w="0" w:type="auto"/>
            <w:shd w:val="clear" w:color="auto" w:fill="auto"/>
            <w:noWrap/>
            <w:vAlign w:val="center"/>
            <w:hideMark/>
          </w:tcPr>
          <w:p w14:paraId="1FA94B79" w14:textId="77777777" w:rsidR="00CC75AD"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b/>
                        <w:i/>
                        <w:sz w:val="24"/>
                        <w:szCs w:val="24"/>
                        <w:lang w:val="id-ID" w:eastAsia="id-ID"/>
                      </w:rPr>
                    </m:ctrlPr>
                  </m:sSubPr>
                  <m:e>
                    <m:r>
                      <m:rPr>
                        <m:sty m:val="bi"/>
                      </m:rPr>
                      <w:rPr>
                        <w:rFonts w:ascii="Cambria Math" w:hAnsi="Cambria Math" w:cstheme="majorBidi"/>
                        <w:sz w:val="24"/>
                        <w:szCs w:val="24"/>
                        <w:lang w:val="id-ID" w:eastAsia="id-ID"/>
                      </w:rPr>
                      <m:t>m</m:t>
                    </m:r>
                  </m:e>
                  <m:sub>
                    <m:r>
                      <m:rPr>
                        <m:sty m:val="bi"/>
                      </m:rPr>
                      <w:rPr>
                        <w:rFonts w:ascii="Cambria Math" w:hAnsi="Cambria Math" w:cstheme="majorBidi"/>
                        <w:sz w:val="24"/>
                        <w:szCs w:val="24"/>
                        <w:lang w:val="id-ID" w:eastAsia="id-ID"/>
                      </w:rPr>
                      <m:t>i</m:t>
                    </m:r>
                  </m:sub>
                </m:sSub>
              </m:oMath>
            </m:oMathPara>
          </w:p>
        </w:tc>
        <w:tc>
          <w:tcPr>
            <w:tcW w:w="0" w:type="auto"/>
            <w:shd w:val="clear" w:color="auto" w:fill="auto"/>
            <w:noWrap/>
            <w:vAlign w:val="center"/>
            <w:hideMark/>
          </w:tcPr>
          <w:p w14:paraId="3CC127EA" w14:textId="77777777" w:rsidR="00CC75AD"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b/>
                        <w:i/>
                        <w:sz w:val="24"/>
                        <w:szCs w:val="24"/>
                        <w:lang w:val="id-ID" w:eastAsia="id-ID"/>
                      </w:rPr>
                    </m:ctrlPr>
                  </m:sSubPr>
                  <m:e>
                    <m:r>
                      <m:rPr>
                        <m:sty m:val="bi"/>
                      </m:rPr>
                      <w:rPr>
                        <w:rFonts w:ascii="Cambria Math" w:hAnsi="Cambria Math" w:cstheme="majorBidi"/>
                        <w:sz w:val="24"/>
                        <w:szCs w:val="24"/>
                        <w:lang w:val="id-ID" w:eastAsia="id-ID"/>
                      </w:rPr>
                      <m:t>u</m:t>
                    </m:r>
                  </m:e>
                  <m:sub>
                    <m:r>
                      <m:rPr>
                        <m:sty m:val="bi"/>
                      </m:rPr>
                      <w:rPr>
                        <w:rFonts w:ascii="Cambria Math" w:hAnsi="Cambria Math" w:cstheme="majorBidi"/>
                        <w:sz w:val="24"/>
                        <w:szCs w:val="24"/>
                        <w:lang w:val="id-ID" w:eastAsia="id-ID"/>
                      </w:rPr>
                      <m:t>i</m:t>
                    </m:r>
                  </m:sub>
                </m:sSub>
              </m:oMath>
            </m:oMathPara>
          </w:p>
        </w:tc>
      </w:tr>
      <w:tr w:rsidR="00CC75AD" w:rsidRPr="004872F2" w14:paraId="0E065F3F" w14:textId="77777777" w:rsidTr="00F32CDC">
        <w:trPr>
          <w:trHeight w:val="588"/>
          <w:jc w:val="center"/>
        </w:trPr>
        <w:tc>
          <w:tcPr>
            <w:tcW w:w="0" w:type="auto"/>
            <w:shd w:val="clear" w:color="auto" w:fill="auto"/>
            <w:noWrap/>
            <w:vAlign w:val="center"/>
            <w:hideMark/>
          </w:tcPr>
          <w:p w14:paraId="7ED81698" w14:textId="77777777" w:rsidR="00CC75AD"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m:rPr>
                        <m:sty m:val="p"/>
                      </m:rP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42E7CE7D"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2</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3</w:t>
            </w:r>
          </w:p>
        </w:tc>
        <w:tc>
          <w:tcPr>
            <w:tcW w:w="0" w:type="auto"/>
            <w:shd w:val="clear" w:color="auto" w:fill="auto"/>
            <w:noWrap/>
            <w:vAlign w:val="center"/>
            <w:hideMark/>
          </w:tcPr>
          <w:p w14:paraId="51E96242"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2</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016B5772"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3</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2</w:t>
            </w:r>
          </w:p>
        </w:tc>
      </w:tr>
      <w:tr w:rsidR="00CC75AD" w:rsidRPr="004872F2" w14:paraId="05165214" w14:textId="77777777" w:rsidTr="00F32CDC">
        <w:trPr>
          <w:trHeight w:val="579"/>
          <w:jc w:val="center"/>
        </w:trPr>
        <w:tc>
          <w:tcPr>
            <w:tcW w:w="0" w:type="auto"/>
            <w:shd w:val="clear" w:color="auto" w:fill="auto"/>
            <w:noWrap/>
            <w:vAlign w:val="center"/>
            <w:hideMark/>
          </w:tcPr>
          <w:p w14:paraId="2580BB85" w14:textId="77777777" w:rsidR="00CC75AD"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56A6B52B"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3</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54811EA1"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7880ED23"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6</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r>
      <w:tr w:rsidR="00F56012" w:rsidRPr="004872F2" w14:paraId="0B9B450F" w14:textId="77777777" w:rsidTr="00F32CDC">
        <w:trPr>
          <w:trHeight w:val="579"/>
          <w:jc w:val="center"/>
        </w:trPr>
        <w:tc>
          <w:tcPr>
            <w:tcW w:w="0" w:type="auto"/>
            <w:shd w:val="clear" w:color="auto" w:fill="auto"/>
            <w:noWrap/>
            <w:vAlign w:val="center"/>
          </w:tcPr>
          <w:p w14:paraId="44576E35" w14:textId="77777777" w:rsidR="00F56012" w:rsidRPr="004872F2" w:rsidRDefault="00F56012" w:rsidP="00F56012">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 xml:space="preserve">Kriteria Utama </w:t>
            </w:r>
          </w:p>
          <w:p w14:paraId="692BAFC8" w14:textId="77777777" w:rsidR="00F56012" w:rsidRPr="004872F2" w:rsidRDefault="00D41FE2" w:rsidP="00F56012">
            <w:pPr>
              <w:autoSpaceDE/>
              <w:autoSpaceDN/>
              <w:spacing w:after="40"/>
              <w:jc w:val="center"/>
              <w:rPr>
                <w:sz w:val="24"/>
                <w:szCs w:val="24"/>
                <w:lang w:val="id-ID"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m:t>
                        </m:r>
                      </m:sub>
                    </m:sSub>
                  </m:e>
                </m:d>
              </m:oMath>
            </m:oMathPara>
          </w:p>
        </w:tc>
        <w:tc>
          <w:tcPr>
            <w:tcW w:w="0" w:type="auto"/>
            <w:shd w:val="clear" w:color="auto" w:fill="auto"/>
            <w:noWrap/>
            <w:vAlign w:val="center"/>
          </w:tcPr>
          <w:p w14:paraId="4C038544" w14:textId="77777777" w:rsidR="00F56012" w:rsidRPr="004872F2" w:rsidRDefault="00D41FE2" w:rsidP="00F56012">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b/>
                        <w:i/>
                        <w:sz w:val="24"/>
                        <w:szCs w:val="24"/>
                        <w:lang w:val="id-ID" w:eastAsia="id-ID"/>
                      </w:rPr>
                    </m:ctrlPr>
                  </m:sSubPr>
                  <m:e>
                    <m:r>
                      <m:rPr>
                        <m:sty m:val="bi"/>
                      </m:rPr>
                      <w:rPr>
                        <w:rFonts w:ascii="Cambria Math" w:hAnsi="Cambria Math" w:cstheme="majorBidi"/>
                        <w:sz w:val="24"/>
                        <w:szCs w:val="24"/>
                        <w:lang w:val="id-ID" w:eastAsia="id-ID"/>
                      </w:rPr>
                      <m:t>l</m:t>
                    </m:r>
                  </m:e>
                  <m:sub>
                    <m:r>
                      <m:rPr>
                        <m:sty m:val="bi"/>
                      </m:rPr>
                      <w:rPr>
                        <w:rFonts w:ascii="Cambria Math" w:hAnsi="Cambria Math" w:cstheme="majorBidi"/>
                        <w:sz w:val="24"/>
                        <w:szCs w:val="24"/>
                        <w:lang w:val="id-ID" w:eastAsia="id-ID"/>
                      </w:rPr>
                      <m:t>i</m:t>
                    </m:r>
                  </m:sub>
                </m:sSub>
              </m:oMath>
            </m:oMathPara>
          </w:p>
        </w:tc>
        <w:tc>
          <w:tcPr>
            <w:tcW w:w="0" w:type="auto"/>
            <w:shd w:val="clear" w:color="auto" w:fill="auto"/>
            <w:noWrap/>
            <w:vAlign w:val="center"/>
          </w:tcPr>
          <w:p w14:paraId="3E1C53FA" w14:textId="77777777" w:rsidR="00F56012" w:rsidRPr="004872F2" w:rsidRDefault="00D41FE2" w:rsidP="00F56012">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b/>
                        <w:i/>
                        <w:sz w:val="24"/>
                        <w:szCs w:val="24"/>
                        <w:lang w:val="id-ID" w:eastAsia="id-ID"/>
                      </w:rPr>
                    </m:ctrlPr>
                  </m:sSubPr>
                  <m:e>
                    <m:r>
                      <m:rPr>
                        <m:sty m:val="bi"/>
                      </m:rPr>
                      <w:rPr>
                        <w:rFonts w:ascii="Cambria Math" w:hAnsi="Cambria Math" w:cstheme="majorBidi"/>
                        <w:sz w:val="24"/>
                        <w:szCs w:val="24"/>
                        <w:lang w:val="id-ID" w:eastAsia="id-ID"/>
                      </w:rPr>
                      <m:t>m</m:t>
                    </m:r>
                  </m:e>
                  <m:sub>
                    <m:r>
                      <m:rPr>
                        <m:sty m:val="bi"/>
                      </m:rPr>
                      <w:rPr>
                        <w:rFonts w:ascii="Cambria Math" w:hAnsi="Cambria Math" w:cstheme="majorBidi"/>
                        <w:sz w:val="24"/>
                        <w:szCs w:val="24"/>
                        <w:lang w:val="id-ID" w:eastAsia="id-ID"/>
                      </w:rPr>
                      <m:t>i</m:t>
                    </m:r>
                  </m:sub>
                </m:sSub>
              </m:oMath>
            </m:oMathPara>
          </w:p>
        </w:tc>
        <w:tc>
          <w:tcPr>
            <w:tcW w:w="0" w:type="auto"/>
            <w:shd w:val="clear" w:color="auto" w:fill="auto"/>
            <w:noWrap/>
            <w:vAlign w:val="center"/>
          </w:tcPr>
          <w:p w14:paraId="5FCE623A" w14:textId="77777777" w:rsidR="00F56012" w:rsidRPr="004872F2" w:rsidRDefault="00D41FE2" w:rsidP="00F56012">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b/>
                        <w:i/>
                        <w:sz w:val="24"/>
                        <w:szCs w:val="24"/>
                        <w:lang w:val="id-ID" w:eastAsia="id-ID"/>
                      </w:rPr>
                    </m:ctrlPr>
                  </m:sSubPr>
                  <m:e>
                    <m:r>
                      <m:rPr>
                        <m:sty m:val="bi"/>
                      </m:rPr>
                      <w:rPr>
                        <w:rFonts w:ascii="Cambria Math" w:hAnsi="Cambria Math" w:cstheme="majorBidi"/>
                        <w:sz w:val="24"/>
                        <w:szCs w:val="24"/>
                        <w:lang w:val="id-ID" w:eastAsia="id-ID"/>
                      </w:rPr>
                      <m:t>u</m:t>
                    </m:r>
                  </m:e>
                  <m:sub>
                    <m:r>
                      <m:rPr>
                        <m:sty m:val="bi"/>
                      </m:rPr>
                      <w:rPr>
                        <w:rFonts w:ascii="Cambria Math" w:hAnsi="Cambria Math" w:cstheme="majorBidi"/>
                        <w:sz w:val="24"/>
                        <w:szCs w:val="24"/>
                        <w:lang w:val="id-ID" w:eastAsia="id-ID"/>
                      </w:rPr>
                      <m:t>i</m:t>
                    </m:r>
                  </m:sub>
                </m:sSub>
              </m:oMath>
            </m:oMathPara>
          </w:p>
        </w:tc>
      </w:tr>
      <w:tr w:rsidR="00CC75AD" w:rsidRPr="004872F2" w14:paraId="1DD45B94" w14:textId="77777777" w:rsidTr="00F32CDC">
        <w:trPr>
          <w:trHeight w:val="561"/>
          <w:jc w:val="center"/>
        </w:trPr>
        <w:tc>
          <w:tcPr>
            <w:tcW w:w="0" w:type="auto"/>
            <w:shd w:val="clear" w:color="auto" w:fill="auto"/>
            <w:noWrap/>
            <w:vAlign w:val="center"/>
            <w:hideMark/>
          </w:tcPr>
          <w:p w14:paraId="5EB4F8D6" w14:textId="77777777" w:rsidR="00CC75AD"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5FBAFFE8"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3</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c>
          <w:tcPr>
            <w:tcW w:w="0" w:type="auto"/>
            <w:shd w:val="clear" w:color="auto" w:fill="auto"/>
            <w:noWrap/>
            <w:vAlign w:val="center"/>
            <w:hideMark/>
          </w:tcPr>
          <w:p w14:paraId="23F86324"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6</w:t>
            </w:r>
          </w:p>
        </w:tc>
        <w:tc>
          <w:tcPr>
            <w:tcW w:w="0" w:type="auto"/>
            <w:shd w:val="clear" w:color="auto" w:fill="auto"/>
            <w:noWrap/>
            <w:vAlign w:val="center"/>
            <w:hideMark/>
          </w:tcPr>
          <w:p w14:paraId="0B001939"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6</w:t>
            </w:r>
          </w:p>
        </w:tc>
      </w:tr>
      <w:tr w:rsidR="00CC75AD" w:rsidRPr="004872F2" w14:paraId="7BF92AED" w14:textId="77777777" w:rsidTr="00F32CDC">
        <w:trPr>
          <w:trHeight w:val="570"/>
          <w:jc w:val="center"/>
        </w:trPr>
        <w:tc>
          <w:tcPr>
            <w:tcW w:w="0" w:type="auto"/>
            <w:tcBorders>
              <w:bottom w:val="single" w:sz="12" w:space="0" w:color="auto"/>
            </w:tcBorders>
            <w:shd w:val="clear" w:color="auto" w:fill="auto"/>
            <w:noWrap/>
            <w:vAlign w:val="center"/>
            <w:hideMark/>
          </w:tcPr>
          <w:p w14:paraId="76C9F542" w14:textId="77777777" w:rsidR="00CC75AD"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c>
          <w:tcPr>
            <w:tcW w:w="0" w:type="auto"/>
            <w:tcBorders>
              <w:bottom w:val="single" w:sz="12" w:space="0" w:color="auto"/>
            </w:tcBorders>
            <w:shd w:val="clear" w:color="auto" w:fill="auto"/>
            <w:noWrap/>
            <w:vAlign w:val="center"/>
            <w:hideMark/>
          </w:tcPr>
          <w:p w14:paraId="3CD2E388"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4</w:t>
            </w:r>
          </w:p>
        </w:tc>
        <w:tc>
          <w:tcPr>
            <w:tcW w:w="0" w:type="auto"/>
            <w:tcBorders>
              <w:bottom w:val="single" w:sz="12" w:space="0" w:color="auto"/>
            </w:tcBorders>
            <w:shd w:val="clear" w:color="auto" w:fill="auto"/>
            <w:noWrap/>
            <w:vAlign w:val="center"/>
            <w:hideMark/>
          </w:tcPr>
          <w:p w14:paraId="016FAA4F"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5</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5</w:t>
            </w:r>
          </w:p>
        </w:tc>
        <w:tc>
          <w:tcPr>
            <w:tcW w:w="0" w:type="auto"/>
            <w:tcBorders>
              <w:bottom w:val="single" w:sz="12" w:space="0" w:color="auto"/>
            </w:tcBorders>
            <w:shd w:val="clear" w:color="auto" w:fill="auto"/>
            <w:noWrap/>
            <w:vAlign w:val="center"/>
            <w:hideMark/>
          </w:tcPr>
          <w:p w14:paraId="33E53A45" w14:textId="77777777" w:rsidR="00CC75AD" w:rsidRPr="004872F2" w:rsidRDefault="00CC75AD"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7</w:t>
            </w:r>
          </w:p>
        </w:tc>
      </w:tr>
      <w:tr w:rsidR="00CC75AD" w:rsidRPr="004872F2" w14:paraId="4D34EEF7" w14:textId="77777777" w:rsidTr="00F32CDC">
        <w:trPr>
          <w:trHeight w:val="524"/>
          <w:jc w:val="center"/>
        </w:trPr>
        <w:tc>
          <w:tcPr>
            <w:tcW w:w="0" w:type="auto"/>
            <w:vMerge w:val="restart"/>
            <w:tcBorders>
              <w:top w:val="single" w:sz="12" w:space="0" w:color="auto"/>
            </w:tcBorders>
            <w:shd w:val="clear" w:color="auto" w:fill="auto"/>
            <w:noWrap/>
            <w:vAlign w:val="center"/>
            <w:hideMark/>
          </w:tcPr>
          <w:p w14:paraId="20F0C4D7" w14:textId="77777777" w:rsidR="00CC75AD"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rPr>
                      <m:t>j=1</m:t>
                    </m:r>
                  </m:sub>
                  <m:sup>
                    <m:r>
                      <w:rPr>
                        <w:rFonts w:ascii="Cambria Math" w:hAnsi="Cambria Math" w:cstheme="majorBidi"/>
                        <w:sz w:val="24"/>
                        <w:szCs w:val="24"/>
                      </w:rPr>
                      <m:t>4</m:t>
                    </m:r>
                  </m:sup>
                  <m:e>
                    <m:sSubSup>
                      <m:sSubSupPr>
                        <m:ctrlPr>
                          <w:rPr>
                            <w:rFonts w:ascii="Cambria Math" w:hAnsi="Cambria Math" w:cstheme="majorBidi"/>
                            <w:i/>
                            <w:sz w:val="24"/>
                            <w:szCs w:val="24"/>
                            <w:lang w:val="en-US"/>
                          </w:rPr>
                        </m:ctrlPr>
                      </m:sSubSupPr>
                      <m:e>
                        <m:r>
                          <w:rPr>
                            <w:rFonts w:ascii="Cambria Math" w:hAnsi="Cambria Math" w:cstheme="majorBidi"/>
                            <w:sz w:val="24"/>
                            <w:szCs w:val="24"/>
                          </w:rPr>
                          <m:t>M</m:t>
                        </m:r>
                      </m:e>
                      <m:sub>
                        <m:sSub>
                          <m:sSubPr>
                            <m:ctrlPr>
                              <w:rPr>
                                <w:rFonts w:ascii="Cambria Math" w:hAnsi="Cambria Math" w:cstheme="majorBidi"/>
                                <w:i/>
                                <w:sz w:val="24"/>
                                <w:szCs w:val="24"/>
                                <w:lang w:val="en-US"/>
                              </w:rPr>
                            </m:ctrlPr>
                          </m:sSubPr>
                          <m:e>
                            <m:r>
                              <w:rPr>
                                <w:rFonts w:ascii="Cambria Math" w:hAnsi="Cambria Math" w:cstheme="majorBidi"/>
                                <w:sz w:val="24"/>
                                <w:szCs w:val="24"/>
                              </w:rPr>
                              <m:t>g</m:t>
                            </m:r>
                          </m:e>
                          <m:sub>
                            <m:r>
                              <w:rPr>
                                <w:rFonts w:ascii="Cambria Math" w:hAnsi="Cambria Math" w:cstheme="majorBidi"/>
                                <w:sz w:val="24"/>
                                <w:szCs w:val="24"/>
                              </w:rPr>
                              <m:t>i</m:t>
                            </m:r>
                          </m:sub>
                        </m:sSub>
                      </m:sub>
                      <m:sup>
                        <m:r>
                          <w:rPr>
                            <w:rFonts w:ascii="Cambria Math" w:hAnsi="Cambria Math" w:cstheme="majorBidi"/>
                            <w:sz w:val="24"/>
                            <w:szCs w:val="24"/>
                          </w:rPr>
                          <m:t>j</m:t>
                        </m:r>
                      </m:sup>
                    </m:sSubSup>
                  </m:e>
                </m:nary>
              </m:oMath>
            </m:oMathPara>
          </w:p>
        </w:tc>
        <w:tc>
          <w:tcPr>
            <w:tcW w:w="0" w:type="auto"/>
            <w:vMerge w:val="restart"/>
            <w:tcBorders>
              <w:top w:val="single" w:sz="12" w:space="0" w:color="auto"/>
            </w:tcBorders>
            <w:shd w:val="clear" w:color="auto" w:fill="auto"/>
            <w:noWrap/>
            <w:vAlign w:val="center"/>
            <w:hideMark/>
          </w:tcPr>
          <w:p w14:paraId="4FBC3C34" w14:textId="77777777" w:rsidR="00CC75AD" w:rsidRPr="004872F2" w:rsidRDefault="00CC75AD" w:rsidP="00F32CDC">
            <w:pPr>
              <w:autoSpaceDE/>
              <w:autoSpaceDN/>
              <w:spacing w:after="160"/>
              <w:jc w:val="center"/>
              <w:rPr>
                <w:rFonts w:asciiTheme="majorBidi" w:hAnsiTheme="majorBidi" w:cstheme="majorBidi"/>
                <w:b/>
                <w:bCs/>
                <w:color w:val="000000"/>
                <w:sz w:val="24"/>
                <w:szCs w:val="24"/>
                <w:lang w:val="id-ID" w:eastAsia="id-ID"/>
              </w:rPr>
            </w:pPr>
            <w:r w:rsidRPr="004872F2">
              <w:rPr>
                <w:rFonts w:asciiTheme="majorBidi" w:hAnsiTheme="majorBidi" w:cstheme="majorBidi"/>
                <w:b/>
                <w:bCs/>
                <w:color w:val="000000"/>
                <w:sz w:val="24"/>
                <w:szCs w:val="24"/>
                <w:lang w:val="id-ID" w:eastAsia="id-ID"/>
              </w:rPr>
              <w:t>13</w:t>
            </w:r>
            <w:r w:rsidRPr="004872F2">
              <w:rPr>
                <w:rFonts w:asciiTheme="majorBidi" w:hAnsiTheme="majorBidi" w:cstheme="majorBidi"/>
                <w:b/>
                <w:bCs/>
                <w:color w:val="000000"/>
                <w:sz w:val="24"/>
                <w:szCs w:val="24"/>
                <w:lang w:val="en-US" w:eastAsia="id-ID"/>
              </w:rPr>
              <w:t>,</w:t>
            </w:r>
            <w:r w:rsidRPr="004872F2">
              <w:rPr>
                <w:rFonts w:asciiTheme="majorBidi" w:hAnsiTheme="majorBidi" w:cstheme="majorBidi"/>
                <w:b/>
                <w:bCs/>
                <w:color w:val="000000"/>
                <w:sz w:val="24"/>
                <w:szCs w:val="24"/>
                <w:lang w:val="id-ID" w:eastAsia="id-ID"/>
              </w:rPr>
              <w:t>4</w:t>
            </w:r>
          </w:p>
        </w:tc>
        <w:tc>
          <w:tcPr>
            <w:tcW w:w="0" w:type="auto"/>
            <w:vMerge w:val="restart"/>
            <w:tcBorders>
              <w:top w:val="single" w:sz="12" w:space="0" w:color="auto"/>
            </w:tcBorders>
            <w:shd w:val="clear" w:color="auto" w:fill="auto"/>
            <w:noWrap/>
            <w:vAlign w:val="center"/>
            <w:hideMark/>
          </w:tcPr>
          <w:p w14:paraId="035E7767" w14:textId="77777777" w:rsidR="00CC75AD" w:rsidRPr="004872F2" w:rsidRDefault="00CC75AD" w:rsidP="00F32CDC">
            <w:pPr>
              <w:autoSpaceDE/>
              <w:autoSpaceDN/>
              <w:spacing w:after="160"/>
              <w:jc w:val="center"/>
              <w:rPr>
                <w:rFonts w:asciiTheme="majorBidi" w:hAnsiTheme="majorBidi" w:cstheme="majorBidi"/>
                <w:b/>
                <w:bCs/>
                <w:color w:val="000000"/>
                <w:sz w:val="24"/>
                <w:szCs w:val="24"/>
                <w:lang w:val="id-ID" w:eastAsia="id-ID"/>
              </w:rPr>
            </w:pPr>
            <w:r w:rsidRPr="004872F2">
              <w:rPr>
                <w:rFonts w:asciiTheme="majorBidi" w:hAnsiTheme="majorBidi" w:cstheme="majorBidi"/>
                <w:b/>
                <w:bCs/>
                <w:color w:val="000000"/>
                <w:sz w:val="24"/>
                <w:szCs w:val="24"/>
                <w:lang w:val="id-ID" w:eastAsia="id-ID"/>
              </w:rPr>
              <w:t>17</w:t>
            </w:r>
            <w:r w:rsidRPr="004872F2">
              <w:rPr>
                <w:rFonts w:asciiTheme="majorBidi" w:hAnsiTheme="majorBidi" w:cstheme="majorBidi"/>
                <w:b/>
                <w:bCs/>
                <w:color w:val="000000"/>
                <w:sz w:val="24"/>
                <w:szCs w:val="24"/>
                <w:lang w:val="en-US" w:eastAsia="id-ID"/>
              </w:rPr>
              <w:t>,</w:t>
            </w:r>
            <w:r w:rsidRPr="004872F2">
              <w:rPr>
                <w:rFonts w:asciiTheme="majorBidi" w:hAnsiTheme="majorBidi" w:cstheme="majorBidi"/>
                <w:b/>
                <w:bCs/>
                <w:color w:val="000000"/>
                <w:sz w:val="24"/>
                <w:szCs w:val="24"/>
                <w:lang w:val="id-ID" w:eastAsia="id-ID"/>
              </w:rPr>
              <w:t>3</w:t>
            </w:r>
          </w:p>
        </w:tc>
        <w:tc>
          <w:tcPr>
            <w:tcW w:w="0" w:type="auto"/>
            <w:vMerge w:val="restart"/>
            <w:tcBorders>
              <w:top w:val="single" w:sz="12" w:space="0" w:color="auto"/>
            </w:tcBorders>
            <w:shd w:val="clear" w:color="auto" w:fill="auto"/>
            <w:noWrap/>
            <w:vAlign w:val="center"/>
            <w:hideMark/>
          </w:tcPr>
          <w:p w14:paraId="5A175C18" w14:textId="77777777" w:rsidR="00CC75AD" w:rsidRPr="004872F2" w:rsidRDefault="00CC75AD" w:rsidP="00F32CDC">
            <w:pPr>
              <w:autoSpaceDE/>
              <w:autoSpaceDN/>
              <w:spacing w:after="160"/>
              <w:jc w:val="center"/>
              <w:rPr>
                <w:rFonts w:asciiTheme="majorBidi" w:hAnsiTheme="majorBidi" w:cstheme="majorBidi"/>
                <w:b/>
                <w:bCs/>
                <w:color w:val="000000"/>
                <w:sz w:val="24"/>
                <w:szCs w:val="24"/>
                <w:lang w:val="id-ID" w:eastAsia="id-ID"/>
              </w:rPr>
            </w:pPr>
            <w:r w:rsidRPr="004872F2">
              <w:rPr>
                <w:rFonts w:asciiTheme="majorBidi" w:hAnsiTheme="majorBidi" w:cstheme="majorBidi"/>
                <w:b/>
                <w:bCs/>
                <w:color w:val="000000"/>
                <w:sz w:val="24"/>
                <w:szCs w:val="24"/>
                <w:lang w:val="id-ID" w:eastAsia="id-ID"/>
              </w:rPr>
              <w:t>22</w:t>
            </w:r>
            <w:r w:rsidRPr="004872F2">
              <w:rPr>
                <w:rFonts w:asciiTheme="majorBidi" w:hAnsiTheme="majorBidi" w:cstheme="majorBidi"/>
                <w:b/>
                <w:bCs/>
                <w:color w:val="000000"/>
                <w:sz w:val="24"/>
                <w:szCs w:val="24"/>
                <w:lang w:val="en-US" w:eastAsia="id-ID"/>
              </w:rPr>
              <w:t>,</w:t>
            </w:r>
            <w:r w:rsidRPr="004872F2">
              <w:rPr>
                <w:rFonts w:asciiTheme="majorBidi" w:hAnsiTheme="majorBidi" w:cstheme="majorBidi"/>
                <w:b/>
                <w:bCs/>
                <w:color w:val="000000"/>
                <w:sz w:val="24"/>
                <w:szCs w:val="24"/>
                <w:lang w:val="id-ID" w:eastAsia="id-ID"/>
              </w:rPr>
              <w:t>7</w:t>
            </w:r>
          </w:p>
        </w:tc>
      </w:tr>
      <w:tr w:rsidR="00CC75AD" w:rsidRPr="004872F2" w14:paraId="31DEB833" w14:textId="77777777" w:rsidTr="00F32CDC">
        <w:trPr>
          <w:trHeight w:val="638"/>
          <w:jc w:val="center"/>
        </w:trPr>
        <w:tc>
          <w:tcPr>
            <w:tcW w:w="0" w:type="auto"/>
            <w:vMerge/>
            <w:tcBorders>
              <w:bottom w:val="single" w:sz="12" w:space="0" w:color="auto"/>
            </w:tcBorders>
            <w:vAlign w:val="center"/>
            <w:hideMark/>
          </w:tcPr>
          <w:p w14:paraId="02C0694E" w14:textId="77777777" w:rsidR="00CC75AD" w:rsidRPr="004872F2" w:rsidRDefault="00CC75AD" w:rsidP="00F32CDC">
            <w:pPr>
              <w:autoSpaceDE/>
              <w:autoSpaceDN/>
              <w:spacing w:after="40"/>
              <w:jc w:val="center"/>
              <w:rPr>
                <w:rFonts w:asciiTheme="majorBidi" w:hAnsiTheme="majorBidi" w:cstheme="majorBidi"/>
                <w:b/>
                <w:bCs/>
                <w:color w:val="000000"/>
                <w:sz w:val="24"/>
                <w:szCs w:val="24"/>
                <w:lang w:val="id-ID" w:eastAsia="id-ID"/>
              </w:rPr>
            </w:pPr>
          </w:p>
        </w:tc>
        <w:tc>
          <w:tcPr>
            <w:tcW w:w="0" w:type="auto"/>
            <w:vMerge/>
            <w:tcBorders>
              <w:bottom w:val="single" w:sz="12" w:space="0" w:color="auto"/>
            </w:tcBorders>
            <w:shd w:val="clear" w:color="auto" w:fill="auto"/>
            <w:vAlign w:val="center"/>
            <w:hideMark/>
          </w:tcPr>
          <w:p w14:paraId="2A947435" w14:textId="77777777" w:rsidR="00CC75AD" w:rsidRPr="004872F2" w:rsidRDefault="00CC75AD" w:rsidP="00F32CDC">
            <w:pPr>
              <w:autoSpaceDE/>
              <w:autoSpaceDN/>
              <w:spacing w:after="40"/>
              <w:jc w:val="center"/>
              <w:rPr>
                <w:rFonts w:asciiTheme="majorBidi" w:hAnsiTheme="majorBidi" w:cstheme="majorBidi"/>
                <w:b/>
                <w:bCs/>
                <w:color w:val="000000"/>
                <w:sz w:val="24"/>
                <w:szCs w:val="24"/>
                <w:lang w:val="id-ID" w:eastAsia="id-ID"/>
              </w:rPr>
            </w:pPr>
          </w:p>
        </w:tc>
        <w:tc>
          <w:tcPr>
            <w:tcW w:w="0" w:type="auto"/>
            <w:vMerge/>
            <w:tcBorders>
              <w:bottom w:val="single" w:sz="12" w:space="0" w:color="auto"/>
            </w:tcBorders>
            <w:shd w:val="clear" w:color="auto" w:fill="auto"/>
            <w:vAlign w:val="center"/>
            <w:hideMark/>
          </w:tcPr>
          <w:p w14:paraId="1C3AE8CE" w14:textId="77777777" w:rsidR="00CC75AD" w:rsidRPr="004872F2" w:rsidRDefault="00CC75AD" w:rsidP="00F32CDC">
            <w:pPr>
              <w:autoSpaceDE/>
              <w:autoSpaceDN/>
              <w:spacing w:after="40"/>
              <w:jc w:val="center"/>
              <w:rPr>
                <w:rFonts w:asciiTheme="majorBidi" w:hAnsiTheme="majorBidi" w:cstheme="majorBidi"/>
                <w:b/>
                <w:bCs/>
                <w:color w:val="000000"/>
                <w:sz w:val="24"/>
                <w:szCs w:val="24"/>
                <w:lang w:val="id-ID" w:eastAsia="id-ID"/>
              </w:rPr>
            </w:pPr>
          </w:p>
        </w:tc>
        <w:tc>
          <w:tcPr>
            <w:tcW w:w="0" w:type="auto"/>
            <w:vMerge/>
            <w:tcBorders>
              <w:bottom w:val="single" w:sz="12" w:space="0" w:color="auto"/>
            </w:tcBorders>
            <w:shd w:val="clear" w:color="auto" w:fill="auto"/>
            <w:vAlign w:val="center"/>
            <w:hideMark/>
          </w:tcPr>
          <w:p w14:paraId="1B01DF42" w14:textId="77777777" w:rsidR="00CC75AD" w:rsidRPr="004872F2" w:rsidRDefault="00CC75AD" w:rsidP="00F32CDC">
            <w:pPr>
              <w:autoSpaceDE/>
              <w:autoSpaceDN/>
              <w:spacing w:after="40"/>
              <w:jc w:val="center"/>
              <w:rPr>
                <w:rFonts w:asciiTheme="majorBidi" w:hAnsiTheme="majorBidi" w:cstheme="majorBidi"/>
                <w:b/>
                <w:bCs/>
                <w:color w:val="000000"/>
                <w:sz w:val="24"/>
                <w:szCs w:val="24"/>
                <w:lang w:val="id-ID" w:eastAsia="id-ID"/>
              </w:rPr>
            </w:pPr>
          </w:p>
        </w:tc>
      </w:tr>
      <w:tr w:rsidR="00CC75AD" w:rsidRPr="004872F2" w14:paraId="374BE441" w14:textId="77777777" w:rsidTr="00F32CDC">
        <w:trPr>
          <w:trHeight w:val="1259"/>
          <w:jc w:val="center"/>
        </w:trPr>
        <w:tc>
          <w:tcPr>
            <w:tcW w:w="0" w:type="auto"/>
            <w:tcBorders>
              <w:top w:val="single" w:sz="12" w:space="0" w:color="auto"/>
            </w:tcBorders>
            <w:shd w:val="clear" w:color="auto" w:fill="auto"/>
            <w:noWrap/>
            <w:vAlign w:val="center"/>
            <w:hideMark/>
          </w:tcPr>
          <w:p w14:paraId="484D5278" w14:textId="77777777" w:rsidR="00CC75AD"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p>
                  <m:sSupPr>
                    <m:ctrlPr>
                      <w:rPr>
                        <w:rFonts w:ascii="Cambria Math" w:hAnsi="Cambria Math" w:cstheme="majorBidi"/>
                        <w:i/>
                        <w:sz w:val="24"/>
                        <w:szCs w:val="24"/>
                        <w:lang w:val="en-US"/>
                      </w:rPr>
                    </m:ctrlPr>
                  </m:sSupPr>
                  <m:e>
                    <m:d>
                      <m:dPr>
                        <m:begChr m:val="["/>
                        <m:endChr m:val="]"/>
                        <m:ctrlPr>
                          <w:rPr>
                            <w:rFonts w:ascii="Cambria Math" w:hAnsi="Cambria Math" w:cstheme="majorBidi"/>
                            <w:i/>
                            <w:sz w:val="24"/>
                            <w:szCs w:val="24"/>
                            <w:lang w:val="en-US"/>
                          </w:rPr>
                        </m:ctrlPr>
                      </m:dPr>
                      <m:e>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rPr>
                              <m:t>i=1</m:t>
                            </m:r>
                          </m:sub>
                          <m:sup>
                            <m:r>
                              <w:rPr>
                                <w:rFonts w:ascii="Cambria Math" w:hAnsi="Cambria Math" w:cstheme="majorBidi"/>
                                <w:sz w:val="24"/>
                                <w:szCs w:val="24"/>
                              </w:rPr>
                              <m:t>4</m:t>
                            </m:r>
                          </m:sup>
                          <m:e>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rPr>
                                  <m:t>j=1</m:t>
                                </m:r>
                              </m:sub>
                              <m:sup>
                                <m:r>
                                  <w:rPr>
                                    <w:rFonts w:ascii="Cambria Math" w:hAnsi="Cambria Math" w:cstheme="majorBidi"/>
                                    <w:sz w:val="24"/>
                                    <w:szCs w:val="24"/>
                                  </w:rPr>
                                  <m:t>4</m:t>
                                </m:r>
                              </m:sup>
                              <m:e>
                                <m:sSubSup>
                                  <m:sSubSupPr>
                                    <m:ctrlPr>
                                      <w:rPr>
                                        <w:rFonts w:ascii="Cambria Math" w:hAnsi="Cambria Math" w:cstheme="majorBidi"/>
                                        <w:i/>
                                        <w:sz w:val="24"/>
                                        <w:szCs w:val="24"/>
                                        <w:lang w:val="en-US"/>
                                      </w:rPr>
                                    </m:ctrlPr>
                                  </m:sSubSupPr>
                                  <m:e>
                                    <m:r>
                                      <w:rPr>
                                        <w:rFonts w:ascii="Cambria Math" w:hAnsi="Cambria Math" w:cstheme="majorBidi"/>
                                        <w:sz w:val="24"/>
                                        <w:szCs w:val="24"/>
                                      </w:rPr>
                                      <m:t>M</m:t>
                                    </m:r>
                                  </m:e>
                                  <m:sub>
                                    <m:sSub>
                                      <m:sSubPr>
                                        <m:ctrlPr>
                                          <w:rPr>
                                            <w:rFonts w:ascii="Cambria Math" w:hAnsi="Cambria Math" w:cstheme="majorBidi"/>
                                            <w:i/>
                                            <w:sz w:val="24"/>
                                            <w:szCs w:val="24"/>
                                            <w:lang w:val="en-US"/>
                                          </w:rPr>
                                        </m:ctrlPr>
                                      </m:sSubPr>
                                      <m:e>
                                        <m:r>
                                          <w:rPr>
                                            <w:rFonts w:ascii="Cambria Math" w:hAnsi="Cambria Math" w:cstheme="majorBidi"/>
                                            <w:sz w:val="24"/>
                                            <w:szCs w:val="24"/>
                                          </w:rPr>
                                          <m:t>g</m:t>
                                        </m:r>
                                      </m:e>
                                      <m:sub>
                                        <m:r>
                                          <w:rPr>
                                            <w:rFonts w:ascii="Cambria Math" w:hAnsi="Cambria Math" w:cstheme="majorBidi"/>
                                            <w:sz w:val="24"/>
                                            <w:szCs w:val="24"/>
                                          </w:rPr>
                                          <m:t>i</m:t>
                                        </m:r>
                                      </m:sub>
                                    </m:sSub>
                                  </m:sub>
                                  <m:sup>
                                    <m:r>
                                      <w:rPr>
                                        <w:rFonts w:ascii="Cambria Math" w:hAnsi="Cambria Math" w:cstheme="majorBidi"/>
                                        <w:sz w:val="24"/>
                                        <w:szCs w:val="24"/>
                                      </w:rPr>
                                      <m:t>j</m:t>
                                    </m:r>
                                  </m:sup>
                                </m:sSubSup>
                              </m:e>
                            </m:nary>
                          </m:e>
                        </m:nary>
                      </m:e>
                    </m:d>
                  </m:e>
                  <m:sup>
                    <m:r>
                      <w:rPr>
                        <w:rFonts w:ascii="Cambria Math" w:hAnsi="Cambria Math" w:cstheme="majorBidi"/>
                        <w:sz w:val="24"/>
                        <w:szCs w:val="24"/>
                        <w:lang w:val="en-US"/>
                      </w:rPr>
                      <m:t>-1</m:t>
                    </m:r>
                  </m:sup>
                </m:sSup>
              </m:oMath>
            </m:oMathPara>
          </w:p>
        </w:tc>
        <w:tc>
          <w:tcPr>
            <w:tcW w:w="0" w:type="auto"/>
            <w:tcBorders>
              <w:top w:val="single" w:sz="12" w:space="0" w:color="auto"/>
            </w:tcBorders>
            <w:shd w:val="clear" w:color="auto" w:fill="auto"/>
            <w:noWrap/>
            <w:vAlign w:val="center"/>
            <w:hideMark/>
          </w:tcPr>
          <w:p w14:paraId="5961AC8B" w14:textId="77777777" w:rsidR="00CC75AD" w:rsidRPr="004872F2" w:rsidRDefault="00CC75AD" w:rsidP="00F32CDC">
            <w:pPr>
              <w:autoSpaceDE/>
              <w:autoSpaceDN/>
              <w:spacing w:after="40"/>
              <w:jc w:val="center"/>
              <w:rPr>
                <w:rFonts w:asciiTheme="majorBidi" w:hAnsiTheme="majorBidi" w:cstheme="majorBidi"/>
                <w:b/>
                <w:bCs/>
                <w:color w:val="000000"/>
                <w:sz w:val="24"/>
                <w:szCs w:val="24"/>
                <w:lang w:val="id-ID" w:eastAsia="id-ID"/>
              </w:rPr>
            </w:pPr>
            <w:r w:rsidRPr="004872F2">
              <w:rPr>
                <w:rFonts w:asciiTheme="majorBidi" w:hAnsiTheme="majorBidi" w:cstheme="majorBidi"/>
                <w:b/>
                <w:bCs/>
                <w:color w:val="000000"/>
                <w:sz w:val="24"/>
                <w:szCs w:val="24"/>
                <w:lang w:val="id-ID" w:eastAsia="id-ID"/>
              </w:rPr>
              <w:t>0</w:t>
            </w:r>
            <w:r w:rsidRPr="004872F2">
              <w:rPr>
                <w:rFonts w:asciiTheme="majorBidi" w:hAnsiTheme="majorBidi" w:cstheme="majorBidi"/>
                <w:b/>
                <w:bCs/>
                <w:color w:val="000000"/>
                <w:sz w:val="24"/>
                <w:szCs w:val="24"/>
                <w:lang w:val="en-US" w:eastAsia="id-ID"/>
              </w:rPr>
              <w:t>,</w:t>
            </w:r>
            <w:r w:rsidRPr="004872F2">
              <w:rPr>
                <w:rFonts w:asciiTheme="majorBidi" w:hAnsiTheme="majorBidi" w:cstheme="majorBidi"/>
                <w:b/>
                <w:bCs/>
                <w:color w:val="000000"/>
                <w:sz w:val="24"/>
                <w:szCs w:val="24"/>
                <w:lang w:val="id-ID" w:eastAsia="id-ID"/>
              </w:rPr>
              <w:t>0746</w:t>
            </w:r>
          </w:p>
        </w:tc>
        <w:tc>
          <w:tcPr>
            <w:tcW w:w="0" w:type="auto"/>
            <w:tcBorders>
              <w:top w:val="single" w:sz="12" w:space="0" w:color="auto"/>
            </w:tcBorders>
            <w:shd w:val="clear" w:color="auto" w:fill="auto"/>
            <w:noWrap/>
            <w:vAlign w:val="center"/>
            <w:hideMark/>
          </w:tcPr>
          <w:p w14:paraId="1325405E" w14:textId="77777777" w:rsidR="00CC75AD" w:rsidRPr="004872F2" w:rsidRDefault="00CC75AD" w:rsidP="00F32CDC">
            <w:pPr>
              <w:autoSpaceDE/>
              <w:autoSpaceDN/>
              <w:spacing w:after="40"/>
              <w:jc w:val="center"/>
              <w:rPr>
                <w:rFonts w:asciiTheme="majorBidi" w:hAnsiTheme="majorBidi" w:cstheme="majorBidi"/>
                <w:b/>
                <w:bCs/>
                <w:color w:val="000000"/>
                <w:sz w:val="24"/>
                <w:szCs w:val="24"/>
                <w:lang w:val="id-ID" w:eastAsia="id-ID"/>
              </w:rPr>
            </w:pPr>
            <w:r w:rsidRPr="004872F2">
              <w:rPr>
                <w:rFonts w:asciiTheme="majorBidi" w:hAnsiTheme="majorBidi" w:cstheme="majorBidi"/>
                <w:b/>
                <w:bCs/>
                <w:color w:val="000000"/>
                <w:sz w:val="24"/>
                <w:szCs w:val="24"/>
                <w:lang w:val="id-ID" w:eastAsia="id-ID"/>
              </w:rPr>
              <w:t>0</w:t>
            </w:r>
            <w:r w:rsidRPr="004872F2">
              <w:rPr>
                <w:rFonts w:asciiTheme="majorBidi" w:hAnsiTheme="majorBidi" w:cstheme="majorBidi"/>
                <w:b/>
                <w:bCs/>
                <w:color w:val="000000"/>
                <w:sz w:val="24"/>
                <w:szCs w:val="24"/>
                <w:lang w:val="en-US" w:eastAsia="id-ID"/>
              </w:rPr>
              <w:t>,</w:t>
            </w:r>
            <w:r w:rsidRPr="004872F2">
              <w:rPr>
                <w:rFonts w:asciiTheme="majorBidi" w:hAnsiTheme="majorBidi" w:cstheme="majorBidi"/>
                <w:b/>
                <w:bCs/>
                <w:color w:val="000000"/>
                <w:sz w:val="24"/>
                <w:szCs w:val="24"/>
                <w:lang w:val="id-ID" w:eastAsia="id-ID"/>
              </w:rPr>
              <w:t>0578</w:t>
            </w:r>
          </w:p>
        </w:tc>
        <w:tc>
          <w:tcPr>
            <w:tcW w:w="0" w:type="auto"/>
            <w:tcBorders>
              <w:top w:val="single" w:sz="12" w:space="0" w:color="auto"/>
            </w:tcBorders>
            <w:shd w:val="clear" w:color="auto" w:fill="auto"/>
            <w:noWrap/>
            <w:vAlign w:val="center"/>
            <w:hideMark/>
          </w:tcPr>
          <w:p w14:paraId="172310E5" w14:textId="77777777" w:rsidR="00CC75AD" w:rsidRPr="004872F2" w:rsidRDefault="00CC75AD" w:rsidP="00F32CDC">
            <w:pPr>
              <w:autoSpaceDE/>
              <w:autoSpaceDN/>
              <w:spacing w:after="40"/>
              <w:jc w:val="center"/>
              <w:rPr>
                <w:rFonts w:asciiTheme="majorBidi" w:hAnsiTheme="majorBidi" w:cstheme="majorBidi"/>
                <w:b/>
                <w:bCs/>
                <w:color w:val="000000"/>
                <w:sz w:val="24"/>
                <w:szCs w:val="24"/>
                <w:lang w:val="id-ID" w:eastAsia="id-ID"/>
              </w:rPr>
            </w:pPr>
            <w:r w:rsidRPr="004872F2">
              <w:rPr>
                <w:rFonts w:asciiTheme="majorBidi" w:hAnsiTheme="majorBidi" w:cstheme="majorBidi"/>
                <w:b/>
                <w:bCs/>
                <w:color w:val="000000"/>
                <w:sz w:val="24"/>
                <w:szCs w:val="24"/>
                <w:lang w:val="id-ID" w:eastAsia="id-ID"/>
              </w:rPr>
              <w:t>0</w:t>
            </w:r>
            <w:r w:rsidRPr="004872F2">
              <w:rPr>
                <w:rFonts w:asciiTheme="majorBidi" w:hAnsiTheme="majorBidi" w:cstheme="majorBidi"/>
                <w:b/>
                <w:bCs/>
                <w:color w:val="000000"/>
                <w:sz w:val="24"/>
                <w:szCs w:val="24"/>
                <w:lang w:val="en-US" w:eastAsia="id-ID"/>
              </w:rPr>
              <w:t>,</w:t>
            </w:r>
            <w:r w:rsidRPr="004872F2">
              <w:rPr>
                <w:rFonts w:asciiTheme="majorBidi" w:hAnsiTheme="majorBidi" w:cstheme="majorBidi"/>
                <w:b/>
                <w:bCs/>
                <w:color w:val="000000"/>
                <w:sz w:val="24"/>
                <w:szCs w:val="24"/>
                <w:lang w:val="id-ID" w:eastAsia="id-ID"/>
              </w:rPr>
              <w:t>044</w:t>
            </w:r>
            <w:r w:rsidRPr="004872F2">
              <w:rPr>
                <w:rFonts w:asciiTheme="majorBidi" w:hAnsiTheme="majorBidi" w:cstheme="majorBidi"/>
                <w:b/>
                <w:bCs/>
                <w:color w:val="000000"/>
                <w:sz w:val="24"/>
                <w:szCs w:val="24"/>
                <w:lang w:val="en-US" w:eastAsia="id-ID"/>
              </w:rPr>
              <w:t>1</w:t>
            </w:r>
          </w:p>
        </w:tc>
      </w:tr>
    </w:tbl>
    <w:p w14:paraId="75805AE4" w14:textId="77777777" w:rsidR="00CC75AD" w:rsidRDefault="00CC75AD" w:rsidP="00255D15">
      <w:pPr>
        <w:spacing w:line="360" w:lineRule="auto"/>
        <w:rPr>
          <w:lang w:val="en-US"/>
        </w:rPr>
      </w:pPr>
    </w:p>
    <w:p w14:paraId="582BCF64" w14:textId="77777777" w:rsidR="00CC75AD" w:rsidRPr="00713C61" w:rsidRDefault="00CC75AD" w:rsidP="00CC75AD">
      <w:pPr>
        <w:pStyle w:val="Heading2"/>
        <w:rPr>
          <w:lang w:val="id"/>
        </w:rPr>
      </w:pPr>
      <w:r>
        <w:t>Menghitung proses</w:t>
      </w:r>
      <w:r w:rsidRPr="00713C61">
        <w:t xml:space="preserve"> </w:t>
      </w:r>
      <w:r w:rsidRPr="00CC75AD">
        <w:rPr>
          <w:i/>
        </w:rPr>
        <w:t>fuzzy synthetic extent</w:t>
      </w:r>
      <w:r w:rsidRPr="00713C61">
        <w:t xml:space="preserve"> </w:t>
      </w:r>
      <m:oMath>
        <m:d>
          <m:dPr>
            <m:ctrlPr>
              <w:rPr>
                <w:rFonts w:ascii="Cambria Math" w:hAnsi="Cambria Math"/>
              </w:rPr>
            </m:ctrlPr>
          </m:dPr>
          <m:e>
            <m:sSub>
              <m:sSubPr>
                <m:ctrlPr>
                  <w:rPr>
                    <w:rFonts w:ascii="Cambria Math" w:hAnsi="Cambria Math"/>
                  </w:rPr>
                </m:ctrlPr>
              </m:sSubPr>
              <m:e>
                <m:r>
                  <m:rPr>
                    <m:sty m:val="bi"/>
                  </m:rPr>
                  <w:rPr>
                    <w:rFonts w:ascii="Cambria Math" w:hAnsi="Cambria Math"/>
                  </w:rPr>
                  <m:t>S</m:t>
                </m:r>
              </m:e>
              <m:sub>
                <m:r>
                  <m:rPr>
                    <m:sty m:val="bi"/>
                  </m:rPr>
                  <w:rPr>
                    <w:rFonts w:ascii="Cambria Math" w:hAnsi="Cambria Math"/>
                  </w:rPr>
                  <m:t>i</m:t>
                </m:r>
              </m:sub>
            </m:sSub>
          </m:e>
        </m:d>
      </m:oMath>
    </w:p>
    <w:p w14:paraId="23C02531" w14:textId="77777777" w:rsidR="00CC75AD" w:rsidRDefault="004953EE" w:rsidP="00CC75AD">
      <w:pPr>
        <w:spacing w:line="360" w:lineRule="auto"/>
        <w:ind w:firstLine="360"/>
        <w:jc w:val="both"/>
        <w:rPr>
          <w:sz w:val="24"/>
          <w:szCs w:val="24"/>
          <w:lang w:val="en-US"/>
        </w:rPr>
      </w:pPr>
      <w:r>
        <w:rPr>
          <w:sz w:val="24"/>
          <w:szCs w:val="24"/>
          <w:lang w:val="en-US"/>
        </w:rPr>
        <w:t>Misalkan, untuk</w:t>
      </w:r>
      <w:r w:rsidR="00CC75AD">
        <w:rPr>
          <w:sz w:val="24"/>
          <w:szCs w:val="24"/>
          <w:lang w:val="en-US"/>
        </w:rPr>
        <w:t xml:space="preserve"> kriteria utama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m:t>
            </m:r>
          </m:sub>
        </m:sSub>
      </m:oMath>
      <w:r w:rsidR="00CC75AD">
        <w:rPr>
          <w:sz w:val="24"/>
          <w:szCs w:val="24"/>
          <w:lang w:val="en-US" w:eastAsia="id-ID"/>
        </w:rPr>
        <w:t xml:space="preserve"> diperoleh nilai </w:t>
      </w:r>
      <w:r w:rsidR="00CC75AD">
        <w:rPr>
          <w:i/>
          <w:iCs/>
          <w:sz w:val="24"/>
          <w:szCs w:val="24"/>
          <w:lang w:val="en-US" w:eastAsia="id-ID"/>
        </w:rPr>
        <w:t>fuzzy synthetic extent</w:t>
      </w:r>
      <w:r w:rsidR="00CC75AD">
        <w:rPr>
          <w:sz w:val="24"/>
          <w:szCs w:val="24"/>
          <w:lang w:val="en-US" w:eastAsia="id-ID"/>
        </w:rPr>
        <w:t xml:space="preserve"> dengan perhitungan operasi perkalian dua TFN, sebagai berikut: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C75AD" w:rsidRPr="00FB549F" w14:paraId="775431BE" w14:textId="77777777" w:rsidTr="00F32CDC">
        <w:tc>
          <w:tcPr>
            <w:tcW w:w="5000" w:type="pct"/>
          </w:tcPr>
          <w:p w14:paraId="1D5F97ED" w14:textId="77777777" w:rsidR="00CC75AD" w:rsidRPr="00FB549F" w:rsidRDefault="00D41FE2" w:rsidP="00CC75AD">
            <w:pPr>
              <w:spacing w:line="360" w:lineRule="auto"/>
              <w:ind w:firstLine="360"/>
              <w:jc w:val="both"/>
              <w:rPr>
                <w:sz w:val="24"/>
                <w:szCs w:val="24"/>
                <w:lang w:val="en-US"/>
              </w:rPr>
            </w:pPr>
            <m:oMathPara>
              <m:oMathParaPr>
                <m:jc m:val="left"/>
              </m:oMathParaPr>
              <m:oMath>
                <m:sSub>
                  <m:sSubPr>
                    <m:ctrlPr>
                      <w:rPr>
                        <w:rFonts w:ascii="Cambria Math" w:hAnsi="Cambria Math" w:cstheme="majorBidi"/>
                        <w:i/>
                        <w:sz w:val="24"/>
                        <w:szCs w:val="24"/>
                        <w:lang w:val="en-US"/>
                      </w:rPr>
                    </m:ctrlPr>
                  </m:sSubPr>
                  <m:e>
                    <m:r>
                      <w:rPr>
                        <w:rFonts w:ascii="Cambria Math" w:hAnsi="Cambria Math" w:cstheme="majorBidi"/>
                        <w:sz w:val="24"/>
                        <w:szCs w:val="24"/>
                      </w:rPr>
                      <m:t>S</m:t>
                    </m:r>
                  </m:e>
                  <m:sub>
                    <m:r>
                      <w:rPr>
                        <w:rFonts w:ascii="Cambria Math" w:hAnsi="Cambria Math" w:cstheme="majorBidi"/>
                        <w:sz w:val="24"/>
                        <w:szCs w:val="24"/>
                      </w:rPr>
                      <m:t>1</m:t>
                    </m:r>
                  </m:sub>
                </m:sSub>
                <m:r>
                  <w:rPr>
                    <w:rFonts w:ascii="Cambria Math" w:hAnsi="Cambria Math" w:cstheme="majorBidi"/>
                    <w:sz w:val="24"/>
                    <w:szCs w:val="24"/>
                  </w:rPr>
                  <m:t>=</m:t>
                </m:r>
                <m:d>
                  <m:dPr>
                    <m:ctrlPr>
                      <w:rPr>
                        <w:rFonts w:ascii="Cambria Math" w:hAnsi="Cambria Math" w:cstheme="majorBidi"/>
                        <w:i/>
                        <w:sz w:val="24"/>
                        <w:szCs w:val="24"/>
                        <w:lang w:val="en-US"/>
                      </w:rPr>
                    </m:ctrlPr>
                  </m:dPr>
                  <m:e>
                    <m:r>
                      <w:rPr>
                        <w:rFonts w:ascii="Cambria Math" w:hAnsi="Cambria Math" w:cstheme="majorBidi"/>
                        <w:sz w:val="24"/>
                        <w:szCs w:val="24"/>
                        <w:lang w:val="en-US"/>
                      </w:rPr>
                      <m:t>2,3;2,6;3,2</m:t>
                    </m:r>
                  </m:e>
                </m:d>
                <m:r>
                  <w:rPr>
                    <w:rFonts w:ascii="Cambria Math" w:hAnsi="Cambria Math" w:cstheme="majorBidi"/>
                    <w:sz w:val="24"/>
                    <w:szCs w:val="24"/>
                    <w:lang w:val="en-US"/>
                  </w:rPr>
                  <m:t>⊗</m:t>
                </m:r>
                <m:d>
                  <m:dPr>
                    <m:ctrlPr>
                      <w:rPr>
                        <w:rFonts w:ascii="Cambria Math" w:hAnsi="Cambria Math" w:cstheme="majorBidi"/>
                        <w:i/>
                        <w:sz w:val="24"/>
                        <w:szCs w:val="24"/>
                        <w:lang w:val="en-US"/>
                      </w:rPr>
                    </m:ctrlPr>
                  </m:dPr>
                  <m:e>
                    <m:r>
                      <w:rPr>
                        <w:rFonts w:ascii="Cambria Math" w:hAnsi="Cambria Math" w:cstheme="majorBidi"/>
                        <w:sz w:val="24"/>
                        <w:szCs w:val="24"/>
                        <w:lang w:val="en-US"/>
                      </w:rPr>
                      <m:t>0,0441;0,0578;0,0746</m:t>
                    </m:r>
                  </m:e>
                </m:d>
              </m:oMath>
            </m:oMathPara>
          </w:p>
        </w:tc>
      </w:tr>
      <w:tr w:rsidR="00CC75AD" w:rsidRPr="00FB549F" w14:paraId="05A6BBF6" w14:textId="77777777" w:rsidTr="00F32CDC">
        <w:tc>
          <w:tcPr>
            <w:tcW w:w="5000" w:type="pct"/>
          </w:tcPr>
          <w:p w14:paraId="74052D46" w14:textId="77777777" w:rsidR="00CC75AD" w:rsidRPr="00FB549F" w:rsidRDefault="00CC75AD" w:rsidP="00CC75AD">
            <w:pPr>
              <w:spacing w:line="360" w:lineRule="auto"/>
            </w:pPr>
            <w:r>
              <w:rPr>
                <w:sz w:val="24"/>
                <w:szCs w:val="24"/>
                <w:lang w:val="en-US"/>
              </w:rPr>
              <w:t xml:space="preserve">     </w:t>
            </w:r>
            <m:oMath>
              <m:r>
                <w:rPr>
                  <w:rFonts w:ascii="Cambria Math" w:hAnsi="Cambria Math" w:cstheme="majorBidi"/>
                  <w:sz w:val="24"/>
                  <w:szCs w:val="24"/>
                  <w:lang w:val="en-US"/>
                </w:rPr>
                <m:t>=</m:t>
              </m:r>
              <m:r>
                <w:rPr>
                  <w:rFonts w:ascii="Cambria Math" w:hAnsi="Cambria Math"/>
                  <w:sz w:val="24"/>
                  <w:szCs w:val="24"/>
                  <w:lang w:val="en-US"/>
                </w:rPr>
                <m:t>(0,1013;0,1503;0,2388)</m:t>
              </m:r>
            </m:oMath>
          </w:p>
        </w:tc>
      </w:tr>
      <w:tr w:rsidR="00CC75AD" w:rsidRPr="00FB549F" w14:paraId="653E4ADD" w14:textId="77777777" w:rsidTr="00F32CDC">
        <w:tc>
          <w:tcPr>
            <w:tcW w:w="5000" w:type="pct"/>
          </w:tcPr>
          <w:p w14:paraId="688584A3" w14:textId="77777777" w:rsidR="00CC75AD" w:rsidRPr="00FB549F" w:rsidRDefault="00D41FE2" w:rsidP="00CC75AD">
            <w:pPr>
              <w:spacing w:line="360" w:lineRule="auto"/>
              <w:ind w:firstLine="360"/>
              <w:rPr>
                <w:sz w:val="24"/>
                <w:szCs w:val="24"/>
                <w:lang w:val="en-US"/>
              </w:rPr>
            </w:pPr>
            <m:oMathPara>
              <m:oMathParaPr>
                <m:jc m:val="left"/>
              </m:oMathParaPr>
              <m:oMath>
                <m:sSub>
                  <m:sSubPr>
                    <m:ctrlPr>
                      <w:rPr>
                        <w:rFonts w:ascii="Cambria Math" w:hAnsi="Cambria Math" w:cstheme="majorBidi"/>
                        <w:i/>
                        <w:sz w:val="24"/>
                        <w:szCs w:val="24"/>
                        <w:lang w:val="en-US"/>
                      </w:rPr>
                    </m:ctrlPr>
                  </m:sSubPr>
                  <m:e>
                    <m:r>
                      <w:rPr>
                        <w:rFonts w:ascii="Cambria Math" w:hAnsi="Cambria Math" w:cstheme="majorBidi"/>
                        <w:sz w:val="24"/>
                        <w:szCs w:val="24"/>
                      </w:rPr>
                      <m:t>S</m:t>
                    </m:r>
                  </m:e>
                  <m:sub>
                    <m:r>
                      <w:rPr>
                        <w:rFonts w:ascii="Cambria Math" w:hAnsi="Cambria Math" w:cstheme="majorBidi"/>
                        <w:sz w:val="24"/>
                        <w:szCs w:val="24"/>
                      </w:rPr>
                      <m:t>2</m:t>
                    </m:r>
                  </m:sub>
                </m:sSub>
                <m:r>
                  <w:rPr>
                    <w:rFonts w:ascii="Cambria Math" w:hAnsi="Cambria Math" w:cstheme="majorBidi"/>
                    <w:sz w:val="24"/>
                    <w:szCs w:val="24"/>
                  </w:rPr>
                  <m:t>=</m:t>
                </m:r>
                <m:d>
                  <m:dPr>
                    <m:ctrlPr>
                      <w:rPr>
                        <w:rFonts w:ascii="Cambria Math" w:hAnsi="Cambria Math" w:cstheme="majorBidi"/>
                        <w:i/>
                        <w:sz w:val="24"/>
                        <w:szCs w:val="24"/>
                        <w:lang w:val="en-US"/>
                      </w:rPr>
                    </m:ctrlPr>
                  </m:dPr>
                  <m:e>
                    <m:r>
                      <w:rPr>
                        <w:rFonts w:ascii="Cambria Math" w:hAnsi="Cambria Math" w:cstheme="majorBidi"/>
                        <w:sz w:val="24"/>
                        <w:szCs w:val="24"/>
                        <w:lang w:val="en-US"/>
                      </w:rPr>
                      <m:t>3,6;4,6;6,5</m:t>
                    </m:r>
                  </m:e>
                </m:d>
                <m:r>
                  <w:rPr>
                    <w:rFonts w:ascii="Cambria Math" w:hAnsi="Cambria Math" w:cstheme="majorBidi"/>
                    <w:sz w:val="24"/>
                    <w:szCs w:val="24"/>
                    <w:lang w:val="en-US"/>
                  </w:rPr>
                  <m:t>⊗</m:t>
                </m:r>
                <m:d>
                  <m:dPr>
                    <m:ctrlPr>
                      <w:rPr>
                        <w:rFonts w:ascii="Cambria Math" w:hAnsi="Cambria Math" w:cstheme="majorBidi"/>
                        <w:i/>
                        <w:sz w:val="24"/>
                        <w:szCs w:val="24"/>
                        <w:lang w:val="en-US"/>
                      </w:rPr>
                    </m:ctrlPr>
                  </m:dPr>
                  <m:e>
                    <m:r>
                      <w:rPr>
                        <w:rFonts w:ascii="Cambria Math" w:hAnsi="Cambria Math" w:cstheme="majorBidi"/>
                        <w:sz w:val="24"/>
                        <w:szCs w:val="24"/>
                        <w:lang w:val="en-US"/>
                      </w:rPr>
                      <m:t>0,0441;0,0578;0,0746</m:t>
                    </m:r>
                  </m:e>
                </m:d>
              </m:oMath>
            </m:oMathPara>
          </w:p>
        </w:tc>
      </w:tr>
      <w:tr w:rsidR="00CC75AD" w:rsidRPr="00FB549F" w14:paraId="7EC587CB" w14:textId="77777777" w:rsidTr="00F32CDC">
        <w:tc>
          <w:tcPr>
            <w:tcW w:w="5000" w:type="pct"/>
          </w:tcPr>
          <w:p w14:paraId="21CADE79" w14:textId="77777777" w:rsidR="00CC75AD" w:rsidRPr="00FB549F" w:rsidRDefault="00CC75AD" w:rsidP="00CC75AD">
            <w:pPr>
              <w:spacing w:line="360" w:lineRule="auto"/>
            </w:pPr>
            <w:r>
              <w:rPr>
                <w:sz w:val="24"/>
                <w:szCs w:val="24"/>
                <w:lang w:val="en-US"/>
              </w:rPr>
              <w:t xml:space="preserve">     </w:t>
            </w:r>
            <m:oMath>
              <m:r>
                <w:rPr>
                  <w:rFonts w:ascii="Cambria Math" w:hAnsi="Cambria Math" w:cstheme="majorBidi"/>
                  <w:sz w:val="24"/>
                  <w:szCs w:val="24"/>
                  <w:lang w:val="en-US"/>
                </w:rPr>
                <m:t>=</m:t>
              </m:r>
              <m:r>
                <w:rPr>
                  <w:rFonts w:ascii="Cambria Math" w:hAnsi="Cambria Math"/>
                  <w:sz w:val="24"/>
                  <w:szCs w:val="24"/>
                  <w:lang w:val="en-US"/>
                </w:rPr>
                <m:t>(0,1586;0,2659;0,1586)</m:t>
              </m:r>
            </m:oMath>
          </w:p>
        </w:tc>
      </w:tr>
      <w:tr w:rsidR="00CC75AD" w:rsidRPr="00FB549F" w14:paraId="0136AA11" w14:textId="77777777" w:rsidTr="00F32CDC">
        <w:tc>
          <w:tcPr>
            <w:tcW w:w="5000" w:type="pct"/>
          </w:tcPr>
          <w:p w14:paraId="7AF76DA7" w14:textId="77777777" w:rsidR="00CC75AD" w:rsidRPr="00FB549F" w:rsidRDefault="00D41FE2" w:rsidP="00CC75AD">
            <w:pPr>
              <w:spacing w:line="360" w:lineRule="auto"/>
              <w:ind w:firstLine="360"/>
              <w:jc w:val="both"/>
              <w:rPr>
                <w:sz w:val="24"/>
                <w:szCs w:val="24"/>
                <w:lang w:val="en-US"/>
              </w:rPr>
            </w:pPr>
            <m:oMathPara>
              <m:oMathParaPr>
                <m:jc m:val="left"/>
              </m:oMathParaPr>
              <m:oMath>
                <m:sSub>
                  <m:sSubPr>
                    <m:ctrlPr>
                      <w:rPr>
                        <w:rFonts w:ascii="Cambria Math" w:hAnsi="Cambria Math" w:cstheme="majorBidi"/>
                        <w:i/>
                        <w:sz w:val="24"/>
                        <w:szCs w:val="24"/>
                        <w:lang w:val="en-US"/>
                      </w:rPr>
                    </m:ctrlPr>
                  </m:sSubPr>
                  <m:e>
                    <m:r>
                      <w:rPr>
                        <w:rFonts w:ascii="Cambria Math" w:hAnsi="Cambria Math" w:cstheme="majorBidi"/>
                        <w:sz w:val="24"/>
                        <w:szCs w:val="24"/>
                      </w:rPr>
                      <m:t>S</m:t>
                    </m:r>
                  </m:e>
                  <m:sub>
                    <m:r>
                      <w:rPr>
                        <w:rFonts w:ascii="Cambria Math" w:hAnsi="Cambria Math" w:cstheme="majorBidi"/>
                        <w:sz w:val="24"/>
                        <w:szCs w:val="24"/>
                      </w:rPr>
                      <m:t>3</m:t>
                    </m:r>
                  </m:sub>
                </m:sSub>
                <m:r>
                  <w:rPr>
                    <w:rFonts w:ascii="Cambria Math" w:hAnsi="Cambria Math" w:cstheme="majorBidi"/>
                    <w:sz w:val="24"/>
                    <w:szCs w:val="24"/>
                  </w:rPr>
                  <m:t>=</m:t>
                </m:r>
                <m:d>
                  <m:dPr>
                    <m:ctrlPr>
                      <w:rPr>
                        <w:rFonts w:ascii="Cambria Math" w:hAnsi="Cambria Math" w:cstheme="majorBidi"/>
                        <w:i/>
                        <w:sz w:val="24"/>
                        <w:szCs w:val="24"/>
                        <w:lang w:val="en-US"/>
                      </w:rPr>
                    </m:ctrlPr>
                  </m:dPr>
                  <m:e>
                    <m:r>
                      <w:rPr>
                        <w:rFonts w:ascii="Cambria Math" w:hAnsi="Cambria Math" w:cstheme="majorBidi"/>
                        <w:sz w:val="24"/>
                        <w:szCs w:val="24"/>
                        <w:lang w:val="en-US"/>
                      </w:rPr>
                      <m:t>3,5;4,6;6</m:t>
                    </m:r>
                  </m:e>
                </m:d>
                <m:r>
                  <w:rPr>
                    <w:rFonts w:ascii="Cambria Math" w:hAnsi="Cambria Math" w:cstheme="majorBidi"/>
                    <w:sz w:val="24"/>
                    <w:szCs w:val="24"/>
                    <w:lang w:val="en-US"/>
                  </w:rPr>
                  <m:t>⊗</m:t>
                </m:r>
                <m:d>
                  <m:dPr>
                    <m:ctrlPr>
                      <w:rPr>
                        <w:rFonts w:ascii="Cambria Math" w:hAnsi="Cambria Math" w:cstheme="majorBidi"/>
                        <w:i/>
                        <w:sz w:val="24"/>
                        <w:szCs w:val="24"/>
                        <w:lang w:val="en-US"/>
                      </w:rPr>
                    </m:ctrlPr>
                  </m:dPr>
                  <m:e>
                    <m:r>
                      <w:rPr>
                        <w:rFonts w:ascii="Cambria Math" w:hAnsi="Cambria Math" w:cstheme="majorBidi"/>
                        <w:sz w:val="24"/>
                        <w:szCs w:val="24"/>
                        <w:lang w:val="en-US"/>
                      </w:rPr>
                      <m:t>0,0441;0,0578;0,0746</m:t>
                    </m:r>
                  </m:e>
                </m:d>
              </m:oMath>
            </m:oMathPara>
          </w:p>
        </w:tc>
      </w:tr>
      <w:tr w:rsidR="00CC75AD" w:rsidRPr="00FB549F" w14:paraId="558BD6F7" w14:textId="77777777" w:rsidTr="00F32CDC">
        <w:tc>
          <w:tcPr>
            <w:tcW w:w="5000" w:type="pct"/>
          </w:tcPr>
          <w:p w14:paraId="2926EE2C" w14:textId="77777777" w:rsidR="00CC75AD" w:rsidRPr="00FB549F" w:rsidRDefault="00CC75AD" w:rsidP="00CC75AD">
            <w:pPr>
              <w:spacing w:line="360" w:lineRule="auto"/>
              <w:jc w:val="both"/>
              <w:rPr>
                <w:sz w:val="24"/>
                <w:szCs w:val="24"/>
                <w:lang w:val="en-US"/>
              </w:rPr>
            </w:pPr>
            <w:r>
              <w:rPr>
                <w:sz w:val="24"/>
                <w:szCs w:val="24"/>
                <w:lang w:val="en-US"/>
              </w:rPr>
              <w:t xml:space="preserve">     </w:t>
            </w:r>
            <m:oMath>
              <m:r>
                <w:rPr>
                  <w:rFonts w:ascii="Cambria Math" w:hAnsi="Cambria Math" w:cstheme="majorBidi"/>
                  <w:sz w:val="24"/>
                  <w:szCs w:val="24"/>
                  <w:lang w:val="en-US"/>
                </w:rPr>
                <m:t>=(0,1542;0,2659;0,4478)</m:t>
              </m:r>
            </m:oMath>
          </w:p>
        </w:tc>
      </w:tr>
      <w:tr w:rsidR="00CC75AD" w:rsidRPr="00FB549F" w14:paraId="76178353" w14:textId="77777777" w:rsidTr="00F32CDC">
        <w:tc>
          <w:tcPr>
            <w:tcW w:w="5000" w:type="pct"/>
          </w:tcPr>
          <w:p w14:paraId="70C2A3EC" w14:textId="77777777" w:rsidR="00CC75AD" w:rsidRPr="00FB549F" w:rsidRDefault="00D41FE2" w:rsidP="00CC75AD">
            <w:pPr>
              <w:spacing w:line="360" w:lineRule="auto"/>
              <w:ind w:firstLine="360"/>
              <w:jc w:val="both"/>
              <w:rPr>
                <w:sz w:val="24"/>
                <w:szCs w:val="24"/>
                <w:lang w:val="en-US"/>
              </w:rPr>
            </w:pPr>
            <m:oMathPara>
              <m:oMathParaPr>
                <m:jc m:val="left"/>
              </m:oMathParaPr>
              <m:oMath>
                <m:sSub>
                  <m:sSubPr>
                    <m:ctrlPr>
                      <w:rPr>
                        <w:rFonts w:ascii="Cambria Math" w:hAnsi="Cambria Math" w:cstheme="majorBidi"/>
                        <w:i/>
                        <w:sz w:val="24"/>
                        <w:szCs w:val="24"/>
                        <w:lang w:val="en-US"/>
                      </w:rPr>
                    </m:ctrlPr>
                  </m:sSubPr>
                  <m:e>
                    <m:r>
                      <w:rPr>
                        <w:rFonts w:ascii="Cambria Math" w:hAnsi="Cambria Math" w:cstheme="majorBidi"/>
                        <w:sz w:val="24"/>
                        <w:szCs w:val="24"/>
                      </w:rPr>
                      <m:t>S</m:t>
                    </m:r>
                  </m:e>
                  <m:sub>
                    <m:r>
                      <w:rPr>
                        <w:rFonts w:ascii="Cambria Math" w:hAnsi="Cambria Math" w:cstheme="majorBidi"/>
                        <w:sz w:val="24"/>
                        <w:szCs w:val="24"/>
                      </w:rPr>
                      <m:t>4</m:t>
                    </m:r>
                  </m:sub>
                </m:sSub>
                <m:r>
                  <w:rPr>
                    <w:rFonts w:ascii="Cambria Math" w:hAnsi="Cambria Math" w:cstheme="majorBidi"/>
                    <w:sz w:val="24"/>
                    <w:szCs w:val="24"/>
                  </w:rPr>
                  <m:t>=</m:t>
                </m:r>
                <m:d>
                  <m:dPr>
                    <m:ctrlPr>
                      <w:rPr>
                        <w:rFonts w:ascii="Cambria Math" w:hAnsi="Cambria Math" w:cstheme="majorBidi"/>
                        <w:i/>
                        <w:sz w:val="24"/>
                        <w:szCs w:val="24"/>
                        <w:lang w:val="en-US"/>
                      </w:rPr>
                    </m:ctrlPr>
                  </m:dPr>
                  <m:e>
                    <m:r>
                      <w:rPr>
                        <w:rFonts w:ascii="Cambria Math" w:hAnsi="Cambria Math" w:cstheme="majorBidi"/>
                        <w:sz w:val="24"/>
                        <w:szCs w:val="24"/>
                        <w:lang w:val="en-US"/>
                      </w:rPr>
                      <m:t>4;5,5;7</m:t>
                    </m:r>
                  </m:e>
                </m:d>
                <m:r>
                  <w:rPr>
                    <w:rFonts w:ascii="Cambria Math" w:hAnsi="Cambria Math" w:cstheme="majorBidi"/>
                    <w:sz w:val="24"/>
                    <w:szCs w:val="24"/>
                    <w:lang w:val="en-US"/>
                  </w:rPr>
                  <m:t>⊗</m:t>
                </m:r>
                <m:d>
                  <m:dPr>
                    <m:ctrlPr>
                      <w:rPr>
                        <w:rFonts w:ascii="Cambria Math" w:hAnsi="Cambria Math" w:cstheme="majorBidi"/>
                        <w:i/>
                        <w:sz w:val="24"/>
                        <w:szCs w:val="24"/>
                        <w:lang w:val="en-US"/>
                      </w:rPr>
                    </m:ctrlPr>
                  </m:dPr>
                  <m:e>
                    <m:r>
                      <w:rPr>
                        <w:rFonts w:ascii="Cambria Math" w:hAnsi="Cambria Math" w:cstheme="majorBidi"/>
                        <w:sz w:val="24"/>
                        <w:szCs w:val="24"/>
                        <w:lang w:val="en-US"/>
                      </w:rPr>
                      <m:t>0,0441;0,0578;0,0746</m:t>
                    </m:r>
                  </m:e>
                </m:d>
              </m:oMath>
            </m:oMathPara>
          </w:p>
        </w:tc>
      </w:tr>
      <w:tr w:rsidR="00CC75AD" w:rsidRPr="00FB549F" w14:paraId="0BBA7915" w14:textId="77777777" w:rsidTr="00F32CDC">
        <w:tc>
          <w:tcPr>
            <w:tcW w:w="5000" w:type="pct"/>
          </w:tcPr>
          <w:p w14:paraId="7F160B3F" w14:textId="77777777" w:rsidR="00CC75AD" w:rsidRPr="00FB549F" w:rsidRDefault="00CC75AD" w:rsidP="004953EE">
            <w:pPr>
              <w:spacing w:line="360" w:lineRule="auto"/>
              <w:jc w:val="both"/>
              <w:rPr>
                <w:sz w:val="24"/>
                <w:szCs w:val="24"/>
                <w:lang w:val="en-US"/>
              </w:rPr>
            </w:pPr>
            <w:r>
              <w:rPr>
                <w:sz w:val="24"/>
                <w:szCs w:val="24"/>
                <w:lang w:val="en-US"/>
              </w:rPr>
              <w:lastRenderedPageBreak/>
              <w:t xml:space="preserve">     </w:t>
            </w:r>
            <m:oMath>
              <m:r>
                <w:rPr>
                  <w:rFonts w:ascii="Cambria Math" w:hAnsi="Cambria Math" w:cstheme="majorBidi"/>
                  <w:sz w:val="24"/>
                  <w:szCs w:val="24"/>
                  <w:lang w:val="en-US"/>
                </w:rPr>
                <m:t>=</m:t>
              </m:r>
              <m:r>
                <w:rPr>
                  <w:rFonts w:ascii="Cambria Math" w:hAnsi="Cambria Math"/>
                  <w:sz w:val="24"/>
                  <w:szCs w:val="24"/>
                  <w:lang w:val="en-US"/>
                </w:rPr>
                <m:t>(0,1762;0,3179;0,5224)</m:t>
              </m:r>
            </m:oMath>
          </w:p>
        </w:tc>
      </w:tr>
    </w:tbl>
    <w:p w14:paraId="0BC3E496" w14:textId="77777777" w:rsidR="00CC75AD" w:rsidRDefault="00326ABC" w:rsidP="00CC75AD">
      <w:pPr>
        <w:spacing w:line="360" w:lineRule="auto"/>
        <w:ind w:firstLine="360"/>
        <w:jc w:val="both"/>
        <w:rPr>
          <w:sz w:val="24"/>
          <w:szCs w:val="24"/>
          <w:lang w:val="en-US"/>
        </w:rPr>
      </w:pPr>
      <w:r>
        <w:rPr>
          <w:sz w:val="24"/>
          <w:szCs w:val="24"/>
          <w:lang w:val="en-US"/>
        </w:rPr>
        <w:t xml:space="preserve">Kemudian, setelah memperoleh nilai </w:t>
      </w:r>
      <w:r>
        <w:rPr>
          <w:i/>
          <w:iCs/>
          <w:sz w:val="24"/>
          <w:szCs w:val="24"/>
          <w:lang w:val="en-US"/>
        </w:rPr>
        <w:t>fuzzy synthetic extent</w:t>
      </w:r>
      <w:r>
        <w:rPr>
          <w:sz w:val="24"/>
          <w:szCs w:val="24"/>
          <w:lang w:val="en-US"/>
        </w:rPr>
        <w:t>, maka melakukan perbandingan setiap krteria utama dan sub-kriteria utama dengan menerapkan persamaan</w:t>
      </w:r>
      <w:r w:rsidR="00CE662C">
        <w:rPr>
          <w:sz w:val="24"/>
          <w:szCs w:val="24"/>
          <w:lang w:val="en-US"/>
        </w:rPr>
        <w:t xml:space="preserve"> (2), diperoleh.</w:t>
      </w:r>
    </w:p>
    <w:p w14:paraId="75250CAE" w14:textId="77777777" w:rsidR="00CE662C" w:rsidRPr="004872F2" w:rsidRDefault="00CE662C" w:rsidP="00CE662C">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15</w:t>
      </w:r>
      <w:r w:rsidRPr="004872F2">
        <w:rPr>
          <w:sz w:val="22"/>
          <w:szCs w:val="22"/>
        </w:rPr>
        <w:fldChar w:fldCharType="end"/>
      </w:r>
      <w:r w:rsidRPr="004872F2">
        <w:rPr>
          <w:sz w:val="22"/>
          <w:szCs w:val="22"/>
        </w:rPr>
        <w:t xml:space="preserve">. Nilai Perbandingan Bilangan </w:t>
      </w:r>
      <w:r w:rsidRPr="004872F2">
        <w:rPr>
          <w:i/>
          <w:iCs/>
          <w:sz w:val="22"/>
          <w:szCs w:val="22"/>
        </w:rPr>
        <w:t>Fuzzy</w:t>
      </w:r>
      <w:r w:rsidRPr="004872F2">
        <w:rPr>
          <w:sz w:val="22"/>
          <w:szCs w:val="22"/>
        </w:rPr>
        <w:t xml:space="preserve"> Pada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S</m:t>
            </m:r>
          </m:e>
          <m:sub>
            <m:r>
              <w:rPr>
                <w:rFonts w:ascii="Cambria Math" w:hAnsi="Cambria Math" w:cstheme="majorBidi"/>
                <w:sz w:val="22"/>
                <w:szCs w:val="22"/>
                <w:lang w:val="id-ID" w:eastAsia="id-ID"/>
              </w:rPr>
              <m:t>i</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8"/>
        <w:gridCol w:w="436"/>
        <w:gridCol w:w="876"/>
        <w:gridCol w:w="876"/>
        <w:gridCol w:w="876"/>
      </w:tblGrid>
      <w:tr w:rsidR="00CE662C" w:rsidRPr="004872F2" w14:paraId="1B19E6EC" w14:textId="77777777" w:rsidTr="00F32CDC">
        <w:trPr>
          <w:trHeight w:val="360"/>
          <w:jc w:val="center"/>
        </w:trPr>
        <w:tc>
          <w:tcPr>
            <w:tcW w:w="0" w:type="auto"/>
            <w:shd w:val="clear" w:color="auto" w:fill="auto"/>
            <w:noWrap/>
            <w:vAlign w:val="center"/>
          </w:tcPr>
          <w:p w14:paraId="29646646" w14:textId="77777777" w:rsidR="00CE662C"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i</m:t>
                    </m:r>
                  </m:sub>
                </m:sSub>
              </m:oMath>
            </m:oMathPara>
          </w:p>
        </w:tc>
        <w:tc>
          <w:tcPr>
            <w:tcW w:w="0" w:type="auto"/>
            <w:shd w:val="clear" w:color="auto" w:fill="auto"/>
            <w:noWrap/>
            <w:vAlign w:val="center"/>
          </w:tcPr>
          <w:p w14:paraId="0BB45709" w14:textId="77777777" w:rsidR="00CE662C" w:rsidRPr="004872F2" w:rsidRDefault="00D41FE2" w:rsidP="00F32CDC">
            <w:pPr>
              <w:autoSpaceDE/>
              <w:autoSpaceDN/>
              <w:spacing w:after="40"/>
              <w:jc w:val="center"/>
              <w:rPr>
                <w:rFonts w:asciiTheme="majorBidi" w:hAnsiTheme="majorBidi" w:cstheme="majorBidi"/>
                <w: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1</m:t>
                    </m:r>
                  </m:sub>
                </m:sSub>
              </m:oMath>
            </m:oMathPara>
          </w:p>
        </w:tc>
        <w:tc>
          <w:tcPr>
            <w:tcW w:w="0" w:type="auto"/>
            <w:shd w:val="clear" w:color="auto" w:fill="auto"/>
            <w:noWrap/>
            <w:vAlign w:val="center"/>
          </w:tcPr>
          <w:p w14:paraId="207BB250" w14:textId="77777777" w:rsidR="00CE662C"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tcPr>
          <w:p w14:paraId="447469D3" w14:textId="77777777" w:rsidR="00CE662C"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tcPr>
          <w:p w14:paraId="410C976C" w14:textId="77777777" w:rsidR="00CE662C"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4</m:t>
                    </m:r>
                  </m:sub>
                </m:sSub>
              </m:oMath>
            </m:oMathPara>
          </w:p>
        </w:tc>
      </w:tr>
      <w:tr w:rsidR="00CE662C" w:rsidRPr="004872F2" w14:paraId="41A023EB" w14:textId="77777777" w:rsidTr="00F32CDC">
        <w:trPr>
          <w:trHeight w:val="360"/>
          <w:jc w:val="center"/>
        </w:trPr>
        <w:tc>
          <w:tcPr>
            <w:tcW w:w="0" w:type="auto"/>
            <w:shd w:val="clear" w:color="auto" w:fill="auto"/>
            <w:noWrap/>
            <w:vAlign w:val="center"/>
            <w:hideMark/>
          </w:tcPr>
          <w:p w14:paraId="4BBCB9A9" w14:textId="77777777" w:rsidR="00CE662C" w:rsidRPr="004872F2" w:rsidRDefault="00D41FE2" w:rsidP="00F32CDC">
            <w:pPr>
              <w:autoSpaceDE/>
              <w:autoSpaceDN/>
              <w:spacing w:after="40"/>
              <w:jc w:val="center"/>
              <w:rPr>
                <w:rFonts w:asciiTheme="majorBidi" w:hAnsiTheme="majorBidi" w:cstheme="majorBidi"/>
                <w:b/>
                <w:bCs/>
                <w: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1</m:t>
                    </m:r>
                  </m:sub>
                </m:sSub>
                <m:r>
                  <w:rPr>
                    <w:rFonts w:ascii="Cambria Math" w:hAnsi="Cambria Math" w:cstheme="majorBidi"/>
                    <w:sz w:val="24"/>
                    <w:szCs w:val="24"/>
                    <w:lang w:val="id-ID" w:eastAsia="id-ID"/>
                  </w:rPr>
                  <m:t>≥</m:t>
                </m:r>
              </m:oMath>
            </m:oMathPara>
          </w:p>
        </w:tc>
        <w:tc>
          <w:tcPr>
            <w:tcW w:w="0" w:type="auto"/>
            <w:shd w:val="clear" w:color="auto" w:fill="000000" w:themeFill="text1"/>
            <w:noWrap/>
            <w:vAlign w:val="center"/>
            <w:hideMark/>
          </w:tcPr>
          <w:p w14:paraId="222B5EA4" w14:textId="77777777" w:rsidR="00CE662C" w:rsidRPr="004872F2" w:rsidRDefault="00CE662C"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c>
          <w:tcPr>
            <w:tcW w:w="0" w:type="auto"/>
            <w:shd w:val="clear" w:color="auto" w:fill="auto"/>
            <w:noWrap/>
            <w:vAlign w:val="center"/>
            <w:hideMark/>
          </w:tcPr>
          <w:p w14:paraId="74DA6FAC"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4096</w:t>
            </w:r>
          </w:p>
        </w:tc>
        <w:tc>
          <w:tcPr>
            <w:tcW w:w="0" w:type="auto"/>
            <w:shd w:val="clear" w:color="auto" w:fill="auto"/>
            <w:noWrap/>
            <w:vAlign w:val="center"/>
            <w:hideMark/>
          </w:tcPr>
          <w:p w14:paraId="7AFB1F3A"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4226</w:t>
            </w:r>
          </w:p>
        </w:tc>
        <w:tc>
          <w:tcPr>
            <w:tcW w:w="0" w:type="auto"/>
            <w:shd w:val="clear" w:color="auto" w:fill="auto"/>
            <w:noWrap/>
            <w:vAlign w:val="center"/>
            <w:hideMark/>
          </w:tcPr>
          <w:p w14:paraId="0EE9FD1E"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2719</w:t>
            </w:r>
          </w:p>
        </w:tc>
      </w:tr>
      <w:tr w:rsidR="00CE662C" w:rsidRPr="004872F2" w14:paraId="0F5E1A03" w14:textId="77777777" w:rsidTr="00F32CDC">
        <w:trPr>
          <w:trHeight w:val="360"/>
          <w:jc w:val="center"/>
        </w:trPr>
        <w:tc>
          <w:tcPr>
            <w:tcW w:w="0" w:type="auto"/>
            <w:shd w:val="clear" w:color="auto" w:fill="auto"/>
            <w:noWrap/>
            <w:vAlign w:val="center"/>
            <w:hideMark/>
          </w:tcPr>
          <w:p w14:paraId="378EB4CE" w14:textId="77777777" w:rsidR="00CE662C"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2</m:t>
                    </m:r>
                  </m:sub>
                </m:sSub>
                <m:r>
                  <w:rPr>
                    <w:rFonts w:ascii="Cambria Math" w:hAnsi="Cambria Math" w:cstheme="majorBidi"/>
                    <w:sz w:val="24"/>
                    <w:szCs w:val="24"/>
                    <w:lang w:val="id-ID" w:eastAsia="id-ID"/>
                  </w:rPr>
                  <m:t>≥</m:t>
                </m:r>
              </m:oMath>
            </m:oMathPara>
          </w:p>
        </w:tc>
        <w:tc>
          <w:tcPr>
            <w:tcW w:w="0" w:type="auto"/>
            <w:shd w:val="clear" w:color="auto" w:fill="auto"/>
            <w:noWrap/>
            <w:vAlign w:val="center"/>
            <w:hideMark/>
          </w:tcPr>
          <w:p w14:paraId="78BB12C8"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shd w:val="clear" w:color="auto" w:fill="000000" w:themeFill="text1"/>
            <w:noWrap/>
            <w:vAlign w:val="center"/>
            <w:hideMark/>
          </w:tcPr>
          <w:p w14:paraId="3BCC7B97" w14:textId="77777777" w:rsidR="00CE662C" w:rsidRPr="004872F2" w:rsidRDefault="00CE662C"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c>
          <w:tcPr>
            <w:tcW w:w="0" w:type="auto"/>
            <w:shd w:val="clear" w:color="auto" w:fill="auto"/>
            <w:noWrap/>
            <w:vAlign w:val="center"/>
            <w:hideMark/>
          </w:tcPr>
          <w:p w14:paraId="2EAE304A"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shd w:val="clear" w:color="auto" w:fill="auto"/>
            <w:noWrap/>
            <w:vAlign w:val="center"/>
            <w:hideMark/>
          </w:tcPr>
          <w:p w14:paraId="6B7F57F4"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p>
        </w:tc>
      </w:tr>
      <w:tr w:rsidR="00CE662C" w:rsidRPr="004872F2" w14:paraId="71F86E7B" w14:textId="77777777" w:rsidTr="00F32CDC">
        <w:trPr>
          <w:trHeight w:val="360"/>
          <w:jc w:val="center"/>
        </w:trPr>
        <w:tc>
          <w:tcPr>
            <w:tcW w:w="0" w:type="auto"/>
            <w:shd w:val="clear" w:color="auto" w:fill="auto"/>
            <w:noWrap/>
            <w:vAlign w:val="center"/>
            <w:hideMark/>
          </w:tcPr>
          <w:p w14:paraId="2818ADFF" w14:textId="77777777" w:rsidR="00CE662C"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3</m:t>
                    </m:r>
                  </m:sub>
                </m:sSub>
                <m:r>
                  <w:rPr>
                    <w:rFonts w:ascii="Cambria Math" w:hAnsi="Cambria Math" w:cstheme="majorBidi"/>
                    <w:sz w:val="24"/>
                    <w:szCs w:val="24"/>
                    <w:lang w:val="id-ID" w:eastAsia="id-ID"/>
                  </w:rPr>
                  <m:t>≥</m:t>
                </m:r>
              </m:oMath>
            </m:oMathPara>
          </w:p>
        </w:tc>
        <w:tc>
          <w:tcPr>
            <w:tcW w:w="0" w:type="auto"/>
            <w:shd w:val="clear" w:color="auto" w:fill="auto"/>
            <w:noWrap/>
            <w:vAlign w:val="center"/>
            <w:hideMark/>
          </w:tcPr>
          <w:p w14:paraId="55D7DF5C" w14:textId="77777777" w:rsidR="00CE662C" w:rsidRPr="004872F2" w:rsidRDefault="00CE662C"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c>
          <w:tcPr>
            <w:tcW w:w="0" w:type="auto"/>
            <w:shd w:val="clear" w:color="auto" w:fill="auto"/>
            <w:noWrap/>
            <w:vAlign w:val="center"/>
            <w:hideMark/>
          </w:tcPr>
          <w:p w14:paraId="55A0B073"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shd w:val="clear" w:color="auto" w:fill="000000" w:themeFill="text1"/>
            <w:noWrap/>
            <w:vAlign w:val="center"/>
            <w:hideMark/>
          </w:tcPr>
          <w:p w14:paraId="109E186D" w14:textId="77777777" w:rsidR="00CE662C" w:rsidRPr="004872F2" w:rsidRDefault="00CE662C"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c>
          <w:tcPr>
            <w:tcW w:w="0" w:type="auto"/>
            <w:shd w:val="clear" w:color="auto" w:fill="auto"/>
            <w:noWrap/>
            <w:vAlign w:val="center"/>
            <w:hideMark/>
          </w:tcPr>
          <w:p w14:paraId="1C1BCF9D"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8392</w:t>
            </w:r>
          </w:p>
        </w:tc>
      </w:tr>
      <w:tr w:rsidR="00CE662C" w:rsidRPr="004872F2" w14:paraId="35CDC36B" w14:textId="77777777" w:rsidTr="00F32CDC">
        <w:trPr>
          <w:trHeight w:val="375"/>
          <w:jc w:val="center"/>
        </w:trPr>
        <w:tc>
          <w:tcPr>
            <w:tcW w:w="0" w:type="auto"/>
            <w:shd w:val="clear" w:color="auto" w:fill="auto"/>
            <w:noWrap/>
            <w:vAlign w:val="center"/>
            <w:hideMark/>
          </w:tcPr>
          <w:p w14:paraId="62B36A94" w14:textId="77777777" w:rsidR="00CE662C"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4</m:t>
                    </m:r>
                  </m:sub>
                </m:sSub>
                <m:r>
                  <w:rPr>
                    <w:rFonts w:ascii="Cambria Math" w:hAnsi="Cambria Math" w:cstheme="majorBidi"/>
                    <w:sz w:val="24"/>
                    <w:szCs w:val="24"/>
                    <w:lang w:val="id-ID" w:eastAsia="id-ID"/>
                  </w:rPr>
                  <m:t>≥</m:t>
                </m:r>
              </m:oMath>
            </m:oMathPara>
          </w:p>
        </w:tc>
        <w:tc>
          <w:tcPr>
            <w:tcW w:w="0" w:type="auto"/>
            <w:shd w:val="clear" w:color="auto" w:fill="auto"/>
            <w:noWrap/>
            <w:vAlign w:val="center"/>
            <w:hideMark/>
          </w:tcPr>
          <w:p w14:paraId="180CA063"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shd w:val="clear" w:color="auto" w:fill="auto"/>
            <w:noWrap/>
            <w:vAlign w:val="center"/>
            <w:hideMark/>
          </w:tcPr>
          <w:p w14:paraId="3771A9AB"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shd w:val="clear" w:color="auto" w:fill="auto"/>
            <w:noWrap/>
            <w:vAlign w:val="center"/>
            <w:hideMark/>
          </w:tcPr>
          <w:p w14:paraId="1E86C556" w14:textId="77777777" w:rsidR="00CE662C" w:rsidRPr="004872F2" w:rsidRDefault="00CE662C"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shd w:val="clear" w:color="auto" w:fill="000000" w:themeFill="text1"/>
            <w:noWrap/>
            <w:vAlign w:val="center"/>
            <w:hideMark/>
          </w:tcPr>
          <w:p w14:paraId="334D4145" w14:textId="77777777" w:rsidR="00CE662C" w:rsidRPr="004872F2" w:rsidRDefault="00CE662C"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r>
    </w:tbl>
    <w:p w14:paraId="31CEA10F" w14:textId="77777777" w:rsidR="00CC75AD" w:rsidRPr="007E39E1" w:rsidRDefault="00CC75AD" w:rsidP="00255D15">
      <w:pPr>
        <w:spacing w:line="360" w:lineRule="auto"/>
        <w:rPr>
          <w:i/>
          <w:iCs/>
          <w:lang w:val="en-US"/>
        </w:rPr>
      </w:pPr>
    </w:p>
    <w:p w14:paraId="5F059756" w14:textId="77777777" w:rsidR="00CC75AD" w:rsidRPr="007E39E1" w:rsidRDefault="007E39E1" w:rsidP="007E39E1">
      <w:pPr>
        <w:spacing w:line="360" w:lineRule="auto"/>
        <w:ind w:firstLine="720"/>
        <w:jc w:val="both"/>
        <w:rPr>
          <w:sz w:val="24"/>
          <w:szCs w:val="24"/>
          <w:lang w:val="en-US"/>
        </w:rPr>
      </w:pPr>
      <w:r w:rsidRPr="007E39E1">
        <w:rPr>
          <w:sz w:val="24"/>
          <w:szCs w:val="24"/>
          <w:lang w:val="en-US"/>
        </w:rPr>
        <w:t>Hasil nilai perbandingan tersebut akan dicari nilai minimumnya yang akan digunakan sebagai vektor bobot.</w:t>
      </w:r>
    </w:p>
    <w:p w14:paraId="748BA4BE" w14:textId="77777777" w:rsidR="00CC75AD" w:rsidRPr="004872F2" w:rsidRDefault="007E39E1" w:rsidP="007E39E1">
      <w:pPr>
        <w:pStyle w:val="Caption"/>
        <w:rPr>
          <w:sz w:val="22"/>
          <w:szCs w:val="22"/>
        </w:rPr>
      </w:pPr>
      <w:r w:rsidRPr="004872F2">
        <w:rPr>
          <w:sz w:val="22"/>
          <w:szCs w:val="22"/>
        </w:rPr>
        <w:t xml:space="preserve">Tabel </w:t>
      </w:r>
      <w:r w:rsidRPr="004872F2">
        <w:rPr>
          <w:sz w:val="22"/>
          <w:szCs w:val="22"/>
        </w:rPr>
        <w:fldChar w:fldCharType="begin"/>
      </w:r>
      <w:r w:rsidRPr="004872F2">
        <w:rPr>
          <w:sz w:val="22"/>
          <w:szCs w:val="22"/>
        </w:rPr>
        <w:instrText xml:space="preserve"> SEQ Tabel \* ARABIC </w:instrText>
      </w:r>
      <w:r w:rsidRPr="004872F2">
        <w:rPr>
          <w:sz w:val="22"/>
          <w:szCs w:val="22"/>
        </w:rPr>
        <w:fldChar w:fldCharType="separate"/>
      </w:r>
      <w:r w:rsidR="004721DF">
        <w:rPr>
          <w:noProof/>
          <w:sz w:val="22"/>
          <w:szCs w:val="22"/>
        </w:rPr>
        <w:t>16</w:t>
      </w:r>
      <w:r w:rsidRPr="004872F2">
        <w:rPr>
          <w:sz w:val="22"/>
          <w:szCs w:val="22"/>
        </w:rPr>
        <w:fldChar w:fldCharType="end"/>
      </w:r>
      <w:r w:rsidRPr="004872F2">
        <w:rPr>
          <w:sz w:val="22"/>
          <w:szCs w:val="22"/>
        </w:rPr>
        <w:t xml:space="preserve">. Nilai Minimum Bilangan </w:t>
      </w:r>
      <w:r w:rsidRPr="004872F2">
        <w:rPr>
          <w:i/>
          <w:iCs/>
          <w:sz w:val="22"/>
          <w:szCs w:val="22"/>
        </w:rPr>
        <w:t>Fuzzy</w:t>
      </w:r>
      <w:r w:rsidRPr="004872F2">
        <w:rPr>
          <w:sz w:val="22"/>
          <w:szCs w:val="22"/>
        </w:rPr>
        <w:t xml:space="preserve"> Pada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S</m:t>
            </m:r>
          </m:e>
          <m:sub>
            <m:r>
              <w:rPr>
                <w:rFonts w:ascii="Cambria Math" w:hAnsi="Cambria Math" w:cstheme="majorBidi"/>
                <w:sz w:val="22"/>
                <w:szCs w:val="22"/>
                <w:lang w:val="id-ID" w:eastAsia="id-ID"/>
              </w:rPr>
              <m:t>i</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86"/>
        <w:gridCol w:w="436"/>
        <w:gridCol w:w="876"/>
        <w:gridCol w:w="876"/>
        <w:gridCol w:w="876"/>
      </w:tblGrid>
      <w:tr w:rsidR="007E39E1" w:rsidRPr="004872F2" w14:paraId="7F42A3C4" w14:textId="77777777" w:rsidTr="00F32CDC">
        <w:trPr>
          <w:trHeight w:val="360"/>
          <w:jc w:val="center"/>
        </w:trPr>
        <w:tc>
          <w:tcPr>
            <w:tcW w:w="0" w:type="auto"/>
            <w:shd w:val="clear" w:color="auto" w:fill="auto"/>
            <w:noWrap/>
            <w:vAlign w:val="center"/>
          </w:tcPr>
          <w:p w14:paraId="2C3BF972" w14:textId="77777777" w:rsidR="007E39E1"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i</m:t>
                    </m:r>
                  </m:sub>
                </m:sSub>
              </m:oMath>
            </m:oMathPara>
          </w:p>
        </w:tc>
        <w:tc>
          <w:tcPr>
            <w:tcW w:w="0" w:type="auto"/>
            <w:shd w:val="clear" w:color="auto" w:fill="auto"/>
            <w:noWrap/>
            <w:vAlign w:val="center"/>
          </w:tcPr>
          <w:p w14:paraId="13DD5DF6" w14:textId="77777777" w:rsidR="007E39E1" w:rsidRPr="004872F2" w:rsidRDefault="00D41FE2" w:rsidP="00F32CDC">
            <w:pPr>
              <w:autoSpaceDE/>
              <w:autoSpaceDN/>
              <w:spacing w:after="40"/>
              <w:jc w:val="center"/>
              <w:rPr>
                <w:rFonts w:asciiTheme="majorBidi" w:hAnsiTheme="majorBidi" w:cstheme="majorBidi"/>
                <w: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1</m:t>
                    </m:r>
                  </m:sub>
                </m:sSub>
              </m:oMath>
            </m:oMathPara>
          </w:p>
        </w:tc>
        <w:tc>
          <w:tcPr>
            <w:tcW w:w="0" w:type="auto"/>
            <w:shd w:val="clear" w:color="auto" w:fill="auto"/>
            <w:noWrap/>
            <w:vAlign w:val="center"/>
          </w:tcPr>
          <w:p w14:paraId="2E6A6E26" w14:textId="77777777" w:rsidR="007E39E1"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tcPr>
          <w:p w14:paraId="44108218" w14:textId="77777777" w:rsidR="007E39E1"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tcPr>
          <w:p w14:paraId="485BA7D6" w14:textId="77777777" w:rsidR="007E39E1" w:rsidRPr="004872F2"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4</m:t>
                    </m:r>
                  </m:sub>
                </m:sSub>
              </m:oMath>
            </m:oMathPara>
          </w:p>
        </w:tc>
      </w:tr>
      <w:tr w:rsidR="007E39E1" w:rsidRPr="004872F2" w14:paraId="33286A80" w14:textId="77777777" w:rsidTr="00F32CDC">
        <w:trPr>
          <w:trHeight w:val="360"/>
          <w:jc w:val="center"/>
        </w:trPr>
        <w:tc>
          <w:tcPr>
            <w:tcW w:w="0" w:type="auto"/>
            <w:shd w:val="clear" w:color="auto" w:fill="auto"/>
            <w:noWrap/>
            <w:vAlign w:val="center"/>
            <w:hideMark/>
          </w:tcPr>
          <w:p w14:paraId="3A918D0A" w14:textId="77777777" w:rsidR="007E39E1" w:rsidRPr="004872F2" w:rsidRDefault="00D41FE2" w:rsidP="00F32CDC">
            <w:pPr>
              <w:autoSpaceDE/>
              <w:autoSpaceDN/>
              <w:spacing w:after="40"/>
              <w:jc w:val="center"/>
              <w:rPr>
                <w:rFonts w:asciiTheme="majorBidi" w:hAnsiTheme="majorBidi" w:cstheme="majorBidi"/>
                <w:b/>
                <w:bCs/>
                <w: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1</m:t>
                    </m:r>
                  </m:sub>
                </m:sSub>
                <m:r>
                  <w:rPr>
                    <w:rFonts w:ascii="Cambria Math" w:hAnsi="Cambria Math" w:cstheme="majorBidi"/>
                    <w:sz w:val="24"/>
                    <w:szCs w:val="24"/>
                    <w:lang w:val="id-ID" w:eastAsia="id-ID"/>
                  </w:rPr>
                  <m:t>≥</m:t>
                </m:r>
              </m:oMath>
            </m:oMathPara>
          </w:p>
        </w:tc>
        <w:tc>
          <w:tcPr>
            <w:tcW w:w="0" w:type="auto"/>
            <w:shd w:val="clear" w:color="auto" w:fill="auto"/>
            <w:noWrap/>
            <w:vAlign w:val="center"/>
            <w:hideMark/>
          </w:tcPr>
          <w:p w14:paraId="7CDC95C4" w14:textId="77777777" w:rsidR="007E39E1" w:rsidRPr="004872F2" w:rsidRDefault="007E39E1"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c>
          <w:tcPr>
            <w:tcW w:w="0" w:type="auto"/>
            <w:shd w:val="clear" w:color="auto" w:fill="auto"/>
            <w:noWrap/>
            <w:vAlign w:val="center"/>
            <w:hideMark/>
          </w:tcPr>
          <w:p w14:paraId="356A77F1"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4096</w:t>
            </w:r>
          </w:p>
        </w:tc>
        <w:tc>
          <w:tcPr>
            <w:tcW w:w="0" w:type="auto"/>
            <w:shd w:val="clear" w:color="auto" w:fill="auto"/>
            <w:noWrap/>
            <w:vAlign w:val="center"/>
            <w:hideMark/>
          </w:tcPr>
          <w:p w14:paraId="50881637"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4226</w:t>
            </w:r>
          </w:p>
        </w:tc>
        <w:tc>
          <w:tcPr>
            <w:tcW w:w="0" w:type="auto"/>
            <w:shd w:val="clear" w:color="auto" w:fill="auto"/>
            <w:noWrap/>
            <w:vAlign w:val="center"/>
            <w:hideMark/>
          </w:tcPr>
          <w:p w14:paraId="0FC928A1"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2719</w:t>
            </w:r>
          </w:p>
        </w:tc>
      </w:tr>
      <w:tr w:rsidR="007E39E1" w:rsidRPr="004872F2" w14:paraId="56895155" w14:textId="77777777" w:rsidTr="00F32CDC">
        <w:trPr>
          <w:trHeight w:val="360"/>
          <w:jc w:val="center"/>
        </w:trPr>
        <w:tc>
          <w:tcPr>
            <w:tcW w:w="0" w:type="auto"/>
            <w:shd w:val="clear" w:color="auto" w:fill="auto"/>
            <w:noWrap/>
            <w:vAlign w:val="center"/>
            <w:hideMark/>
          </w:tcPr>
          <w:p w14:paraId="308A8B50" w14:textId="77777777" w:rsidR="007E39E1"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2</m:t>
                    </m:r>
                  </m:sub>
                </m:sSub>
                <m:r>
                  <w:rPr>
                    <w:rFonts w:ascii="Cambria Math" w:hAnsi="Cambria Math" w:cstheme="majorBidi"/>
                    <w:sz w:val="24"/>
                    <w:szCs w:val="24"/>
                    <w:lang w:val="id-ID" w:eastAsia="id-ID"/>
                  </w:rPr>
                  <m:t>≥</m:t>
                </m:r>
              </m:oMath>
            </m:oMathPara>
          </w:p>
        </w:tc>
        <w:tc>
          <w:tcPr>
            <w:tcW w:w="0" w:type="auto"/>
            <w:shd w:val="clear" w:color="auto" w:fill="auto"/>
            <w:noWrap/>
            <w:vAlign w:val="center"/>
            <w:hideMark/>
          </w:tcPr>
          <w:p w14:paraId="4E0F5B98"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shd w:val="clear" w:color="auto" w:fill="auto"/>
            <w:noWrap/>
            <w:vAlign w:val="center"/>
            <w:hideMark/>
          </w:tcPr>
          <w:p w14:paraId="3E39C6C3" w14:textId="77777777" w:rsidR="007E39E1" w:rsidRPr="004872F2" w:rsidRDefault="007E39E1"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c>
          <w:tcPr>
            <w:tcW w:w="0" w:type="auto"/>
            <w:shd w:val="clear" w:color="auto" w:fill="auto"/>
            <w:noWrap/>
            <w:vAlign w:val="center"/>
            <w:hideMark/>
          </w:tcPr>
          <w:p w14:paraId="498AF9EF"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shd w:val="clear" w:color="auto" w:fill="auto"/>
            <w:noWrap/>
            <w:vAlign w:val="center"/>
            <w:hideMark/>
          </w:tcPr>
          <w:p w14:paraId="73A33085"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p>
        </w:tc>
      </w:tr>
      <w:tr w:rsidR="007E39E1" w:rsidRPr="004872F2" w14:paraId="06050289" w14:textId="77777777" w:rsidTr="00F32CDC">
        <w:trPr>
          <w:trHeight w:val="360"/>
          <w:jc w:val="center"/>
        </w:trPr>
        <w:tc>
          <w:tcPr>
            <w:tcW w:w="0" w:type="auto"/>
            <w:shd w:val="clear" w:color="auto" w:fill="auto"/>
            <w:noWrap/>
            <w:vAlign w:val="center"/>
            <w:hideMark/>
          </w:tcPr>
          <w:p w14:paraId="6D01FCD2" w14:textId="77777777" w:rsidR="007E39E1"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3</m:t>
                    </m:r>
                  </m:sub>
                </m:sSub>
                <m:r>
                  <w:rPr>
                    <w:rFonts w:ascii="Cambria Math" w:hAnsi="Cambria Math" w:cstheme="majorBidi"/>
                    <w:sz w:val="24"/>
                    <w:szCs w:val="24"/>
                    <w:lang w:val="id-ID" w:eastAsia="id-ID"/>
                  </w:rPr>
                  <m:t>≥</m:t>
                </m:r>
              </m:oMath>
            </m:oMathPara>
          </w:p>
        </w:tc>
        <w:tc>
          <w:tcPr>
            <w:tcW w:w="0" w:type="auto"/>
            <w:shd w:val="clear" w:color="auto" w:fill="auto"/>
            <w:noWrap/>
            <w:vAlign w:val="center"/>
            <w:hideMark/>
          </w:tcPr>
          <w:p w14:paraId="004D076B" w14:textId="77777777" w:rsidR="007E39E1" w:rsidRPr="004872F2" w:rsidRDefault="007E39E1"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c>
          <w:tcPr>
            <w:tcW w:w="0" w:type="auto"/>
            <w:shd w:val="clear" w:color="auto" w:fill="auto"/>
            <w:noWrap/>
            <w:vAlign w:val="center"/>
            <w:hideMark/>
          </w:tcPr>
          <w:p w14:paraId="2622428E"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shd w:val="clear" w:color="auto" w:fill="auto"/>
            <w:noWrap/>
            <w:vAlign w:val="center"/>
            <w:hideMark/>
          </w:tcPr>
          <w:p w14:paraId="0B5FFB49" w14:textId="77777777" w:rsidR="007E39E1" w:rsidRPr="004872F2" w:rsidRDefault="007E39E1"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c>
          <w:tcPr>
            <w:tcW w:w="0" w:type="auto"/>
            <w:shd w:val="clear" w:color="auto" w:fill="auto"/>
            <w:noWrap/>
            <w:vAlign w:val="center"/>
            <w:hideMark/>
          </w:tcPr>
          <w:p w14:paraId="7C37DC22"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0</w:t>
            </w:r>
            <w:r w:rsidRPr="004872F2">
              <w:rPr>
                <w:rFonts w:asciiTheme="majorBidi" w:hAnsiTheme="majorBidi" w:cstheme="majorBidi"/>
                <w:color w:val="000000"/>
                <w:sz w:val="24"/>
                <w:szCs w:val="24"/>
                <w:lang w:val="en-US" w:eastAsia="id-ID"/>
              </w:rPr>
              <w:t>,</w:t>
            </w:r>
            <w:r w:rsidRPr="004872F2">
              <w:rPr>
                <w:rFonts w:asciiTheme="majorBidi" w:hAnsiTheme="majorBidi" w:cstheme="majorBidi"/>
                <w:color w:val="000000"/>
                <w:sz w:val="24"/>
                <w:szCs w:val="24"/>
                <w:lang w:val="id-ID" w:eastAsia="id-ID"/>
              </w:rPr>
              <w:t>8392</w:t>
            </w:r>
          </w:p>
        </w:tc>
      </w:tr>
      <w:tr w:rsidR="007E39E1" w:rsidRPr="004872F2" w14:paraId="609995F1" w14:textId="77777777" w:rsidTr="00F32CDC">
        <w:trPr>
          <w:trHeight w:val="375"/>
          <w:jc w:val="center"/>
        </w:trPr>
        <w:tc>
          <w:tcPr>
            <w:tcW w:w="0" w:type="auto"/>
            <w:tcBorders>
              <w:bottom w:val="single" w:sz="12" w:space="0" w:color="auto"/>
            </w:tcBorders>
            <w:shd w:val="clear" w:color="auto" w:fill="auto"/>
            <w:noWrap/>
            <w:vAlign w:val="center"/>
            <w:hideMark/>
          </w:tcPr>
          <w:p w14:paraId="093EF0C1" w14:textId="77777777" w:rsidR="007E39E1" w:rsidRPr="004872F2" w:rsidRDefault="00D41FE2" w:rsidP="00F32CDC">
            <w:pPr>
              <w:autoSpaceDE/>
              <w:autoSpaceDN/>
              <w:spacing w:after="40"/>
              <w:jc w:val="center"/>
              <w:rPr>
                <w:rFonts w:asciiTheme="majorBidi" w:hAnsiTheme="majorBidi" w:cstheme="majorBidi"/>
                <w:b/>
                <w:bCs/>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S</m:t>
                    </m:r>
                  </m:e>
                  <m:sub>
                    <m:r>
                      <w:rPr>
                        <w:rFonts w:ascii="Cambria Math" w:hAnsi="Cambria Math" w:cstheme="majorBidi"/>
                        <w:sz w:val="24"/>
                        <w:szCs w:val="24"/>
                        <w:lang w:val="id-ID" w:eastAsia="id-ID"/>
                      </w:rPr>
                      <m:t>4</m:t>
                    </m:r>
                  </m:sub>
                </m:sSub>
                <m:r>
                  <w:rPr>
                    <w:rFonts w:ascii="Cambria Math" w:hAnsi="Cambria Math" w:cstheme="majorBidi"/>
                    <w:sz w:val="24"/>
                    <w:szCs w:val="24"/>
                    <w:lang w:val="id-ID" w:eastAsia="id-ID"/>
                  </w:rPr>
                  <m:t>≥</m:t>
                </m:r>
              </m:oMath>
            </m:oMathPara>
          </w:p>
        </w:tc>
        <w:tc>
          <w:tcPr>
            <w:tcW w:w="0" w:type="auto"/>
            <w:tcBorders>
              <w:bottom w:val="single" w:sz="12" w:space="0" w:color="auto"/>
            </w:tcBorders>
            <w:shd w:val="clear" w:color="auto" w:fill="auto"/>
            <w:noWrap/>
            <w:vAlign w:val="center"/>
            <w:hideMark/>
          </w:tcPr>
          <w:p w14:paraId="4EA6CB51"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tcBorders>
              <w:bottom w:val="single" w:sz="12" w:space="0" w:color="auto"/>
            </w:tcBorders>
            <w:shd w:val="clear" w:color="auto" w:fill="auto"/>
            <w:noWrap/>
            <w:vAlign w:val="center"/>
            <w:hideMark/>
          </w:tcPr>
          <w:p w14:paraId="6FD2CCE5"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tcBorders>
              <w:bottom w:val="single" w:sz="12" w:space="0" w:color="auto"/>
            </w:tcBorders>
            <w:shd w:val="clear" w:color="auto" w:fill="auto"/>
            <w:noWrap/>
            <w:vAlign w:val="center"/>
            <w:hideMark/>
          </w:tcPr>
          <w:p w14:paraId="050B71AB" w14:textId="77777777" w:rsidR="007E39E1" w:rsidRPr="004872F2" w:rsidRDefault="007E39E1" w:rsidP="00F32CDC">
            <w:pPr>
              <w:autoSpaceDE/>
              <w:autoSpaceDN/>
              <w:spacing w:after="40"/>
              <w:jc w:val="center"/>
              <w:rPr>
                <w:rFonts w:asciiTheme="majorBidi" w:hAnsiTheme="majorBidi" w:cstheme="majorBidi"/>
                <w:color w:val="000000"/>
                <w:sz w:val="24"/>
                <w:szCs w:val="24"/>
                <w:lang w:val="id-ID" w:eastAsia="id-ID"/>
              </w:rPr>
            </w:pPr>
            <w:r w:rsidRPr="004872F2">
              <w:rPr>
                <w:rFonts w:asciiTheme="majorBidi" w:hAnsiTheme="majorBidi" w:cstheme="majorBidi"/>
                <w:color w:val="000000"/>
                <w:sz w:val="24"/>
                <w:szCs w:val="24"/>
                <w:lang w:val="id-ID" w:eastAsia="id-ID"/>
              </w:rPr>
              <w:t>1</w:t>
            </w:r>
          </w:p>
        </w:tc>
        <w:tc>
          <w:tcPr>
            <w:tcW w:w="0" w:type="auto"/>
            <w:tcBorders>
              <w:bottom w:val="single" w:sz="12" w:space="0" w:color="auto"/>
            </w:tcBorders>
            <w:shd w:val="clear" w:color="auto" w:fill="auto"/>
            <w:noWrap/>
            <w:vAlign w:val="center"/>
            <w:hideMark/>
          </w:tcPr>
          <w:p w14:paraId="231465FE" w14:textId="77777777" w:rsidR="007E39E1" w:rsidRPr="004872F2" w:rsidRDefault="007E39E1" w:rsidP="00F32CDC">
            <w:pPr>
              <w:autoSpaceDE/>
              <w:autoSpaceDN/>
              <w:spacing w:after="40"/>
              <w:jc w:val="center"/>
              <w:rPr>
                <w:rFonts w:asciiTheme="majorBidi" w:hAnsiTheme="majorBidi" w:cstheme="majorBidi"/>
                <w:color w:val="000000"/>
                <w:sz w:val="24"/>
                <w:szCs w:val="24"/>
                <w:lang w:val="en-US" w:eastAsia="id-ID"/>
              </w:rPr>
            </w:pPr>
            <w:r w:rsidRPr="004872F2">
              <w:rPr>
                <w:rFonts w:asciiTheme="majorBidi" w:hAnsiTheme="majorBidi" w:cstheme="majorBidi"/>
                <w:color w:val="000000"/>
                <w:sz w:val="24"/>
                <w:szCs w:val="24"/>
                <w:lang w:val="en-US" w:eastAsia="id-ID"/>
              </w:rPr>
              <w:t>1</w:t>
            </w:r>
          </w:p>
        </w:tc>
      </w:tr>
      <w:tr w:rsidR="007E39E1" w:rsidRPr="004872F2" w14:paraId="6E53F36B" w14:textId="77777777" w:rsidTr="00F32CDC">
        <w:trPr>
          <w:trHeight w:val="375"/>
          <w:jc w:val="center"/>
        </w:trPr>
        <w:tc>
          <w:tcPr>
            <w:tcW w:w="0" w:type="auto"/>
            <w:tcBorders>
              <w:top w:val="single" w:sz="12" w:space="0" w:color="auto"/>
            </w:tcBorders>
            <w:shd w:val="clear" w:color="auto" w:fill="auto"/>
            <w:noWrap/>
            <w:vAlign w:val="center"/>
          </w:tcPr>
          <w:p w14:paraId="7F1A2221" w14:textId="77777777" w:rsidR="007E39E1" w:rsidRPr="004872F2" w:rsidRDefault="007E39E1" w:rsidP="00F32CDC">
            <w:pPr>
              <w:autoSpaceDE/>
              <w:autoSpaceDN/>
              <w:spacing w:after="40"/>
              <w:jc w:val="center"/>
              <w:rPr>
                <w:b/>
                <w:bCs/>
                <w:sz w:val="24"/>
                <w:szCs w:val="24"/>
                <w:lang w:val="en-US" w:eastAsia="id-ID"/>
              </w:rPr>
            </w:pPr>
            <w:r w:rsidRPr="004872F2">
              <w:rPr>
                <w:b/>
                <w:bCs/>
                <w:sz w:val="24"/>
                <w:szCs w:val="24"/>
                <w:lang w:val="en-US" w:eastAsia="id-ID"/>
              </w:rPr>
              <w:t>Minimum</w:t>
            </w:r>
          </w:p>
        </w:tc>
        <w:tc>
          <w:tcPr>
            <w:tcW w:w="0" w:type="auto"/>
            <w:tcBorders>
              <w:top w:val="single" w:sz="12" w:space="0" w:color="auto"/>
            </w:tcBorders>
            <w:shd w:val="clear" w:color="auto" w:fill="auto"/>
            <w:noWrap/>
            <w:vAlign w:val="center"/>
          </w:tcPr>
          <w:p w14:paraId="289C3530" w14:textId="77777777" w:rsidR="007E39E1" w:rsidRPr="004872F2" w:rsidRDefault="007E39E1"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1</w:t>
            </w:r>
          </w:p>
        </w:tc>
        <w:tc>
          <w:tcPr>
            <w:tcW w:w="0" w:type="auto"/>
            <w:tcBorders>
              <w:top w:val="single" w:sz="12" w:space="0" w:color="auto"/>
            </w:tcBorders>
            <w:shd w:val="clear" w:color="auto" w:fill="auto"/>
            <w:noWrap/>
            <w:vAlign w:val="center"/>
          </w:tcPr>
          <w:p w14:paraId="0BB14D2E" w14:textId="77777777" w:rsidR="007E39E1" w:rsidRPr="004872F2" w:rsidRDefault="007E39E1"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0,4096</w:t>
            </w:r>
          </w:p>
        </w:tc>
        <w:tc>
          <w:tcPr>
            <w:tcW w:w="0" w:type="auto"/>
            <w:tcBorders>
              <w:top w:val="single" w:sz="12" w:space="0" w:color="auto"/>
            </w:tcBorders>
            <w:shd w:val="clear" w:color="auto" w:fill="auto"/>
            <w:noWrap/>
            <w:vAlign w:val="center"/>
          </w:tcPr>
          <w:p w14:paraId="2BEA8FEA" w14:textId="77777777" w:rsidR="007E39E1" w:rsidRPr="004872F2" w:rsidRDefault="007E39E1"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0,4226</w:t>
            </w:r>
          </w:p>
        </w:tc>
        <w:tc>
          <w:tcPr>
            <w:tcW w:w="0" w:type="auto"/>
            <w:tcBorders>
              <w:top w:val="single" w:sz="12" w:space="0" w:color="auto"/>
            </w:tcBorders>
            <w:shd w:val="clear" w:color="auto" w:fill="auto"/>
            <w:noWrap/>
            <w:vAlign w:val="center"/>
          </w:tcPr>
          <w:p w14:paraId="609FD24E" w14:textId="77777777" w:rsidR="007E39E1" w:rsidRPr="004872F2" w:rsidRDefault="007E39E1" w:rsidP="00F32CDC">
            <w:pPr>
              <w:autoSpaceDE/>
              <w:autoSpaceDN/>
              <w:spacing w:after="40"/>
              <w:jc w:val="center"/>
              <w:rPr>
                <w:rFonts w:asciiTheme="majorBidi" w:hAnsiTheme="majorBidi" w:cstheme="majorBidi"/>
                <w:b/>
                <w:bCs/>
                <w:color w:val="000000"/>
                <w:sz w:val="24"/>
                <w:szCs w:val="24"/>
                <w:lang w:val="en-US" w:eastAsia="id-ID"/>
              </w:rPr>
            </w:pPr>
            <w:r w:rsidRPr="004872F2">
              <w:rPr>
                <w:rFonts w:asciiTheme="majorBidi" w:hAnsiTheme="majorBidi" w:cstheme="majorBidi"/>
                <w:b/>
                <w:bCs/>
                <w:color w:val="000000"/>
                <w:sz w:val="24"/>
                <w:szCs w:val="24"/>
                <w:lang w:val="en-US" w:eastAsia="id-ID"/>
              </w:rPr>
              <w:t>0</w:t>
            </w:r>
          </w:p>
        </w:tc>
      </w:tr>
    </w:tbl>
    <w:p w14:paraId="25AE3E18" w14:textId="77777777" w:rsidR="007E39E1" w:rsidRDefault="007E39E1" w:rsidP="00255D15">
      <w:pPr>
        <w:spacing w:line="360" w:lineRule="auto"/>
        <w:rPr>
          <w:lang w:val="en-US"/>
        </w:rPr>
      </w:pPr>
    </w:p>
    <w:p w14:paraId="2890D9B0" w14:textId="77777777" w:rsidR="007E39E1" w:rsidRPr="00322D56" w:rsidRDefault="007E39E1" w:rsidP="00F56012">
      <w:pPr>
        <w:spacing w:line="360" w:lineRule="auto"/>
        <w:jc w:val="both"/>
        <w:rPr>
          <w:sz w:val="24"/>
          <w:szCs w:val="24"/>
          <w:lang w:val="en-US"/>
        </w:rPr>
      </w:pPr>
      <w:r>
        <w:rPr>
          <w:lang w:val="en-US"/>
        </w:rPr>
        <w:tab/>
      </w:r>
      <w:r w:rsidRPr="00322D56">
        <w:rPr>
          <w:sz w:val="24"/>
          <w:szCs w:val="24"/>
          <w:lang w:val="en-US"/>
        </w:rPr>
        <w:t>Proses terakhir adalah tahap defuzzifikasi dengan melakukan normalisasi pada vektor bobot</w:t>
      </w:r>
      <w:r w:rsidR="004953EE">
        <w:rPr>
          <w:sz w:val="24"/>
          <w:szCs w:val="24"/>
          <w:lang w:val="en-US"/>
        </w:rPr>
        <w:t>.</w:t>
      </w:r>
    </w:p>
    <w:p w14:paraId="57FC0CE7" w14:textId="77777777" w:rsidR="007E39E1" w:rsidRPr="00322D56" w:rsidRDefault="00812599" w:rsidP="00812599">
      <w:pPr>
        <w:pStyle w:val="Caption"/>
        <w:rPr>
          <w:sz w:val="22"/>
          <w:szCs w:val="22"/>
          <w:lang w:val="id-ID" w:eastAsia="id-ID"/>
        </w:rPr>
      </w:pPr>
      <w:r w:rsidRPr="00322D56">
        <w:rPr>
          <w:sz w:val="22"/>
          <w:szCs w:val="22"/>
        </w:rPr>
        <w:t xml:space="preserve">Tabel </w:t>
      </w:r>
      <w:r w:rsidRPr="00322D56">
        <w:rPr>
          <w:sz w:val="22"/>
          <w:szCs w:val="22"/>
        </w:rPr>
        <w:fldChar w:fldCharType="begin"/>
      </w:r>
      <w:r w:rsidRPr="00322D56">
        <w:rPr>
          <w:sz w:val="22"/>
          <w:szCs w:val="22"/>
        </w:rPr>
        <w:instrText xml:space="preserve"> SEQ Tabel \* ARABIC </w:instrText>
      </w:r>
      <w:r w:rsidRPr="00322D56">
        <w:rPr>
          <w:sz w:val="22"/>
          <w:szCs w:val="22"/>
        </w:rPr>
        <w:fldChar w:fldCharType="separate"/>
      </w:r>
      <w:r w:rsidR="004721DF">
        <w:rPr>
          <w:noProof/>
          <w:sz w:val="22"/>
          <w:szCs w:val="22"/>
        </w:rPr>
        <w:t>17</w:t>
      </w:r>
      <w:r w:rsidRPr="00322D56">
        <w:rPr>
          <w:sz w:val="22"/>
          <w:szCs w:val="22"/>
        </w:rPr>
        <w:fldChar w:fldCharType="end"/>
      </w:r>
      <w:r w:rsidR="00DD17F4" w:rsidRPr="00322D56">
        <w:rPr>
          <w:sz w:val="22"/>
          <w:szCs w:val="22"/>
        </w:rPr>
        <w:t xml:space="preserve">. Normalisasi Vektor Bobot </w:t>
      </w:r>
      <m:oMath>
        <m:sSup>
          <m:sSupPr>
            <m:ctrlPr>
              <w:rPr>
                <w:rFonts w:ascii="Cambria Math" w:hAnsi="Cambria Math" w:cstheme="majorBidi"/>
                <w:sz w:val="22"/>
                <w:szCs w:val="22"/>
                <w:lang w:val="id-ID" w:eastAsia="id-ID"/>
              </w:rPr>
            </m:ctrlPr>
          </m:sSupPr>
          <m:e>
            <m:r>
              <w:rPr>
                <w:rFonts w:ascii="Cambria Math" w:hAnsi="Cambria Math" w:cstheme="majorBidi"/>
                <w:sz w:val="22"/>
                <w:szCs w:val="22"/>
                <w:lang w:val="id-ID" w:eastAsia="id-ID"/>
              </w:rPr>
              <m:t>W</m:t>
            </m:r>
          </m:e>
          <m:sup>
            <m:r>
              <w:rPr>
                <w:rFonts w:ascii="Cambria Math" w:hAnsi="Cambria Math" w:cstheme="majorBidi"/>
                <w:sz w:val="22"/>
                <w:szCs w:val="22"/>
                <w:lang w:val="id-ID" w:eastAsia="id-ID"/>
              </w:rPr>
              <m:t>'</m:t>
            </m:r>
          </m:sup>
        </m:sSup>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69"/>
        <w:gridCol w:w="1243"/>
        <w:gridCol w:w="876"/>
      </w:tblGrid>
      <w:tr w:rsidR="00DD17F4" w:rsidRPr="00322D56" w14:paraId="6CD53E92" w14:textId="77777777" w:rsidTr="00F32CDC">
        <w:trPr>
          <w:trHeight w:val="723"/>
          <w:jc w:val="center"/>
        </w:trPr>
        <w:tc>
          <w:tcPr>
            <w:tcW w:w="0" w:type="auto"/>
            <w:shd w:val="clear" w:color="auto" w:fill="auto"/>
            <w:noWrap/>
            <w:vAlign w:val="center"/>
          </w:tcPr>
          <w:p w14:paraId="7B87DD32" w14:textId="77777777" w:rsidR="00DD17F4" w:rsidRPr="00322D56" w:rsidRDefault="00DD17F4" w:rsidP="00F32CDC">
            <w:pPr>
              <w:autoSpaceDE/>
              <w:autoSpaceDN/>
              <w:spacing w:after="40"/>
              <w:jc w:val="center"/>
              <w:rPr>
                <w:b/>
                <w:bCs/>
                <w:sz w:val="24"/>
                <w:szCs w:val="24"/>
                <w:lang w:val="en-US" w:eastAsia="id-ID"/>
              </w:rPr>
            </w:pPr>
            <w:r w:rsidRPr="00322D56">
              <w:rPr>
                <w:b/>
                <w:bCs/>
                <w:sz w:val="24"/>
                <w:szCs w:val="24"/>
                <w:lang w:val="en-US" w:eastAsia="id-ID"/>
              </w:rPr>
              <w:t>Kriteria Utama</w:t>
            </w:r>
          </w:p>
          <w:p w14:paraId="263DBADB" w14:textId="77777777" w:rsidR="00DD17F4" w:rsidRPr="00322D56" w:rsidRDefault="00D41FE2" w:rsidP="00F32CDC">
            <w:pPr>
              <w:autoSpaceDE/>
              <w:autoSpaceDN/>
              <w:spacing w:after="40"/>
              <w:jc w:val="center"/>
              <w:rPr>
                <w:b/>
                <w:bCs/>
                <w:sz w:val="24"/>
                <w:szCs w:val="24"/>
                <w:lang w:val="en-US"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m:t>
                        </m:r>
                      </m:sub>
                    </m:sSub>
                  </m:e>
                </m:d>
              </m:oMath>
            </m:oMathPara>
          </w:p>
        </w:tc>
        <w:tc>
          <w:tcPr>
            <w:tcW w:w="0" w:type="auto"/>
            <w:vAlign w:val="center"/>
          </w:tcPr>
          <w:p w14:paraId="2936286B" w14:textId="77777777" w:rsidR="00DD17F4" w:rsidRPr="00322D56" w:rsidRDefault="00DD17F4" w:rsidP="00F32CDC">
            <w:pPr>
              <w:autoSpaceDE/>
              <w:autoSpaceDN/>
              <w:spacing w:after="40"/>
              <w:jc w:val="center"/>
              <w:rPr>
                <w:rFonts w:asciiTheme="majorBidi" w:hAnsiTheme="majorBidi" w:cstheme="majorBidi"/>
                <w:b/>
                <w:bCs/>
                <w:color w:val="000000"/>
                <w:sz w:val="24"/>
                <w:szCs w:val="24"/>
                <w:lang w:val="en-US"/>
              </w:rPr>
            </w:pPr>
            <w:r w:rsidRPr="00322D56">
              <w:rPr>
                <w:rFonts w:asciiTheme="majorBidi" w:hAnsiTheme="majorBidi" w:cstheme="majorBidi"/>
                <w:b/>
                <w:bCs/>
                <w:color w:val="000000"/>
                <w:sz w:val="24"/>
                <w:szCs w:val="24"/>
                <w:lang w:val="en-US"/>
              </w:rPr>
              <w:t>Minimum</w:t>
            </w:r>
          </w:p>
        </w:tc>
        <w:tc>
          <w:tcPr>
            <w:tcW w:w="0" w:type="auto"/>
            <w:shd w:val="clear" w:color="auto" w:fill="auto"/>
            <w:noWrap/>
            <w:vAlign w:val="center"/>
          </w:tcPr>
          <w:p w14:paraId="1DB967F1" w14:textId="77777777" w:rsidR="00DD17F4" w:rsidRPr="00322D56" w:rsidRDefault="00DD17F4" w:rsidP="00F32CDC">
            <w:pPr>
              <w:autoSpaceDE/>
              <w:autoSpaceDN/>
              <w:spacing w:after="40"/>
              <w:jc w:val="center"/>
              <w:rPr>
                <w:rFonts w:asciiTheme="majorBidi" w:hAnsiTheme="majorBidi" w:cstheme="majorBidi"/>
                <w:b/>
                <w:bCs/>
                <w:i/>
                <w:iCs/>
                <w:color w:val="000000"/>
                <w:sz w:val="24"/>
                <w:szCs w:val="24"/>
                <w:lang w:val="en-US"/>
              </w:rPr>
            </w:pPr>
            <w:r w:rsidRPr="00322D56">
              <w:rPr>
                <w:rFonts w:asciiTheme="majorBidi" w:hAnsiTheme="majorBidi" w:cstheme="majorBidi"/>
                <w:b/>
                <w:bCs/>
                <w:i/>
                <w:iCs/>
                <w:color w:val="000000"/>
                <w:sz w:val="24"/>
                <w:szCs w:val="24"/>
                <w:lang w:val="en-US"/>
              </w:rPr>
              <w:t>W</w:t>
            </w:r>
          </w:p>
        </w:tc>
      </w:tr>
      <w:tr w:rsidR="00DD17F4" w:rsidRPr="00322D56" w14:paraId="534DBBF5" w14:textId="77777777" w:rsidTr="00F32CDC">
        <w:trPr>
          <w:trHeight w:val="435"/>
          <w:jc w:val="center"/>
        </w:trPr>
        <w:tc>
          <w:tcPr>
            <w:tcW w:w="0" w:type="auto"/>
            <w:shd w:val="clear" w:color="auto" w:fill="auto"/>
            <w:noWrap/>
            <w:vAlign w:val="center"/>
          </w:tcPr>
          <w:p w14:paraId="4BCE65D1" w14:textId="77777777" w:rsidR="00DD17F4" w:rsidRPr="00322D56" w:rsidRDefault="00D41FE2" w:rsidP="00F32CDC">
            <w:pPr>
              <w:autoSpaceDE/>
              <w:autoSpaceDN/>
              <w:spacing w:after="40"/>
              <w:jc w:val="center"/>
              <w:rPr>
                <w:i/>
                <w:iCs/>
                <w:sz w:val="24"/>
                <w:szCs w:val="24"/>
                <w:lang w:val="en-US"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m:oMathPara>
          </w:p>
        </w:tc>
        <w:tc>
          <w:tcPr>
            <w:tcW w:w="0" w:type="auto"/>
            <w:vAlign w:val="center"/>
          </w:tcPr>
          <w:p w14:paraId="4824E9A7" w14:textId="77777777" w:rsidR="00DD17F4" w:rsidRPr="00322D56" w:rsidRDefault="00DD17F4" w:rsidP="00F32CDC">
            <w:pPr>
              <w:autoSpaceDE/>
              <w:autoSpaceDN/>
              <w:spacing w:after="40"/>
              <w:jc w:val="center"/>
              <w:rPr>
                <w:rFonts w:asciiTheme="majorBidi" w:hAnsiTheme="majorBidi" w:cstheme="majorBidi"/>
                <w:color w:val="000000"/>
                <w:sz w:val="24"/>
                <w:szCs w:val="24"/>
                <w:lang w:val="en-US"/>
              </w:rPr>
            </w:pPr>
            <w:r w:rsidRPr="00322D56">
              <w:rPr>
                <w:rFonts w:asciiTheme="majorBidi" w:hAnsiTheme="majorBidi" w:cstheme="majorBidi"/>
                <w:color w:val="000000"/>
                <w:sz w:val="24"/>
                <w:szCs w:val="24"/>
                <w:lang w:val="en-US" w:eastAsia="id-ID"/>
              </w:rPr>
              <w:t>1</w:t>
            </w:r>
          </w:p>
        </w:tc>
        <w:tc>
          <w:tcPr>
            <w:tcW w:w="0" w:type="auto"/>
            <w:shd w:val="clear" w:color="auto" w:fill="auto"/>
            <w:noWrap/>
            <w:vAlign w:val="center"/>
          </w:tcPr>
          <w:p w14:paraId="4B2486A1" w14:textId="77777777" w:rsidR="00DD17F4" w:rsidRPr="00322D56" w:rsidRDefault="00DD17F4" w:rsidP="00F32CDC">
            <w:pPr>
              <w:autoSpaceDE/>
              <w:autoSpaceDN/>
              <w:spacing w:after="40"/>
              <w:jc w:val="center"/>
              <w:rPr>
                <w:rFonts w:asciiTheme="majorBidi" w:hAnsiTheme="majorBidi" w:cstheme="majorBidi"/>
                <w:b/>
                <w:bCs/>
                <w:color w:val="000000"/>
                <w:sz w:val="24"/>
                <w:szCs w:val="24"/>
                <w:lang w:val="en-US"/>
              </w:rPr>
            </w:pPr>
            <w:r w:rsidRPr="00322D56">
              <w:rPr>
                <w:rFonts w:asciiTheme="majorBidi" w:hAnsiTheme="majorBidi" w:cstheme="majorBidi"/>
                <w:b/>
                <w:bCs/>
                <w:color w:val="000000"/>
                <w:sz w:val="24"/>
                <w:szCs w:val="24"/>
                <w:lang w:val="en-US"/>
              </w:rPr>
              <w:t>0,5458</w:t>
            </w:r>
          </w:p>
        </w:tc>
      </w:tr>
      <w:tr w:rsidR="00DD17F4" w:rsidRPr="00322D56" w14:paraId="3E90F1F4" w14:textId="77777777" w:rsidTr="00F32CDC">
        <w:trPr>
          <w:trHeight w:val="435"/>
          <w:jc w:val="center"/>
        </w:trPr>
        <w:tc>
          <w:tcPr>
            <w:tcW w:w="0" w:type="auto"/>
            <w:shd w:val="clear" w:color="auto" w:fill="auto"/>
            <w:noWrap/>
            <w:vAlign w:val="center"/>
          </w:tcPr>
          <w:p w14:paraId="68308E4D" w14:textId="77777777" w:rsidR="00DD17F4" w:rsidRPr="00322D56" w:rsidRDefault="00D41FE2" w:rsidP="00F32CDC">
            <w:pPr>
              <w:autoSpaceDE/>
              <w:autoSpaceDN/>
              <w:spacing w:after="40"/>
              <w:jc w:val="center"/>
              <w:rPr>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vAlign w:val="center"/>
          </w:tcPr>
          <w:p w14:paraId="29D01A2F" w14:textId="77777777" w:rsidR="00DD17F4" w:rsidRPr="00322D56" w:rsidRDefault="00DD17F4" w:rsidP="00F32CDC">
            <w:pPr>
              <w:autoSpaceDE/>
              <w:autoSpaceDN/>
              <w:spacing w:after="40"/>
              <w:jc w:val="center"/>
              <w:rPr>
                <w:rFonts w:asciiTheme="majorBidi" w:hAnsiTheme="majorBidi" w:cstheme="majorBidi"/>
                <w:color w:val="000000"/>
                <w:sz w:val="24"/>
                <w:szCs w:val="24"/>
                <w:lang w:val="en-US"/>
              </w:rPr>
            </w:pPr>
            <w:r w:rsidRPr="00322D56">
              <w:rPr>
                <w:rFonts w:asciiTheme="majorBidi" w:hAnsiTheme="majorBidi" w:cstheme="majorBidi"/>
                <w:color w:val="000000"/>
                <w:sz w:val="24"/>
                <w:szCs w:val="24"/>
                <w:lang w:val="en-US"/>
              </w:rPr>
              <w:t>0,4096</w:t>
            </w:r>
          </w:p>
        </w:tc>
        <w:tc>
          <w:tcPr>
            <w:tcW w:w="0" w:type="auto"/>
            <w:shd w:val="clear" w:color="auto" w:fill="auto"/>
            <w:noWrap/>
            <w:vAlign w:val="center"/>
          </w:tcPr>
          <w:p w14:paraId="2F893A5E" w14:textId="77777777" w:rsidR="00DD17F4" w:rsidRPr="00322D56" w:rsidRDefault="00DD17F4" w:rsidP="00F32CDC">
            <w:pPr>
              <w:autoSpaceDE/>
              <w:autoSpaceDN/>
              <w:spacing w:after="40"/>
              <w:jc w:val="center"/>
              <w:rPr>
                <w:rFonts w:asciiTheme="majorBidi" w:hAnsiTheme="majorBidi" w:cstheme="majorBidi"/>
                <w:b/>
                <w:bCs/>
                <w:color w:val="000000"/>
                <w:sz w:val="24"/>
                <w:szCs w:val="24"/>
                <w:lang w:val="en-US"/>
              </w:rPr>
            </w:pPr>
            <w:r w:rsidRPr="00322D56">
              <w:rPr>
                <w:rFonts w:asciiTheme="majorBidi" w:hAnsiTheme="majorBidi" w:cstheme="majorBidi"/>
                <w:b/>
                <w:bCs/>
                <w:color w:val="000000"/>
                <w:sz w:val="24"/>
                <w:szCs w:val="24"/>
                <w:lang w:val="en-US"/>
              </w:rPr>
              <w:t>0,2236</w:t>
            </w:r>
          </w:p>
        </w:tc>
      </w:tr>
      <w:tr w:rsidR="00DD17F4" w:rsidRPr="00322D56" w14:paraId="782FB048" w14:textId="77777777" w:rsidTr="00F32CDC">
        <w:trPr>
          <w:trHeight w:val="375"/>
          <w:jc w:val="center"/>
        </w:trPr>
        <w:tc>
          <w:tcPr>
            <w:tcW w:w="0" w:type="auto"/>
            <w:shd w:val="clear" w:color="auto" w:fill="auto"/>
            <w:noWrap/>
            <w:vAlign w:val="center"/>
          </w:tcPr>
          <w:p w14:paraId="599EF442" w14:textId="77777777" w:rsidR="00DD17F4" w:rsidRPr="00322D56" w:rsidRDefault="00D41FE2" w:rsidP="00F32CDC">
            <w:pPr>
              <w:autoSpaceDE/>
              <w:autoSpaceDN/>
              <w:spacing w:after="40"/>
              <w:jc w:val="center"/>
              <w:rPr>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vAlign w:val="center"/>
          </w:tcPr>
          <w:p w14:paraId="420D60EB" w14:textId="77777777" w:rsidR="00DD17F4" w:rsidRPr="00322D56" w:rsidRDefault="00DD17F4" w:rsidP="00F32CDC">
            <w:pPr>
              <w:autoSpaceDE/>
              <w:autoSpaceDN/>
              <w:spacing w:after="40"/>
              <w:jc w:val="center"/>
              <w:rPr>
                <w:rFonts w:asciiTheme="majorBidi" w:hAnsiTheme="majorBidi" w:cstheme="majorBidi"/>
                <w:color w:val="000000"/>
                <w:sz w:val="24"/>
                <w:szCs w:val="24"/>
                <w:lang w:val="en-US"/>
              </w:rPr>
            </w:pPr>
            <w:r w:rsidRPr="00322D56">
              <w:rPr>
                <w:rFonts w:asciiTheme="majorBidi" w:hAnsiTheme="majorBidi" w:cstheme="majorBidi"/>
                <w:color w:val="000000"/>
                <w:sz w:val="24"/>
                <w:szCs w:val="24"/>
                <w:lang w:val="en-US"/>
              </w:rPr>
              <w:t>0,4226</w:t>
            </w:r>
          </w:p>
        </w:tc>
        <w:tc>
          <w:tcPr>
            <w:tcW w:w="0" w:type="auto"/>
            <w:shd w:val="clear" w:color="auto" w:fill="auto"/>
            <w:noWrap/>
            <w:vAlign w:val="center"/>
          </w:tcPr>
          <w:p w14:paraId="164BE227" w14:textId="77777777" w:rsidR="00DD17F4" w:rsidRPr="00322D56" w:rsidRDefault="00DD17F4" w:rsidP="00F32CDC">
            <w:pPr>
              <w:autoSpaceDE/>
              <w:autoSpaceDN/>
              <w:spacing w:after="40"/>
              <w:jc w:val="center"/>
              <w:rPr>
                <w:rFonts w:asciiTheme="majorBidi" w:hAnsiTheme="majorBidi" w:cstheme="majorBidi"/>
                <w:b/>
                <w:bCs/>
                <w:color w:val="000000"/>
                <w:sz w:val="24"/>
                <w:szCs w:val="24"/>
                <w:lang w:val="en-US"/>
              </w:rPr>
            </w:pPr>
            <w:r w:rsidRPr="00322D56">
              <w:rPr>
                <w:rFonts w:asciiTheme="majorBidi" w:hAnsiTheme="majorBidi" w:cstheme="majorBidi"/>
                <w:b/>
                <w:bCs/>
                <w:color w:val="000000"/>
                <w:sz w:val="24"/>
                <w:szCs w:val="24"/>
                <w:lang w:val="en-US"/>
              </w:rPr>
              <w:t>0,2307</w:t>
            </w:r>
          </w:p>
        </w:tc>
      </w:tr>
      <w:tr w:rsidR="00DD17F4" w:rsidRPr="00322D56" w14:paraId="173763CE" w14:textId="77777777" w:rsidTr="00F32CDC">
        <w:trPr>
          <w:trHeight w:val="408"/>
          <w:jc w:val="center"/>
        </w:trPr>
        <w:tc>
          <w:tcPr>
            <w:tcW w:w="0" w:type="auto"/>
            <w:tcBorders>
              <w:bottom w:val="single" w:sz="6" w:space="0" w:color="auto"/>
            </w:tcBorders>
            <w:shd w:val="clear" w:color="auto" w:fill="auto"/>
            <w:noWrap/>
            <w:vAlign w:val="center"/>
          </w:tcPr>
          <w:p w14:paraId="588AAA3F" w14:textId="77777777" w:rsidR="00DD17F4" w:rsidRPr="00322D56" w:rsidRDefault="00D41FE2" w:rsidP="00F32CDC">
            <w:pPr>
              <w:autoSpaceDE/>
              <w:autoSpaceDN/>
              <w:spacing w:after="40"/>
              <w:jc w:val="center"/>
              <w:rPr>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c>
          <w:tcPr>
            <w:tcW w:w="0" w:type="auto"/>
            <w:tcBorders>
              <w:bottom w:val="single" w:sz="6" w:space="0" w:color="auto"/>
            </w:tcBorders>
            <w:vAlign w:val="center"/>
          </w:tcPr>
          <w:p w14:paraId="5AB228E6" w14:textId="77777777" w:rsidR="00DD17F4" w:rsidRPr="00322D56" w:rsidRDefault="00DD17F4" w:rsidP="00F32CDC">
            <w:pPr>
              <w:autoSpaceDE/>
              <w:autoSpaceDN/>
              <w:spacing w:after="40"/>
              <w:jc w:val="center"/>
              <w:rPr>
                <w:rFonts w:asciiTheme="majorBidi" w:hAnsiTheme="majorBidi" w:cstheme="majorBidi"/>
                <w:color w:val="000000"/>
                <w:sz w:val="24"/>
                <w:szCs w:val="24"/>
                <w:lang w:val="en-US"/>
              </w:rPr>
            </w:pPr>
            <w:r w:rsidRPr="00322D56">
              <w:rPr>
                <w:rFonts w:asciiTheme="majorBidi" w:hAnsiTheme="majorBidi" w:cstheme="majorBidi"/>
                <w:color w:val="000000"/>
                <w:sz w:val="24"/>
                <w:szCs w:val="24"/>
                <w:lang w:val="en-US"/>
              </w:rPr>
              <w:t>0</w:t>
            </w:r>
          </w:p>
        </w:tc>
        <w:tc>
          <w:tcPr>
            <w:tcW w:w="0" w:type="auto"/>
            <w:shd w:val="clear" w:color="auto" w:fill="auto"/>
            <w:noWrap/>
            <w:vAlign w:val="center"/>
          </w:tcPr>
          <w:p w14:paraId="7FD7DC9D" w14:textId="77777777" w:rsidR="00DD17F4" w:rsidRPr="00322D56" w:rsidRDefault="00DD17F4" w:rsidP="00F32CDC">
            <w:pPr>
              <w:autoSpaceDE/>
              <w:autoSpaceDN/>
              <w:spacing w:after="40"/>
              <w:jc w:val="center"/>
              <w:rPr>
                <w:rFonts w:asciiTheme="majorBidi" w:hAnsiTheme="majorBidi" w:cstheme="majorBidi"/>
                <w:b/>
                <w:bCs/>
                <w:color w:val="000000"/>
                <w:sz w:val="24"/>
                <w:szCs w:val="24"/>
                <w:lang w:val="en-US"/>
              </w:rPr>
            </w:pPr>
            <w:r w:rsidRPr="00322D56">
              <w:rPr>
                <w:rFonts w:asciiTheme="majorBidi" w:hAnsiTheme="majorBidi" w:cstheme="majorBidi"/>
                <w:b/>
                <w:bCs/>
                <w:color w:val="000000"/>
                <w:sz w:val="24"/>
                <w:szCs w:val="24"/>
                <w:lang w:val="en-US"/>
              </w:rPr>
              <w:t>0</w:t>
            </w:r>
          </w:p>
        </w:tc>
      </w:tr>
      <w:tr w:rsidR="00DD17F4" w:rsidRPr="00322D56" w14:paraId="3A6F03EA" w14:textId="77777777" w:rsidTr="00F32CDC">
        <w:trPr>
          <w:gridAfter w:val="1"/>
          <w:trHeight w:val="375"/>
          <w:jc w:val="center"/>
        </w:trPr>
        <w:tc>
          <w:tcPr>
            <w:tcW w:w="0" w:type="auto"/>
            <w:tcBorders>
              <w:top w:val="single" w:sz="6" w:space="0" w:color="auto"/>
            </w:tcBorders>
            <w:shd w:val="clear" w:color="auto" w:fill="auto"/>
            <w:noWrap/>
            <w:vAlign w:val="center"/>
          </w:tcPr>
          <w:p w14:paraId="42FC978C" w14:textId="77777777" w:rsidR="00DD17F4" w:rsidRPr="00322D56" w:rsidRDefault="00DD17F4" w:rsidP="00F32CDC">
            <w:pPr>
              <w:autoSpaceDE/>
              <w:autoSpaceDN/>
              <w:spacing w:after="40"/>
              <w:jc w:val="center"/>
              <w:rPr>
                <w:sz w:val="24"/>
                <w:szCs w:val="24"/>
                <w:lang w:val="en-US" w:eastAsia="id-ID"/>
              </w:rPr>
            </w:pPr>
            <w:r w:rsidRPr="00322D56">
              <w:rPr>
                <w:sz w:val="24"/>
                <w:szCs w:val="24"/>
                <w:lang w:val="en-US" w:eastAsia="id-ID"/>
              </w:rPr>
              <w:t>Total</w:t>
            </w:r>
          </w:p>
        </w:tc>
        <w:tc>
          <w:tcPr>
            <w:tcW w:w="0" w:type="auto"/>
            <w:tcBorders>
              <w:top w:val="single" w:sz="6" w:space="0" w:color="auto"/>
            </w:tcBorders>
            <w:vAlign w:val="center"/>
          </w:tcPr>
          <w:p w14:paraId="6F4EBB29" w14:textId="77777777" w:rsidR="00DD17F4" w:rsidRPr="00322D56" w:rsidRDefault="00DD17F4" w:rsidP="00F32CDC">
            <w:pPr>
              <w:autoSpaceDE/>
              <w:autoSpaceDN/>
              <w:spacing w:after="40"/>
              <w:jc w:val="center"/>
              <w:rPr>
                <w:rFonts w:asciiTheme="majorBidi" w:hAnsiTheme="majorBidi" w:cstheme="majorBidi"/>
                <w:color w:val="000000"/>
                <w:sz w:val="24"/>
                <w:szCs w:val="24"/>
                <w:lang w:val="en-US"/>
              </w:rPr>
            </w:pPr>
            <w:r w:rsidRPr="00322D56">
              <w:rPr>
                <w:rFonts w:asciiTheme="majorBidi" w:hAnsiTheme="majorBidi" w:cstheme="majorBidi"/>
                <w:color w:val="000000"/>
                <w:sz w:val="24"/>
                <w:szCs w:val="24"/>
                <w:lang w:val="en-US"/>
              </w:rPr>
              <w:t>1,8323</w:t>
            </w:r>
          </w:p>
        </w:tc>
      </w:tr>
    </w:tbl>
    <w:p w14:paraId="4FF5F0C3" w14:textId="77777777" w:rsidR="004704FE" w:rsidRPr="004704FE" w:rsidRDefault="004704FE" w:rsidP="004704FE">
      <w:pPr>
        <w:pStyle w:val="Heading2"/>
      </w:pPr>
      <w:r w:rsidRPr="004704FE">
        <w:t xml:space="preserve">Menentukan matriks perbandingan berpasangan AHP. </w:t>
      </w:r>
    </w:p>
    <w:p w14:paraId="292250FE" w14:textId="77777777" w:rsidR="004953EE" w:rsidRPr="004704FE" w:rsidRDefault="004704FE" w:rsidP="00A227D7">
      <w:pPr>
        <w:spacing w:line="360" w:lineRule="auto"/>
        <w:ind w:firstLine="720"/>
        <w:jc w:val="both"/>
        <w:rPr>
          <w:sz w:val="24"/>
          <w:szCs w:val="24"/>
          <w:lang w:val="en-US" w:eastAsia="id-ID"/>
        </w:rPr>
      </w:pPr>
      <w:r w:rsidRPr="004704FE">
        <w:rPr>
          <w:sz w:val="24"/>
          <w:szCs w:val="24"/>
          <w:lang w:val="en-US"/>
        </w:rPr>
        <w:t xml:space="preserve">Misalkan, penulis mengambil sampel pada kriteria utama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m:t>
            </m:r>
          </m:sub>
        </m:sSub>
      </m:oMath>
      <w:r w:rsidRPr="004704FE">
        <w:rPr>
          <w:sz w:val="24"/>
          <w:szCs w:val="24"/>
          <w:lang w:val="en-US" w:eastAsia="id-ID"/>
        </w:rPr>
        <w:t xml:space="preserve">, dengan matriks perbandingan berpasangan. </w:t>
      </w:r>
    </w:p>
    <w:p w14:paraId="2489E62F" w14:textId="77777777" w:rsidR="00DD17F4" w:rsidRPr="00322D56" w:rsidRDefault="004704FE" w:rsidP="004704FE">
      <w:pPr>
        <w:pStyle w:val="Caption"/>
        <w:rPr>
          <w:sz w:val="22"/>
          <w:szCs w:val="22"/>
        </w:rPr>
      </w:pPr>
      <w:r w:rsidRPr="00322D56">
        <w:rPr>
          <w:sz w:val="22"/>
          <w:szCs w:val="22"/>
        </w:rPr>
        <w:t xml:space="preserve">Tabel </w:t>
      </w:r>
      <w:r w:rsidRPr="00322D56">
        <w:rPr>
          <w:sz w:val="22"/>
          <w:szCs w:val="22"/>
        </w:rPr>
        <w:fldChar w:fldCharType="begin"/>
      </w:r>
      <w:r w:rsidRPr="00322D56">
        <w:rPr>
          <w:sz w:val="22"/>
          <w:szCs w:val="22"/>
        </w:rPr>
        <w:instrText xml:space="preserve"> SEQ Tabel \* ARABIC </w:instrText>
      </w:r>
      <w:r w:rsidRPr="00322D56">
        <w:rPr>
          <w:sz w:val="22"/>
          <w:szCs w:val="22"/>
        </w:rPr>
        <w:fldChar w:fldCharType="separate"/>
      </w:r>
      <w:r w:rsidR="004721DF">
        <w:rPr>
          <w:noProof/>
          <w:sz w:val="22"/>
          <w:szCs w:val="22"/>
        </w:rPr>
        <w:t>18</w:t>
      </w:r>
      <w:r w:rsidRPr="00322D56">
        <w:rPr>
          <w:sz w:val="22"/>
          <w:szCs w:val="22"/>
        </w:rPr>
        <w:fldChar w:fldCharType="end"/>
      </w:r>
      <w:r w:rsidRPr="00322D56">
        <w:rPr>
          <w:sz w:val="22"/>
          <w:szCs w:val="22"/>
        </w:rPr>
        <w:t xml:space="preserve">. Matriks Perbandingan Berpasangan AHP Kriteria Utama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C</m:t>
            </m:r>
          </m:e>
          <m:sub>
            <m:r>
              <w:rPr>
                <w:rFonts w:ascii="Cambria Math" w:hAnsi="Cambria Math" w:cstheme="majorBidi"/>
                <w:sz w:val="22"/>
                <w:szCs w:val="22"/>
                <w:lang w:val="id-ID" w:eastAsia="id-ID"/>
              </w:rPr>
              <m:t>i</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09"/>
        <w:gridCol w:w="449"/>
        <w:gridCol w:w="636"/>
        <w:gridCol w:w="636"/>
        <w:gridCol w:w="454"/>
      </w:tblGrid>
      <w:tr w:rsidR="004704FE" w:rsidRPr="00322D56" w14:paraId="1786018A" w14:textId="77777777" w:rsidTr="00F32CDC">
        <w:trPr>
          <w:trHeight w:val="720"/>
          <w:jc w:val="center"/>
        </w:trPr>
        <w:tc>
          <w:tcPr>
            <w:tcW w:w="0" w:type="auto"/>
            <w:shd w:val="clear" w:color="auto" w:fill="auto"/>
            <w:noWrap/>
            <w:vAlign w:val="center"/>
            <w:hideMark/>
          </w:tcPr>
          <w:p w14:paraId="59505E9B" w14:textId="77777777" w:rsidR="004704FE" w:rsidRPr="00322D56" w:rsidRDefault="004704FE" w:rsidP="00F32CDC">
            <w:pPr>
              <w:autoSpaceDE/>
              <w:autoSpaceDN/>
              <w:spacing w:after="40"/>
              <w:jc w:val="center"/>
              <w:rPr>
                <w:rFonts w:asciiTheme="majorBidi" w:hAnsiTheme="majorBidi" w:cstheme="majorBidi"/>
                <w:b/>
                <w:bCs/>
                <w:color w:val="000000"/>
                <w:sz w:val="24"/>
                <w:szCs w:val="24"/>
                <w:lang w:val="en-US" w:eastAsia="id-ID"/>
              </w:rPr>
            </w:pPr>
            <w:r w:rsidRPr="00322D56">
              <w:rPr>
                <w:rFonts w:asciiTheme="majorBidi" w:hAnsiTheme="majorBidi" w:cstheme="majorBidi"/>
                <w:b/>
                <w:bCs/>
                <w:color w:val="000000"/>
                <w:sz w:val="24"/>
                <w:szCs w:val="24"/>
                <w:lang w:val="en-US" w:eastAsia="id-ID"/>
              </w:rPr>
              <w:lastRenderedPageBreak/>
              <w:t>Kriteria Utama</w:t>
            </w:r>
          </w:p>
          <w:p w14:paraId="7B4A4FB9" w14:textId="77777777" w:rsidR="004704FE" w:rsidRPr="00322D56" w:rsidRDefault="00D41FE2" w:rsidP="00F32CDC">
            <w:pPr>
              <w:autoSpaceDE/>
              <w:autoSpaceDN/>
              <w:spacing w:after="40"/>
              <w:jc w:val="center"/>
              <w:rPr>
                <w:rFonts w:asciiTheme="majorBidi" w:hAnsiTheme="majorBidi" w:cstheme="majorBidi"/>
                <w:b/>
                <w:bCs/>
                <w:color w:val="000000"/>
                <w:sz w:val="24"/>
                <w:szCs w:val="24"/>
                <w:lang w:val="en-US"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m:t>
                        </m:r>
                      </m:sub>
                    </m:sSub>
                  </m:e>
                </m:d>
              </m:oMath>
            </m:oMathPara>
          </w:p>
        </w:tc>
        <w:tc>
          <w:tcPr>
            <w:tcW w:w="0" w:type="auto"/>
            <w:shd w:val="clear" w:color="auto" w:fill="auto"/>
            <w:noWrap/>
            <w:vAlign w:val="center"/>
            <w:hideMark/>
          </w:tcPr>
          <w:p w14:paraId="6CE1703A" w14:textId="77777777" w:rsidR="004704FE" w:rsidRPr="00322D56"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1F9B635F" w14:textId="77777777" w:rsidR="004704FE" w:rsidRPr="00322D56"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2740088F" w14:textId="77777777" w:rsidR="004704FE" w:rsidRPr="00322D56"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5E950FA4" w14:textId="77777777" w:rsidR="004704FE" w:rsidRPr="00322D56"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r>
      <w:tr w:rsidR="004704FE" w:rsidRPr="00322D56" w14:paraId="1BA7A6F8" w14:textId="77777777" w:rsidTr="00F32CDC">
        <w:trPr>
          <w:trHeight w:val="330"/>
          <w:jc w:val="center"/>
        </w:trPr>
        <w:tc>
          <w:tcPr>
            <w:tcW w:w="0" w:type="auto"/>
            <w:shd w:val="clear" w:color="auto" w:fill="auto"/>
            <w:noWrap/>
            <w:vAlign w:val="center"/>
            <w:hideMark/>
          </w:tcPr>
          <w:p w14:paraId="0AF5C162" w14:textId="77777777" w:rsidR="004704FE" w:rsidRPr="00322D56"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11089390"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1</w:t>
            </w:r>
          </w:p>
        </w:tc>
        <w:tc>
          <w:tcPr>
            <w:tcW w:w="0" w:type="auto"/>
            <w:shd w:val="clear" w:color="auto" w:fill="auto"/>
            <w:noWrap/>
            <w:vAlign w:val="center"/>
            <w:hideMark/>
          </w:tcPr>
          <w:p w14:paraId="1111AF51"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0</w:t>
            </w:r>
            <w:r w:rsidRPr="00322D56">
              <w:rPr>
                <w:rFonts w:asciiTheme="majorBidi" w:hAnsiTheme="majorBidi" w:cstheme="majorBidi"/>
                <w:color w:val="000000"/>
                <w:sz w:val="24"/>
                <w:szCs w:val="24"/>
                <w:lang w:val="en-US"/>
              </w:rPr>
              <w:t>,</w:t>
            </w:r>
            <w:r w:rsidRPr="00322D56">
              <w:rPr>
                <w:rFonts w:asciiTheme="majorBidi" w:hAnsiTheme="majorBidi" w:cstheme="majorBidi"/>
                <w:color w:val="000000"/>
                <w:sz w:val="24"/>
                <w:szCs w:val="24"/>
              </w:rPr>
              <w:t>33</w:t>
            </w:r>
          </w:p>
        </w:tc>
        <w:tc>
          <w:tcPr>
            <w:tcW w:w="0" w:type="auto"/>
            <w:shd w:val="clear" w:color="auto" w:fill="auto"/>
            <w:noWrap/>
            <w:vAlign w:val="center"/>
            <w:hideMark/>
          </w:tcPr>
          <w:p w14:paraId="6E7F6C26"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0</w:t>
            </w:r>
            <w:r w:rsidRPr="00322D56">
              <w:rPr>
                <w:rFonts w:asciiTheme="majorBidi" w:hAnsiTheme="majorBidi" w:cstheme="majorBidi"/>
                <w:color w:val="000000"/>
                <w:sz w:val="24"/>
                <w:szCs w:val="24"/>
                <w:lang w:val="en-US"/>
              </w:rPr>
              <w:t>,</w:t>
            </w:r>
            <w:r w:rsidRPr="00322D56">
              <w:rPr>
                <w:rFonts w:asciiTheme="majorBidi" w:hAnsiTheme="majorBidi" w:cstheme="majorBidi"/>
                <w:color w:val="000000"/>
                <w:sz w:val="24"/>
                <w:szCs w:val="24"/>
              </w:rPr>
              <w:t>33</w:t>
            </w:r>
          </w:p>
        </w:tc>
        <w:tc>
          <w:tcPr>
            <w:tcW w:w="0" w:type="auto"/>
            <w:shd w:val="clear" w:color="auto" w:fill="auto"/>
            <w:noWrap/>
            <w:vAlign w:val="center"/>
            <w:hideMark/>
          </w:tcPr>
          <w:p w14:paraId="2964D0B6"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1</w:t>
            </w:r>
          </w:p>
        </w:tc>
      </w:tr>
      <w:tr w:rsidR="004704FE" w:rsidRPr="00322D56" w14:paraId="12B934A4" w14:textId="77777777" w:rsidTr="00F32CDC">
        <w:trPr>
          <w:trHeight w:val="330"/>
          <w:jc w:val="center"/>
        </w:trPr>
        <w:tc>
          <w:tcPr>
            <w:tcW w:w="0" w:type="auto"/>
            <w:shd w:val="clear" w:color="auto" w:fill="auto"/>
            <w:noWrap/>
            <w:vAlign w:val="center"/>
            <w:hideMark/>
          </w:tcPr>
          <w:p w14:paraId="09BD2B33" w14:textId="77777777" w:rsidR="004704FE" w:rsidRPr="00322D56"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392EF25C"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3</w:t>
            </w:r>
          </w:p>
        </w:tc>
        <w:tc>
          <w:tcPr>
            <w:tcW w:w="0" w:type="auto"/>
            <w:shd w:val="clear" w:color="auto" w:fill="auto"/>
            <w:noWrap/>
            <w:vAlign w:val="center"/>
            <w:hideMark/>
          </w:tcPr>
          <w:p w14:paraId="59147B0D"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1</w:t>
            </w:r>
          </w:p>
        </w:tc>
        <w:tc>
          <w:tcPr>
            <w:tcW w:w="0" w:type="auto"/>
            <w:shd w:val="clear" w:color="auto" w:fill="auto"/>
            <w:noWrap/>
            <w:vAlign w:val="center"/>
            <w:hideMark/>
          </w:tcPr>
          <w:p w14:paraId="01C19471"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0</w:t>
            </w:r>
            <w:r w:rsidRPr="00322D56">
              <w:rPr>
                <w:rFonts w:asciiTheme="majorBidi" w:hAnsiTheme="majorBidi" w:cstheme="majorBidi"/>
                <w:color w:val="000000"/>
                <w:sz w:val="24"/>
                <w:szCs w:val="24"/>
                <w:lang w:val="en-US"/>
              </w:rPr>
              <w:t>,</w:t>
            </w:r>
            <w:r w:rsidRPr="00322D56">
              <w:rPr>
                <w:rFonts w:asciiTheme="majorBidi" w:hAnsiTheme="majorBidi" w:cstheme="majorBidi"/>
                <w:color w:val="000000"/>
                <w:sz w:val="24"/>
                <w:szCs w:val="24"/>
              </w:rPr>
              <w:t>5</w:t>
            </w:r>
          </w:p>
        </w:tc>
        <w:tc>
          <w:tcPr>
            <w:tcW w:w="0" w:type="auto"/>
            <w:shd w:val="clear" w:color="auto" w:fill="auto"/>
            <w:noWrap/>
            <w:vAlign w:val="center"/>
            <w:hideMark/>
          </w:tcPr>
          <w:p w14:paraId="7A686A0B"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1</w:t>
            </w:r>
          </w:p>
        </w:tc>
      </w:tr>
      <w:tr w:rsidR="004704FE" w:rsidRPr="00322D56" w14:paraId="19273B25" w14:textId="77777777" w:rsidTr="00F32CDC">
        <w:trPr>
          <w:trHeight w:val="330"/>
          <w:jc w:val="center"/>
        </w:trPr>
        <w:tc>
          <w:tcPr>
            <w:tcW w:w="0" w:type="auto"/>
            <w:shd w:val="clear" w:color="auto" w:fill="auto"/>
            <w:noWrap/>
            <w:vAlign w:val="center"/>
            <w:hideMark/>
          </w:tcPr>
          <w:p w14:paraId="66253FBB" w14:textId="77777777" w:rsidR="004704FE" w:rsidRPr="00322D56" w:rsidRDefault="00D41FE2" w:rsidP="00F32CDC">
            <w:pPr>
              <w:autoSpaceDE/>
              <w:autoSpaceDN/>
              <w:spacing w:after="40"/>
              <w:jc w:val="center"/>
              <w:rPr>
                <w:rFonts w:asciiTheme="majorBidi" w:hAnsiTheme="majorBidi" w:cstheme="majorBidi"/>
                <w:color w:val="000000"/>
                <w:sz w:val="24"/>
                <w:szCs w:val="24"/>
                <w:lang w:val="en-US"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3E0AE610"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3</w:t>
            </w:r>
          </w:p>
        </w:tc>
        <w:tc>
          <w:tcPr>
            <w:tcW w:w="0" w:type="auto"/>
            <w:shd w:val="clear" w:color="auto" w:fill="auto"/>
            <w:noWrap/>
            <w:vAlign w:val="center"/>
            <w:hideMark/>
          </w:tcPr>
          <w:p w14:paraId="4328DAB0"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2</w:t>
            </w:r>
          </w:p>
        </w:tc>
        <w:tc>
          <w:tcPr>
            <w:tcW w:w="0" w:type="auto"/>
            <w:shd w:val="clear" w:color="auto" w:fill="auto"/>
            <w:noWrap/>
            <w:vAlign w:val="center"/>
            <w:hideMark/>
          </w:tcPr>
          <w:p w14:paraId="115A7AD7"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1</w:t>
            </w:r>
          </w:p>
        </w:tc>
        <w:tc>
          <w:tcPr>
            <w:tcW w:w="0" w:type="auto"/>
            <w:shd w:val="clear" w:color="auto" w:fill="auto"/>
            <w:noWrap/>
            <w:vAlign w:val="center"/>
            <w:hideMark/>
          </w:tcPr>
          <w:p w14:paraId="572748F8" w14:textId="77777777" w:rsidR="004704FE" w:rsidRPr="00322D56" w:rsidRDefault="004704FE" w:rsidP="00F32CDC">
            <w:pPr>
              <w:autoSpaceDE/>
              <w:autoSpaceDN/>
              <w:spacing w:after="40"/>
              <w:jc w:val="center"/>
              <w:rPr>
                <w:rFonts w:asciiTheme="majorBidi" w:hAnsiTheme="majorBidi" w:cstheme="majorBidi"/>
                <w:color w:val="000000"/>
                <w:sz w:val="24"/>
                <w:szCs w:val="24"/>
                <w:lang w:val="en-US" w:eastAsia="id-ID"/>
              </w:rPr>
            </w:pPr>
            <w:r w:rsidRPr="00322D56">
              <w:rPr>
                <w:rFonts w:asciiTheme="majorBidi" w:hAnsiTheme="majorBidi" w:cstheme="majorBidi"/>
                <w:color w:val="000000"/>
                <w:sz w:val="24"/>
                <w:szCs w:val="24"/>
                <w:lang w:val="en-US" w:eastAsia="id-ID"/>
              </w:rPr>
              <w:t>1</w:t>
            </w:r>
          </w:p>
        </w:tc>
      </w:tr>
      <w:tr w:rsidR="004704FE" w:rsidRPr="00322D56" w14:paraId="54FDA1AE" w14:textId="77777777" w:rsidTr="00F32CDC">
        <w:trPr>
          <w:trHeight w:val="345"/>
          <w:jc w:val="center"/>
        </w:trPr>
        <w:tc>
          <w:tcPr>
            <w:tcW w:w="0" w:type="auto"/>
            <w:shd w:val="clear" w:color="auto" w:fill="auto"/>
            <w:noWrap/>
            <w:vAlign w:val="center"/>
            <w:hideMark/>
          </w:tcPr>
          <w:p w14:paraId="1114C73F" w14:textId="77777777" w:rsidR="004704FE" w:rsidRPr="00322D56" w:rsidRDefault="00D41FE2" w:rsidP="00F32CDC">
            <w:pPr>
              <w:autoSpaceDE/>
              <w:autoSpaceDN/>
              <w:spacing w:after="40"/>
              <w:jc w:val="center"/>
              <w:rPr>
                <w:rFonts w:asciiTheme="majorBidi" w:hAnsiTheme="majorBid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c>
          <w:tcPr>
            <w:tcW w:w="0" w:type="auto"/>
            <w:shd w:val="clear" w:color="auto" w:fill="auto"/>
            <w:noWrap/>
            <w:vAlign w:val="center"/>
            <w:hideMark/>
          </w:tcPr>
          <w:p w14:paraId="652C7654"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1</w:t>
            </w:r>
          </w:p>
        </w:tc>
        <w:tc>
          <w:tcPr>
            <w:tcW w:w="0" w:type="auto"/>
            <w:shd w:val="clear" w:color="auto" w:fill="auto"/>
            <w:noWrap/>
            <w:vAlign w:val="center"/>
            <w:hideMark/>
          </w:tcPr>
          <w:p w14:paraId="75C4686D"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1</w:t>
            </w:r>
          </w:p>
        </w:tc>
        <w:tc>
          <w:tcPr>
            <w:tcW w:w="0" w:type="auto"/>
            <w:shd w:val="clear" w:color="auto" w:fill="auto"/>
            <w:noWrap/>
            <w:vAlign w:val="center"/>
            <w:hideMark/>
          </w:tcPr>
          <w:p w14:paraId="0AE71DBB"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1</w:t>
            </w:r>
          </w:p>
        </w:tc>
        <w:tc>
          <w:tcPr>
            <w:tcW w:w="0" w:type="auto"/>
            <w:shd w:val="clear" w:color="auto" w:fill="auto"/>
            <w:noWrap/>
            <w:vAlign w:val="center"/>
            <w:hideMark/>
          </w:tcPr>
          <w:p w14:paraId="5F6C336C" w14:textId="77777777" w:rsidR="004704FE" w:rsidRPr="00322D56" w:rsidRDefault="004704FE" w:rsidP="00F32CDC">
            <w:pPr>
              <w:autoSpaceDE/>
              <w:autoSpaceDN/>
              <w:spacing w:after="40"/>
              <w:jc w:val="center"/>
              <w:rPr>
                <w:rFonts w:asciiTheme="majorBidi" w:hAnsiTheme="majorBidi" w:cstheme="majorBidi"/>
                <w:color w:val="000000"/>
                <w:sz w:val="24"/>
                <w:szCs w:val="24"/>
                <w:lang w:val="id-ID" w:eastAsia="id-ID"/>
              </w:rPr>
            </w:pPr>
            <w:r w:rsidRPr="00322D56">
              <w:rPr>
                <w:rFonts w:asciiTheme="majorBidi" w:hAnsiTheme="majorBidi" w:cstheme="majorBidi"/>
                <w:color w:val="000000"/>
                <w:sz w:val="24"/>
                <w:szCs w:val="24"/>
              </w:rPr>
              <w:t>1</w:t>
            </w:r>
          </w:p>
        </w:tc>
      </w:tr>
    </w:tbl>
    <w:p w14:paraId="21307C2F" w14:textId="77777777" w:rsidR="00DD17F4" w:rsidRDefault="00DD17F4" w:rsidP="00255D15">
      <w:pPr>
        <w:spacing w:line="360" w:lineRule="auto"/>
        <w:rPr>
          <w:lang w:val="en-US"/>
        </w:rPr>
      </w:pPr>
    </w:p>
    <w:p w14:paraId="5C18E719" w14:textId="77777777" w:rsidR="00F626EB" w:rsidRPr="00713C61" w:rsidRDefault="00F626EB" w:rsidP="00F626EB">
      <w:pPr>
        <w:pStyle w:val="Heading2"/>
      </w:pPr>
      <w:r w:rsidRPr="00713C61">
        <w:t>Nilai</w:t>
      </w:r>
      <w:r w:rsidRPr="00713C61">
        <w:rPr>
          <w:lang w:val="id-ID"/>
        </w:rPr>
        <w:t xml:space="preserve"> </w:t>
      </w: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max</m:t>
            </m:r>
          </m:sub>
        </m:sSub>
      </m:oMath>
      <w:r w:rsidRPr="00713C61">
        <w:t xml:space="preserve"> atau nilai eigen maksimal</w:t>
      </w:r>
    </w:p>
    <w:p w14:paraId="4266839F" w14:textId="77777777" w:rsidR="00F626EB" w:rsidRPr="00F626EB" w:rsidRDefault="00F626EB" w:rsidP="00F626EB">
      <w:pPr>
        <w:spacing w:line="360" w:lineRule="auto"/>
        <w:ind w:firstLine="360"/>
        <w:jc w:val="both"/>
        <w:rPr>
          <w:rFonts w:asciiTheme="majorHAnsi" w:hAnsiTheme="majorHAnsi"/>
          <w:sz w:val="24"/>
          <w:szCs w:val="24"/>
          <w:lang w:val="en-US" w:eastAsia="id-ID"/>
        </w:rPr>
      </w:pPr>
      <w:r w:rsidRPr="00F626EB">
        <w:rPr>
          <w:rFonts w:asciiTheme="majorHAnsi" w:hAnsiTheme="majorHAnsi"/>
          <w:sz w:val="24"/>
          <w:szCs w:val="24"/>
          <w:lang w:val="en-US" w:eastAsia="id-ID"/>
        </w:rPr>
        <w:t xml:space="preserve">Pada kriteria utama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m:t>
            </m:r>
          </m:sub>
        </m:sSub>
      </m:oMath>
      <w:r w:rsidRPr="00F626EB">
        <w:rPr>
          <w:rFonts w:asciiTheme="majorHAnsi" w:hAnsiTheme="majorHAnsi"/>
          <w:sz w:val="24"/>
          <w:szCs w:val="24"/>
          <w:lang w:val="en-US" w:eastAsia="id-ID"/>
        </w:rPr>
        <w:t>, proses perhitungan untuk memperoleh vektor eigen dan eigen maksimal, sebagai berikut:</w:t>
      </w:r>
    </w:p>
    <w:p w14:paraId="71D446EC" w14:textId="77777777" w:rsidR="00F626EB" w:rsidRPr="00F626EB" w:rsidRDefault="00F626EB" w:rsidP="00F626EB">
      <w:pPr>
        <w:pStyle w:val="ListParagraph"/>
        <w:widowControl w:val="0"/>
        <w:numPr>
          <w:ilvl w:val="0"/>
          <w:numId w:val="41"/>
        </w:numPr>
        <w:autoSpaceDE w:val="0"/>
        <w:autoSpaceDN w:val="0"/>
        <w:spacing w:after="0" w:line="360" w:lineRule="auto"/>
        <w:ind w:left="547"/>
        <w:contextualSpacing w:val="0"/>
        <w:jc w:val="both"/>
        <w:rPr>
          <w:rFonts w:asciiTheme="majorHAnsi" w:hAnsiTheme="majorHAnsi"/>
          <w:sz w:val="24"/>
          <w:szCs w:val="24"/>
          <w:lang w:val="en-US" w:eastAsia="id-ID"/>
        </w:rPr>
      </w:pPr>
      <w:r w:rsidRPr="00F626EB">
        <w:rPr>
          <w:rFonts w:asciiTheme="majorHAnsi" w:hAnsiTheme="majorHAnsi"/>
          <w:sz w:val="24"/>
          <w:szCs w:val="24"/>
          <w:lang w:val="en-US" w:eastAsia="id-ID"/>
        </w:rPr>
        <w:t>Menjumlahkan nilai dalam satu kolom.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69"/>
        <w:gridCol w:w="449"/>
        <w:gridCol w:w="699"/>
        <w:gridCol w:w="699"/>
        <w:gridCol w:w="454"/>
      </w:tblGrid>
      <w:tr w:rsidR="00F626EB" w:rsidRPr="00F626EB" w14:paraId="11BEC624" w14:textId="77777777" w:rsidTr="00F32CDC">
        <w:trPr>
          <w:trHeight w:val="720"/>
          <w:jc w:val="center"/>
        </w:trPr>
        <w:tc>
          <w:tcPr>
            <w:tcW w:w="0" w:type="auto"/>
            <w:shd w:val="clear" w:color="auto" w:fill="auto"/>
            <w:noWrap/>
            <w:vAlign w:val="center"/>
            <w:hideMark/>
          </w:tcPr>
          <w:p w14:paraId="77B1B59B" w14:textId="77777777" w:rsidR="00F626EB" w:rsidRPr="00F626EB" w:rsidRDefault="00F626EB" w:rsidP="00F626EB">
            <w:pPr>
              <w:autoSpaceDE/>
              <w:autoSpaceDN/>
              <w:jc w:val="center"/>
              <w:rPr>
                <w:rFonts w:asciiTheme="majorHAnsi" w:hAnsiTheme="majorHAnsi" w:cstheme="majorBidi"/>
                <w:b/>
                <w:bCs/>
                <w:color w:val="000000"/>
                <w:sz w:val="24"/>
                <w:szCs w:val="24"/>
                <w:lang w:val="en-US" w:eastAsia="id-ID"/>
              </w:rPr>
            </w:pPr>
            <w:r w:rsidRPr="00F626EB">
              <w:rPr>
                <w:rFonts w:asciiTheme="majorHAnsi" w:hAnsiTheme="majorHAnsi" w:cstheme="majorBidi"/>
                <w:b/>
                <w:bCs/>
                <w:color w:val="000000"/>
                <w:sz w:val="24"/>
                <w:szCs w:val="24"/>
                <w:lang w:val="en-US" w:eastAsia="id-ID"/>
              </w:rPr>
              <w:t>Kriteria Utama</w:t>
            </w:r>
          </w:p>
          <w:p w14:paraId="7790EE78" w14:textId="77777777" w:rsidR="00F626EB" w:rsidRPr="00F626EB" w:rsidRDefault="00D41FE2" w:rsidP="00F626EB">
            <w:pPr>
              <w:autoSpaceDE/>
              <w:autoSpaceDN/>
              <w:jc w:val="center"/>
              <w:rPr>
                <w:rFonts w:asciiTheme="majorHAnsi" w:hAnsiTheme="majorHAnsi" w:cstheme="majorBidi"/>
                <w:b/>
                <w:bCs/>
                <w:color w:val="000000"/>
                <w:sz w:val="24"/>
                <w:szCs w:val="24"/>
                <w:lang w:val="en-US"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m:t>
                        </m:r>
                      </m:sub>
                    </m:sSub>
                  </m:e>
                </m:d>
              </m:oMath>
            </m:oMathPara>
          </w:p>
        </w:tc>
        <w:tc>
          <w:tcPr>
            <w:tcW w:w="0" w:type="auto"/>
            <w:shd w:val="clear" w:color="auto" w:fill="auto"/>
            <w:noWrap/>
            <w:vAlign w:val="center"/>
            <w:hideMark/>
          </w:tcPr>
          <w:p w14:paraId="0E1978D8"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023DA4B4"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11E443A4"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7D03B189"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r>
      <w:tr w:rsidR="00F626EB" w:rsidRPr="00F626EB" w14:paraId="1C36C8E3" w14:textId="77777777" w:rsidTr="00F32CDC">
        <w:trPr>
          <w:trHeight w:val="330"/>
          <w:jc w:val="center"/>
        </w:trPr>
        <w:tc>
          <w:tcPr>
            <w:tcW w:w="0" w:type="auto"/>
            <w:shd w:val="clear" w:color="auto" w:fill="auto"/>
            <w:noWrap/>
            <w:vAlign w:val="center"/>
            <w:hideMark/>
          </w:tcPr>
          <w:p w14:paraId="5EC3FFCF"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203992E6"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c>
          <w:tcPr>
            <w:tcW w:w="0" w:type="auto"/>
            <w:shd w:val="clear" w:color="auto" w:fill="auto"/>
            <w:noWrap/>
            <w:vAlign w:val="center"/>
            <w:hideMark/>
          </w:tcPr>
          <w:p w14:paraId="5BC54E34"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33</w:t>
            </w:r>
          </w:p>
        </w:tc>
        <w:tc>
          <w:tcPr>
            <w:tcW w:w="0" w:type="auto"/>
            <w:shd w:val="clear" w:color="auto" w:fill="auto"/>
            <w:noWrap/>
            <w:vAlign w:val="center"/>
            <w:hideMark/>
          </w:tcPr>
          <w:p w14:paraId="3B561A20"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33</w:t>
            </w:r>
          </w:p>
        </w:tc>
        <w:tc>
          <w:tcPr>
            <w:tcW w:w="0" w:type="auto"/>
            <w:shd w:val="clear" w:color="auto" w:fill="auto"/>
            <w:noWrap/>
            <w:vAlign w:val="center"/>
            <w:hideMark/>
          </w:tcPr>
          <w:p w14:paraId="7135136A"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r>
      <w:tr w:rsidR="00F626EB" w:rsidRPr="00F626EB" w14:paraId="0152F9BB" w14:textId="77777777" w:rsidTr="00F32CDC">
        <w:trPr>
          <w:trHeight w:val="330"/>
          <w:jc w:val="center"/>
        </w:trPr>
        <w:tc>
          <w:tcPr>
            <w:tcW w:w="0" w:type="auto"/>
            <w:shd w:val="clear" w:color="auto" w:fill="auto"/>
            <w:noWrap/>
            <w:vAlign w:val="center"/>
            <w:hideMark/>
          </w:tcPr>
          <w:p w14:paraId="7CC57E35"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3F87BDFA"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3</w:t>
            </w:r>
          </w:p>
        </w:tc>
        <w:tc>
          <w:tcPr>
            <w:tcW w:w="0" w:type="auto"/>
            <w:shd w:val="clear" w:color="auto" w:fill="auto"/>
            <w:noWrap/>
            <w:vAlign w:val="center"/>
            <w:hideMark/>
          </w:tcPr>
          <w:p w14:paraId="558FEA13"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c>
          <w:tcPr>
            <w:tcW w:w="0" w:type="auto"/>
            <w:shd w:val="clear" w:color="auto" w:fill="auto"/>
            <w:noWrap/>
            <w:vAlign w:val="center"/>
            <w:hideMark/>
          </w:tcPr>
          <w:p w14:paraId="0D13B4F8"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50</w:t>
            </w:r>
          </w:p>
        </w:tc>
        <w:tc>
          <w:tcPr>
            <w:tcW w:w="0" w:type="auto"/>
            <w:shd w:val="clear" w:color="auto" w:fill="auto"/>
            <w:noWrap/>
            <w:vAlign w:val="center"/>
            <w:hideMark/>
          </w:tcPr>
          <w:p w14:paraId="48124E4F"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r>
      <w:tr w:rsidR="00F626EB" w:rsidRPr="00F626EB" w14:paraId="61B06055" w14:textId="77777777" w:rsidTr="00F32CDC">
        <w:trPr>
          <w:trHeight w:val="330"/>
          <w:jc w:val="center"/>
        </w:trPr>
        <w:tc>
          <w:tcPr>
            <w:tcW w:w="0" w:type="auto"/>
            <w:shd w:val="clear" w:color="auto" w:fill="auto"/>
            <w:noWrap/>
            <w:vAlign w:val="center"/>
            <w:hideMark/>
          </w:tcPr>
          <w:p w14:paraId="674323EB" w14:textId="77777777" w:rsidR="00F626EB" w:rsidRPr="00F626EB" w:rsidRDefault="00D41FE2" w:rsidP="00F626EB">
            <w:pPr>
              <w:autoSpaceDE/>
              <w:autoSpaceDN/>
              <w:jc w:val="center"/>
              <w:rPr>
                <w:rFonts w:asciiTheme="majorHAnsi" w:hAnsiTheme="majorHAnsi" w:cstheme="majorBidi"/>
                <w:color w:val="000000"/>
                <w:sz w:val="24"/>
                <w:szCs w:val="24"/>
                <w:lang w:val="en-US"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15C5D5ED" w14:textId="77777777" w:rsidR="00F626EB" w:rsidRPr="00F626EB" w:rsidRDefault="00F626EB" w:rsidP="00F626EB">
            <w:pPr>
              <w:autoSpaceDE/>
              <w:autoSpaceDN/>
              <w:jc w:val="center"/>
              <w:rPr>
                <w:rFonts w:asciiTheme="majorHAnsi" w:hAnsiTheme="majorHAnsi" w:cstheme="majorBidi"/>
                <w:color w:val="000000"/>
                <w:sz w:val="24"/>
                <w:szCs w:val="24"/>
                <w:lang w:val="en-US" w:eastAsia="id-ID"/>
              </w:rPr>
            </w:pPr>
            <w:r w:rsidRPr="00F626EB">
              <w:rPr>
                <w:rFonts w:asciiTheme="majorHAnsi" w:hAnsiTheme="majorHAnsi" w:cstheme="majorBidi"/>
                <w:color w:val="000000"/>
                <w:sz w:val="24"/>
                <w:szCs w:val="24"/>
                <w:lang w:val="en-US" w:eastAsia="id-ID"/>
              </w:rPr>
              <w:t>3</w:t>
            </w:r>
          </w:p>
        </w:tc>
        <w:tc>
          <w:tcPr>
            <w:tcW w:w="0" w:type="auto"/>
            <w:shd w:val="clear" w:color="auto" w:fill="auto"/>
            <w:noWrap/>
            <w:vAlign w:val="center"/>
            <w:hideMark/>
          </w:tcPr>
          <w:p w14:paraId="61ACA516"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2</w:t>
            </w:r>
          </w:p>
        </w:tc>
        <w:tc>
          <w:tcPr>
            <w:tcW w:w="0" w:type="auto"/>
            <w:shd w:val="clear" w:color="auto" w:fill="auto"/>
            <w:noWrap/>
            <w:vAlign w:val="center"/>
            <w:hideMark/>
          </w:tcPr>
          <w:p w14:paraId="37461B7A"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c>
          <w:tcPr>
            <w:tcW w:w="0" w:type="auto"/>
            <w:shd w:val="clear" w:color="auto" w:fill="auto"/>
            <w:noWrap/>
            <w:vAlign w:val="center"/>
            <w:hideMark/>
          </w:tcPr>
          <w:p w14:paraId="1798F309"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r>
      <w:tr w:rsidR="00F626EB" w:rsidRPr="00F626EB" w14:paraId="75EF7FFE" w14:textId="77777777" w:rsidTr="00F32CDC">
        <w:trPr>
          <w:trHeight w:val="345"/>
          <w:jc w:val="center"/>
        </w:trPr>
        <w:tc>
          <w:tcPr>
            <w:tcW w:w="0" w:type="auto"/>
            <w:shd w:val="clear" w:color="auto" w:fill="auto"/>
            <w:noWrap/>
            <w:vAlign w:val="center"/>
            <w:hideMark/>
          </w:tcPr>
          <w:p w14:paraId="466C8255"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c>
          <w:tcPr>
            <w:tcW w:w="0" w:type="auto"/>
            <w:shd w:val="clear" w:color="auto" w:fill="auto"/>
            <w:noWrap/>
            <w:vAlign w:val="center"/>
            <w:hideMark/>
          </w:tcPr>
          <w:p w14:paraId="4BD0CE78"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c>
          <w:tcPr>
            <w:tcW w:w="0" w:type="auto"/>
            <w:shd w:val="clear" w:color="auto" w:fill="auto"/>
            <w:noWrap/>
            <w:vAlign w:val="center"/>
            <w:hideMark/>
          </w:tcPr>
          <w:p w14:paraId="248DB866"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c>
          <w:tcPr>
            <w:tcW w:w="0" w:type="auto"/>
            <w:shd w:val="clear" w:color="auto" w:fill="auto"/>
            <w:noWrap/>
            <w:vAlign w:val="center"/>
            <w:hideMark/>
          </w:tcPr>
          <w:p w14:paraId="6BE7DC9F"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c>
          <w:tcPr>
            <w:tcW w:w="0" w:type="auto"/>
            <w:shd w:val="clear" w:color="auto" w:fill="auto"/>
            <w:noWrap/>
            <w:vAlign w:val="center"/>
            <w:hideMark/>
          </w:tcPr>
          <w:p w14:paraId="3907A91D"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1</w:t>
            </w:r>
          </w:p>
        </w:tc>
      </w:tr>
      <w:tr w:rsidR="00F626EB" w:rsidRPr="00F626EB" w14:paraId="721D9744" w14:textId="77777777" w:rsidTr="00F32CDC">
        <w:trPr>
          <w:trHeight w:val="345"/>
          <w:jc w:val="center"/>
        </w:trPr>
        <w:tc>
          <w:tcPr>
            <w:tcW w:w="0" w:type="auto"/>
            <w:shd w:val="clear" w:color="auto" w:fill="auto"/>
            <w:noWrap/>
            <w:vAlign w:val="center"/>
          </w:tcPr>
          <w:p w14:paraId="000E37E7" w14:textId="77777777" w:rsidR="00F626EB" w:rsidRPr="00F626EB" w:rsidRDefault="00F626EB" w:rsidP="00F626EB">
            <w:pPr>
              <w:autoSpaceDE/>
              <w:autoSpaceDN/>
              <w:jc w:val="center"/>
              <w:rPr>
                <w:rFonts w:asciiTheme="majorHAnsi" w:hAnsiTheme="majorHAnsi"/>
                <w:b/>
                <w:bCs/>
                <w:sz w:val="24"/>
                <w:szCs w:val="24"/>
                <w:lang w:val="en-US" w:eastAsia="id-ID"/>
              </w:rPr>
            </w:pPr>
            <w:r w:rsidRPr="00F626EB">
              <w:rPr>
                <w:rFonts w:asciiTheme="majorHAnsi" w:hAnsiTheme="majorHAnsi"/>
                <w:b/>
                <w:bCs/>
                <w:sz w:val="24"/>
                <w:szCs w:val="24"/>
                <w:lang w:val="en-US" w:eastAsia="id-ID"/>
              </w:rPr>
              <w:t>Total</w:t>
            </w:r>
          </w:p>
        </w:tc>
        <w:tc>
          <w:tcPr>
            <w:tcW w:w="0" w:type="auto"/>
            <w:shd w:val="clear" w:color="auto" w:fill="auto"/>
            <w:noWrap/>
            <w:vAlign w:val="center"/>
          </w:tcPr>
          <w:p w14:paraId="3C833983" w14:textId="77777777" w:rsidR="00F626EB" w:rsidRPr="00F626EB" w:rsidRDefault="00F626EB" w:rsidP="00F626EB">
            <w:pPr>
              <w:autoSpaceDE/>
              <w:autoSpaceDN/>
              <w:jc w:val="center"/>
              <w:rPr>
                <w:rFonts w:asciiTheme="majorHAnsi" w:hAnsiTheme="majorHAnsi" w:cstheme="majorBidi"/>
                <w:b/>
                <w:bCs/>
                <w:color w:val="000000"/>
                <w:sz w:val="24"/>
                <w:szCs w:val="24"/>
                <w:lang w:val="en-US"/>
              </w:rPr>
            </w:pPr>
            <w:r w:rsidRPr="00F626EB">
              <w:rPr>
                <w:rFonts w:asciiTheme="majorHAnsi" w:hAnsiTheme="majorHAnsi" w:cstheme="majorBidi"/>
                <w:b/>
                <w:bCs/>
                <w:color w:val="000000"/>
                <w:sz w:val="24"/>
                <w:szCs w:val="24"/>
                <w:lang w:val="en-US"/>
              </w:rPr>
              <w:t>8</w:t>
            </w:r>
          </w:p>
        </w:tc>
        <w:tc>
          <w:tcPr>
            <w:tcW w:w="0" w:type="auto"/>
            <w:shd w:val="clear" w:color="auto" w:fill="auto"/>
            <w:noWrap/>
            <w:vAlign w:val="center"/>
          </w:tcPr>
          <w:p w14:paraId="114230F5" w14:textId="77777777" w:rsidR="00F626EB" w:rsidRPr="00F626EB" w:rsidRDefault="00F626EB" w:rsidP="00F626EB">
            <w:pPr>
              <w:autoSpaceDE/>
              <w:autoSpaceDN/>
              <w:jc w:val="center"/>
              <w:rPr>
                <w:rFonts w:asciiTheme="majorHAnsi" w:hAnsiTheme="majorHAnsi" w:cstheme="majorBidi"/>
                <w:b/>
                <w:bCs/>
                <w:color w:val="000000"/>
                <w:sz w:val="24"/>
                <w:szCs w:val="24"/>
                <w:lang w:val="en-US"/>
              </w:rPr>
            </w:pPr>
            <w:r w:rsidRPr="00F626EB">
              <w:rPr>
                <w:rFonts w:asciiTheme="majorHAnsi" w:hAnsiTheme="majorHAnsi" w:cstheme="majorBidi"/>
                <w:b/>
                <w:bCs/>
                <w:color w:val="000000"/>
                <w:sz w:val="24"/>
                <w:szCs w:val="24"/>
                <w:lang w:val="en-US"/>
              </w:rPr>
              <w:t>4,33</w:t>
            </w:r>
          </w:p>
        </w:tc>
        <w:tc>
          <w:tcPr>
            <w:tcW w:w="0" w:type="auto"/>
            <w:shd w:val="clear" w:color="auto" w:fill="auto"/>
            <w:noWrap/>
            <w:vAlign w:val="center"/>
          </w:tcPr>
          <w:p w14:paraId="335CEA5E" w14:textId="77777777" w:rsidR="00F626EB" w:rsidRPr="00F626EB" w:rsidRDefault="00F626EB" w:rsidP="00F626EB">
            <w:pPr>
              <w:autoSpaceDE/>
              <w:autoSpaceDN/>
              <w:jc w:val="center"/>
              <w:rPr>
                <w:rFonts w:asciiTheme="majorHAnsi" w:hAnsiTheme="majorHAnsi" w:cstheme="majorBidi"/>
                <w:b/>
                <w:bCs/>
                <w:color w:val="000000"/>
                <w:sz w:val="24"/>
                <w:szCs w:val="24"/>
                <w:lang w:val="en-US"/>
              </w:rPr>
            </w:pPr>
            <w:r w:rsidRPr="00F626EB">
              <w:rPr>
                <w:rFonts w:asciiTheme="majorHAnsi" w:hAnsiTheme="majorHAnsi" w:cstheme="majorBidi"/>
                <w:b/>
                <w:bCs/>
                <w:color w:val="000000"/>
                <w:sz w:val="24"/>
                <w:szCs w:val="24"/>
                <w:lang w:val="en-US"/>
              </w:rPr>
              <w:t>2,83</w:t>
            </w:r>
          </w:p>
        </w:tc>
        <w:tc>
          <w:tcPr>
            <w:tcW w:w="0" w:type="auto"/>
            <w:shd w:val="clear" w:color="auto" w:fill="auto"/>
            <w:noWrap/>
            <w:vAlign w:val="center"/>
          </w:tcPr>
          <w:p w14:paraId="0E97D6F1" w14:textId="77777777" w:rsidR="00F626EB" w:rsidRPr="00F626EB" w:rsidRDefault="00F626EB" w:rsidP="00F626EB">
            <w:pPr>
              <w:autoSpaceDE/>
              <w:autoSpaceDN/>
              <w:jc w:val="center"/>
              <w:rPr>
                <w:rFonts w:asciiTheme="majorHAnsi" w:hAnsiTheme="majorHAnsi" w:cstheme="majorBidi"/>
                <w:b/>
                <w:bCs/>
                <w:color w:val="000000"/>
                <w:sz w:val="24"/>
                <w:szCs w:val="24"/>
                <w:lang w:val="en-US"/>
              </w:rPr>
            </w:pPr>
            <w:r w:rsidRPr="00F626EB">
              <w:rPr>
                <w:rFonts w:asciiTheme="majorHAnsi" w:hAnsiTheme="majorHAnsi" w:cstheme="majorBidi"/>
                <w:b/>
                <w:bCs/>
                <w:color w:val="000000"/>
                <w:sz w:val="24"/>
                <w:szCs w:val="24"/>
                <w:lang w:val="en-US"/>
              </w:rPr>
              <w:t>4</w:t>
            </w:r>
          </w:p>
        </w:tc>
      </w:tr>
    </w:tbl>
    <w:p w14:paraId="744102FC" w14:textId="77777777" w:rsidR="00F626EB" w:rsidRPr="00F626EB" w:rsidRDefault="00F626EB" w:rsidP="00F626EB">
      <w:pPr>
        <w:pStyle w:val="ListParagraph"/>
        <w:spacing w:after="0" w:line="360" w:lineRule="auto"/>
        <w:ind w:left="630"/>
        <w:jc w:val="both"/>
        <w:rPr>
          <w:rFonts w:asciiTheme="majorHAnsi" w:hAnsiTheme="majorHAnsi"/>
          <w:sz w:val="24"/>
          <w:szCs w:val="24"/>
          <w:lang w:val="en-US" w:eastAsia="id-ID"/>
        </w:rPr>
      </w:pPr>
    </w:p>
    <w:p w14:paraId="7D1C8457" w14:textId="77777777" w:rsidR="00F626EB" w:rsidRPr="00F626EB" w:rsidRDefault="00F626EB" w:rsidP="00F626EB">
      <w:pPr>
        <w:pStyle w:val="ListParagraph"/>
        <w:widowControl w:val="0"/>
        <w:numPr>
          <w:ilvl w:val="0"/>
          <w:numId w:val="41"/>
        </w:numPr>
        <w:autoSpaceDE w:val="0"/>
        <w:autoSpaceDN w:val="0"/>
        <w:spacing w:after="0" w:line="360" w:lineRule="auto"/>
        <w:ind w:left="547"/>
        <w:contextualSpacing w:val="0"/>
        <w:jc w:val="both"/>
        <w:rPr>
          <w:rFonts w:asciiTheme="majorHAnsi" w:hAnsiTheme="majorHAnsi"/>
          <w:sz w:val="24"/>
          <w:szCs w:val="24"/>
          <w:lang w:val="en-US" w:eastAsia="id-ID"/>
        </w:rPr>
      </w:pPr>
      <w:r w:rsidRPr="00F626EB">
        <w:rPr>
          <w:rFonts w:asciiTheme="majorHAnsi" w:hAnsiTheme="majorHAnsi"/>
          <w:sz w:val="24"/>
          <w:szCs w:val="24"/>
          <w:lang w:val="en-US" w:eastAsia="id-ID"/>
        </w:rPr>
        <w:t xml:space="preserve">Membagi setiap entri kolom dengan masing-masing total kolom.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69"/>
        <w:gridCol w:w="797"/>
        <w:gridCol w:w="930"/>
        <w:gridCol w:w="930"/>
        <w:gridCol w:w="664"/>
      </w:tblGrid>
      <w:tr w:rsidR="00F626EB" w:rsidRPr="00F626EB" w14:paraId="18F33274" w14:textId="77777777" w:rsidTr="00F32CDC">
        <w:trPr>
          <w:trHeight w:val="720"/>
          <w:jc w:val="center"/>
        </w:trPr>
        <w:tc>
          <w:tcPr>
            <w:tcW w:w="0" w:type="auto"/>
            <w:shd w:val="clear" w:color="auto" w:fill="auto"/>
            <w:noWrap/>
            <w:vAlign w:val="center"/>
            <w:hideMark/>
          </w:tcPr>
          <w:p w14:paraId="4A0DF51E" w14:textId="77777777" w:rsidR="00F626EB" w:rsidRPr="00F626EB" w:rsidRDefault="00F626EB" w:rsidP="00F626EB">
            <w:pPr>
              <w:autoSpaceDE/>
              <w:autoSpaceDN/>
              <w:jc w:val="center"/>
              <w:rPr>
                <w:rFonts w:asciiTheme="majorHAnsi" w:hAnsiTheme="majorHAnsi" w:cstheme="majorBidi"/>
                <w:b/>
                <w:bCs/>
                <w:color w:val="000000"/>
                <w:sz w:val="24"/>
                <w:szCs w:val="24"/>
                <w:lang w:val="en-US" w:eastAsia="id-ID"/>
              </w:rPr>
            </w:pPr>
            <w:r w:rsidRPr="00F626EB">
              <w:rPr>
                <w:rFonts w:asciiTheme="majorHAnsi" w:hAnsiTheme="majorHAnsi" w:cstheme="majorBidi"/>
                <w:b/>
                <w:bCs/>
                <w:color w:val="000000"/>
                <w:sz w:val="24"/>
                <w:szCs w:val="24"/>
                <w:lang w:val="en-US" w:eastAsia="id-ID"/>
              </w:rPr>
              <w:t>Kriteria Utama</w:t>
            </w:r>
          </w:p>
          <w:p w14:paraId="14814EF3" w14:textId="77777777" w:rsidR="00F626EB" w:rsidRPr="00F626EB" w:rsidRDefault="00D41FE2" w:rsidP="00F626EB">
            <w:pPr>
              <w:autoSpaceDE/>
              <w:autoSpaceDN/>
              <w:jc w:val="center"/>
              <w:rPr>
                <w:rFonts w:asciiTheme="majorHAnsi" w:hAnsiTheme="majorHAnsi" w:cstheme="majorBidi"/>
                <w:b/>
                <w:bCs/>
                <w:color w:val="000000"/>
                <w:sz w:val="24"/>
                <w:szCs w:val="24"/>
                <w:lang w:val="en-US"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m:t>
                        </m:r>
                      </m:sub>
                    </m:sSub>
                  </m:e>
                </m:d>
              </m:oMath>
            </m:oMathPara>
          </w:p>
        </w:tc>
        <w:tc>
          <w:tcPr>
            <w:tcW w:w="0" w:type="auto"/>
            <w:shd w:val="clear" w:color="auto" w:fill="auto"/>
            <w:noWrap/>
            <w:vAlign w:val="center"/>
            <w:hideMark/>
          </w:tcPr>
          <w:p w14:paraId="3FBE8BF5"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0C0BFB04"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42A98718"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7CB077DC"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r>
      <w:tr w:rsidR="00F626EB" w:rsidRPr="00F626EB" w14:paraId="01CECACC" w14:textId="77777777" w:rsidTr="00F32CDC">
        <w:trPr>
          <w:trHeight w:val="330"/>
          <w:jc w:val="center"/>
        </w:trPr>
        <w:tc>
          <w:tcPr>
            <w:tcW w:w="0" w:type="auto"/>
            <w:shd w:val="clear" w:color="auto" w:fill="auto"/>
            <w:noWrap/>
            <w:vAlign w:val="center"/>
            <w:hideMark/>
          </w:tcPr>
          <w:p w14:paraId="44E3459C"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5DF257B9" w14:textId="77777777" w:rsidR="00F626EB" w:rsidRPr="00F626EB" w:rsidRDefault="00F626EB" w:rsidP="00F626EB">
            <w:pPr>
              <w:autoSpaceDE/>
              <w:autoSpaceDN/>
              <w:jc w:val="center"/>
              <w:rPr>
                <w:rFonts w:asciiTheme="majorHAnsi" w:hAnsiTheme="majorHAnsi" w:cstheme="majorBidi"/>
                <w:color w:val="000000"/>
                <w:sz w:val="24"/>
                <w:szCs w:val="24"/>
                <w:lang w:val="en-US"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125</w:t>
            </w:r>
          </w:p>
        </w:tc>
        <w:tc>
          <w:tcPr>
            <w:tcW w:w="0" w:type="auto"/>
            <w:shd w:val="clear" w:color="auto" w:fill="auto"/>
            <w:noWrap/>
            <w:vAlign w:val="center"/>
            <w:hideMark/>
          </w:tcPr>
          <w:p w14:paraId="351C3D2F"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0769</w:t>
            </w:r>
          </w:p>
        </w:tc>
        <w:tc>
          <w:tcPr>
            <w:tcW w:w="0" w:type="auto"/>
            <w:shd w:val="clear" w:color="auto" w:fill="auto"/>
            <w:noWrap/>
            <w:vAlign w:val="center"/>
            <w:hideMark/>
          </w:tcPr>
          <w:p w14:paraId="1763F9E9"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1176</w:t>
            </w:r>
          </w:p>
        </w:tc>
        <w:tc>
          <w:tcPr>
            <w:tcW w:w="0" w:type="auto"/>
            <w:shd w:val="clear" w:color="auto" w:fill="auto"/>
            <w:noWrap/>
            <w:vAlign w:val="center"/>
            <w:hideMark/>
          </w:tcPr>
          <w:p w14:paraId="71771E35"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25</w:t>
            </w:r>
          </w:p>
        </w:tc>
      </w:tr>
      <w:tr w:rsidR="00F626EB" w:rsidRPr="00F626EB" w14:paraId="5BC84CD5" w14:textId="77777777" w:rsidTr="00F32CDC">
        <w:trPr>
          <w:trHeight w:val="330"/>
          <w:jc w:val="center"/>
        </w:trPr>
        <w:tc>
          <w:tcPr>
            <w:tcW w:w="0" w:type="auto"/>
            <w:shd w:val="clear" w:color="auto" w:fill="auto"/>
            <w:noWrap/>
            <w:vAlign w:val="center"/>
            <w:hideMark/>
          </w:tcPr>
          <w:p w14:paraId="7546AB2E"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3321F0F6" w14:textId="77777777" w:rsidR="00F626EB" w:rsidRPr="00F626EB" w:rsidRDefault="00F626EB" w:rsidP="00F626EB">
            <w:pPr>
              <w:autoSpaceDE/>
              <w:autoSpaceDN/>
              <w:jc w:val="center"/>
              <w:rPr>
                <w:rFonts w:asciiTheme="majorHAnsi" w:hAnsiTheme="majorHAnsi" w:cstheme="majorBidi"/>
                <w:color w:val="000000"/>
                <w:sz w:val="24"/>
                <w:szCs w:val="24"/>
                <w:lang w:val="en-US"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375</w:t>
            </w:r>
          </w:p>
        </w:tc>
        <w:tc>
          <w:tcPr>
            <w:tcW w:w="0" w:type="auto"/>
            <w:shd w:val="clear" w:color="auto" w:fill="auto"/>
            <w:noWrap/>
            <w:vAlign w:val="center"/>
            <w:hideMark/>
          </w:tcPr>
          <w:p w14:paraId="3825D17A"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2308</w:t>
            </w:r>
          </w:p>
        </w:tc>
        <w:tc>
          <w:tcPr>
            <w:tcW w:w="0" w:type="auto"/>
            <w:shd w:val="clear" w:color="auto" w:fill="auto"/>
            <w:noWrap/>
            <w:vAlign w:val="center"/>
            <w:hideMark/>
          </w:tcPr>
          <w:p w14:paraId="1DE2136F"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1765</w:t>
            </w:r>
          </w:p>
        </w:tc>
        <w:tc>
          <w:tcPr>
            <w:tcW w:w="0" w:type="auto"/>
            <w:shd w:val="clear" w:color="auto" w:fill="auto"/>
            <w:noWrap/>
            <w:vAlign w:val="center"/>
            <w:hideMark/>
          </w:tcPr>
          <w:p w14:paraId="05104233"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25</w:t>
            </w:r>
          </w:p>
        </w:tc>
      </w:tr>
      <w:tr w:rsidR="00F626EB" w:rsidRPr="00F626EB" w14:paraId="1EF10FB0" w14:textId="77777777" w:rsidTr="00F32CDC">
        <w:trPr>
          <w:trHeight w:val="330"/>
          <w:jc w:val="center"/>
        </w:trPr>
        <w:tc>
          <w:tcPr>
            <w:tcW w:w="0" w:type="auto"/>
            <w:shd w:val="clear" w:color="auto" w:fill="auto"/>
            <w:noWrap/>
            <w:vAlign w:val="center"/>
            <w:hideMark/>
          </w:tcPr>
          <w:p w14:paraId="2E386AF6" w14:textId="77777777" w:rsidR="00F626EB" w:rsidRPr="00F626EB" w:rsidRDefault="00D41FE2" w:rsidP="00F626EB">
            <w:pPr>
              <w:autoSpaceDE/>
              <w:autoSpaceDN/>
              <w:jc w:val="center"/>
              <w:rPr>
                <w:rFonts w:asciiTheme="majorHAnsi" w:hAnsiTheme="majorHAnsi" w:cstheme="majorBidi"/>
                <w:color w:val="000000"/>
                <w:sz w:val="24"/>
                <w:szCs w:val="24"/>
                <w:lang w:val="en-US"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456C2234" w14:textId="77777777" w:rsidR="00F626EB" w:rsidRPr="00F626EB" w:rsidRDefault="00F626EB" w:rsidP="00F626EB">
            <w:pPr>
              <w:autoSpaceDE/>
              <w:autoSpaceDN/>
              <w:jc w:val="center"/>
              <w:rPr>
                <w:rFonts w:asciiTheme="majorHAnsi" w:hAnsiTheme="majorHAnsi" w:cstheme="majorBidi"/>
                <w:color w:val="000000"/>
                <w:sz w:val="24"/>
                <w:szCs w:val="24"/>
                <w:lang w:val="en-US"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375</w:t>
            </w:r>
          </w:p>
        </w:tc>
        <w:tc>
          <w:tcPr>
            <w:tcW w:w="0" w:type="auto"/>
            <w:shd w:val="clear" w:color="auto" w:fill="auto"/>
            <w:noWrap/>
            <w:vAlign w:val="center"/>
            <w:hideMark/>
          </w:tcPr>
          <w:p w14:paraId="6068FFA1"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4615</w:t>
            </w:r>
          </w:p>
        </w:tc>
        <w:tc>
          <w:tcPr>
            <w:tcW w:w="0" w:type="auto"/>
            <w:shd w:val="clear" w:color="auto" w:fill="auto"/>
            <w:noWrap/>
            <w:vAlign w:val="center"/>
            <w:hideMark/>
          </w:tcPr>
          <w:p w14:paraId="37239C0E"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3529</w:t>
            </w:r>
          </w:p>
        </w:tc>
        <w:tc>
          <w:tcPr>
            <w:tcW w:w="0" w:type="auto"/>
            <w:shd w:val="clear" w:color="auto" w:fill="auto"/>
            <w:noWrap/>
            <w:vAlign w:val="center"/>
            <w:hideMark/>
          </w:tcPr>
          <w:p w14:paraId="6C269362"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25</w:t>
            </w:r>
          </w:p>
        </w:tc>
      </w:tr>
      <w:tr w:rsidR="00F626EB" w:rsidRPr="00F626EB" w14:paraId="683853C3" w14:textId="77777777" w:rsidTr="00F32CDC">
        <w:trPr>
          <w:trHeight w:val="345"/>
          <w:jc w:val="center"/>
        </w:trPr>
        <w:tc>
          <w:tcPr>
            <w:tcW w:w="0" w:type="auto"/>
            <w:shd w:val="clear" w:color="auto" w:fill="auto"/>
            <w:noWrap/>
            <w:vAlign w:val="center"/>
            <w:hideMark/>
          </w:tcPr>
          <w:p w14:paraId="20F39ACC"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c>
          <w:tcPr>
            <w:tcW w:w="0" w:type="auto"/>
            <w:shd w:val="clear" w:color="auto" w:fill="auto"/>
            <w:noWrap/>
            <w:vAlign w:val="center"/>
            <w:hideMark/>
          </w:tcPr>
          <w:p w14:paraId="3C863F01" w14:textId="77777777" w:rsidR="00F626EB" w:rsidRPr="00F626EB" w:rsidRDefault="00F626EB" w:rsidP="00F626EB">
            <w:pPr>
              <w:autoSpaceDE/>
              <w:autoSpaceDN/>
              <w:jc w:val="center"/>
              <w:rPr>
                <w:rFonts w:asciiTheme="majorHAnsi" w:hAnsiTheme="majorHAnsi" w:cstheme="majorBidi"/>
                <w:color w:val="000000"/>
                <w:sz w:val="24"/>
                <w:szCs w:val="24"/>
                <w:lang w:val="en-US"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125</w:t>
            </w:r>
          </w:p>
        </w:tc>
        <w:tc>
          <w:tcPr>
            <w:tcW w:w="0" w:type="auto"/>
            <w:shd w:val="clear" w:color="auto" w:fill="auto"/>
            <w:noWrap/>
            <w:vAlign w:val="center"/>
            <w:hideMark/>
          </w:tcPr>
          <w:p w14:paraId="052BDA5D"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2308</w:t>
            </w:r>
          </w:p>
        </w:tc>
        <w:tc>
          <w:tcPr>
            <w:tcW w:w="0" w:type="auto"/>
            <w:shd w:val="clear" w:color="auto" w:fill="auto"/>
            <w:noWrap/>
            <w:vAlign w:val="center"/>
            <w:hideMark/>
          </w:tcPr>
          <w:p w14:paraId="7E64E2D2"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3529</w:t>
            </w:r>
          </w:p>
        </w:tc>
        <w:tc>
          <w:tcPr>
            <w:tcW w:w="0" w:type="auto"/>
            <w:shd w:val="clear" w:color="auto" w:fill="auto"/>
            <w:noWrap/>
            <w:vAlign w:val="center"/>
            <w:hideMark/>
          </w:tcPr>
          <w:p w14:paraId="7F5E859A"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25</w:t>
            </w:r>
          </w:p>
        </w:tc>
      </w:tr>
    </w:tbl>
    <w:p w14:paraId="53F2528E" w14:textId="77777777" w:rsidR="00322D56" w:rsidRPr="00F56012" w:rsidRDefault="00F626EB" w:rsidP="00F56012">
      <w:pPr>
        <w:pStyle w:val="ListParagraph"/>
        <w:widowControl w:val="0"/>
        <w:numPr>
          <w:ilvl w:val="0"/>
          <w:numId w:val="41"/>
        </w:numPr>
        <w:spacing w:line="360" w:lineRule="auto"/>
        <w:jc w:val="both"/>
        <w:rPr>
          <w:rFonts w:asciiTheme="majorHAnsi" w:hAnsiTheme="majorHAnsi"/>
          <w:sz w:val="24"/>
          <w:szCs w:val="24"/>
          <w:lang w:val="en-US" w:eastAsia="id-ID"/>
        </w:rPr>
      </w:pPr>
      <w:r w:rsidRPr="00F56012">
        <w:rPr>
          <w:rFonts w:asciiTheme="majorHAnsi" w:hAnsiTheme="majorHAnsi"/>
          <w:sz w:val="24"/>
          <w:szCs w:val="24"/>
          <w:lang w:val="en-US" w:eastAsia="id-ID"/>
        </w:rPr>
        <w:t>Kemudian, menjumlahkan nilai dalam satu baris dan menghitung rata-rata setiap entri matriks dalam satu baris. Hasil perhitungan ini dinyatakan sebagai vektor prioritas  (</w:t>
      </w:r>
      <w:r w:rsidRPr="00F56012">
        <w:rPr>
          <w:rFonts w:asciiTheme="majorHAnsi" w:hAnsiTheme="majorHAnsi"/>
          <w:i/>
          <w:iCs/>
          <w:sz w:val="24"/>
          <w:szCs w:val="24"/>
          <w:lang w:val="en-US" w:eastAsia="id-ID"/>
        </w:rPr>
        <w:t>Eigenvector</w:t>
      </w:r>
      <w:r w:rsidRPr="00F56012">
        <w:rPr>
          <w:rFonts w:asciiTheme="majorHAnsi" w:hAnsiTheme="majorHAnsi"/>
          <w:sz w:val="24"/>
          <w:szCs w:val="24"/>
          <w:lang w:val="en-US" w:eastAsia="id-ID"/>
        </w:rPr>
        <w:t>).</w:t>
      </w:r>
    </w:p>
    <w:p w14:paraId="1255EEF3" w14:textId="77777777" w:rsidR="00F626EB" w:rsidRPr="00322D56" w:rsidRDefault="00F626EB" w:rsidP="00F626EB">
      <w:pPr>
        <w:pStyle w:val="Caption"/>
        <w:rPr>
          <w:rFonts w:asciiTheme="majorHAnsi" w:hAnsiTheme="majorHAnsi"/>
          <w:i/>
          <w:iCs/>
          <w:sz w:val="22"/>
          <w:szCs w:val="22"/>
          <w:lang w:eastAsia="id-ID"/>
        </w:rPr>
      </w:pPr>
      <w:bookmarkStart w:id="9" w:name="_Toc136240222"/>
      <w:bookmarkStart w:id="10" w:name="_Toc136240833"/>
      <w:bookmarkStart w:id="11" w:name="_Toc136241814"/>
      <w:bookmarkStart w:id="12" w:name="_Toc136243406"/>
      <w:bookmarkStart w:id="13" w:name="_Toc136243650"/>
      <w:bookmarkStart w:id="14" w:name="_Toc136243823"/>
      <w:bookmarkStart w:id="15" w:name="_Toc136244174"/>
      <w:bookmarkStart w:id="16" w:name="_Toc136244397"/>
      <w:bookmarkStart w:id="17" w:name="_Toc136246307"/>
      <w:bookmarkStart w:id="18" w:name="_Toc136246908"/>
      <w:bookmarkStart w:id="19" w:name="_Toc136247117"/>
      <w:bookmarkStart w:id="20" w:name="_Toc136247224"/>
      <w:bookmarkStart w:id="21" w:name="_Toc136247346"/>
      <w:bookmarkStart w:id="22" w:name="_Toc136247450"/>
      <w:bookmarkStart w:id="23" w:name="_Toc136267367"/>
      <w:bookmarkStart w:id="24" w:name="_Toc136267888"/>
      <w:bookmarkStart w:id="25" w:name="_Toc136269374"/>
      <w:bookmarkStart w:id="26" w:name="_Toc136269516"/>
      <w:bookmarkStart w:id="27" w:name="_Toc136269705"/>
      <w:bookmarkStart w:id="28" w:name="_Toc136270158"/>
      <w:bookmarkStart w:id="29" w:name="_Toc136293627"/>
      <w:bookmarkStart w:id="30" w:name="_Toc136295335"/>
      <w:bookmarkStart w:id="31" w:name="_Toc136296330"/>
      <w:bookmarkStart w:id="32" w:name="_Toc136296525"/>
      <w:bookmarkStart w:id="33" w:name="_Toc136383546"/>
      <w:bookmarkStart w:id="34" w:name="_Toc137325138"/>
      <w:bookmarkStart w:id="35" w:name="_Toc137325908"/>
      <w:bookmarkStart w:id="36" w:name="_Toc137328700"/>
      <w:bookmarkStart w:id="37" w:name="_Toc137382435"/>
      <w:bookmarkStart w:id="38" w:name="_Toc137429308"/>
      <w:bookmarkStart w:id="39" w:name="_Toc137429989"/>
      <w:bookmarkStart w:id="40" w:name="_Toc137430183"/>
      <w:bookmarkStart w:id="41" w:name="_Toc137430623"/>
      <w:bookmarkStart w:id="42" w:name="_Toc137430799"/>
      <w:bookmarkStart w:id="43" w:name="_Toc137430858"/>
      <w:bookmarkStart w:id="44" w:name="_Toc137430970"/>
      <w:bookmarkStart w:id="45" w:name="_Toc137431103"/>
      <w:bookmarkStart w:id="46" w:name="_Toc137431646"/>
      <w:bookmarkStart w:id="47" w:name="_Toc137431804"/>
      <w:bookmarkStart w:id="48" w:name="_Toc137435028"/>
      <w:bookmarkStart w:id="49" w:name="_Toc137435271"/>
      <w:bookmarkStart w:id="50" w:name="_Toc137435387"/>
      <w:bookmarkStart w:id="51" w:name="_Toc137435714"/>
      <w:bookmarkStart w:id="52" w:name="_Toc137436647"/>
      <w:bookmarkStart w:id="53" w:name="_Toc137437765"/>
      <w:bookmarkStart w:id="54" w:name="_Toc137451532"/>
      <w:bookmarkStart w:id="55" w:name="_Toc137592934"/>
      <w:bookmarkStart w:id="56" w:name="_Toc137593343"/>
      <w:bookmarkStart w:id="57" w:name="_Toc137597106"/>
      <w:bookmarkStart w:id="58" w:name="_Toc138230387"/>
      <w:bookmarkStart w:id="59" w:name="_Toc138288428"/>
      <w:r w:rsidRPr="00322D56">
        <w:rPr>
          <w:sz w:val="22"/>
          <w:szCs w:val="22"/>
        </w:rPr>
        <w:t xml:space="preserve">Tabel </w:t>
      </w:r>
      <w:r w:rsidRPr="00322D56">
        <w:rPr>
          <w:sz w:val="22"/>
          <w:szCs w:val="22"/>
        </w:rPr>
        <w:fldChar w:fldCharType="begin"/>
      </w:r>
      <w:r w:rsidRPr="00322D56">
        <w:rPr>
          <w:sz w:val="22"/>
          <w:szCs w:val="22"/>
        </w:rPr>
        <w:instrText xml:space="preserve"> SEQ Tabel \* ARABIC </w:instrText>
      </w:r>
      <w:r w:rsidRPr="00322D56">
        <w:rPr>
          <w:sz w:val="22"/>
          <w:szCs w:val="22"/>
        </w:rPr>
        <w:fldChar w:fldCharType="separate"/>
      </w:r>
      <w:r w:rsidR="004721DF">
        <w:rPr>
          <w:noProof/>
          <w:sz w:val="22"/>
          <w:szCs w:val="22"/>
        </w:rPr>
        <w:t>19</w:t>
      </w:r>
      <w:r w:rsidRPr="00322D56">
        <w:rPr>
          <w:sz w:val="22"/>
          <w:szCs w:val="22"/>
        </w:rPr>
        <w:fldChar w:fldCharType="end"/>
      </w:r>
      <w:r w:rsidRPr="00322D56">
        <w:rPr>
          <w:sz w:val="22"/>
          <w:szCs w:val="22"/>
        </w:rPr>
        <w:t xml:space="preserve">. </w:t>
      </w:r>
      <w:r w:rsidRPr="00322D56">
        <w:rPr>
          <w:rFonts w:asciiTheme="majorHAnsi" w:hAnsiTheme="majorHAnsi"/>
          <w:sz w:val="22"/>
          <w:szCs w:val="22"/>
        </w:rPr>
        <w:t xml:space="preserve">Vektor Prioritas Kriteria Utama </w:t>
      </w:r>
      <m:oMath>
        <m:sSub>
          <m:sSubPr>
            <m:ctrlPr>
              <w:rPr>
                <w:rFonts w:ascii="Cambria Math" w:hAnsi="Cambria Math" w:cstheme="majorBidi"/>
                <w:sz w:val="22"/>
                <w:szCs w:val="22"/>
                <w:lang w:val="id-ID" w:eastAsia="id-ID"/>
              </w:rPr>
            </m:ctrlPr>
          </m:sSubPr>
          <m:e>
            <m:r>
              <w:rPr>
                <w:rFonts w:ascii="Cambria Math" w:hAnsi="Cambria Math" w:cstheme="majorBidi"/>
                <w:sz w:val="22"/>
                <w:szCs w:val="22"/>
                <w:lang w:val="id-ID" w:eastAsia="id-ID"/>
              </w:rPr>
              <m:t>C</m:t>
            </m:r>
          </m:e>
          <m:sub>
            <m:r>
              <w:rPr>
                <w:rFonts w:ascii="Cambria Math" w:hAnsi="Cambria Math" w:cstheme="majorBidi"/>
                <w:sz w:val="22"/>
                <w:szCs w:val="22"/>
                <w:lang w:val="id-ID" w:eastAsia="id-ID"/>
              </w:rPr>
              <m:t>i</m:t>
            </m:r>
          </m:sub>
        </m:sSub>
      </m:oMath>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2"/>
        <w:gridCol w:w="797"/>
        <w:gridCol w:w="930"/>
        <w:gridCol w:w="930"/>
        <w:gridCol w:w="664"/>
        <w:gridCol w:w="930"/>
        <w:gridCol w:w="1313"/>
      </w:tblGrid>
      <w:tr w:rsidR="00F626EB" w:rsidRPr="00F626EB" w14:paraId="567EA8E8" w14:textId="77777777" w:rsidTr="00F32CDC">
        <w:trPr>
          <w:trHeight w:val="720"/>
          <w:jc w:val="center"/>
        </w:trPr>
        <w:tc>
          <w:tcPr>
            <w:tcW w:w="1422" w:type="dxa"/>
            <w:shd w:val="clear" w:color="auto" w:fill="auto"/>
            <w:noWrap/>
            <w:vAlign w:val="center"/>
            <w:hideMark/>
          </w:tcPr>
          <w:p w14:paraId="05BCA032" w14:textId="77777777" w:rsidR="00F626EB" w:rsidRPr="00F626EB" w:rsidRDefault="00F626EB" w:rsidP="00F626EB">
            <w:pPr>
              <w:autoSpaceDE/>
              <w:autoSpaceDN/>
              <w:jc w:val="center"/>
              <w:rPr>
                <w:rFonts w:asciiTheme="majorHAnsi" w:hAnsiTheme="majorHAnsi" w:cstheme="majorBidi"/>
                <w:b/>
                <w:bCs/>
                <w:color w:val="000000"/>
                <w:sz w:val="24"/>
                <w:szCs w:val="24"/>
                <w:lang w:val="en-US" w:eastAsia="id-ID"/>
              </w:rPr>
            </w:pPr>
            <w:r w:rsidRPr="00F626EB">
              <w:rPr>
                <w:rFonts w:asciiTheme="majorHAnsi" w:hAnsiTheme="majorHAnsi" w:cstheme="majorBidi"/>
                <w:b/>
                <w:bCs/>
                <w:color w:val="000000"/>
                <w:sz w:val="24"/>
                <w:szCs w:val="24"/>
                <w:lang w:val="en-US" w:eastAsia="id-ID"/>
              </w:rPr>
              <w:t>Kriteria Utama</w:t>
            </w:r>
          </w:p>
          <w:p w14:paraId="305A4F51" w14:textId="77777777" w:rsidR="00F626EB" w:rsidRPr="00F626EB" w:rsidRDefault="00D41FE2" w:rsidP="00F626EB">
            <w:pPr>
              <w:autoSpaceDE/>
              <w:autoSpaceDN/>
              <w:ind w:left="-33"/>
              <w:jc w:val="center"/>
              <w:rPr>
                <w:rFonts w:asciiTheme="majorHAnsi" w:hAnsiTheme="majorHAnsi" w:cstheme="majorBidi"/>
                <w:b/>
                <w:bCs/>
                <w:color w:val="000000"/>
                <w:sz w:val="24"/>
                <w:szCs w:val="24"/>
                <w:lang w:val="en-US" w:eastAsia="id-ID"/>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m:t>
                        </m:r>
                      </m:sub>
                    </m:sSub>
                  </m:e>
                </m:d>
              </m:oMath>
            </m:oMathPara>
          </w:p>
        </w:tc>
        <w:tc>
          <w:tcPr>
            <w:tcW w:w="0" w:type="auto"/>
            <w:shd w:val="clear" w:color="auto" w:fill="auto"/>
            <w:noWrap/>
            <w:vAlign w:val="center"/>
            <w:hideMark/>
          </w:tcPr>
          <w:p w14:paraId="13A1B643" w14:textId="77777777" w:rsidR="00F626EB" w:rsidRPr="00F626EB" w:rsidRDefault="00D41FE2" w:rsidP="00F626EB">
            <w:pPr>
              <w:autoSpaceDE/>
              <w:autoSpaceDN/>
              <w:jc w:val="center"/>
              <w:rPr>
                <w:rFonts w:asciiTheme="majorHAnsi" w:hAnsiTheme="majorHAnsi" w:cstheme="majorBidi"/>
                <w:b/>
                <w:bCs/>
                <w:color w:val="000000"/>
                <w:sz w:val="24"/>
                <w:szCs w:val="24"/>
                <w:lang w:val="id-ID" w:eastAsia="id-ID"/>
              </w:rPr>
            </w:pPr>
            <m:oMathPara>
              <m:oMath>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3DD9E808" w14:textId="77777777" w:rsidR="00F626EB" w:rsidRPr="00F626EB" w:rsidRDefault="00D41FE2" w:rsidP="00F626EB">
            <w:pPr>
              <w:autoSpaceDE/>
              <w:autoSpaceDN/>
              <w:jc w:val="center"/>
              <w:rPr>
                <w:rFonts w:asciiTheme="majorHAnsi" w:hAnsiTheme="majorHAnsi" w:cstheme="majorBidi"/>
                <w:b/>
                <w:bCs/>
                <w:color w:val="000000"/>
                <w:sz w:val="24"/>
                <w:szCs w:val="24"/>
                <w:lang w:val="id-ID" w:eastAsia="id-ID"/>
              </w:rPr>
            </w:pPr>
            <m:oMathPara>
              <m:oMath>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6BA73D84" w14:textId="77777777" w:rsidR="00F626EB" w:rsidRPr="00F626EB" w:rsidRDefault="00D41FE2" w:rsidP="00F626EB">
            <w:pPr>
              <w:autoSpaceDE/>
              <w:autoSpaceDN/>
              <w:jc w:val="center"/>
              <w:rPr>
                <w:rFonts w:asciiTheme="majorHAnsi" w:hAnsiTheme="majorHAnsi" w:cstheme="majorBidi"/>
                <w:b/>
                <w:bCs/>
                <w:color w:val="000000"/>
                <w:sz w:val="24"/>
                <w:szCs w:val="24"/>
                <w:lang w:val="id-ID" w:eastAsia="id-ID"/>
              </w:rPr>
            </w:pPr>
            <m:oMathPara>
              <m:oMath>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09EFDD27" w14:textId="77777777" w:rsidR="00F626EB" w:rsidRPr="00F626EB" w:rsidRDefault="00D41FE2" w:rsidP="00F626EB">
            <w:pPr>
              <w:autoSpaceDE/>
              <w:autoSpaceDN/>
              <w:jc w:val="center"/>
              <w:rPr>
                <w:rFonts w:asciiTheme="majorHAnsi" w:hAnsiTheme="majorHAnsi" w:cstheme="majorBidi"/>
                <w:b/>
                <w:bCs/>
                <w:color w:val="000000"/>
                <w:sz w:val="24"/>
                <w:szCs w:val="24"/>
                <w:lang w:val="id-ID" w:eastAsia="id-ID"/>
              </w:rPr>
            </w:pPr>
            <m:oMathPara>
              <m:oMath>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4</m:t>
                    </m:r>
                  </m:sub>
                </m:sSub>
              </m:oMath>
            </m:oMathPara>
          </w:p>
        </w:tc>
        <w:tc>
          <w:tcPr>
            <w:tcW w:w="0" w:type="auto"/>
            <w:vAlign w:val="center"/>
          </w:tcPr>
          <w:p w14:paraId="5203DFBB" w14:textId="77777777" w:rsidR="00F626EB" w:rsidRPr="00F626EB" w:rsidRDefault="00F626EB" w:rsidP="00F626EB">
            <w:pPr>
              <w:autoSpaceDE/>
              <w:autoSpaceDN/>
              <w:jc w:val="center"/>
              <w:rPr>
                <w:rFonts w:asciiTheme="majorHAnsi" w:hAnsiTheme="majorHAnsi"/>
                <w:b/>
                <w:bCs/>
                <w:iCs/>
                <w:sz w:val="24"/>
                <w:szCs w:val="24"/>
                <w:lang w:val="en-US" w:eastAsia="id-ID"/>
              </w:rPr>
            </w:pPr>
            <w:r w:rsidRPr="00F626EB">
              <w:rPr>
                <w:rFonts w:asciiTheme="majorHAnsi" w:hAnsiTheme="majorHAnsi"/>
                <w:b/>
                <w:bCs/>
                <w:iCs/>
                <w:sz w:val="24"/>
                <w:szCs w:val="24"/>
                <w:lang w:val="en-US" w:eastAsia="id-ID"/>
              </w:rPr>
              <w:t>Total</w:t>
            </w:r>
          </w:p>
          <w:p w14:paraId="79AAFC78" w14:textId="77777777" w:rsidR="00F626EB" w:rsidRPr="00F626EB" w:rsidRDefault="00F626EB" w:rsidP="00F626EB">
            <w:pPr>
              <w:autoSpaceDE/>
              <w:autoSpaceDN/>
              <w:jc w:val="center"/>
              <w:rPr>
                <w:rFonts w:asciiTheme="majorHAnsi" w:hAnsiTheme="majorHAnsi"/>
                <w:b/>
                <w:bCs/>
                <w:iCs/>
                <w:sz w:val="24"/>
                <w:szCs w:val="24"/>
                <w:lang w:val="en-US" w:eastAsia="id-ID"/>
              </w:rPr>
            </w:pPr>
            <w:r w:rsidRPr="00F626EB">
              <w:rPr>
                <w:rFonts w:asciiTheme="majorHAnsi" w:hAnsiTheme="majorHAnsi"/>
                <w:b/>
                <w:bCs/>
                <w:iCs/>
                <w:sz w:val="24"/>
                <w:szCs w:val="24"/>
                <w:lang w:val="en-US" w:eastAsia="id-ID"/>
              </w:rPr>
              <w:t>Baris</w:t>
            </w:r>
          </w:p>
        </w:tc>
        <w:tc>
          <w:tcPr>
            <w:tcW w:w="1313" w:type="dxa"/>
            <w:vAlign w:val="center"/>
          </w:tcPr>
          <w:p w14:paraId="2FA48B3E" w14:textId="77777777" w:rsidR="00F626EB" w:rsidRPr="00F626EB" w:rsidRDefault="00F626EB" w:rsidP="00F626EB">
            <w:pPr>
              <w:autoSpaceDE/>
              <w:autoSpaceDN/>
              <w:jc w:val="center"/>
              <w:rPr>
                <w:rFonts w:asciiTheme="majorHAnsi" w:hAnsiTheme="majorHAnsi"/>
                <w:b/>
                <w:bCs/>
                <w:i/>
                <w:iCs/>
                <w:sz w:val="24"/>
                <w:szCs w:val="24"/>
                <w:lang w:val="en-US" w:eastAsia="id-ID"/>
              </w:rPr>
            </w:pPr>
            <w:r w:rsidRPr="00F626EB">
              <w:rPr>
                <w:rFonts w:asciiTheme="majorHAnsi" w:hAnsiTheme="majorHAnsi"/>
                <w:b/>
                <w:bCs/>
                <w:iCs/>
                <w:sz w:val="24"/>
                <w:szCs w:val="24"/>
                <w:lang w:val="en-US" w:eastAsia="id-ID"/>
              </w:rPr>
              <w:t xml:space="preserve">Vektor Prioritas </w:t>
            </w:r>
          </w:p>
        </w:tc>
      </w:tr>
      <w:tr w:rsidR="00F626EB" w:rsidRPr="00F626EB" w14:paraId="3848210C" w14:textId="77777777" w:rsidTr="00F32CDC">
        <w:trPr>
          <w:trHeight w:val="330"/>
          <w:jc w:val="center"/>
        </w:trPr>
        <w:tc>
          <w:tcPr>
            <w:tcW w:w="1422" w:type="dxa"/>
            <w:shd w:val="clear" w:color="auto" w:fill="auto"/>
            <w:noWrap/>
            <w:vAlign w:val="center"/>
            <w:hideMark/>
          </w:tcPr>
          <w:p w14:paraId="5422AEE3"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m:oMathPara>
          </w:p>
        </w:tc>
        <w:tc>
          <w:tcPr>
            <w:tcW w:w="0" w:type="auto"/>
            <w:shd w:val="clear" w:color="auto" w:fill="auto"/>
            <w:noWrap/>
            <w:vAlign w:val="center"/>
            <w:hideMark/>
          </w:tcPr>
          <w:p w14:paraId="519C15CD"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125</w:t>
            </w:r>
          </w:p>
        </w:tc>
        <w:tc>
          <w:tcPr>
            <w:tcW w:w="0" w:type="auto"/>
            <w:shd w:val="clear" w:color="auto" w:fill="auto"/>
            <w:noWrap/>
            <w:vAlign w:val="center"/>
            <w:hideMark/>
          </w:tcPr>
          <w:p w14:paraId="6BFD436B"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0769</w:t>
            </w:r>
          </w:p>
        </w:tc>
        <w:tc>
          <w:tcPr>
            <w:tcW w:w="0" w:type="auto"/>
            <w:shd w:val="clear" w:color="auto" w:fill="auto"/>
            <w:noWrap/>
            <w:vAlign w:val="center"/>
            <w:hideMark/>
          </w:tcPr>
          <w:p w14:paraId="6E1059ED"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1176</w:t>
            </w:r>
          </w:p>
        </w:tc>
        <w:tc>
          <w:tcPr>
            <w:tcW w:w="0" w:type="auto"/>
            <w:shd w:val="clear" w:color="auto" w:fill="auto"/>
            <w:noWrap/>
            <w:vAlign w:val="center"/>
            <w:hideMark/>
          </w:tcPr>
          <w:p w14:paraId="0456D542"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25</w:t>
            </w:r>
          </w:p>
        </w:tc>
        <w:tc>
          <w:tcPr>
            <w:tcW w:w="0" w:type="auto"/>
            <w:vAlign w:val="center"/>
          </w:tcPr>
          <w:p w14:paraId="123FF7B5" w14:textId="77777777" w:rsidR="00F626EB" w:rsidRPr="00F626EB" w:rsidRDefault="00F626EB" w:rsidP="00F626EB">
            <w:pPr>
              <w:autoSpaceDE/>
              <w:autoSpaceDN/>
              <w:jc w:val="center"/>
              <w:rPr>
                <w:rFonts w:asciiTheme="majorHAnsi" w:hAnsiTheme="majorHAnsi" w:cstheme="majorBidi"/>
                <w:color w:val="000000"/>
                <w:sz w:val="24"/>
                <w:szCs w:val="24"/>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5696</w:t>
            </w:r>
          </w:p>
        </w:tc>
        <w:tc>
          <w:tcPr>
            <w:tcW w:w="1313" w:type="dxa"/>
            <w:vAlign w:val="center"/>
          </w:tcPr>
          <w:p w14:paraId="3B0E8D1B" w14:textId="77777777" w:rsidR="00F626EB" w:rsidRPr="00F626EB" w:rsidRDefault="00F626EB" w:rsidP="00F626EB">
            <w:pPr>
              <w:autoSpaceDE/>
              <w:autoSpaceDN/>
              <w:jc w:val="center"/>
              <w:rPr>
                <w:rFonts w:asciiTheme="majorHAnsi" w:hAnsiTheme="majorHAnsi" w:cstheme="majorBidi"/>
                <w:b/>
                <w:bCs/>
                <w:color w:val="000000"/>
                <w:sz w:val="24"/>
                <w:szCs w:val="24"/>
                <w:lang w:val="en-US"/>
              </w:rPr>
            </w:pPr>
            <w:r w:rsidRPr="00F626EB">
              <w:rPr>
                <w:rFonts w:asciiTheme="majorHAnsi" w:hAnsiTheme="majorHAnsi" w:cstheme="majorBidi"/>
                <w:b/>
                <w:bCs/>
                <w:color w:val="000000"/>
                <w:sz w:val="24"/>
                <w:szCs w:val="24"/>
              </w:rPr>
              <w:t>0</w:t>
            </w:r>
            <w:r w:rsidRPr="00F626EB">
              <w:rPr>
                <w:rFonts w:asciiTheme="majorHAnsi" w:hAnsiTheme="majorHAnsi" w:cstheme="majorBidi"/>
                <w:b/>
                <w:bCs/>
                <w:color w:val="000000"/>
                <w:sz w:val="24"/>
                <w:szCs w:val="24"/>
                <w:lang w:val="en-US"/>
              </w:rPr>
              <w:t>,</w:t>
            </w:r>
            <w:r w:rsidRPr="00F626EB">
              <w:rPr>
                <w:rFonts w:asciiTheme="majorHAnsi" w:hAnsiTheme="majorHAnsi" w:cstheme="majorBidi"/>
                <w:b/>
                <w:bCs/>
                <w:color w:val="000000"/>
                <w:sz w:val="24"/>
                <w:szCs w:val="24"/>
              </w:rPr>
              <w:t>142</w:t>
            </w:r>
            <w:r w:rsidRPr="00F626EB">
              <w:rPr>
                <w:rFonts w:asciiTheme="majorHAnsi" w:hAnsiTheme="majorHAnsi" w:cstheme="majorBidi"/>
                <w:b/>
                <w:bCs/>
                <w:color w:val="000000"/>
                <w:sz w:val="24"/>
                <w:szCs w:val="24"/>
                <w:lang w:val="en-US"/>
              </w:rPr>
              <w:t>4</w:t>
            </w:r>
          </w:p>
        </w:tc>
      </w:tr>
      <w:tr w:rsidR="00F626EB" w:rsidRPr="00F626EB" w14:paraId="7A97B438" w14:textId="77777777" w:rsidTr="00F32CDC">
        <w:trPr>
          <w:trHeight w:val="330"/>
          <w:jc w:val="center"/>
        </w:trPr>
        <w:tc>
          <w:tcPr>
            <w:tcW w:w="1422" w:type="dxa"/>
            <w:shd w:val="clear" w:color="auto" w:fill="auto"/>
            <w:noWrap/>
            <w:vAlign w:val="center"/>
            <w:hideMark/>
          </w:tcPr>
          <w:p w14:paraId="422893D7"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shd w:val="clear" w:color="auto" w:fill="auto"/>
            <w:noWrap/>
            <w:vAlign w:val="center"/>
            <w:hideMark/>
          </w:tcPr>
          <w:p w14:paraId="29BC67B6" w14:textId="77777777" w:rsidR="00F626EB" w:rsidRPr="00F626EB" w:rsidRDefault="00F626EB" w:rsidP="00F626EB">
            <w:pPr>
              <w:autoSpaceDE/>
              <w:autoSpaceDN/>
              <w:jc w:val="center"/>
              <w:rPr>
                <w:rFonts w:asciiTheme="majorHAnsi" w:hAnsiTheme="majorHAnsi" w:cstheme="majorBidi"/>
                <w:color w:val="000000"/>
                <w:sz w:val="24"/>
                <w:szCs w:val="24"/>
                <w:lang w:val="en-US"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375</w:t>
            </w:r>
          </w:p>
        </w:tc>
        <w:tc>
          <w:tcPr>
            <w:tcW w:w="0" w:type="auto"/>
            <w:shd w:val="clear" w:color="auto" w:fill="auto"/>
            <w:noWrap/>
            <w:vAlign w:val="center"/>
            <w:hideMark/>
          </w:tcPr>
          <w:p w14:paraId="3BE38B55"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2308</w:t>
            </w:r>
          </w:p>
        </w:tc>
        <w:tc>
          <w:tcPr>
            <w:tcW w:w="0" w:type="auto"/>
            <w:shd w:val="clear" w:color="auto" w:fill="auto"/>
            <w:noWrap/>
            <w:vAlign w:val="center"/>
            <w:hideMark/>
          </w:tcPr>
          <w:p w14:paraId="23650A08"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1765</w:t>
            </w:r>
          </w:p>
        </w:tc>
        <w:tc>
          <w:tcPr>
            <w:tcW w:w="0" w:type="auto"/>
            <w:shd w:val="clear" w:color="auto" w:fill="auto"/>
            <w:noWrap/>
            <w:vAlign w:val="center"/>
            <w:hideMark/>
          </w:tcPr>
          <w:p w14:paraId="763E99B0"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25</w:t>
            </w:r>
          </w:p>
        </w:tc>
        <w:tc>
          <w:tcPr>
            <w:tcW w:w="0" w:type="auto"/>
            <w:vAlign w:val="center"/>
          </w:tcPr>
          <w:p w14:paraId="5A9AEB66" w14:textId="77777777" w:rsidR="00F626EB" w:rsidRPr="00F626EB" w:rsidRDefault="00F626EB" w:rsidP="00F626EB">
            <w:pPr>
              <w:autoSpaceDE/>
              <w:autoSpaceDN/>
              <w:jc w:val="center"/>
              <w:rPr>
                <w:rFonts w:asciiTheme="majorHAnsi" w:hAnsiTheme="majorHAnsi" w:cstheme="majorBidi"/>
                <w:color w:val="000000"/>
                <w:sz w:val="24"/>
                <w:szCs w:val="24"/>
              </w:rPr>
            </w:pPr>
            <w:r w:rsidRPr="00F626EB">
              <w:rPr>
                <w:rFonts w:asciiTheme="majorHAnsi" w:hAnsiTheme="majorHAnsi" w:cstheme="majorBidi"/>
                <w:color w:val="000000"/>
                <w:sz w:val="24"/>
                <w:szCs w:val="24"/>
              </w:rPr>
              <w:t>1</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0322</w:t>
            </w:r>
          </w:p>
        </w:tc>
        <w:tc>
          <w:tcPr>
            <w:tcW w:w="1313" w:type="dxa"/>
            <w:vAlign w:val="center"/>
          </w:tcPr>
          <w:p w14:paraId="044588A4" w14:textId="77777777" w:rsidR="00F626EB" w:rsidRPr="00F626EB" w:rsidRDefault="00F626EB" w:rsidP="00F626EB">
            <w:pPr>
              <w:autoSpaceDE/>
              <w:autoSpaceDN/>
              <w:jc w:val="center"/>
              <w:rPr>
                <w:rFonts w:asciiTheme="majorHAnsi" w:hAnsiTheme="majorHAnsi" w:cstheme="majorBidi"/>
                <w:b/>
                <w:bCs/>
                <w:color w:val="000000"/>
                <w:sz w:val="24"/>
                <w:szCs w:val="24"/>
                <w:lang w:val="en-US"/>
              </w:rPr>
            </w:pPr>
            <w:r w:rsidRPr="00F626EB">
              <w:rPr>
                <w:rFonts w:asciiTheme="majorHAnsi" w:hAnsiTheme="majorHAnsi" w:cstheme="majorBidi"/>
                <w:b/>
                <w:bCs/>
                <w:color w:val="000000"/>
                <w:sz w:val="24"/>
                <w:szCs w:val="24"/>
              </w:rPr>
              <w:t>0</w:t>
            </w:r>
            <w:r w:rsidRPr="00F626EB">
              <w:rPr>
                <w:rFonts w:asciiTheme="majorHAnsi" w:hAnsiTheme="majorHAnsi" w:cstheme="majorBidi"/>
                <w:b/>
                <w:bCs/>
                <w:color w:val="000000"/>
                <w:sz w:val="24"/>
                <w:szCs w:val="24"/>
                <w:lang w:val="en-US"/>
              </w:rPr>
              <w:t>,</w:t>
            </w:r>
            <w:r w:rsidRPr="00F626EB">
              <w:rPr>
                <w:rFonts w:asciiTheme="majorHAnsi" w:hAnsiTheme="majorHAnsi" w:cstheme="majorBidi"/>
                <w:b/>
                <w:bCs/>
                <w:color w:val="000000"/>
                <w:sz w:val="24"/>
                <w:szCs w:val="24"/>
              </w:rPr>
              <w:t>258</w:t>
            </w:r>
            <w:r w:rsidRPr="00F626EB">
              <w:rPr>
                <w:rFonts w:asciiTheme="majorHAnsi" w:hAnsiTheme="majorHAnsi" w:cstheme="majorBidi"/>
                <w:b/>
                <w:bCs/>
                <w:color w:val="000000"/>
                <w:sz w:val="24"/>
                <w:szCs w:val="24"/>
                <w:lang w:val="en-US"/>
              </w:rPr>
              <w:t>1</w:t>
            </w:r>
          </w:p>
        </w:tc>
      </w:tr>
      <w:tr w:rsidR="00F626EB" w:rsidRPr="00F626EB" w14:paraId="1D205C70" w14:textId="77777777" w:rsidTr="00F32CDC">
        <w:trPr>
          <w:trHeight w:val="330"/>
          <w:jc w:val="center"/>
        </w:trPr>
        <w:tc>
          <w:tcPr>
            <w:tcW w:w="1422" w:type="dxa"/>
            <w:shd w:val="clear" w:color="auto" w:fill="auto"/>
            <w:noWrap/>
            <w:vAlign w:val="center"/>
            <w:hideMark/>
          </w:tcPr>
          <w:p w14:paraId="28E9D4D6" w14:textId="77777777" w:rsidR="00F626EB" w:rsidRPr="00F626EB" w:rsidRDefault="00D41FE2" w:rsidP="00F626EB">
            <w:pPr>
              <w:autoSpaceDE/>
              <w:autoSpaceDN/>
              <w:jc w:val="center"/>
              <w:rPr>
                <w:rFonts w:asciiTheme="majorHAnsi" w:hAnsiTheme="majorHAnsi" w:cstheme="majorBidi"/>
                <w:color w:val="000000"/>
                <w:sz w:val="24"/>
                <w:szCs w:val="24"/>
                <w:lang w:val="en-US"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shd w:val="clear" w:color="auto" w:fill="auto"/>
            <w:noWrap/>
            <w:vAlign w:val="center"/>
            <w:hideMark/>
          </w:tcPr>
          <w:p w14:paraId="2D96DF66"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375</w:t>
            </w:r>
          </w:p>
        </w:tc>
        <w:tc>
          <w:tcPr>
            <w:tcW w:w="0" w:type="auto"/>
            <w:shd w:val="clear" w:color="auto" w:fill="auto"/>
            <w:noWrap/>
            <w:vAlign w:val="center"/>
            <w:hideMark/>
          </w:tcPr>
          <w:p w14:paraId="100514BD"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4615</w:t>
            </w:r>
          </w:p>
        </w:tc>
        <w:tc>
          <w:tcPr>
            <w:tcW w:w="0" w:type="auto"/>
            <w:shd w:val="clear" w:color="auto" w:fill="auto"/>
            <w:noWrap/>
            <w:vAlign w:val="center"/>
            <w:hideMark/>
          </w:tcPr>
          <w:p w14:paraId="2DF9517B"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3529</w:t>
            </w:r>
          </w:p>
        </w:tc>
        <w:tc>
          <w:tcPr>
            <w:tcW w:w="0" w:type="auto"/>
            <w:shd w:val="clear" w:color="auto" w:fill="auto"/>
            <w:noWrap/>
            <w:vAlign w:val="center"/>
            <w:hideMark/>
          </w:tcPr>
          <w:p w14:paraId="50B7A5B6"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25</w:t>
            </w:r>
          </w:p>
        </w:tc>
        <w:tc>
          <w:tcPr>
            <w:tcW w:w="0" w:type="auto"/>
            <w:vAlign w:val="center"/>
          </w:tcPr>
          <w:p w14:paraId="305D22A4" w14:textId="77777777" w:rsidR="00F626EB" w:rsidRPr="00F626EB" w:rsidRDefault="00F626EB" w:rsidP="00F626EB">
            <w:pPr>
              <w:autoSpaceDE/>
              <w:autoSpaceDN/>
              <w:jc w:val="center"/>
              <w:rPr>
                <w:rFonts w:asciiTheme="majorHAnsi" w:hAnsiTheme="majorHAnsi" w:cstheme="majorBidi"/>
                <w:color w:val="000000"/>
                <w:sz w:val="24"/>
                <w:szCs w:val="24"/>
              </w:rPr>
            </w:pPr>
            <w:r w:rsidRPr="00F626EB">
              <w:rPr>
                <w:rFonts w:asciiTheme="majorHAnsi" w:hAnsiTheme="majorHAnsi" w:cstheme="majorBidi"/>
                <w:color w:val="000000"/>
                <w:sz w:val="24"/>
                <w:szCs w:val="24"/>
              </w:rPr>
              <w:t>1</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4395</w:t>
            </w:r>
          </w:p>
        </w:tc>
        <w:tc>
          <w:tcPr>
            <w:tcW w:w="1313" w:type="dxa"/>
            <w:vAlign w:val="center"/>
          </w:tcPr>
          <w:p w14:paraId="0006BA29" w14:textId="77777777" w:rsidR="00F626EB" w:rsidRPr="00F626EB" w:rsidRDefault="00F626EB" w:rsidP="00F626EB">
            <w:pPr>
              <w:autoSpaceDE/>
              <w:autoSpaceDN/>
              <w:jc w:val="center"/>
              <w:rPr>
                <w:rFonts w:asciiTheme="majorHAnsi" w:hAnsiTheme="majorHAnsi" w:cstheme="majorBidi"/>
                <w:b/>
                <w:bCs/>
                <w:color w:val="000000"/>
                <w:sz w:val="24"/>
                <w:szCs w:val="24"/>
                <w:lang w:val="en-US"/>
              </w:rPr>
            </w:pPr>
            <w:r w:rsidRPr="00F626EB">
              <w:rPr>
                <w:rFonts w:asciiTheme="majorHAnsi" w:hAnsiTheme="majorHAnsi" w:cstheme="majorBidi"/>
                <w:b/>
                <w:bCs/>
                <w:color w:val="000000"/>
                <w:sz w:val="24"/>
                <w:szCs w:val="24"/>
              </w:rPr>
              <w:t>0</w:t>
            </w:r>
            <w:r w:rsidRPr="00F626EB">
              <w:rPr>
                <w:rFonts w:asciiTheme="majorHAnsi" w:hAnsiTheme="majorHAnsi" w:cstheme="majorBidi"/>
                <w:b/>
                <w:bCs/>
                <w:color w:val="000000"/>
                <w:sz w:val="24"/>
                <w:szCs w:val="24"/>
                <w:lang w:val="en-US"/>
              </w:rPr>
              <w:t>,</w:t>
            </w:r>
            <w:r w:rsidRPr="00F626EB">
              <w:rPr>
                <w:rFonts w:asciiTheme="majorHAnsi" w:hAnsiTheme="majorHAnsi" w:cstheme="majorBidi"/>
                <w:b/>
                <w:bCs/>
                <w:color w:val="000000"/>
                <w:sz w:val="24"/>
                <w:szCs w:val="24"/>
              </w:rPr>
              <w:t>359</w:t>
            </w:r>
            <w:r w:rsidRPr="00F626EB">
              <w:rPr>
                <w:rFonts w:asciiTheme="majorHAnsi" w:hAnsiTheme="majorHAnsi" w:cstheme="majorBidi"/>
                <w:b/>
                <w:bCs/>
                <w:color w:val="000000"/>
                <w:sz w:val="24"/>
                <w:szCs w:val="24"/>
                <w:lang w:val="en-US"/>
              </w:rPr>
              <w:t>9</w:t>
            </w:r>
          </w:p>
        </w:tc>
      </w:tr>
      <w:tr w:rsidR="00F626EB" w:rsidRPr="00F626EB" w14:paraId="192324AF" w14:textId="77777777" w:rsidTr="00F32CDC">
        <w:trPr>
          <w:trHeight w:val="345"/>
          <w:jc w:val="center"/>
        </w:trPr>
        <w:tc>
          <w:tcPr>
            <w:tcW w:w="1422" w:type="dxa"/>
            <w:shd w:val="clear" w:color="auto" w:fill="auto"/>
            <w:noWrap/>
            <w:vAlign w:val="center"/>
            <w:hideMark/>
          </w:tcPr>
          <w:p w14:paraId="7D86E83C" w14:textId="77777777" w:rsidR="00F626EB" w:rsidRPr="00F626EB" w:rsidRDefault="00D41FE2" w:rsidP="00F626EB">
            <w:pPr>
              <w:autoSpaceDE/>
              <w:autoSpaceDN/>
              <w:jc w:val="center"/>
              <w:rPr>
                <w:rFonts w:asciiTheme="majorHAnsi" w:hAnsiTheme="majorHAnsi" w:cstheme="majorBidi"/>
                <w:color w:val="000000"/>
                <w:sz w:val="24"/>
                <w:szCs w:val="24"/>
                <w:lang w:val="id-ID" w:eastAsia="id-ID"/>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c>
          <w:tcPr>
            <w:tcW w:w="0" w:type="auto"/>
            <w:shd w:val="clear" w:color="auto" w:fill="auto"/>
            <w:noWrap/>
            <w:vAlign w:val="center"/>
            <w:hideMark/>
          </w:tcPr>
          <w:p w14:paraId="3B885270"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125</w:t>
            </w:r>
          </w:p>
        </w:tc>
        <w:tc>
          <w:tcPr>
            <w:tcW w:w="0" w:type="auto"/>
            <w:shd w:val="clear" w:color="auto" w:fill="auto"/>
            <w:noWrap/>
            <w:vAlign w:val="center"/>
            <w:hideMark/>
          </w:tcPr>
          <w:p w14:paraId="77CF6A47"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2308</w:t>
            </w:r>
          </w:p>
        </w:tc>
        <w:tc>
          <w:tcPr>
            <w:tcW w:w="0" w:type="auto"/>
            <w:shd w:val="clear" w:color="auto" w:fill="auto"/>
            <w:noWrap/>
            <w:vAlign w:val="center"/>
            <w:hideMark/>
          </w:tcPr>
          <w:p w14:paraId="6B2D0C98"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3529</w:t>
            </w:r>
          </w:p>
        </w:tc>
        <w:tc>
          <w:tcPr>
            <w:tcW w:w="0" w:type="auto"/>
            <w:shd w:val="clear" w:color="auto" w:fill="auto"/>
            <w:noWrap/>
            <w:vAlign w:val="center"/>
            <w:hideMark/>
          </w:tcPr>
          <w:p w14:paraId="3A490527" w14:textId="77777777" w:rsidR="00F626EB" w:rsidRPr="00F626EB" w:rsidRDefault="00F626EB" w:rsidP="00F626EB">
            <w:pPr>
              <w:autoSpaceDE/>
              <w:autoSpaceDN/>
              <w:jc w:val="center"/>
              <w:rPr>
                <w:rFonts w:asciiTheme="majorHAnsi" w:hAnsiTheme="majorHAnsi" w:cstheme="majorBidi"/>
                <w:color w:val="000000"/>
                <w:sz w:val="24"/>
                <w:szCs w:val="24"/>
                <w:lang w:val="id-ID" w:eastAsia="id-ID"/>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25</w:t>
            </w:r>
          </w:p>
        </w:tc>
        <w:tc>
          <w:tcPr>
            <w:tcW w:w="0" w:type="auto"/>
            <w:vAlign w:val="center"/>
          </w:tcPr>
          <w:p w14:paraId="1E576C3B" w14:textId="77777777" w:rsidR="00F626EB" w:rsidRPr="00F626EB" w:rsidRDefault="00F626EB" w:rsidP="00F626EB">
            <w:pPr>
              <w:autoSpaceDE/>
              <w:autoSpaceDN/>
              <w:jc w:val="center"/>
              <w:rPr>
                <w:rFonts w:asciiTheme="majorHAnsi" w:hAnsiTheme="majorHAnsi" w:cstheme="majorBidi"/>
                <w:color w:val="000000"/>
                <w:sz w:val="24"/>
                <w:szCs w:val="24"/>
              </w:rPr>
            </w:pPr>
            <w:r w:rsidRPr="00F626EB">
              <w:rPr>
                <w:rFonts w:asciiTheme="majorHAnsi" w:hAnsiTheme="majorHAnsi" w:cstheme="majorBidi"/>
                <w:color w:val="000000"/>
                <w:sz w:val="24"/>
                <w:szCs w:val="24"/>
              </w:rPr>
              <w:t>0</w:t>
            </w:r>
            <w:r w:rsidRPr="00F626EB">
              <w:rPr>
                <w:rFonts w:asciiTheme="majorHAnsi" w:hAnsiTheme="majorHAnsi" w:cstheme="majorBidi"/>
                <w:color w:val="000000"/>
                <w:sz w:val="24"/>
                <w:szCs w:val="24"/>
                <w:lang w:val="en-US"/>
              </w:rPr>
              <w:t>,</w:t>
            </w:r>
            <w:r w:rsidRPr="00F626EB">
              <w:rPr>
                <w:rFonts w:asciiTheme="majorHAnsi" w:hAnsiTheme="majorHAnsi" w:cstheme="majorBidi"/>
                <w:color w:val="000000"/>
                <w:sz w:val="24"/>
                <w:szCs w:val="24"/>
              </w:rPr>
              <w:t>9587</w:t>
            </w:r>
          </w:p>
        </w:tc>
        <w:tc>
          <w:tcPr>
            <w:tcW w:w="1313" w:type="dxa"/>
            <w:vAlign w:val="center"/>
          </w:tcPr>
          <w:p w14:paraId="1ADFDCB7" w14:textId="77777777" w:rsidR="00F626EB" w:rsidRPr="00F626EB" w:rsidRDefault="00F626EB" w:rsidP="00F626EB">
            <w:pPr>
              <w:autoSpaceDE/>
              <w:autoSpaceDN/>
              <w:jc w:val="center"/>
              <w:rPr>
                <w:rFonts w:asciiTheme="majorHAnsi" w:hAnsiTheme="majorHAnsi" w:cstheme="majorBidi"/>
                <w:b/>
                <w:bCs/>
                <w:color w:val="000000"/>
                <w:sz w:val="24"/>
                <w:szCs w:val="24"/>
                <w:lang w:val="en-US"/>
              </w:rPr>
            </w:pPr>
            <w:r w:rsidRPr="00F626EB">
              <w:rPr>
                <w:rFonts w:asciiTheme="majorHAnsi" w:hAnsiTheme="majorHAnsi" w:cstheme="majorBidi"/>
                <w:b/>
                <w:bCs/>
                <w:color w:val="000000"/>
                <w:sz w:val="24"/>
                <w:szCs w:val="24"/>
              </w:rPr>
              <w:t>0</w:t>
            </w:r>
            <w:r w:rsidRPr="00F626EB">
              <w:rPr>
                <w:rFonts w:asciiTheme="majorHAnsi" w:hAnsiTheme="majorHAnsi" w:cstheme="majorBidi"/>
                <w:b/>
                <w:bCs/>
                <w:color w:val="000000"/>
                <w:sz w:val="24"/>
                <w:szCs w:val="24"/>
                <w:lang w:val="en-US"/>
              </w:rPr>
              <w:t>,</w:t>
            </w:r>
            <w:r w:rsidRPr="00F626EB">
              <w:rPr>
                <w:rFonts w:asciiTheme="majorHAnsi" w:hAnsiTheme="majorHAnsi" w:cstheme="majorBidi"/>
                <w:b/>
                <w:bCs/>
                <w:color w:val="000000"/>
                <w:sz w:val="24"/>
                <w:szCs w:val="24"/>
              </w:rPr>
              <w:t>239</w:t>
            </w:r>
            <w:r w:rsidRPr="00F626EB">
              <w:rPr>
                <w:rFonts w:asciiTheme="majorHAnsi" w:hAnsiTheme="majorHAnsi" w:cstheme="majorBidi"/>
                <w:b/>
                <w:bCs/>
                <w:color w:val="000000"/>
                <w:sz w:val="24"/>
                <w:szCs w:val="24"/>
                <w:lang w:val="en-US"/>
              </w:rPr>
              <w:t>7</w:t>
            </w:r>
          </w:p>
        </w:tc>
      </w:tr>
      <w:tr w:rsidR="00F626EB" w:rsidRPr="00F626EB" w14:paraId="77349BD6" w14:textId="77777777" w:rsidTr="00F32CDC">
        <w:trPr>
          <w:trHeight w:val="345"/>
          <w:jc w:val="center"/>
        </w:trPr>
        <w:tc>
          <w:tcPr>
            <w:tcW w:w="1422" w:type="dxa"/>
            <w:tcBorders>
              <w:left w:val="nil"/>
              <w:bottom w:val="nil"/>
            </w:tcBorders>
            <w:shd w:val="clear" w:color="auto" w:fill="auto"/>
            <w:noWrap/>
            <w:vAlign w:val="center"/>
          </w:tcPr>
          <w:p w14:paraId="74431CFF" w14:textId="77777777" w:rsidR="00F626EB" w:rsidRPr="00F626EB" w:rsidRDefault="00F626EB" w:rsidP="00F626EB">
            <w:pPr>
              <w:autoSpaceDE/>
              <w:autoSpaceDN/>
              <w:jc w:val="center"/>
              <w:rPr>
                <w:rFonts w:asciiTheme="majorHAnsi" w:hAnsiTheme="majorHAnsi"/>
                <w:sz w:val="24"/>
                <w:szCs w:val="24"/>
                <w:lang w:val="id-ID" w:eastAsia="id-ID"/>
              </w:rPr>
            </w:pPr>
          </w:p>
        </w:tc>
        <w:tc>
          <w:tcPr>
            <w:tcW w:w="0" w:type="auto"/>
            <w:gridSpan w:val="4"/>
            <w:shd w:val="clear" w:color="auto" w:fill="auto"/>
            <w:noWrap/>
            <w:vAlign w:val="center"/>
          </w:tcPr>
          <w:p w14:paraId="4DBC5128" w14:textId="77777777" w:rsidR="00F626EB" w:rsidRPr="00F626EB" w:rsidRDefault="00F626EB" w:rsidP="00F626EB">
            <w:pPr>
              <w:autoSpaceDE/>
              <w:autoSpaceDN/>
              <w:jc w:val="center"/>
              <w:rPr>
                <w:rFonts w:asciiTheme="majorHAnsi" w:hAnsiTheme="majorHAnsi" w:cstheme="majorBidi"/>
                <w:color w:val="000000"/>
                <w:sz w:val="24"/>
                <w:szCs w:val="24"/>
              </w:rPr>
            </w:pPr>
            <w:r w:rsidRPr="00F626EB">
              <w:rPr>
                <w:rFonts w:asciiTheme="majorHAnsi" w:hAnsiTheme="majorHAnsi" w:cstheme="majorBidi"/>
                <w:color w:val="000000"/>
                <w:sz w:val="24"/>
                <w:szCs w:val="24"/>
                <w:lang w:val="en-US"/>
              </w:rPr>
              <w:t>Total Kolom</w:t>
            </w:r>
          </w:p>
        </w:tc>
        <w:tc>
          <w:tcPr>
            <w:tcW w:w="0" w:type="auto"/>
            <w:vAlign w:val="center"/>
          </w:tcPr>
          <w:p w14:paraId="4C82425F" w14:textId="77777777" w:rsidR="00F626EB" w:rsidRPr="00F626EB" w:rsidRDefault="00F626EB" w:rsidP="00F626EB">
            <w:pPr>
              <w:autoSpaceDE/>
              <w:autoSpaceDN/>
              <w:jc w:val="center"/>
              <w:rPr>
                <w:rFonts w:asciiTheme="majorHAnsi" w:hAnsiTheme="majorHAnsi" w:cstheme="majorBidi"/>
                <w:color w:val="000000"/>
                <w:sz w:val="24"/>
                <w:szCs w:val="24"/>
                <w:lang w:val="en-US"/>
              </w:rPr>
            </w:pPr>
            <w:r w:rsidRPr="00F626EB">
              <w:rPr>
                <w:rFonts w:asciiTheme="majorHAnsi" w:hAnsiTheme="majorHAnsi" w:cstheme="majorBidi"/>
                <w:color w:val="000000"/>
                <w:sz w:val="24"/>
                <w:szCs w:val="24"/>
                <w:lang w:val="en-US"/>
              </w:rPr>
              <w:t>4</w:t>
            </w:r>
          </w:p>
        </w:tc>
        <w:tc>
          <w:tcPr>
            <w:tcW w:w="1313" w:type="dxa"/>
            <w:tcBorders>
              <w:bottom w:val="nil"/>
              <w:right w:val="nil"/>
            </w:tcBorders>
            <w:vAlign w:val="center"/>
          </w:tcPr>
          <w:p w14:paraId="3C39245B" w14:textId="77777777" w:rsidR="00F626EB" w:rsidRPr="00F626EB" w:rsidRDefault="00F626EB" w:rsidP="00F626EB">
            <w:pPr>
              <w:autoSpaceDE/>
              <w:autoSpaceDN/>
              <w:jc w:val="center"/>
              <w:rPr>
                <w:rFonts w:asciiTheme="majorHAnsi" w:hAnsiTheme="majorHAnsi" w:cstheme="majorBidi"/>
                <w:b/>
                <w:bCs/>
                <w:color w:val="000000"/>
                <w:sz w:val="24"/>
                <w:szCs w:val="24"/>
              </w:rPr>
            </w:pPr>
          </w:p>
        </w:tc>
      </w:tr>
    </w:tbl>
    <w:p w14:paraId="384B4659" w14:textId="77777777" w:rsidR="00F626EB" w:rsidRPr="00F626EB" w:rsidRDefault="00F626EB" w:rsidP="00F626EB">
      <w:pPr>
        <w:pStyle w:val="ListParagraph"/>
        <w:spacing w:after="0" w:line="360" w:lineRule="auto"/>
        <w:ind w:left="630"/>
        <w:jc w:val="both"/>
        <w:rPr>
          <w:rFonts w:asciiTheme="majorHAnsi" w:hAnsiTheme="majorHAnsi"/>
          <w:sz w:val="24"/>
          <w:szCs w:val="24"/>
          <w:lang w:val="en-US" w:eastAsia="id-ID"/>
        </w:rPr>
      </w:pPr>
    </w:p>
    <w:p w14:paraId="3AD6837F" w14:textId="77777777" w:rsidR="00F626EB" w:rsidRPr="00F626EB" w:rsidRDefault="00F626EB" w:rsidP="00F626EB">
      <w:pPr>
        <w:pStyle w:val="ListParagraph"/>
        <w:widowControl w:val="0"/>
        <w:numPr>
          <w:ilvl w:val="0"/>
          <w:numId w:val="41"/>
        </w:numPr>
        <w:autoSpaceDE w:val="0"/>
        <w:autoSpaceDN w:val="0"/>
        <w:spacing w:after="0" w:line="360" w:lineRule="auto"/>
        <w:ind w:left="540"/>
        <w:contextualSpacing w:val="0"/>
        <w:jc w:val="both"/>
        <w:rPr>
          <w:rFonts w:asciiTheme="majorHAnsi" w:hAnsiTheme="majorHAnsi"/>
          <w:sz w:val="24"/>
          <w:szCs w:val="24"/>
          <w:lang w:val="en-US" w:eastAsia="id-ID"/>
        </w:rPr>
      </w:pPr>
      <w:r w:rsidRPr="00F626EB">
        <w:rPr>
          <w:rFonts w:asciiTheme="majorHAnsi" w:hAnsiTheme="majorHAnsi"/>
          <w:sz w:val="24"/>
          <w:szCs w:val="24"/>
          <w:lang w:val="en-US"/>
        </w:rPr>
        <w:t>Mengalikan matriks perbandingan berpasangan dengan vektor prioritas untuk memperoleh vektor jumlah bobot.</w:t>
      </w:r>
    </w:p>
    <w:p w14:paraId="527F7DB2" w14:textId="77777777" w:rsidR="00F626EB" w:rsidRPr="00F626EB" w:rsidRDefault="00D41FE2" w:rsidP="00F626EB">
      <w:pPr>
        <w:pStyle w:val="ListParagraph"/>
        <w:spacing w:after="0" w:line="360" w:lineRule="auto"/>
        <w:ind w:left="634"/>
        <w:jc w:val="both"/>
        <w:rPr>
          <w:rFonts w:asciiTheme="majorHAnsi" w:hAnsiTheme="majorHAnsi"/>
          <w:sz w:val="24"/>
          <w:szCs w:val="24"/>
          <w:lang w:val="en-US" w:eastAsia="id-ID"/>
        </w:rPr>
      </w:pPr>
      <m:oMathPara>
        <m:oMath>
          <m:d>
            <m:dPr>
              <m:begChr m:val="["/>
              <m:endChr m:val="]"/>
              <m:ctrlPr>
                <w:rPr>
                  <w:rFonts w:ascii="Cambria Math" w:hAnsi="Cambria Math"/>
                  <w:i/>
                  <w:sz w:val="24"/>
                  <w:szCs w:val="24"/>
                  <w:lang w:val="en-US" w:eastAsia="id-ID"/>
                </w:rPr>
              </m:ctrlPr>
            </m:dPr>
            <m:e>
              <m:m>
                <m:mPr>
                  <m:mcs>
                    <m:mc>
                      <m:mcPr>
                        <m:count m:val="3"/>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1</m:t>
                    </m:r>
                  </m:e>
                  <m:e>
                    <m:r>
                      <w:rPr>
                        <w:rFonts w:ascii="Cambria Math" w:hAnsi="Cambria Math"/>
                        <w:sz w:val="24"/>
                        <w:szCs w:val="24"/>
                        <w:lang w:val="en-US" w:eastAsia="id-ID"/>
                      </w:rPr>
                      <m:t>0,33</m:t>
                    </m:r>
                  </m:e>
                  <m:e>
                    <m:m>
                      <m:mPr>
                        <m:mcs>
                          <m:mc>
                            <m:mcPr>
                              <m:count m:val="2"/>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0,33</m:t>
                          </m:r>
                        </m:e>
                        <m:e>
                          <m:r>
                            <w:rPr>
                              <w:rFonts w:ascii="Cambria Math" w:hAnsi="Cambria Math"/>
                              <w:sz w:val="24"/>
                              <w:szCs w:val="24"/>
                              <w:lang w:val="en-US" w:eastAsia="id-ID"/>
                            </w:rPr>
                            <m:t>1</m:t>
                          </m:r>
                        </m:e>
                      </m:mr>
                    </m:m>
                  </m:e>
                </m:mr>
                <m:mr>
                  <m:e>
                    <m:r>
                      <w:rPr>
                        <w:rFonts w:ascii="Cambria Math" w:hAnsi="Cambria Math"/>
                        <w:sz w:val="24"/>
                        <w:szCs w:val="24"/>
                        <w:lang w:val="en-US" w:eastAsia="id-ID"/>
                      </w:rPr>
                      <m:t>3</m:t>
                    </m:r>
                  </m:e>
                  <m:e>
                    <m:r>
                      <w:rPr>
                        <w:rFonts w:ascii="Cambria Math" w:hAnsi="Cambria Math"/>
                        <w:sz w:val="24"/>
                        <w:szCs w:val="24"/>
                        <w:lang w:val="en-US" w:eastAsia="id-ID"/>
                      </w:rPr>
                      <m:t>1</m:t>
                    </m:r>
                  </m:e>
                  <m:e>
                    <m:m>
                      <m:mPr>
                        <m:mcs>
                          <m:mc>
                            <m:mcPr>
                              <m:count m:val="2"/>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0,50</m:t>
                          </m:r>
                        </m:e>
                        <m:e>
                          <m:r>
                            <w:rPr>
                              <w:rFonts w:ascii="Cambria Math" w:hAnsi="Cambria Math"/>
                              <w:sz w:val="24"/>
                              <w:szCs w:val="24"/>
                              <w:lang w:val="en-US" w:eastAsia="id-ID"/>
                            </w:rPr>
                            <m:t>1</m:t>
                          </m:r>
                        </m:e>
                      </m:mr>
                    </m:m>
                  </m:e>
                </m:mr>
                <m:mr>
                  <m:e>
                    <m:m>
                      <m:mPr>
                        <m:mcs>
                          <m:mc>
                            <m:mcPr>
                              <m:count m:val="1"/>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3</m:t>
                          </m:r>
                        </m:e>
                      </m:mr>
                      <m:mr>
                        <m:e>
                          <m:r>
                            <w:rPr>
                              <w:rFonts w:ascii="Cambria Math" w:hAnsi="Cambria Math"/>
                              <w:sz w:val="24"/>
                              <w:szCs w:val="24"/>
                              <w:lang w:val="en-US" w:eastAsia="id-ID"/>
                            </w:rPr>
                            <m:t>1</m:t>
                          </m:r>
                        </m:e>
                      </m:mr>
                    </m:m>
                  </m:e>
                  <m:e>
                    <m:m>
                      <m:mPr>
                        <m:mcs>
                          <m:mc>
                            <m:mcPr>
                              <m:count m:val="1"/>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2</m:t>
                          </m:r>
                        </m:e>
                      </m:mr>
                      <m:mr>
                        <m:e>
                          <m:r>
                            <w:rPr>
                              <w:rFonts w:ascii="Cambria Math" w:hAnsi="Cambria Math"/>
                              <w:sz w:val="24"/>
                              <w:szCs w:val="24"/>
                              <w:lang w:val="en-US" w:eastAsia="id-ID"/>
                            </w:rPr>
                            <m:t>1</m:t>
                          </m:r>
                        </m:e>
                      </m:mr>
                    </m:m>
                  </m:e>
                  <m:e>
                    <m:r>
                      <w:rPr>
                        <w:rFonts w:ascii="Cambria Math" w:hAnsi="Cambria Math"/>
                        <w:sz w:val="24"/>
                        <w:szCs w:val="24"/>
                        <w:lang w:val="en-US" w:eastAsia="id-ID"/>
                      </w:rPr>
                      <m:t xml:space="preserve">   </m:t>
                    </m:r>
                    <m:m>
                      <m:mPr>
                        <m:mcs>
                          <m:mc>
                            <m:mcPr>
                              <m:count m:val="2"/>
                              <m:mcJc m:val="center"/>
                            </m:mcPr>
                          </m:mc>
                        </m:mcs>
                        <m:ctrlPr>
                          <w:rPr>
                            <w:rFonts w:ascii="Cambria Math" w:hAnsi="Cambria Math"/>
                            <w:i/>
                            <w:sz w:val="24"/>
                            <w:szCs w:val="24"/>
                            <w:lang w:val="en-US" w:eastAsia="id-ID"/>
                          </w:rPr>
                        </m:ctrlPr>
                      </m:mPr>
                      <m:mr>
                        <m:e>
                          <m:m>
                            <m:mPr>
                              <m:mcs>
                                <m:mc>
                                  <m:mcPr>
                                    <m:count m:val="1"/>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1</m:t>
                                </m:r>
                              </m:e>
                            </m:mr>
                            <m:mr>
                              <m:e>
                                <m:r>
                                  <w:rPr>
                                    <w:rFonts w:ascii="Cambria Math" w:hAnsi="Cambria Math"/>
                                    <w:sz w:val="24"/>
                                    <w:szCs w:val="24"/>
                                    <w:lang w:val="en-US" w:eastAsia="id-ID"/>
                                  </w:rPr>
                                  <m:t>1</m:t>
                                </m:r>
                              </m:e>
                            </m:mr>
                          </m:m>
                        </m:e>
                        <m:e>
                          <m:r>
                            <w:rPr>
                              <w:rFonts w:ascii="Cambria Math" w:hAnsi="Cambria Math"/>
                              <w:sz w:val="24"/>
                              <w:szCs w:val="24"/>
                              <w:lang w:val="en-US" w:eastAsia="id-ID"/>
                            </w:rPr>
                            <m:t xml:space="preserve">   </m:t>
                          </m:r>
                          <m:m>
                            <m:mPr>
                              <m:mcs>
                                <m:mc>
                                  <m:mcPr>
                                    <m:count m:val="1"/>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1</m:t>
                                </m:r>
                              </m:e>
                            </m:mr>
                            <m:mr>
                              <m:e>
                                <m:r>
                                  <w:rPr>
                                    <w:rFonts w:ascii="Cambria Math" w:hAnsi="Cambria Math"/>
                                    <w:sz w:val="24"/>
                                    <w:szCs w:val="24"/>
                                    <w:lang w:val="en-US" w:eastAsia="id-ID"/>
                                  </w:rPr>
                                  <m:t>1</m:t>
                                </m:r>
                              </m:e>
                            </m:mr>
                          </m:m>
                        </m:e>
                      </m:mr>
                    </m:m>
                  </m:e>
                </m:mr>
              </m:m>
            </m:e>
          </m:d>
          <m:r>
            <w:rPr>
              <w:rFonts w:ascii="Cambria Math" w:hAnsi="Cambria Math"/>
              <w:sz w:val="24"/>
              <w:szCs w:val="24"/>
              <w:lang w:val="en-US" w:eastAsia="id-ID"/>
            </w:rPr>
            <m:t>×</m:t>
          </m:r>
          <m:d>
            <m:dPr>
              <m:begChr m:val="["/>
              <m:endChr m:val="]"/>
              <m:ctrlPr>
                <w:rPr>
                  <w:rFonts w:ascii="Cambria Math" w:hAnsi="Cambria Math"/>
                  <w:i/>
                  <w:sz w:val="24"/>
                  <w:szCs w:val="24"/>
                  <w:lang w:val="en-US" w:eastAsia="id-ID"/>
                </w:rPr>
              </m:ctrlPr>
            </m:dPr>
            <m:e>
              <m:m>
                <m:mPr>
                  <m:mcs>
                    <m:mc>
                      <m:mcPr>
                        <m:count m:val="1"/>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0,1424</m:t>
                    </m:r>
                  </m:e>
                </m:mr>
                <m:mr>
                  <m:e>
                    <m:r>
                      <w:rPr>
                        <w:rFonts w:ascii="Cambria Math" w:hAnsi="Cambria Math"/>
                        <w:sz w:val="24"/>
                        <w:szCs w:val="24"/>
                        <w:lang w:val="en-US" w:eastAsia="id-ID"/>
                      </w:rPr>
                      <m:t>0,2581</m:t>
                    </m:r>
                  </m:e>
                </m:mr>
                <m:mr>
                  <m:e>
                    <m:m>
                      <m:mPr>
                        <m:mcs>
                          <m:mc>
                            <m:mcPr>
                              <m:count m:val="1"/>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0,3599</m:t>
                          </m:r>
                        </m:e>
                      </m:mr>
                      <m:mr>
                        <m:e>
                          <m:r>
                            <w:rPr>
                              <w:rFonts w:ascii="Cambria Math" w:hAnsi="Cambria Math"/>
                              <w:sz w:val="24"/>
                              <w:szCs w:val="24"/>
                              <w:lang w:val="en-US" w:eastAsia="id-ID"/>
                            </w:rPr>
                            <m:t>0,2397</m:t>
                          </m:r>
                        </m:e>
                      </m:mr>
                    </m:m>
                  </m:e>
                </m:mr>
              </m:m>
            </m:e>
          </m:d>
          <m:r>
            <w:rPr>
              <w:rFonts w:ascii="Cambria Math" w:hAnsi="Cambria Math"/>
              <w:sz w:val="24"/>
              <w:szCs w:val="24"/>
              <w:lang w:val="en-US" w:eastAsia="id-ID"/>
            </w:rPr>
            <m:t>=</m:t>
          </m:r>
          <m:d>
            <m:dPr>
              <m:begChr m:val="["/>
              <m:endChr m:val="]"/>
              <m:ctrlPr>
                <w:rPr>
                  <w:rFonts w:ascii="Cambria Math" w:hAnsi="Cambria Math"/>
                  <w:i/>
                  <w:sz w:val="24"/>
                  <w:szCs w:val="24"/>
                  <w:lang w:val="en-US" w:eastAsia="id-ID"/>
                </w:rPr>
              </m:ctrlPr>
            </m:dPr>
            <m:e>
              <m:m>
                <m:mPr>
                  <m:mcs>
                    <m:mc>
                      <m:mcPr>
                        <m:count m:val="1"/>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0,5860</m:t>
                    </m:r>
                  </m:e>
                </m:mr>
                <m:mr>
                  <m:e>
                    <m:r>
                      <w:rPr>
                        <w:rFonts w:ascii="Cambria Math" w:hAnsi="Cambria Math"/>
                        <w:sz w:val="24"/>
                        <w:szCs w:val="24"/>
                        <w:lang w:val="en-US" w:eastAsia="id-ID"/>
                      </w:rPr>
                      <m:t>1,1049</m:t>
                    </m:r>
                  </m:e>
                </m:mr>
                <m:mr>
                  <m:e>
                    <m:m>
                      <m:mPr>
                        <m:mcs>
                          <m:mc>
                            <m:mcPr>
                              <m:count m:val="1"/>
                              <m:mcJc m:val="center"/>
                            </m:mcPr>
                          </m:mc>
                        </m:mcs>
                        <m:ctrlPr>
                          <w:rPr>
                            <w:rFonts w:ascii="Cambria Math" w:hAnsi="Cambria Math"/>
                            <w:i/>
                            <w:sz w:val="24"/>
                            <w:szCs w:val="24"/>
                            <w:lang w:val="en-US" w:eastAsia="id-ID"/>
                          </w:rPr>
                        </m:ctrlPr>
                      </m:mPr>
                      <m:mr>
                        <m:e>
                          <m:r>
                            <w:rPr>
                              <w:rFonts w:ascii="Cambria Math" w:hAnsi="Cambria Math"/>
                              <w:sz w:val="24"/>
                              <w:szCs w:val="24"/>
                              <w:lang w:val="en-US" w:eastAsia="id-ID"/>
                            </w:rPr>
                            <m:t>1,5428</m:t>
                          </m:r>
                        </m:e>
                      </m:mr>
                      <m:mr>
                        <m:e>
                          <m:r>
                            <w:rPr>
                              <w:rFonts w:ascii="Cambria Math" w:hAnsi="Cambria Math"/>
                              <w:sz w:val="24"/>
                              <w:szCs w:val="24"/>
                              <w:lang w:val="en-US" w:eastAsia="id-ID"/>
                            </w:rPr>
                            <m:t>1</m:t>
                          </m:r>
                        </m:e>
                      </m:mr>
                    </m:m>
                  </m:e>
                </m:mr>
              </m:m>
            </m:e>
          </m:d>
        </m:oMath>
      </m:oMathPara>
    </w:p>
    <w:p w14:paraId="0005F859" w14:textId="77777777" w:rsidR="00F626EB" w:rsidRPr="00F626EB" w:rsidRDefault="00F626EB" w:rsidP="00F626EB">
      <w:pPr>
        <w:pStyle w:val="ListParagraph"/>
        <w:widowControl w:val="0"/>
        <w:numPr>
          <w:ilvl w:val="0"/>
          <w:numId w:val="41"/>
        </w:numPr>
        <w:autoSpaceDE w:val="0"/>
        <w:autoSpaceDN w:val="0"/>
        <w:spacing w:after="0" w:line="360" w:lineRule="auto"/>
        <w:ind w:left="540"/>
        <w:contextualSpacing w:val="0"/>
        <w:jc w:val="both"/>
        <w:rPr>
          <w:rFonts w:asciiTheme="majorHAnsi" w:hAnsiTheme="majorHAnsi"/>
          <w:sz w:val="24"/>
          <w:szCs w:val="24"/>
          <w:lang w:val="en-US"/>
        </w:rPr>
      </w:pPr>
      <w:r w:rsidRPr="00F626EB">
        <w:rPr>
          <w:rFonts w:asciiTheme="majorHAnsi" w:hAnsiTheme="majorHAnsi"/>
          <w:sz w:val="24"/>
          <w:szCs w:val="24"/>
          <w:lang w:val="en-US"/>
        </w:rPr>
        <w:t xml:space="preserve">Membagi setiap elemen pada vektor jumlah bobot dengan elemen berpasangan dari vektor prioritas untuk memperoleh bobot prioritas atau nilai eigen </w:t>
      </w:r>
      <m:oMath>
        <m:r>
          <m:rPr>
            <m:sty m:val="p"/>
          </m:rPr>
          <w:rPr>
            <w:rFonts w:ascii="Cambria Math" w:hAnsi="Cambria Math" w:cstheme="majorBidi"/>
            <w:sz w:val="24"/>
            <w:szCs w:val="24"/>
            <w:lang w:eastAsia="id-ID"/>
          </w:rPr>
          <m:t>(</m:t>
        </m:r>
        <m:r>
          <w:rPr>
            <w:rFonts w:ascii="Cambria Math" w:hAnsi="Cambria Math" w:cstheme="majorBidi"/>
            <w:sz w:val="24"/>
            <w:szCs w:val="24"/>
            <w:lang w:val="en-US" w:eastAsia="id-ID"/>
          </w:rPr>
          <m:t>λ)</m:t>
        </m:r>
      </m:oMath>
      <w:r w:rsidRPr="00F626EB">
        <w:rPr>
          <w:rFonts w:asciiTheme="majorHAnsi" w:hAnsiTheme="majorHAnsi"/>
          <w:sz w:val="24"/>
          <w:szCs w:val="24"/>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4278"/>
      </w:tblGrid>
      <w:tr w:rsidR="00F626EB" w:rsidRPr="00F626EB" w14:paraId="71E7B6B3" w14:textId="77777777" w:rsidTr="00F32CDC">
        <w:trPr>
          <w:trHeight w:val="894"/>
          <w:jc w:val="center"/>
        </w:trPr>
        <w:tc>
          <w:tcPr>
            <w:tcW w:w="513" w:type="dxa"/>
            <w:vAlign w:val="center"/>
          </w:tcPr>
          <w:p w14:paraId="00152A47" w14:textId="77777777" w:rsidR="00F626EB" w:rsidRPr="00F626EB" w:rsidRDefault="00D41FE2" w:rsidP="00F626EB">
            <w:pPr>
              <w:spacing w:line="360" w:lineRule="auto"/>
              <w:jc w:val="center"/>
              <w:rPr>
                <w:rFonts w:asciiTheme="majorHAnsi" w:hAnsiTheme="majorHAnsi"/>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λ</m:t>
                    </m:r>
                  </m:e>
                  <m:sub>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m:t>
                        </m:r>
                      </m:sub>
                    </m:sSub>
                  </m:sub>
                </m:sSub>
              </m:oMath>
            </m:oMathPara>
          </w:p>
        </w:tc>
        <w:tc>
          <w:tcPr>
            <w:tcW w:w="4278" w:type="dxa"/>
            <w:vAlign w:val="center"/>
          </w:tcPr>
          <w:p w14:paraId="4703A542" w14:textId="77777777" w:rsidR="00F626EB" w:rsidRPr="00F626EB" w:rsidRDefault="00F626EB" w:rsidP="00F626EB">
            <w:pPr>
              <w:spacing w:line="360" w:lineRule="auto"/>
              <w:jc w:val="center"/>
              <w:rPr>
                <w:rFonts w:asciiTheme="majorHAnsi" w:hAnsiTheme="majorHAnsi"/>
                <w:sz w:val="24"/>
                <w:szCs w:val="24"/>
                <w:lang w:val="en-US"/>
              </w:rPr>
            </w:pPr>
            <m:oMathPara>
              <m:oMath>
                <m:r>
                  <w:rPr>
                    <w:rFonts w:ascii="Cambria Math" w:hAnsi="Cambria Math"/>
                    <w:sz w:val="24"/>
                    <w:szCs w:val="24"/>
                    <w:lang w:val="en-US"/>
                  </w:rPr>
                  <m:t>=</m:t>
                </m:r>
                <m:d>
                  <m:dPr>
                    <m:begChr m:val="["/>
                    <m:endChr m:val="]"/>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eastAsia="id-ID"/>
                          </w:rPr>
                          <m:t>0,5860</m:t>
                        </m:r>
                      </m:num>
                      <m:den>
                        <m:r>
                          <m:rPr>
                            <m:sty m:val="p"/>
                          </m:rPr>
                          <w:rPr>
                            <w:rFonts w:ascii="Cambria Math" w:hAnsi="Cambria Math" w:cstheme="majorBidi"/>
                            <w:color w:val="000000"/>
                            <w:sz w:val="24"/>
                            <w:szCs w:val="24"/>
                          </w:rPr>
                          <m:t>0,1424</m:t>
                        </m:r>
                      </m:den>
                    </m:f>
                    <m:r>
                      <w:rPr>
                        <w:rFonts w:ascii="Cambria Math" w:hAnsi="Cambria Math"/>
                        <w:sz w:val="24"/>
                        <w:szCs w:val="24"/>
                        <w:lang w:val="en-US"/>
                      </w:rPr>
                      <m:t xml:space="preserve">    </m:t>
                    </m:r>
                    <m:f>
                      <m:fPr>
                        <m:ctrlPr>
                          <w:rPr>
                            <w:rFonts w:ascii="Cambria Math" w:hAnsi="Cambria Math"/>
                            <w:i/>
                            <w:sz w:val="24"/>
                            <w:szCs w:val="24"/>
                            <w:lang w:val="en-US"/>
                          </w:rPr>
                        </m:ctrlPr>
                      </m:fPr>
                      <m:num>
                        <m:r>
                          <w:rPr>
                            <w:rFonts w:ascii="Cambria Math" w:hAnsi="Cambria Math"/>
                            <w:sz w:val="24"/>
                            <w:szCs w:val="24"/>
                            <w:lang w:val="en-US" w:eastAsia="id-ID"/>
                          </w:rPr>
                          <m:t>1,1049</m:t>
                        </m:r>
                      </m:num>
                      <m:den>
                        <m:r>
                          <m:rPr>
                            <m:sty m:val="p"/>
                          </m:rPr>
                          <w:rPr>
                            <w:rFonts w:ascii="Cambria Math" w:hAnsi="Cambria Math" w:cstheme="majorBidi"/>
                            <w:color w:val="000000"/>
                            <w:sz w:val="24"/>
                            <w:szCs w:val="24"/>
                          </w:rPr>
                          <m:t>0,2581</m:t>
                        </m:r>
                      </m:den>
                    </m:f>
                    <m:r>
                      <w:rPr>
                        <w:rFonts w:ascii="Cambria Math" w:hAnsi="Cambria Math"/>
                        <w:sz w:val="24"/>
                        <w:szCs w:val="24"/>
                        <w:lang w:val="en-US"/>
                      </w:rPr>
                      <m:t xml:space="preserve">    </m:t>
                    </m:r>
                    <m:f>
                      <m:fPr>
                        <m:ctrlPr>
                          <w:rPr>
                            <w:rFonts w:ascii="Cambria Math" w:hAnsi="Cambria Math"/>
                            <w:i/>
                            <w:sz w:val="24"/>
                            <w:szCs w:val="24"/>
                            <w:lang w:val="en-US"/>
                          </w:rPr>
                        </m:ctrlPr>
                      </m:fPr>
                      <m:num>
                        <m:r>
                          <w:rPr>
                            <w:rFonts w:ascii="Cambria Math" w:hAnsi="Cambria Math"/>
                            <w:sz w:val="24"/>
                            <w:szCs w:val="24"/>
                            <w:lang w:val="en-US" w:eastAsia="id-ID"/>
                          </w:rPr>
                          <m:t>1,5428</m:t>
                        </m:r>
                      </m:num>
                      <m:den>
                        <m:r>
                          <m:rPr>
                            <m:sty m:val="p"/>
                          </m:rPr>
                          <w:rPr>
                            <w:rFonts w:ascii="Cambria Math" w:hAnsi="Cambria Math" w:cstheme="majorBidi"/>
                            <w:color w:val="000000"/>
                            <w:sz w:val="24"/>
                            <w:szCs w:val="24"/>
                          </w:rPr>
                          <m:t>0,3599</m:t>
                        </m:r>
                      </m:den>
                    </m:f>
                    <m:r>
                      <w:rPr>
                        <w:rFonts w:ascii="Cambria Math" w:hAnsi="Cambria Math"/>
                        <w:sz w:val="24"/>
                        <w:szCs w:val="24"/>
                        <w:lang w:val="en-US"/>
                      </w:rPr>
                      <m:t xml:space="preserve">    </m:t>
                    </m:r>
                    <m:f>
                      <m:fPr>
                        <m:ctrlPr>
                          <w:rPr>
                            <w:rFonts w:ascii="Cambria Math" w:hAnsi="Cambria Math"/>
                            <w:i/>
                            <w:sz w:val="24"/>
                            <w:szCs w:val="24"/>
                            <w:lang w:val="en-US"/>
                          </w:rPr>
                        </m:ctrlPr>
                      </m:fPr>
                      <m:num>
                        <m:r>
                          <w:rPr>
                            <w:rFonts w:ascii="Cambria Math" w:hAnsi="Cambria Math"/>
                            <w:sz w:val="24"/>
                            <w:szCs w:val="24"/>
                            <w:lang w:val="en-US" w:eastAsia="id-ID"/>
                          </w:rPr>
                          <m:t>1</m:t>
                        </m:r>
                      </m:num>
                      <m:den>
                        <m:r>
                          <m:rPr>
                            <m:sty m:val="p"/>
                          </m:rPr>
                          <w:rPr>
                            <w:rFonts w:ascii="Cambria Math" w:hAnsi="Cambria Math" w:cstheme="majorBidi"/>
                            <w:color w:val="000000"/>
                            <w:sz w:val="24"/>
                            <w:szCs w:val="24"/>
                          </w:rPr>
                          <m:t>0,2397</m:t>
                        </m:r>
                      </m:den>
                    </m:f>
                  </m:e>
                </m:d>
              </m:oMath>
            </m:oMathPara>
          </w:p>
        </w:tc>
      </w:tr>
      <w:tr w:rsidR="00F626EB" w:rsidRPr="00F626EB" w14:paraId="446D98A7" w14:textId="77777777" w:rsidTr="00F32CDC">
        <w:trPr>
          <w:jc w:val="center"/>
        </w:trPr>
        <w:tc>
          <w:tcPr>
            <w:tcW w:w="0" w:type="auto"/>
          </w:tcPr>
          <w:p w14:paraId="6158DFB2" w14:textId="77777777" w:rsidR="00F626EB" w:rsidRPr="00F626EB" w:rsidRDefault="00F626EB" w:rsidP="00F626EB">
            <w:pPr>
              <w:spacing w:line="360" w:lineRule="auto"/>
              <w:rPr>
                <w:rFonts w:asciiTheme="majorHAnsi" w:hAnsiTheme="majorHAnsi"/>
                <w:sz w:val="24"/>
                <w:szCs w:val="24"/>
                <w:lang w:val="en-US"/>
              </w:rPr>
            </w:pPr>
          </w:p>
        </w:tc>
        <w:tc>
          <w:tcPr>
            <w:tcW w:w="0" w:type="auto"/>
          </w:tcPr>
          <w:p w14:paraId="298A9472" w14:textId="77777777" w:rsidR="00F626EB" w:rsidRPr="00F626EB" w:rsidRDefault="00F626EB" w:rsidP="00F626EB">
            <w:pPr>
              <w:spacing w:line="360" w:lineRule="auto"/>
              <w:rPr>
                <w:rFonts w:asciiTheme="majorHAnsi" w:hAnsiTheme="majorHAnsi"/>
                <w:sz w:val="24"/>
                <w:szCs w:val="24"/>
                <w:lang w:val="en-US"/>
              </w:rPr>
            </w:pPr>
            <m:oMathPara>
              <m:oMathParaPr>
                <m:jc m:val="left"/>
              </m:oMathParaPr>
              <m:oMath>
                <m:r>
                  <w:rPr>
                    <w:rFonts w:ascii="Cambria Math" w:hAnsi="Cambria Math"/>
                    <w:sz w:val="24"/>
                    <w:szCs w:val="24"/>
                    <w:lang w:val="en-US"/>
                  </w:rPr>
                  <m:t>=</m:t>
                </m:r>
                <m:d>
                  <m:dPr>
                    <m:begChr m:val="["/>
                    <m:endChr m:val="]"/>
                    <m:ctrlPr>
                      <w:rPr>
                        <w:rFonts w:ascii="Cambria Math" w:hAnsi="Cambria Math"/>
                        <w:i/>
                        <w:sz w:val="24"/>
                        <w:szCs w:val="24"/>
                        <w:lang w:val="en-US"/>
                      </w:rPr>
                    </m:ctrlPr>
                  </m:dPr>
                  <m:e>
                    <m:r>
                      <w:rPr>
                        <w:rFonts w:ascii="Cambria Math" w:hAnsi="Cambria Math"/>
                        <w:sz w:val="24"/>
                        <w:szCs w:val="24"/>
                        <w:lang w:val="en-US"/>
                      </w:rPr>
                      <m:t>4,1153     4,2814     4,2872     4,1723</m:t>
                    </m:r>
                  </m:e>
                </m:d>
              </m:oMath>
            </m:oMathPara>
          </w:p>
        </w:tc>
      </w:tr>
    </w:tbl>
    <w:p w14:paraId="3B862432" w14:textId="77777777" w:rsidR="00F626EB" w:rsidRPr="00F626EB" w:rsidRDefault="00F626EB" w:rsidP="00F626EB">
      <w:pPr>
        <w:spacing w:line="360" w:lineRule="auto"/>
        <w:rPr>
          <w:rFonts w:asciiTheme="majorHAnsi" w:hAnsiTheme="majorHAnsi"/>
          <w:sz w:val="24"/>
          <w:szCs w:val="24"/>
          <w:lang w:val="en-US"/>
        </w:rPr>
      </w:pPr>
    </w:p>
    <w:p w14:paraId="242770BA" w14:textId="77777777" w:rsidR="00F626EB" w:rsidRPr="00F626EB" w:rsidRDefault="00F626EB" w:rsidP="00F626EB">
      <w:pPr>
        <w:pStyle w:val="ListParagraph"/>
        <w:widowControl w:val="0"/>
        <w:numPr>
          <w:ilvl w:val="0"/>
          <w:numId w:val="41"/>
        </w:numPr>
        <w:autoSpaceDE w:val="0"/>
        <w:autoSpaceDN w:val="0"/>
        <w:spacing w:after="0" w:line="360" w:lineRule="auto"/>
        <w:ind w:left="540"/>
        <w:contextualSpacing w:val="0"/>
        <w:rPr>
          <w:rFonts w:asciiTheme="majorHAnsi" w:hAnsiTheme="majorHAnsi"/>
          <w:sz w:val="24"/>
          <w:szCs w:val="24"/>
          <w:lang w:val="en-US"/>
        </w:rPr>
      </w:pPr>
      <w:r w:rsidRPr="00F626EB">
        <w:rPr>
          <w:rFonts w:asciiTheme="majorHAnsi" w:hAnsiTheme="majorHAnsi"/>
          <w:sz w:val="24"/>
          <w:szCs w:val="24"/>
          <w:lang w:val="en-US"/>
        </w:rPr>
        <w:t xml:space="preserve">Menghitung rata-rata pada nilai bobot prioritas untuk menghasilkan </w:t>
      </w:r>
      <m:oMath>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maks</m:t>
            </m:r>
          </m:sub>
        </m:sSub>
      </m:oMath>
      <w:r w:rsidRPr="00F626EB">
        <w:rPr>
          <w:rFonts w:asciiTheme="majorHAnsi" w:hAnsiTheme="majorHAnsi"/>
          <w:sz w:val="24"/>
          <w:szCs w:val="24"/>
          <w:lang w:val="en-US"/>
        </w:rPr>
        <w:t>.</w:t>
      </w:r>
    </w:p>
    <w:p w14:paraId="181C4BE4" w14:textId="77777777" w:rsidR="00F626EB" w:rsidRPr="00F626EB" w:rsidRDefault="00D41FE2" w:rsidP="00F626EB">
      <w:pPr>
        <w:spacing w:line="360" w:lineRule="auto"/>
        <w:jc w:val="center"/>
        <w:rPr>
          <w:rFonts w:asciiTheme="majorHAnsi" w:hAnsiTheme="majorHAnsi"/>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maks</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4,1153+4,2814+4,2872+4,1723</m:t>
            </m:r>
          </m:num>
          <m:den>
            <m:r>
              <w:rPr>
                <w:rFonts w:ascii="Cambria Math" w:hAnsi="Cambria Math"/>
                <w:sz w:val="24"/>
                <w:szCs w:val="24"/>
                <w:lang w:val="en-US"/>
              </w:rPr>
              <m:t>4</m:t>
            </m:r>
          </m:den>
        </m:f>
        <m:r>
          <w:rPr>
            <w:rFonts w:ascii="Cambria Math" w:hAnsi="Cambria Math"/>
            <w:sz w:val="24"/>
            <w:szCs w:val="24"/>
            <w:lang w:val="en-US"/>
          </w:rPr>
          <m:t>=4,2140</m:t>
        </m:r>
      </m:oMath>
      <w:r w:rsidR="00F626EB" w:rsidRPr="00F626EB">
        <w:rPr>
          <w:rFonts w:asciiTheme="majorHAnsi" w:hAnsiTheme="majorHAnsi"/>
          <w:sz w:val="24"/>
          <w:szCs w:val="24"/>
          <w:lang w:val="en-US"/>
        </w:rPr>
        <w:t>.</w:t>
      </w:r>
    </w:p>
    <w:p w14:paraId="109825C6" w14:textId="77777777" w:rsidR="00DD17F4" w:rsidRDefault="00DD17F4" w:rsidP="00255D15">
      <w:pPr>
        <w:spacing w:line="360" w:lineRule="auto"/>
        <w:rPr>
          <w:lang w:val="en-US"/>
        </w:rPr>
      </w:pPr>
    </w:p>
    <w:p w14:paraId="37EDDC65" w14:textId="77777777" w:rsidR="00DD17F4" w:rsidRDefault="00F626EB" w:rsidP="00F626EB">
      <w:pPr>
        <w:pStyle w:val="Heading2"/>
      </w:pPr>
      <w:r w:rsidRPr="00713C61">
        <w:t>Melakukan uji konsistensi matriks</w:t>
      </w:r>
    </w:p>
    <w:p w14:paraId="3B2CE2C3" w14:textId="77777777" w:rsidR="00F626EB" w:rsidRPr="00FA6CAC" w:rsidRDefault="00FA6CAC" w:rsidP="00FA6CAC">
      <w:pPr>
        <w:spacing w:line="360" w:lineRule="auto"/>
        <w:ind w:firstLine="90"/>
        <w:jc w:val="both"/>
        <w:rPr>
          <w:rFonts w:asciiTheme="majorHAnsi" w:hAnsiTheme="majorHAnsi"/>
          <w:sz w:val="24"/>
          <w:szCs w:val="24"/>
          <w:lang w:val="en-US"/>
        </w:rPr>
      </w:pPr>
      <w:r w:rsidRPr="00FA6CAC">
        <w:rPr>
          <w:rFonts w:asciiTheme="majorHAnsi" w:hAnsiTheme="majorHAnsi"/>
          <w:sz w:val="24"/>
          <w:szCs w:val="24"/>
          <w:lang w:val="en-US"/>
        </w:rPr>
        <w:t>Uji konsistensi matriks menggunakan persamaan (5) dan (6), sehingga uji konsistensi matriks untk kriteria utama, sebagai berikut:</w:t>
      </w:r>
    </w:p>
    <w:p w14:paraId="44042509" w14:textId="77777777" w:rsidR="00FA6CAC" w:rsidRPr="00FA6CAC" w:rsidRDefault="00FA6CAC" w:rsidP="00FA6CAC">
      <w:pPr>
        <w:pStyle w:val="ListParagraph"/>
        <w:widowControl w:val="0"/>
        <w:numPr>
          <w:ilvl w:val="0"/>
          <w:numId w:val="42"/>
        </w:numPr>
        <w:autoSpaceDE w:val="0"/>
        <w:autoSpaceDN w:val="0"/>
        <w:spacing w:after="0" w:line="360" w:lineRule="auto"/>
        <w:ind w:left="540"/>
        <w:contextualSpacing w:val="0"/>
        <w:jc w:val="both"/>
        <w:rPr>
          <w:rFonts w:asciiTheme="majorHAnsi" w:hAnsiTheme="majorHAnsi"/>
          <w:sz w:val="24"/>
          <w:szCs w:val="24"/>
          <w:lang w:val="en-US"/>
        </w:rPr>
      </w:pPr>
      <w:r w:rsidRPr="00FA6CAC">
        <w:rPr>
          <w:rFonts w:asciiTheme="majorHAnsi" w:hAnsiTheme="majorHAnsi"/>
          <w:sz w:val="24"/>
          <w:szCs w:val="24"/>
          <w:lang w:val="en-US"/>
        </w:rPr>
        <w:t xml:space="preserve">Menghitung </w:t>
      </w:r>
      <w:r w:rsidRPr="00FA6CAC">
        <w:rPr>
          <w:rFonts w:asciiTheme="majorHAnsi" w:hAnsiTheme="majorHAnsi"/>
          <w:i/>
          <w:iCs/>
          <w:sz w:val="24"/>
          <w:szCs w:val="24"/>
          <w:lang w:val="en-US"/>
        </w:rPr>
        <w:t xml:space="preserve">Consistency Index </w:t>
      </w:r>
      <w:r w:rsidRPr="00FA6CAC">
        <w:rPr>
          <w:rFonts w:asciiTheme="majorHAnsi" w:hAnsiTheme="majorHAnsi"/>
          <w:sz w:val="24"/>
          <w:szCs w:val="24"/>
          <w:lang w:val="en-US"/>
        </w:rPr>
        <w:t xml:space="preserve">(CI) dengan </w:t>
      </w:r>
      <w:r w:rsidRPr="00FA6CAC">
        <w:rPr>
          <w:rFonts w:asciiTheme="majorHAnsi" w:hAnsiTheme="majorHAnsi"/>
          <w:i/>
          <w:iCs/>
          <w:sz w:val="24"/>
          <w:szCs w:val="24"/>
          <w:lang w:val="en-US"/>
        </w:rPr>
        <w:t>n</w:t>
      </w:r>
      <w:r w:rsidRPr="00FA6CAC">
        <w:rPr>
          <w:rFonts w:asciiTheme="majorHAnsi" w:hAnsiTheme="majorHAnsi"/>
          <w:sz w:val="24"/>
          <w:szCs w:val="24"/>
          <w:lang w:val="en-US"/>
        </w:rPr>
        <w:t xml:space="preserve"> bernilai 4, karena </w:t>
      </w:r>
      <m:oMath>
        <m:sSub>
          <m:sSubPr>
            <m:ctrlPr>
              <w:rPr>
                <w:rFonts w:ascii="Cambria Math" w:hAnsi="Cambria Math" w:cstheme="majorBidi"/>
                <w:sz w:val="24"/>
                <w:szCs w:val="24"/>
                <w:lang w:eastAsia="id-ID"/>
              </w:rPr>
            </m:ctrlPr>
          </m:sSubPr>
          <m:e>
            <m:r>
              <w:rPr>
                <w:rFonts w:ascii="Cambria Math" w:hAnsi="Cambria Math" w:cstheme="majorBidi"/>
                <w:sz w:val="24"/>
                <w:szCs w:val="24"/>
                <w:lang w:eastAsia="id-ID"/>
              </w:rPr>
              <m:t>C</m:t>
            </m:r>
          </m:e>
          <m:sub>
            <m:r>
              <w:rPr>
                <w:rFonts w:ascii="Cambria Math" w:hAnsi="Cambria Math" w:cstheme="majorBidi"/>
                <w:sz w:val="24"/>
                <w:szCs w:val="24"/>
                <w:lang w:eastAsia="id-ID"/>
              </w:rPr>
              <m:t>i</m:t>
            </m:r>
          </m:sub>
        </m:sSub>
      </m:oMath>
      <w:r w:rsidRPr="00FA6CAC">
        <w:rPr>
          <w:rFonts w:asciiTheme="majorHAnsi" w:hAnsiTheme="majorHAnsi"/>
          <w:sz w:val="24"/>
          <w:szCs w:val="24"/>
          <w:lang w:val="en-US" w:eastAsia="id-ID"/>
        </w:rPr>
        <w:t xml:space="preserve"> memiliki 4 kriteria.</w:t>
      </w:r>
    </w:p>
    <w:p w14:paraId="6E0DAE12" w14:textId="77777777" w:rsidR="00FA6CAC" w:rsidRPr="00F56012" w:rsidRDefault="00FA6CAC" w:rsidP="00FA6CAC">
      <w:pPr>
        <w:pStyle w:val="ListParagraph"/>
        <w:spacing w:line="360" w:lineRule="auto"/>
        <w:ind w:left="547" w:hanging="360"/>
        <w:jc w:val="both"/>
        <w:rPr>
          <w:rFonts w:asciiTheme="majorHAnsi" w:hAnsiTheme="majorHAnsi"/>
          <w:i/>
          <w:sz w:val="24"/>
          <w:szCs w:val="24"/>
          <w:lang w:val="en-US"/>
        </w:rPr>
      </w:pPr>
      <m:oMathPara>
        <m:oMath>
          <m:r>
            <w:rPr>
              <w:rFonts w:ascii="Cambria Math" w:hAnsi="Cambria Math"/>
              <w:sz w:val="24"/>
              <w:szCs w:val="24"/>
              <w:lang w:val="en-US"/>
            </w:rPr>
            <m:t>CI=</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maks</m:t>
                  </m:r>
                </m:sub>
              </m:sSub>
              <m:r>
                <w:rPr>
                  <w:rFonts w:ascii="Cambria Math" w:hAnsi="Cambria Math"/>
                  <w:sz w:val="24"/>
                  <w:szCs w:val="24"/>
                  <w:lang w:val="en-US"/>
                </w:rPr>
                <m:t>-n</m:t>
              </m:r>
            </m:num>
            <m:den>
              <m:r>
                <w:rPr>
                  <w:rFonts w:ascii="Cambria Math" w:hAnsi="Cambria Math"/>
                  <w:sz w:val="24"/>
                  <w:szCs w:val="24"/>
                  <w:lang w:val="en-US"/>
                </w:rPr>
                <m:t>n-1</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4,2140-4</m:t>
              </m:r>
            </m:num>
            <m:den>
              <m:r>
                <w:rPr>
                  <w:rFonts w:ascii="Cambria Math" w:hAnsi="Cambria Math"/>
                  <w:sz w:val="24"/>
                  <w:szCs w:val="24"/>
                  <w:lang w:val="en-US"/>
                </w:rPr>
                <m:t>4-1</m:t>
              </m:r>
            </m:den>
          </m:f>
          <m:r>
            <w:rPr>
              <w:rFonts w:ascii="Cambria Math" w:hAnsi="Cambria Math"/>
              <w:sz w:val="24"/>
              <w:szCs w:val="24"/>
              <w:lang w:val="en-US"/>
            </w:rPr>
            <m:t>=0,0713</m:t>
          </m:r>
        </m:oMath>
      </m:oMathPara>
    </w:p>
    <w:p w14:paraId="1DDBE6A5" w14:textId="77777777" w:rsidR="00F56012" w:rsidRDefault="00F56012" w:rsidP="00FA6CAC">
      <w:pPr>
        <w:pStyle w:val="ListParagraph"/>
        <w:spacing w:line="360" w:lineRule="auto"/>
        <w:ind w:left="547" w:hanging="360"/>
        <w:jc w:val="both"/>
        <w:rPr>
          <w:rFonts w:asciiTheme="majorHAnsi" w:hAnsiTheme="majorHAnsi"/>
          <w:i/>
          <w:sz w:val="24"/>
          <w:szCs w:val="24"/>
          <w:lang w:val="en-US"/>
        </w:rPr>
      </w:pPr>
    </w:p>
    <w:p w14:paraId="182C1665" w14:textId="77777777" w:rsidR="00F56012" w:rsidRPr="00FA6CAC" w:rsidRDefault="00F56012" w:rsidP="00FA6CAC">
      <w:pPr>
        <w:pStyle w:val="ListParagraph"/>
        <w:spacing w:line="360" w:lineRule="auto"/>
        <w:ind w:left="547" w:hanging="360"/>
        <w:jc w:val="both"/>
        <w:rPr>
          <w:rFonts w:asciiTheme="majorHAnsi" w:hAnsiTheme="majorHAnsi"/>
          <w:i/>
          <w:sz w:val="24"/>
          <w:szCs w:val="24"/>
          <w:lang w:val="en-US"/>
        </w:rPr>
      </w:pPr>
    </w:p>
    <w:p w14:paraId="6E63DAFC" w14:textId="77777777" w:rsidR="00FA6CAC" w:rsidRPr="00FA6CAC" w:rsidRDefault="00FA6CAC" w:rsidP="00FA6CAC">
      <w:pPr>
        <w:pStyle w:val="ListParagraph"/>
        <w:widowControl w:val="0"/>
        <w:numPr>
          <w:ilvl w:val="0"/>
          <w:numId w:val="42"/>
        </w:numPr>
        <w:autoSpaceDE w:val="0"/>
        <w:autoSpaceDN w:val="0"/>
        <w:spacing w:after="0" w:line="360" w:lineRule="auto"/>
        <w:ind w:left="547"/>
        <w:contextualSpacing w:val="0"/>
        <w:jc w:val="both"/>
        <w:rPr>
          <w:rFonts w:asciiTheme="majorHAnsi" w:hAnsiTheme="majorHAnsi"/>
          <w:i/>
          <w:sz w:val="24"/>
          <w:szCs w:val="24"/>
          <w:lang w:val="en-US"/>
        </w:rPr>
      </w:pPr>
      <w:r w:rsidRPr="00FA6CAC">
        <w:rPr>
          <w:rFonts w:asciiTheme="majorHAnsi" w:hAnsiTheme="majorHAnsi"/>
          <w:iCs/>
          <w:sz w:val="24"/>
          <w:szCs w:val="24"/>
          <w:lang w:val="en-US"/>
        </w:rPr>
        <w:t xml:space="preserve">Menghitung </w:t>
      </w:r>
      <w:r w:rsidRPr="00FA6CAC">
        <w:rPr>
          <w:rFonts w:asciiTheme="majorHAnsi" w:hAnsiTheme="majorHAnsi"/>
          <w:i/>
          <w:sz w:val="24"/>
          <w:szCs w:val="24"/>
          <w:lang w:val="en-US"/>
        </w:rPr>
        <w:t xml:space="preserve">Consistency Ratio </w:t>
      </w:r>
      <w:r w:rsidRPr="00FA6CAC">
        <w:rPr>
          <w:rFonts w:asciiTheme="majorHAnsi" w:hAnsiTheme="majorHAnsi"/>
          <w:iCs/>
          <w:sz w:val="24"/>
          <w:szCs w:val="24"/>
          <w:lang w:val="en-US"/>
        </w:rPr>
        <w:t xml:space="preserve">(CR), dengan nilai </w:t>
      </w:r>
      <m:oMath>
        <m:r>
          <w:rPr>
            <w:rFonts w:ascii="Cambria Math" w:hAnsi="Cambria Math"/>
            <w:sz w:val="24"/>
            <w:szCs w:val="24"/>
            <w:lang w:val="en-US"/>
          </w:rPr>
          <m:t>CI=0,0713</m:t>
        </m:r>
      </m:oMath>
      <w:r w:rsidRPr="00FA6CAC">
        <w:rPr>
          <w:rFonts w:asciiTheme="majorHAnsi" w:hAnsiTheme="majorHAnsi"/>
          <w:sz w:val="24"/>
          <w:szCs w:val="24"/>
          <w:lang w:val="en-US"/>
        </w:rPr>
        <w:t xml:space="preserve"> dan</w:t>
      </w:r>
      <w:r w:rsidRPr="00FA6CAC">
        <w:rPr>
          <w:rFonts w:asciiTheme="majorHAnsi" w:hAnsiTheme="majorHAnsi"/>
          <w:iCs/>
          <w:sz w:val="24"/>
          <w:szCs w:val="24"/>
          <w:lang w:val="en-US"/>
        </w:rPr>
        <w:t xml:space="preserve"> </w:t>
      </w:r>
      <m:oMath>
        <m:r>
          <w:rPr>
            <w:rFonts w:ascii="Cambria Math" w:hAnsi="Cambria Math"/>
            <w:sz w:val="24"/>
            <w:szCs w:val="24"/>
            <w:lang w:val="en-US"/>
          </w:rPr>
          <m:t>RI=0,89</m:t>
        </m:r>
      </m:oMath>
      <w:r w:rsidRPr="00FA6CAC">
        <w:rPr>
          <w:rFonts w:asciiTheme="majorHAnsi" w:hAnsiTheme="majorHAnsi"/>
          <w:iCs/>
          <w:sz w:val="24"/>
          <w:szCs w:val="24"/>
          <w:lang w:val="en-US"/>
        </w:rPr>
        <w:t>.</w:t>
      </w:r>
    </w:p>
    <w:p w14:paraId="07D4DB87" w14:textId="77777777" w:rsidR="00FA6CAC" w:rsidRPr="00FA6CAC" w:rsidRDefault="00FA6CAC" w:rsidP="00FA6CAC">
      <w:pPr>
        <w:pStyle w:val="ListParagraph"/>
        <w:spacing w:after="0" w:line="360" w:lineRule="auto"/>
        <w:ind w:left="547" w:hanging="360"/>
        <w:jc w:val="both"/>
        <w:rPr>
          <w:rFonts w:asciiTheme="majorHAnsi" w:hAnsiTheme="majorHAnsi"/>
          <w:iCs/>
          <w:sz w:val="24"/>
          <w:szCs w:val="24"/>
          <w:lang w:val="en-US"/>
        </w:rPr>
      </w:pPr>
      <m:oMathPara>
        <m:oMath>
          <m:r>
            <w:rPr>
              <w:rFonts w:ascii="Cambria Math" w:hAnsi="Cambria Math"/>
              <w:sz w:val="24"/>
              <w:szCs w:val="24"/>
              <w:lang w:val="en-US"/>
            </w:rPr>
            <m:t>CR=</m:t>
          </m:r>
          <m:f>
            <m:fPr>
              <m:ctrlPr>
                <w:rPr>
                  <w:rFonts w:ascii="Cambria Math" w:hAnsi="Cambria Math"/>
                  <w:i/>
                  <w:sz w:val="24"/>
                  <w:szCs w:val="24"/>
                  <w:lang w:val="en-US"/>
                </w:rPr>
              </m:ctrlPr>
            </m:fPr>
            <m:num>
              <m:r>
                <w:rPr>
                  <w:rFonts w:ascii="Cambria Math" w:hAnsi="Cambria Math"/>
                  <w:sz w:val="24"/>
                  <w:szCs w:val="24"/>
                  <w:lang w:val="en-US"/>
                </w:rPr>
                <m:t>CI</m:t>
              </m:r>
            </m:num>
            <m:den>
              <m:r>
                <w:rPr>
                  <w:rFonts w:ascii="Cambria Math" w:hAnsi="Cambria Math"/>
                  <w:sz w:val="24"/>
                  <w:szCs w:val="24"/>
                  <w:lang w:val="en-US"/>
                </w:rPr>
                <m:t>RI</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0,0713</m:t>
              </m:r>
            </m:num>
            <m:den>
              <m:r>
                <w:rPr>
                  <w:rFonts w:ascii="Cambria Math" w:hAnsi="Cambria Math"/>
                  <w:sz w:val="24"/>
                  <w:szCs w:val="24"/>
                  <w:lang w:val="en-US"/>
                </w:rPr>
                <m:t>0,89</m:t>
              </m:r>
            </m:den>
          </m:f>
          <m:r>
            <w:rPr>
              <w:rFonts w:ascii="Cambria Math" w:hAnsi="Cambria Math"/>
              <w:sz w:val="24"/>
              <w:szCs w:val="24"/>
              <w:lang w:val="en-US"/>
            </w:rPr>
            <m:t>=0,08</m:t>
          </m:r>
        </m:oMath>
      </m:oMathPara>
    </w:p>
    <w:p w14:paraId="0BF685C4" w14:textId="77777777" w:rsidR="00FA6CAC" w:rsidRDefault="00FA6CAC" w:rsidP="00FA6CAC">
      <w:pPr>
        <w:spacing w:line="360" w:lineRule="auto"/>
        <w:jc w:val="both"/>
        <w:rPr>
          <w:rFonts w:asciiTheme="majorHAnsi" w:hAnsiTheme="majorHAnsi"/>
          <w:sz w:val="24"/>
          <w:szCs w:val="24"/>
          <w:lang w:val="en-US"/>
        </w:rPr>
      </w:pPr>
      <w:r w:rsidRPr="00FA6CAC">
        <w:rPr>
          <w:rFonts w:asciiTheme="majorHAnsi" w:hAnsiTheme="majorHAnsi"/>
          <w:iCs/>
          <w:sz w:val="24"/>
          <w:szCs w:val="24"/>
          <w:lang w:val="en-US"/>
        </w:rPr>
        <w:t xml:space="preserve">Dengan demikan, matriks perbandingan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m:t>
            </m:r>
          </m:sub>
        </m:sSub>
      </m:oMath>
      <w:r w:rsidRPr="00FA6CAC">
        <w:rPr>
          <w:rFonts w:asciiTheme="majorHAnsi" w:hAnsiTheme="majorHAnsi"/>
          <w:sz w:val="24"/>
          <w:szCs w:val="24"/>
          <w:lang w:val="en-US" w:eastAsia="id-ID"/>
        </w:rPr>
        <w:t xml:space="preserve"> </w:t>
      </w:r>
      <w:r w:rsidRPr="00FA6CAC">
        <w:rPr>
          <w:rFonts w:asciiTheme="majorHAnsi" w:hAnsiTheme="majorHAnsi"/>
          <w:iCs/>
          <w:sz w:val="24"/>
          <w:szCs w:val="24"/>
          <w:lang w:val="en-US"/>
        </w:rPr>
        <w:t xml:space="preserve">dinyatakan konsisten karena nilai </w:t>
      </w:r>
      <m:oMath>
        <m:r>
          <w:rPr>
            <w:rFonts w:ascii="Cambria Math" w:hAnsi="Cambria Math"/>
            <w:sz w:val="24"/>
            <w:szCs w:val="24"/>
            <w:lang w:val="en-US"/>
          </w:rPr>
          <m:t>CR ≤0,1</m:t>
        </m:r>
      </m:oMath>
      <w:r w:rsidRPr="00FA6CAC">
        <w:rPr>
          <w:rFonts w:asciiTheme="majorHAnsi" w:hAnsiTheme="majorHAnsi"/>
          <w:sz w:val="24"/>
          <w:szCs w:val="24"/>
          <w:lang w:val="en-US"/>
        </w:rPr>
        <w:t>.</w:t>
      </w:r>
      <w:r>
        <w:rPr>
          <w:rFonts w:asciiTheme="majorHAnsi" w:hAnsiTheme="majorHAnsi"/>
          <w:sz w:val="24"/>
          <w:szCs w:val="24"/>
          <w:lang w:val="en-US"/>
        </w:rPr>
        <w:t xml:space="preserve"> Semua tahapan AHP dilakukan pada setiap tingkatan kriteria. Jika tidak memenuhi syarat uji konsistensi matriks, maka harus dilakukan perhitungan ulang karena artinya matriks perbandingan berpasangan tersebut tidak konsisten.</w:t>
      </w:r>
    </w:p>
    <w:p w14:paraId="0B765AC4" w14:textId="77777777" w:rsidR="00FA6CAC" w:rsidRPr="00731DC6" w:rsidRDefault="00FA6CAC" w:rsidP="00FA6CAC">
      <w:pPr>
        <w:pStyle w:val="Heading2"/>
      </w:pPr>
      <w:r w:rsidRPr="002E3F94">
        <w:t xml:space="preserve">Melakukan pembobotan </w:t>
      </w:r>
      <w:r>
        <w:t>dan perangkingan</w:t>
      </w:r>
    </w:p>
    <w:p w14:paraId="5684CB46" w14:textId="77777777" w:rsidR="00FA6CAC" w:rsidRPr="00FA6CAC" w:rsidRDefault="00FA6CAC" w:rsidP="007E4D43">
      <w:pPr>
        <w:spacing w:line="360" w:lineRule="auto"/>
        <w:ind w:firstLine="720"/>
        <w:jc w:val="both"/>
        <w:rPr>
          <w:rFonts w:asciiTheme="majorHAnsi" w:hAnsiTheme="majorHAnsi"/>
          <w:sz w:val="24"/>
          <w:szCs w:val="24"/>
          <w:lang w:val="en-US"/>
        </w:rPr>
      </w:pPr>
      <w:r>
        <w:rPr>
          <w:rFonts w:asciiTheme="majorHAnsi" w:hAnsiTheme="majorHAnsi"/>
          <w:sz w:val="24"/>
          <w:szCs w:val="24"/>
          <w:lang w:val="en-US"/>
        </w:rPr>
        <w:t>Proses pembobotan dan perangkingan yaitu mengalikan vektor bobot setiap sub-kriteria utama dengan bobot prioritas setiap sub-kriteria utama AHP.</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2"/>
        <w:gridCol w:w="876"/>
        <w:gridCol w:w="876"/>
        <w:gridCol w:w="2941"/>
      </w:tblGrid>
      <w:tr w:rsidR="00FA6CAC" w:rsidRPr="007D66D1" w14:paraId="3620D1DC" w14:textId="77777777" w:rsidTr="00F32CDC">
        <w:trPr>
          <w:jc w:val="center"/>
        </w:trPr>
        <w:tc>
          <w:tcPr>
            <w:tcW w:w="0" w:type="auto"/>
            <w:vAlign w:val="center"/>
          </w:tcPr>
          <w:p w14:paraId="3F770D81" w14:textId="77777777" w:rsidR="00FA6CAC" w:rsidRPr="007D66D1" w:rsidRDefault="00D41FE2" w:rsidP="00F32CDC">
            <w:pPr>
              <w:spacing w:after="40"/>
              <w:jc w:val="center"/>
              <w:rPr>
                <w:rFonts w:asciiTheme="majorBidi" w:hAnsiTheme="majorBidi" w:cstheme="majorBidi"/>
                <w:b/>
                <w:bCs/>
                <w:sz w:val="24"/>
                <w:szCs w:val="24"/>
                <w:lang w:val="en-US"/>
              </w:rPr>
            </w:pPr>
            <m:oMathPara>
              <m:oMath>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ij</m:t>
                    </m:r>
                  </m:sub>
                </m:sSub>
              </m:oMath>
            </m:oMathPara>
          </w:p>
        </w:tc>
        <w:tc>
          <w:tcPr>
            <w:tcW w:w="0" w:type="auto"/>
            <w:vAlign w:val="center"/>
          </w:tcPr>
          <w:p w14:paraId="554DD5DE" w14:textId="77777777" w:rsidR="00FA6CAC" w:rsidRPr="007D66D1" w:rsidRDefault="00D41FE2" w:rsidP="00F32CDC">
            <w:pPr>
              <w:spacing w:after="40"/>
              <w:jc w:val="center"/>
              <w:rPr>
                <w:rFonts w:asciiTheme="majorBidi" w:hAnsiTheme="majorBidi" w:cstheme="majorBidi"/>
                <w:b/>
                <w:bCs/>
                <w:i/>
                <w:iCs/>
                <w:sz w:val="24"/>
                <w:szCs w:val="24"/>
                <w:lang w:val="en-US"/>
              </w:rPr>
            </w:pPr>
            <m:oMathPara>
              <m:oMath>
                <m:d>
                  <m:dPr>
                    <m:ctrlPr>
                      <w:rPr>
                        <w:rFonts w:ascii="Cambria Math" w:hAnsi="Cambria Math" w:cstheme="majorBidi"/>
                        <w:i/>
                        <w:sz w:val="24"/>
                        <w:szCs w:val="24"/>
                        <w:lang w:val="id-ID" w:eastAsia="id-ID"/>
                      </w:rPr>
                    </m:ctrlPr>
                  </m:dPr>
                  <m:e>
                    <m:sSup>
                      <m:sSupPr>
                        <m:ctrlPr>
                          <w:rPr>
                            <w:rFonts w:ascii="Cambria Math" w:hAnsi="Cambria Math" w:cstheme="majorBidi"/>
                            <w:i/>
                            <w:sz w:val="24"/>
                            <w:szCs w:val="24"/>
                            <w:lang w:val="id-ID" w:eastAsia="id-ID"/>
                          </w:rPr>
                        </m:ctrlPr>
                      </m:sSupPr>
                      <m:e>
                        <m:sSub>
                          <m:sSubPr>
                            <m:ctrlPr>
                              <w:rPr>
                                <w:rFonts w:ascii="Cambria Math" w:hAnsi="Cambria Math" w:cstheme="majorBidi"/>
                                <w:i/>
                                <w:sz w:val="24"/>
                                <w:szCs w:val="24"/>
                                <w:lang w:val="id-ID" w:eastAsia="id-ID"/>
                              </w:rPr>
                            </m:ctrlPr>
                          </m:sSubPr>
                          <m:e>
                            <m:r>
                              <w:rPr>
                                <w:rFonts w:ascii="Cambria Math" w:hAnsi="Cambria Math" w:cstheme="majorBidi"/>
                                <w:sz w:val="24"/>
                                <w:szCs w:val="24"/>
                                <w:lang w:val="id-ID" w:eastAsia="id-ID"/>
                              </w:rPr>
                              <m:t>W</m:t>
                            </m:r>
                          </m:e>
                          <m:sub>
                            <m:r>
                              <w:rPr>
                                <w:rFonts w:ascii="Cambria Math" w:hAnsi="Cambria Math" w:cstheme="majorBidi"/>
                                <w:sz w:val="24"/>
                                <w:szCs w:val="24"/>
                                <w:lang w:val="id-ID" w:eastAsia="id-ID"/>
                              </w:rPr>
                              <m:t>i</m:t>
                            </m:r>
                          </m:sub>
                        </m:sSub>
                      </m:e>
                      <m:sup>
                        <m:r>
                          <w:rPr>
                            <w:rFonts w:ascii="Cambria Math" w:hAnsi="Cambria Math" w:cstheme="majorBidi"/>
                            <w:sz w:val="24"/>
                            <w:szCs w:val="24"/>
                            <w:lang w:val="id-ID" w:eastAsia="id-ID"/>
                          </w:rPr>
                          <m:t>'</m:t>
                        </m:r>
                      </m:sup>
                    </m:sSup>
                  </m:e>
                </m:d>
              </m:oMath>
            </m:oMathPara>
          </w:p>
        </w:tc>
        <w:tc>
          <w:tcPr>
            <w:tcW w:w="0" w:type="auto"/>
            <w:vAlign w:val="center"/>
          </w:tcPr>
          <w:p w14:paraId="261294D8" w14:textId="77777777" w:rsidR="00FA6CAC" w:rsidRPr="007D66D1" w:rsidRDefault="00D41FE2" w:rsidP="00F32CDC">
            <w:pPr>
              <w:spacing w:after="40"/>
              <w:jc w:val="center"/>
              <w:rPr>
                <w:rFonts w:asciiTheme="majorBidi" w:hAnsiTheme="majorBidi" w:cstheme="majorBidi"/>
                <w:b/>
                <w:bCs/>
                <w:sz w:val="24"/>
                <w:szCs w:val="24"/>
                <w:lang w:val="en-US"/>
              </w:rPr>
            </w:pPr>
            <m:oMathPara>
              <m:oMath>
                <m:d>
                  <m:dPr>
                    <m:ctrlPr>
                      <w:rPr>
                        <w:rFonts w:ascii="Cambria Math" w:hAnsi="Cambria Math" w:cstheme="majorBidi"/>
                        <w:i/>
                        <w:sz w:val="24"/>
                        <w:szCs w:val="24"/>
                        <w:lang w:val="id-ID" w:eastAsia="id-ID"/>
                      </w:rPr>
                    </m:ctrlPr>
                  </m:dPr>
                  <m:e>
                    <m:sSub>
                      <m:sSubPr>
                        <m:ctrlPr>
                          <w:rPr>
                            <w:rFonts w:ascii="Cambria Math" w:hAnsi="Cambria Math" w:cstheme="majorBidi"/>
                            <w:i/>
                            <w:sz w:val="24"/>
                            <w:szCs w:val="24"/>
                            <w:lang w:val="id-ID" w:eastAsia="id-ID"/>
                          </w:rPr>
                        </m:ctrlPr>
                      </m:sSubPr>
                      <m:e>
                        <m:r>
                          <w:rPr>
                            <w:rFonts w:ascii="Cambria Math" w:hAnsi="Cambria Math" w:cstheme="majorBidi"/>
                            <w:sz w:val="24"/>
                            <w:szCs w:val="24"/>
                            <w:lang w:val="id-ID" w:eastAsia="id-ID"/>
                          </w:rPr>
                          <m:t>λ</m:t>
                        </m:r>
                      </m:e>
                      <m:sub>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ij</m:t>
                            </m:r>
                          </m:sub>
                        </m:sSub>
                      </m:sub>
                    </m:sSub>
                  </m:e>
                </m:d>
              </m:oMath>
            </m:oMathPara>
          </w:p>
        </w:tc>
        <w:tc>
          <w:tcPr>
            <w:tcW w:w="0" w:type="auto"/>
            <w:vAlign w:val="center"/>
          </w:tcPr>
          <w:p w14:paraId="31E4EB3A" w14:textId="77777777" w:rsidR="00FA6CAC" w:rsidRPr="00A331B9" w:rsidRDefault="00D41FE2" w:rsidP="00F32CDC">
            <w:pPr>
              <w:spacing w:after="40"/>
              <w:jc w:val="center"/>
              <w:rPr>
                <w:rFonts w:asciiTheme="majorBidi" w:hAnsiTheme="majorBidi" w:cstheme="majorBidi"/>
                <w:b/>
                <w:bCs/>
                <w:i/>
                <w:sz w:val="24"/>
                <w:szCs w:val="24"/>
                <w:lang w:val="en-US"/>
              </w:rPr>
            </w:pPr>
            <m:oMathPara>
              <m:oMath>
                <m:sSup>
                  <m:sSupPr>
                    <m:ctrlPr>
                      <w:rPr>
                        <w:rFonts w:ascii="Cambria Math" w:hAnsi="Cambria Math" w:cstheme="majorBidi"/>
                        <w:i/>
                        <w:sz w:val="24"/>
                        <w:szCs w:val="24"/>
                        <w:lang w:val="id-ID" w:eastAsia="id-ID"/>
                      </w:rPr>
                    </m:ctrlPr>
                  </m:sSupPr>
                  <m:e>
                    <m:sSub>
                      <m:sSubPr>
                        <m:ctrlPr>
                          <w:rPr>
                            <w:rFonts w:ascii="Cambria Math" w:hAnsi="Cambria Math" w:cstheme="majorBidi"/>
                            <w:i/>
                            <w:sz w:val="24"/>
                            <w:szCs w:val="24"/>
                            <w:lang w:val="id-ID" w:eastAsia="id-ID"/>
                          </w:rPr>
                        </m:ctrlPr>
                      </m:sSubPr>
                      <m:e>
                        <m:r>
                          <w:rPr>
                            <w:rFonts w:ascii="Cambria Math" w:hAnsi="Cambria Math" w:cstheme="majorBidi"/>
                            <w:sz w:val="24"/>
                            <w:szCs w:val="24"/>
                            <w:lang w:val="id-ID" w:eastAsia="id-ID"/>
                          </w:rPr>
                          <m:t>W</m:t>
                        </m:r>
                      </m:e>
                      <m:sub>
                        <m:r>
                          <w:rPr>
                            <w:rFonts w:ascii="Cambria Math" w:hAnsi="Cambria Math" w:cstheme="majorBidi"/>
                            <w:sz w:val="24"/>
                            <w:szCs w:val="24"/>
                            <w:lang w:val="id-ID" w:eastAsia="id-ID"/>
                          </w:rPr>
                          <m:t>i</m:t>
                        </m:r>
                      </m:sub>
                    </m:sSub>
                  </m:e>
                  <m:sup>
                    <m:r>
                      <w:rPr>
                        <w:rFonts w:ascii="Cambria Math" w:hAnsi="Cambria Math" w:cstheme="majorBidi"/>
                        <w:sz w:val="24"/>
                        <w:szCs w:val="24"/>
                        <w:lang w:val="id-ID" w:eastAsia="id-ID"/>
                      </w:rPr>
                      <m:t>'</m:t>
                    </m:r>
                  </m:sup>
                </m:sSup>
                <m:r>
                  <m:rPr>
                    <m:sty m:val="bi"/>
                  </m:rPr>
                  <w:rPr>
                    <w:rFonts w:ascii="Cambria Math" w:hAnsi="Cambria Math" w:cstheme="majorBidi"/>
                    <w:sz w:val="24"/>
                    <w:szCs w:val="24"/>
                    <w:lang w:val="id-ID" w:eastAsia="id-ID"/>
                  </w:rPr>
                  <m:t>×</m:t>
                </m:r>
                <m:sSub>
                  <m:sSubPr>
                    <m:ctrlPr>
                      <w:rPr>
                        <w:rFonts w:ascii="Cambria Math" w:hAnsi="Cambria Math" w:cstheme="majorBidi"/>
                        <w:i/>
                        <w:sz w:val="24"/>
                        <w:szCs w:val="24"/>
                        <w:lang w:val="id-ID" w:eastAsia="id-ID"/>
                      </w:rPr>
                    </m:ctrlPr>
                  </m:sSubPr>
                  <m:e>
                    <m:r>
                      <w:rPr>
                        <w:rFonts w:ascii="Cambria Math" w:hAnsi="Cambria Math" w:cstheme="majorBidi"/>
                        <w:sz w:val="24"/>
                        <w:szCs w:val="24"/>
                        <w:lang w:val="id-ID" w:eastAsia="id-ID"/>
                      </w:rPr>
                      <m:t>λ</m:t>
                    </m:r>
                  </m:e>
                  <m:sub>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ij</m:t>
                        </m:r>
                      </m:sub>
                    </m:sSub>
                  </m:sub>
                </m:sSub>
                <m:r>
                  <w:rPr>
                    <w:rFonts w:ascii="Cambria Math" w:hAnsi="Cambria Math" w:cstheme="majorBidi"/>
                    <w:sz w:val="24"/>
                    <w:szCs w:val="24"/>
                    <w:lang w:val="id-ID" w:eastAsia="id-ID"/>
                  </w:rPr>
                  <m:t>;</m:t>
                </m:r>
                <m:r>
                  <w:rPr>
                    <w:rFonts w:ascii="Cambria Math" w:hAnsi="Cambria Math" w:cstheme="majorBidi"/>
                    <w:sz w:val="24"/>
                    <w:szCs w:val="24"/>
                    <w:lang w:val="en-US" w:eastAsia="id-ID"/>
                  </w:rPr>
                  <m:t xml:space="preserve">∀ </m:t>
                </m:r>
                <m:r>
                  <w:rPr>
                    <w:rFonts w:ascii="Cambria Math" w:hAnsi="Cambria Math" w:cstheme="majorBidi"/>
                    <w:sz w:val="24"/>
                    <w:szCs w:val="24"/>
                    <w:lang w:val="id-ID" w:eastAsia="id-ID"/>
                  </w:rPr>
                  <m:t>i,j=1,2,…,n</m:t>
                </m:r>
              </m:oMath>
            </m:oMathPara>
          </w:p>
        </w:tc>
      </w:tr>
      <w:bookmarkStart w:id="60" w:name="_Hlk138116706"/>
      <w:tr w:rsidR="00FA6CAC" w:rsidRPr="007D66D1" w14:paraId="02C2989E" w14:textId="77777777" w:rsidTr="00F32CDC">
        <w:trPr>
          <w:jc w:val="center"/>
        </w:trPr>
        <w:tc>
          <w:tcPr>
            <w:tcW w:w="0" w:type="auto"/>
            <w:vAlign w:val="center"/>
          </w:tcPr>
          <w:p w14:paraId="241FAAD5" w14:textId="77777777" w:rsidR="00FA6CAC" w:rsidRPr="007D66D1" w:rsidRDefault="00D41FE2" w:rsidP="00F32CDC">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11</m:t>
                    </m:r>
                  </m:sub>
                </m:sSub>
              </m:oMath>
            </m:oMathPara>
            <w:bookmarkEnd w:id="60"/>
          </w:p>
        </w:tc>
        <w:tc>
          <w:tcPr>
            <w:tcW w:w="0" w:type="auto"/>
            <w:vAlign w:val="center"/>
          </w:tcPr>
          <w:p w14:paraId="6DE972E9"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sz w:val="24"/>
                <w:szCs w:val="24"/>
                <w:lang w:val="en-US"/>
              </w:rPr>
              <w:t>1</w:t>
            </w:r>
          </w:p>
        </w:tc>
        <w:tc>
          <w:tcPr>
            <w:tcW w:w="0" w:type="auto"/>
            <w:vAlign w:val="bottom"/>
          </w:tcPr>
          <w:p w14:paraId="2FEA4410"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rPr>
              <w:t>4</w:t>
            </w:r>
            <w:r>
              <w:rPr>
                <w:rFonts w:asciiTheme="majorBidi" w:hAnsiTheme="majorBidi" w:cstheme="majorBidi"/>
                <w:color w:val="000000"/>
                <w:sz w:val="24"/>
                <w:szCs w:val="24"/>
                <w:lang w:val="en-US"/>
              </w:rPr>
              <w:t>,</w:t>
            </w:r>
            <w:r w:rsidRPr="007D66D1">
              <w:rPr>
                <w:rFonts w:asciiTheme="majorBidi" w:hAnsiTheme="majorBidi" w:cstheme="majorBidi"/>
                <w:color w:val="000000"/>
                <w:sz w:val="24"/>
                <w:szCs w:val="24"/>
              </w:rPr>
              <w:t>1192</w:t>
            </w:r>
          </w:p>
        </w:tc>
        <w:tc>
          <w:tcPr>
            <w:tcW w:w="0" w:type="auto"/>
            <w:vAlign w:val="center"/>
          </w:tcPr>
          <w:p w14:paraId="4941F78C" w14:textId="77777777" w:rsidR="00FA6CAC" w:rsidRPr="00A331B9" w:rsidRDefault="00FA6CAC" w:rsidP="00F32CDC">
            <w:pPr>
              <w:spacing w:after="40"/>
              <w:jc w:val="center"/>
              <w:rPr>
                <w:rFonts w:asciiTheme="majorBidi" w:hAnsiTheme="majorBidi" w:cstheme="majorBidi"/>
                <w:b/>
                <w:bCs/>
                <w:sz w:val="24"/>
                <w:szCs w:val="24"/>
                <w:lang w:val="en-US"/>
              </w:rPr>
            </w:pPr>
            <w:r w:rsidRPr="00A331B9">
              <w:rPr>
                <w:rFonts w:asciiTheme="majorBidi" w:hAnsiTheme="majorBidi" w:cstheme="majorBidi"/>
                <w:b/>
                <w:bCs/>
                <w:sz w:val="24"/>
                <w:szCs w:val="24"/>
                <w:lang w:val="en-US"/>
              </w:rPr>
              <w:t>4</w:t>
            </w:r>
            <w:r>
              <w:rPr>
                <w:rFonts w:asciiTheme="majorBidi" w:hAnsiTheme="majorBidi" w:cstheme="majorBidi"/>
                <w:b/>
                <w:bCs/>
                <w:sz w:val="24"/>
                <w:szCs w:val="24"/>
                <w:lang w:val="en-US"/>
              </w:rPr>
              <w:t>,</w:t>
            </w:r>
            <w:r w:rsidRPr="00A331B9">
              <w:rPr>
                <w:rFonts w:asciiTheme="majorBidi" w:hAnsiTheme="majorBidi" w:cstheme="majorBidi"/>
                <w:b/>
                <w:bCs/>
                <w:sz w:val="24"/>
                <w:szCs w:val="24"/>
                <w:lang w:val="en-US"/>
              </w:rPr>
              <w:t>1192</w:t>
            </w:r>
          </w:p>
        </w:tc>
      </w:tr>
      <w:tr w:rsidR="00FA6CAC" w:rsidRPr="007D66D1" w14:paraId="3FECF1E9" w14:textId="77777777" w:rsidTr="00F32CDC">
        <w:trPr>
          <w:jc w:val="center"/>
        </w:trPr>
        <w:tc>
          <w:tcPr>
            <w:tcW w:w="0" w:type="auto"/>
            <w:vAlign w:val="center"/>
          </w:tcPr>
          <w:p w14:paraId="7E65A84E" w14:textId="77777777" w:rsidR="00FA6CAC" w:rsidRPr="007D66D1" w:rsidRDefault="00D41FE2" w:rsidP="00F32CDC">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12</m:t>
                    </m:r>
                  </m:sub>
                </m:sSub>
              </m:oMath>
            </m:oMathPara>
          </w:p>
        </w:tc>
        <w:tc>
          <w:tcPr>
            <w:tcW w:w="0" w:type="auto"/>
            <w:vAlign w:val="center"/>
          </w:tcPr>
          <w:p w14:paraId="1CF6C069"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sz w:val="24"/>
                <w:szCs w:val="24"/>
                <w:lang w:val="en-US"/>
              </w:rPr>
              <w:t>1</w:t>
            </w:r>
          </w:p>
        </w:tc>
        <w:tc>
          <w:tcPr>
            <w:tcW w:w="0" w:type="auto"/>
            <w:vAlign w:val="bottom"/>
          </w:tcPr>
          <w:p w14:paraId="4140414E"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rPr>
              <w:t>4</w:t>
            </w:r>
            <w:r>
              <w:rPr>
                <w:rFonts w:asciiTheme="majorBidi" w:hAnsiTheme="majorBidi" w:cstheme="majorBidi"/>
                <w:color w:val="000000"/>
                <w:sz w:val="24"/>
                <w:szCs w:val="24"/>
                <w:lang w:val="en-US"/>
              </w:rPr>
              <w:t>,</w:t>
            </w:r>
            <w:r w:rsidRPr="007D66D1">
              <w:rPr>
                <w:rFonts w:asciiTheme="majorBidi" w:hAnsiTheme="majorBidi" w:cstheme="majorBidi"/>
                <w:color w:val="000000"/>
                <w:sz w:val="24"/>
                <w:szCs w:val="24"/>
              </w:rPr>
              <w:t>2042</w:t>
            </w:r>
          </w:p>
        </w:tc>
        <w:tc>
          <w:tcPr>
            <w:tcW w:w="0" w:type="auto"/>
            <w:vAlign w:val="center"/>
          </w:tcPr>
          <w:p w14:paraId="591619E9" w14:textId="77777777" w:rsidR="00FA6CAC" w:rsidRPr="00A331B9" w:rsidRDefault="00FA6CAC" w:rsidP="00F32CDC">
            <w:pPr>
              <w:spacing w:after="40"/>
              <w:jc w:val="center"/>
              <w:rPr>
                <w:rFonts w:asciiTheme="majorBidi" w:hAnsiTheme="majorBidi" w:cstheme="majorBidi"/>
                <w:b/>
                <w:bCs/>
                <w:sz w:val="24"/>
                <w:szCs w:val="24"/>
                <w:lang w:val="en-US"/>
              </w:rPr>
            </w:pPr>
            <w:r w:rsidRPr="00A331B9">
              <w:rPr>
                <w:rFonts w:asciiTheme="majorBidi" w:hAnsiTheme="majorBidi" w:cstheme="majorBidi"/>
                <w:b/>
                <w:bCs/>
                <w:sz w:val="24"/>
                <w:szCs w:val="24"/>
                <w:lang w:val="en-US"/>
              </w:rPr>
              <w:t>4</w:t>
            </w:r>
            <w:r>
              <w:rPr>
                <w:rFonts w:asciiTheme="majorBidi" w:hAnsiTheme="majorBidi" w:cstheme="majorBidi"/>
                <w:b/>
                <w:bCs/>
                <w:sz w:val="24"/>
                <w:szCs w:val="24"/>
                <w:lang w:val="en-US"/>
              </w:rPr>
              <w:t>,</w:t>
            </w:r>
            <w:r w:rsidRPr="00A331B9">
              <w:rPr>
                <w:rFonts w:asciiTheme="majorBidi" w:hAnsiTheme="majorBidi" w:cstheme="majorBidi"/>
                <w:b/>
                <w:bCs/>
                <w:sz w:val="24"/>
                <w:szCs w:val="24"/>
                <w:lang w:val="en-US"/>
              </w:rPr>
              <w:t>2042</w:t>
            </w:r>
          </w:p>
        </w:tc>
      </w:tr>
      <w:tr w:rsidR="00FA6CAC" w:rsidRPr="007D66D1" w14:paraId="7DE56B04" w14:textId="77777777" w:rsidTr="00F32CDC">
        <w:trPr>
          <w:jc w:val="center"/>
        </w:trPr>
        <w:tc>
          <w:tcPr>
            <w:tcW w:w="0" w:type="auto"/>
            <w:vAlign w:val="center"/>
          </w:tcPr>
          <w:p w14:paraId="00095190" w14:textId="77777777" w:rsidR="00FA6CAC" w:rsidRPr="007D66D1" w:rsidRDefault="00D41FE2" w:rsidP="00F32CDC">
            <w:pPr>
              <w:spacing w:after="40"/>
              <w:jc w:val="center"/>
              <w:rPr>
                <w:rFonts w:asciiTheme="majorBidi" w:hAnsiTheme="majorBidi" w:cstheme="majorBidi"/>
                <w: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13</m:t>
                    </m:r>
                  </m:sub>
                </m:sSub>
              </m:oMath>
            </m:oMathPara>
          </w:p>
        </w:tc>
        <w:tc>
          <w:tcPr>
            <w:tcW w:w="0" w:type="auto"/>
            <w:vAlign w:val="center"/>
          </w:tcPr>
          <w:p w14:paraId="008AB398"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sz w:val="24"/>
                <w:szCs w:val="24"/>
                <w:lang w:val="en-US"/>
              </w:rPr>
              <w:t>0</w:t>
            </w:r>
            <w:r>
              <w:rPr>
                <w:rFonts w:asciiTheme="majorBidi" w:hAnsiTheme="majorBidi" w:cstheme="majorBidi"/>
                <w:sz w:val="24"/>
                <w:szCs w:val="24"/>
                <w:lang w:val="en-US"/>
              </w:rPr>
              <w:t>,</w:t>
            </w:r>
            <w:r w:rsidRPr="007D66D1">
              <w:rPr>
                <w:rFonts w:asciiTheme="majorBidi" w:hAnsiTheme="majorBidi" w:cstheme="majorBidi"/>
                <w:sz w:val="24"/>
                <w:szCs w:val="24"/>
                <w:lang w:val="en-US"/>
              </w:rPr>
              <w:t>4343</w:t>
            </w:r>
          </w:p>
        </w:tc>
        <w:tc>
          <w:tcPr>
            <w:tcW w:w="0" w:type="auto"/>
            <w:vAlign w:val="bottom"/>
          </w:tcPr>
          <w:p w14:paraId="64187D20"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rPr>
              <w:t>4</w:t>
            </w:r>
            <w:r>
              <w:rPr>
                <w:rFonts w:asciiTheme="majorBidi" w:hAnsiTheme="majorBidi" w:cstheme="majorBidi"/>
                <w:color w:val="000000"/>
                <w:sz w:val="24"/>
                <w:szCs w:val="24"/>
                <w:lang w:val="en-US"/>
              </w:rPr>
              <w:t>,</w:t>
            </w:r>
            <w:r w:rsidRPr="007D66D1">
              <w:rPr>
                <w:rFonts w:asciiTheme="majorBidi" w:hAnsiTheme="majorBidi" w:cstheme="majorBidi"/>
                <w:color w:val="000000"/>
                <w:sz w:val="24"/>
                <w:szCs w:val="24"/>
              </w:rPr>
              <w:t>1813</w:t>
            </w:r>
          </w:p>
        </w:tc>
        <w:tc>
          <w:tcPr>
            <w:tcW w:w="0" w:type="auto"/>
            <w:vAlign w:val="center"/>
          </w:tcPr>
          <w:p w14:paraId="1A8510E2" w14:textId="77777777" w:rsidR="00FA6CAC" w:rsidRPr="00A331B9" w:rsidRDefault="00FA6CAC" w:rsidP="00F32CDC">
            <w:pPr>
              <w:spacing w:after="40"/>
              <w:jc w:val="center"/>
              <w:rPr>
                <w:rFonts w:asciiTheme="majorBidi" w:hAnsiTheme="majorBidi" w:cstheme="majorBidi"/>
                <w:b/>
                <w:bCs/>
                <w:sz w:val="24"/>
                <w:szCs w:val="24"/>
                <w:lang w:val="en-US"/>
              </w:rPr>
            </w:pPr>
            <w:r w:rsidRPr="00A331B9">
              <w:rPr>
                <w:rFonts w:asciiTheme="majorBidi" w:hAnsiTheme="majorBidi" w:cstheme="majorBidi"/>
                <w:b/>
                <w:bCs/>
                <w:sz w:val="24"/>
                <w:szCs w:val="24"/>
                <w:lang w:val="en-US"/>
              </w:rPr>
              <w:t>1</w:t>
            </w:r>
            <w:r>
              <w:rPr>
                <w:rFonts w:asciiTheme="majorBidi" w:hAnsiTheme="majorBidi" w:cstheme="majorBidi"/>
                <w:b/>
                <w:bCs/>
                <w:sz w:val="24"/>
                <w:szCs w:val="24"/>
                <w:lang w:val="en-US"/>
              </w:rPr>
              <w:t>,</w:t>
            </w:r>
            <w:r w:rsidRPr="00A331B9">
              <w:rPr>
                <w:rFonts w:asciiTheme="majorBidi" w:hAnsiTheme="majorBidi" w:cstheme="majorBidi"/>
                <w:b/>
                <w:bCs/>
                <w:sz w:val="24"/>
                <w:szCs w:val="24"/>
                <w:lang w:val="en-US"/>
              </w:rPr>
              <w:t>8160</w:t>
            </w:r>
          </w:p>
        </w:tc>
      </w:tr>
      <w:tr w:rsidR="00FA6CAC" w:rsidRPr="007D66D1" w14:paraId="674CF6F1" w14:textId="77777777" w:rsidTr="00F32CDC">
        <w:trPr>
          <w:jc w:val="center"/>
        </w:trPr>
        <w:tc>
          <w:tcPr>
            <w:tcW w:w="0" w:type="auto"/>
            <w:vAlign w:val="center"/>
          </w:tcPr>
          <w:p w14:paraId="65476C24" w14:textId="77777777" w:rsidR="00FA6CAC" w:rsidRPr="007D66D1" w:rsidRDefault="00D41FE2" w:rsidP="00F32CDC">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14</m:t>
                    </m:r>
                  </m:sub>
                </m:sSub>
              </m:oMath>
            </m:oMathPara>
          </w:p>
        </w:tc>
        <w:tc>
          <w:tcPr>
            <w:tcW w:w="0" w:type="auto"/>
            <w:vAlign w:val="center"/>
          </w:tcPr>
          <w:p w14:paraId="000C8C4E"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sz w:val="24"/>
                <w:szCs w:val="24"/>
                <w:lang w:val="en-US"/>
              </w:rPr>
              <w:t>0</w:t>
            </w:r>
            <w:r>
              <w:rPr>
                <w:rFonts w:asciiTheme="majorBidi" w:hAnsiTheme="majorBidi" w:cstheme="majorBidi"/>
                <w:sz w:val="24"/>
                <w:szCs w:val="24"/>
                <w:lang w:val="en-US"/>
              </w:rPr>
              <w:t>,</w:t>
            </w:r>
            <w:r w:rsidRPr="007D66D1">
              <w:rPr>
                <w:rFonts w:asciiTheme="majorBidi" w:hAnsiTheme="majorBidi" w:cstheme="majorBidi"/>
                <w:sz w:val="24"/>
                <w:szCs w:val="24"/>
                <w:lang w:val="en-US"/>
              </w:rPr>
              <w:t>3784</w:t>
            </w:r>
          </w:p>
        </w:tc>
        <w:tc>
          <w:tcPr>
            <w:tcW w:w="0" w:type="auto"/>
            <w:vAlign w:val="bottom"/>
          </w:tcPr>
          <w:p w14:paraId="7C6F3D09"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rPr>
              <w:t>4</w:t>
            </w:r>
            <w:r>
              <w:rPr>
                <w:rFonts w:asciiTheme="majorBidi" w:hAnsiTheme="majorBidi" w:cstheme="majorBidi"/>
                <w:color w:val="000000"/>
                <w:sz w:val="24"/>
                <w:szCs w:val="24"/>
                <w:lang w:val="en-US"/>
              </w:rPr>
              <w:t>,</w:t>
            </w:r>
            <w:r w:rsidRPr="007D66D1">
              <w:rPr>
                <w:rFonts w:asciiTheme="majorBidi" w:hAnsiTheme="majorBidi" w:cstheme="majorBidi"/>
                <w:color w:val="000000"/>
                <w:sz w:val="24"/>
                <w:szCs w:val="24"/>
              </w:rPr>
              <w:t>3528</w:t>
            </w:r>
          </w:p>
        </w:tc>
        <w:tc>
          <w:tcPr>
            <w:tcW w:w="0" w:type="auto"/>
            <w:vAlign w:val="center"/>
          </w:tcPr>
          <w:p w14:paraId="52858505" w14:textId="77777777" w:rsidR="00FA6CAC" w:rsidRPr="00A331B9" w:rsidRDefault="00FA6CAC" w:rsidP="00F32CDC">
            <w:pPr>
              <w:spacing w:after="40"/>
              <w:jc w:val="center"/>
              <w:rPr>
                <w:rFonts w:asciiTheme="majorBidi" w:hAnsiTheme="majorBidi" w:cstheme="majorBidi"/>
                <w:b/>
                <w:bCs/>
                <w:sz w:val="24"/>
                <w:szCs w:val="24"/>
                <w:lang w:val="en-US"/>
              </w:rPr>
            </w:pPr>
            <w:r w:rsidRPr="00A331B9">
              <w:rPr>
                <w:rFonts w:asciiTheme="majorBidi" w:hAnsiTheme="majorBidi" w:cstheme="majorBidi"/>
                <w:b/>
                <w:bCs/>
                <w:sz w:val="24"/>
                <w:szCs w:val="24"/>
                <w:lang w:val="en-US"/>
              </w:rPr>
              <w:t>1</w:t>
            </w:r>
            <w:r>
              <w:rPr>
                <w:rFonts w:asciiTheme="majorBidi" w:hAnsiTheme="majorBidi" w:cstheme="majorBidi"/>
                <w:b/>
                <w:bCs/>
                <w:sz w:val="24"/>
                <w:szCs w:val="24"/>
                <w:lang w:val="en-US"/>
              </w:rPr>
              <w:t>,</w:t>
            </w:r>
            <w:r w:rsidRPr="00A331B9">
              <w:rPr>
                <w:rFonts w:asciiTheme="majorBidi" w:hAnsiTheme="majorBidi" w:cstheme="majorBidi"/>
                <w:b/>
                <w:bCs/>
                <w:sz w:val="24"/>
                <w:szCs w:val="24"/>
                <w:lang w:val="en-US"/>
              </w:rPr>
              <w:t>6471</w:t>
            </w:r>
          </w:p>
        </w:tc>
      </w:tr>
      <w:tr w:rsidR="00FA6CAC" w:rsidRPr="007D66D1" w14:paraId="03976F32" w14:textId="77777777" w:rsidTr="00F32CDC">
        <w:trPr>
          <w:jc w:val="center"/>
        </w:trPr>
        <w:tc>
          <w:tcPr>
            <w:tcW w:w="0" w:type="auto"/>
            <w:vAlign w:val="center"/>
          </w:tcPr>
          <w:p w14:paraId="0EAA6B7F" w14:textId="77777777" w:rsidR="00FA6CAC" w:rsidRPr="007D66D1" w:rsidRDefault="00D41FE2" w:rsidP="00F32CDC">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21</m:t>
                    </m:r>
                  </m:sub>
                </m:sSub>
              </m:oMath>
            </m:oMathPara>
          </w:p>
        </w:tc>
        <w:tc>
          <w:tcPr>
            <w:tcW w:w="0" w:type="auto"/>
            <w:vAlign w:val="bottom"/>
          </w:tcPr>
          <w:p w14:paraId="3AEAA8D9"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lang w:val="en-US"/>
              </w:rPr>
              <w:t>1</w:t>
            </w:r>
          </w:p>
        </w:tc>
        <w:tc>
          <w:tcPr>
            <w:tcW w:w="0" w:type="auto"/>
            <w:vAlign w:val="center"/>
          </w:tcPr>
          <w:p w14:paraId="575C7222"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rPr>
              <w:t>2</w:t>
            </w:r>
          </w:p>
        </w:tc>
        <w:tc>
          <w:tcPr>
            <w:tcW w:w="0" w:type="auto"/>
            <w:vAlign w:val="center"/>
          </w:tcPr>
          <w:p w14:paraId="1093725F" w14:textId="77777777" w:rsidR="00FA6CAC" w:rsidRPr="00A331B9" w:rsidRDefault="00FA6CAC" w:rsidP="00F32CDC">
            <w:pPr>
              <w:spacing w:after="40"/>
              <w:jc w:val="center"/>
              <w:rPr>
                <w:rFonts w:asciiTheme="majorBidi" w:hAnsiTheme="majorBidi" w:cstheme="majorBidi"/>
                <w:b/>
                <w:bCs/>
                <w:sz w:val="24"/>
                <w:szCs w:val="24"/>
                <w:lang w:val="en-US"/>
              </w:rPr>
            </w:pPr>
            <w:r w:rsidRPr="00A331B9">
              <w:rPr>
                <w:rFonts w:asciiTheme="majorBidi" w:hAnsiTheme="majorBidi" w:cstheme="majorBidi"/>
                <w:b/>
                <w:bCs/>
                <w:sz w:val="24"/>
                <w:szCs w:val="24"/>
                <w:lang w:val="en-US"/>
              </w:rPr>
              <w:t>2</w:t>
            </w:r>
          </w:p>
        </w:tc>
      </w:tr>
      <w:tr w:rsidR="00FA6CAC" w:rsidRPr="007D66D1" w14:paraId="469206C0" w14:textId="77777777" w:rsidTr="00F32CDC">
        <w:trPr>
          <w:jc w:val="center"/>
        </w:trPr>
        <w:tc>
          <w:tcPr>
            <w:tcW w:w="0" w:type="auto"/>
            <w:vAlign w:val="center"/>
          </w:tcPr>
          <w:p w14:paraId="63918BFB" w14:textId="77777777" w:rsidR="00FA6CAC" w:rsidRPr="007D66D1" w:rsidRDefault="00D41FE2" w:rsidP="00F32CDC">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22</m:t>
                    </m:r>
                  </m:sub>
                </m:sSub>
              </m:oMath>
            </m:oMathPara>
          </w:p>
        </w:tc>
        <w:tc>
          <w:tcPr>
            <w:tcW w:w="0" w:type="auto"/>
            <w:vAlign w:val="bottom"/>
          </w:tcPr>
          <w:p w14:paraId="61B40C93"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lang w:val="en-US"/>
              </w:rPr>
              <w:t>1</w:t>
            </w:r>
          </w:p>
        </w:tc>
        <w:tc>
          <w:tcPr>
            <w:tcW w:w="0" w:type="auto"/>
            <w:vAlign w:val="center"/>
          </w:tcPr>
          <w:p w14:paraId="53534EEC"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rPr>
              <w:t>2</w:t>
            </w:r>
          </w:p>
        </w:tc>
        <w:tc>
          <w:tcPr>
            <w:tcW w:w="0" w:type="auto"/>
            <w:vAlign w:val="center"/>
          </w:tcPr>
          <w:p w14:paraId="3E07A6AD" w14:textId="77777777" w:rsidR="00FA6CAC" w:rsidRPr="00A331B9" w:rsidRDefault="00FA6CAC" w:rsidP="00F32CDC">
            <w:pPr>
              <w:spacing w:after="40"/>
              <w:jc w:val="center"/>
              <w:rPr>
                <w:rFonts w:asciiTheme="majorBidi" w:hAnsiTheme="majorBidi" w:cstheme="majorBidi"/>
                <w:b/>
                <w:bCs/>
                <w:sz w:val="24"/>
                <w:szCs w:val="24"/>
                <w:lang w:val="en-US"/>
              </w:rPr>
            </w:pPr>
            <w:r w:rsidRPr="00A331B9">
              <w:rPr>
                <w:rFonts w:asciiTheme="majorBidi" w:hAnsiTheme="majorBidi" w:cstheme="majorBidi"/>
                <w:b/>
                <w:bCs/>
                <w:sz w:val="24"/>
                <w:szCs w:val="24"/>
                <w:lang w:val="en-US"/>
              </w:rPr>
              <w:t>2</w:t>
            </w:r>
          </w:p>
        </w:tc>
      </w:tr>
      <w:tr w:rsidR="00FA6CAC" w:rsidRPr="007D66D1" w14:paraId="0D64293D" w14:textId="77777777" w:rsidTr="00F32CDC">
        <w:trPr>
          <w:jc w:val="center"/>
        </w:trPr>
        <w:tc>
          <w:tcPr>
            <w:tcW w:w="0" w:type="auto"/>
            <w:vAlign w:val="center"/>
          </w:tcPr>
          <w:p w14:paraId="6B19CDA9" w14:textId="77777777" w:rsidR="00FA6CAC" w:rsidRPr="007D66D1" w:rsidRDefault="00D41FE2" w:rsidP="00F32CDC">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31</m:t>
                    </m:r>
                  </m:sub>
                </m:sSub>
              </m:oMath>
            </m:oMathPara>
          </w:p>
        </w:tc>
        <w:tc>
          <w:tcPr>
            <w:tcW w:w="0" w:type="auto"/>
            <w:vAlign w:val="center"/>
          </w:tcPr>
          <w:p w14:paraId="57F3CB66"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sz w:val="24"/>
                <w:szCs w:val="24"/>
                <w:lang w:val="en-US"/>
              </w:rPr>
              <w:t>1</w:t>
            </w:r>
          </w:p>
        </w:tc>
        <w:tc>
          <w:tcPr>
            <w:tcW w:w="0" w:type="auto"/>
            <w:vAlign w:val="center"/>
          </w:tcPr>
          <w:p w14:paraId="3ECEDD66"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rPr>
              <w:t>2</w:t>
            </w:r>
          </w:p>
        </w:tc>
        <w:tc>
          <w:tcPr>
            <w:tcW w:w="0" w:type="auto"/>
            <w:vAlign w:val="center"/>
          </w:tcPr>
          <w:p w14:paraId="211067A0" w14:textId="77777777" w:rsidR="00FA6CAC" w:rsidRPr="00A331B9" w:rsidRDefault="00FA6CAC" w:rsidP="00F32CDC">
            <w:pPr>
              <w:spacing w:after="40"/>
              <w:jc w:val="center"/>
              <w:rPr>
                <w:rFonts w:asciiTheme="majorBidi" w:hAnsiTheme="majorBidi" w:cstheme="majorBidi"/>
                <w:b/>
                <w:bCs/>
                <w:sz w:val="24"/>
                <w:szCs w:val="24"/>
                <w:lang w:val="en-US"/>
              </w:rPr>
            </w:pPr>
            <w:r w:rsidRPr="00A331B9">
              <w:rPr>
                <w:rFonts w:asciiTheme="majorBidi" w:hAnsiTheme="majorBidi" w:cstheme="majorBidi"/>
                <w:b/>
                <w:bCs/>
                <w:sz w:val="24"/>
                <w:szCs w:val="24"/>
                <w:lang w:val="en-US"/>
              </w:rPr>
              <w:t>2</w:t>
            </w:r>
          </w:p>
        </w:tc>
      </w:tr>
      <w:tr w:rsidR="00FA6CAC" w:rsidRPr="007D66D1" w14:paraId="6071D8CE" w14:textId="77777777" w:rsidTr="00F32CDC">
        <w:trPr>
          <w:jc w:val="center"/>
        </w:trPr>
        <w:tc>
          <w:tcPr>
            <w:tcW w:w="0" w:type="auto"/>
            <w:vAlign w:val="center"/>
          </w:tcPr>
          <w:p w14:paraId="568EC0E8" w14:textId="77777777" w:rsidR="00FA6CAC" w:rsidRPr="007D66D1" w:rsidRDefault="00D41FE2" w:rsidP="00F32CDC">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32</m:t>
                    </m:r>
                  </m:sub>
                </m:sSub>
              </m:oMath>
            </m:oMathPara>
          </w:p>
        </w:tc>
        <w:tc>
          <w:tcPr>
            <w:tcW w:w="0" w:type="auto"/>
            <w:vAlign w:val="center"/>
          </w:tcPr>
          <w:p w14:paraId="3D8B6384"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sz w:val="24"/>
                <w:szCs w:val="24"/>
                <w:lang w:val="en-US"/>
              </w:rPr>
              <w:t>0</w:t>
            </w:r>
            <w:r>
              <w:rPr>
                <w:rFonts w:asciiTheme="majorBidi" w:hAnsiTheme="majorBidi" w:cstheme="majorBidi"/>
                <w:sz w:val="24"/>
                <w:szCs w:val="24"/>
                <w:lang w:val="en-US"/>
              </w:rPr>
              <w:t>,</w:t>
            </w:r>
            <w:r w:rsidRPr="007D66D1">
              <w:rPr>
                <w:rFonts w:asciiTheme="majorBidi" w:hAnsiTheme="majorBidi" w:cstheme="majorBidi"/>
                <w:sz w:val="24"/>
                <w:szCs w:val="24"/>
                <w:lang w:val="en-US"/>
              </w:rPr>
              <w:t>2564</w:t>
            </w:r>
          </w:p>
        </w:tc>
        <w:tc>
          <w:tcPr>
            <w:tcW w:w="0" w:type="auto"/>
            <w:vAlign w:val="center"/>
          </w:tcPr>
          <w:p w14:paraId="277593A0" w14:textId="77777777" w:rsidR="00FA6CAC" w:rsidRPr="007D66D1" w:rsidRDefault="00FA6CAC" w:rsidP="00F32CDC">
            <w:pPr>
              <w:spacing w:after="40"/>
              <w:jc w:val="center"/>
              <w:rPr>
                <w:rFonts w:asciiTheme="majorBidi" w:hAnsiTheme="majorBidi" w:cstheme="majorBidi"/>
                <w:sz w:val="24"/>
                <w:szCs w:val="24"/>
                <w:lang w:val="en-US"/>
              </w:rPr>
            </w:pPr>
            <w:r w:rsidRPr="007D66D1">
              <w:rPr>
                <w:rFonts w:asciiTheme="majorBidi" w:hAnsiTheme="majorBidi" w:cstheme="majorBidi"/>
                <w:color w:val="000000"/>
                <w:sz w:val="24"/>
                <w:szCs w:val="24"/>
              </w:rPr>
              <w:t>2</w:t>
            </w:r>
          </w:p>
        </w:tc>
        <w:tc>
          <w:tcPr>
            <w:tcW w:w="0" w:type="auto"/>
            <w:vAlign w:val="center"/>
          </w:tcPr>
          <w:p w14:paraId="64AD1E57" w14:textId="77777777" w:rsidR="00FA6CAC" w:rsidRPr="00A331B9" w:rsidRDefault="00FA6CAC" w:rsidP="00F32CDC">
            <w:pPr>
              <w:spacing w:after="40"/>
              <w:jc w:val="center"/>
              <w:rPr>
                <w:rFonts w:asciiTheme="majorBidi" w:hAnsiTheme="majorBidi" w:cstheme="majorBidi"/>
                <w:b/>
                <w:bCs/>
                <w:sz w:val="24"/>
                <w:szCs w:val="24"/>
                <w:lang w:val="en-US"/>
              </w:rPr>
            </w:pPr>
            <w:r w:rsidRPr="00A331B9">
              <w:rPr>
                <w:rFonts w:asciiTheme="majorBidi" w:hAnsiTheme="majorBidi" w:cstheme="majorBidi"/>
                <w:b/>
                <w:bCs/>
                <w:sz w:val="24"/>
                <w:szCs w:val="24"/>
                <w:lang w:val="en-US"/>
              </w:rPr>
              <w:t>0</w:t>
            </w:r>
            <w:r>
              <w:rPr>
                <w:rFonts w:asciiTheme="majorBidi" w:hAnsiTheme="majorBidi" w:cstheme="majorBidi"/>
                <w:b/>
                <w:bCs/>
                <w:sz w:val="24"/>
                <w:szCs w:val="24"/>
                <w:lang w:val="en-US"/>
              </w:rPr>
              <w:t>,</w:t>
            </w:r>
            <w:r w:rsidRPr="00A331B9">
              <w:rPr>
                <w:rFonts w:asciiTheme="majorBidi" w:hAnsiTheme="majorBidi" w:cstheme="majorBidi"/>
                <w:b/>
                <w:bCs/>
                <w:sz w:val="24"/>
                <w:szCs w:val="24"/>
                <w:lang w:val="en-US"/>
              </w:rPr>
              <w:t>9563</w:t>
            </w:r>
          </w:p>
        </w:tc>
      </w:tr>
    </w:tbl>
    <w:p w14:paraId="0A973194" w14:textId="77777777" w:rsidR="00FA6CAC" w:rsidRDefault="00FA6CAC" w:rsidP="00FA6CAC">
      <w:pPr>
        <w:spacing w:line="360" w:lineRule="auto"/>
        <w:rPr>
          <w:lang w:val="en-US"/>
        </w:rPr>
      </w:pPr>
    </w:p>
    <w:p w14:paraId="6555ACF7" w14:textId="77777777" w:rsidR="00F626EB" w:rsidRPr="007E4D43" w:rsidRDefault="00FA6CAC" w:rsidP="00F626EB">
      <w:pPr>
        <w:spacing w:line="360" w:lineRule="auto"/>
        <w:rPr>
          <w:sz w:val="24"/>
          <w:szCs w:val="24"/>
          <w:lang w:val="en-US"/>
        </w:rPr>
      </w:pPr>
      <w:r w:rsidRPr="007E4D43">
        <w:rPr>
          <w:sz w:val="24"/>
          <w:szCs w:val="24"/>
          <w:lang w:val="en-US"/>
        </w:rPr>
        <w:t xml:space="preserve">Hasil perkalian tersebut disebut dengan matriks </w:t>
      </w:r>
      <w:r w:rsidRPr="007E4D43">
        <w:rPr>
          <w:i/>
          <w:iCs/>
          <w:sz w:val="24"/>
          <w:szCs w:val="24"/>
          <w:lang w:val="en-US"/>
        </w:rPr>
        <w:t>R</w:t>
      </w:r>
      <w:r w:rsidR="009A583B" w:rsidRPr="007E4D43">
        <w:rPr>
          <w:i/>
          <w:iCs/>
          <w:sz w:val="24"/>
          <w:szCs w:val="24"/>
          <w:lang w:val="en-US"/>
        </w:rPr>
        <w:t>,</w:t>
      </w:r>
      <w:r w:rsidR="009A583B" w:rsidRPr="007E4D43">
        <w:rPr>
          <w:sz w:val="24"/>
          <w:szCs w:val="24"/>
          <w:lang w:val="en-US"/>
        </w:rPr>
        <w:t xml:space="preserve"> dengan</w:t>
      </w:r>
    </w:p>
    <w:p w14:paraId="22D97465" w14:textId="77777777" w:rsidR="009A583B" w:rsidRPr="008D1FFD" w:rsidRDefault="009A583B" w:rsidP="009A583B">
      <w:pPr>
        <w:spacing w:line="360" w:lineRule="auto"/>
        <w:jc w:val="both"/>
        <w:rPr>
          <w:rFonts w:asciiTheme="majorBidi" w:hAnsiTheme="majorBidi" w:cstheme="majorBidi"/>
          <w:i/>
          <w:sz w:val="24"/>
          <w:szCs w:val="24"/>
          <w:lang w:val="en-US"/>
        </w:rPr>
      </w:pPr>
      <m:oMathPara>
        <m:oMath>
          <m:r>
            <w:rPr>
              <w:rFonts w:ascii="Cambria Math" w:hAnsi="Cambria Math" w:cstheme="majorBidi"/>
              <w:sz w:val="24"/>
              <w:szCs w:val="24"/>
              <w:lang w:val="id-ID" w:eastAsia="id-ID"/>
            </w:rPr>
            <m:t>R=</m:t>
          </m:r>
          <m:d>
            <m:dPr>
              <m:begChr m:val="["/>
              <m:endChr m:val="]"/>
              <m:ctrlPr>
                <w:rPr>
                  <w:rFonts w:ascii="Cambria Math" w:hAnsi="Cambria Math" w:cstheme="majorBidi"/>
                  <w:i/>
                  <w:sz w:val="24"/>
                  <w:szCs w:val="24"/>
                  <w:lang w:val="id-ID" w:eastAsia="id-ID"/>
                </w:rPr>
              </m:ctrlPr>
            </m:dPr>
            <m:e>
              <m:m>
                <m:mPr>
                  <m:mcs>
                    <m:mc>
                      <m:mcPr>
                        <m:count m:val="3"/>
                        <m:mcJc m:val="center"/>
                      </m:mcPr>
                    </m:mc>
                  </m:mcs>
                  <m:ctrlPr>
                    <w:rPr>
                      <w:rFonts w:ascii="Cambria Math" w:hAnsi="Cambria Math" w:cstheme="majorBidi"/>
                      <w:i/>
                      <w:sz w:val="24"/>
                      <w:szCs w:val="24"/>
                      <w:lang w:val="id-ID" w:eastAsia="id-ID"/>
                    </w:rPr>
                  </m:ctrlPr>
                </m:mPr>
                <m:mr>
                  <m:e>
                    <m:r>
                      <m:rPr>
                        <m:sty m:val="p"/>
                      </m:rPr>
                      <w:rPr>
                        <w:rFonts w:ascii="Cambria Math" w:hAnsi="Cambria Math" w:cstheme="majorBidi"/>
                        <w:sz w:val="24"/>
                        <w:szCs w:val="24"/>
                        <w:lang w:val="en-US"/>
                      </w:rPr>
                      <m:t>4,1192</m:t>
                    </m:r>
                  </m:e>
                  <m:e>
                    <m:r>
                      <m:rPr>
                        <m:sty m:val="p"/>
                      </m:rPr>
                      <w:rPr>
                        <w:rFonts w:ascii="Cambria Math" w:hAnsi="Cambria Math" w:cstheme="majorBidi"/>
                        <w:sz w:val="24"/>
                        <w:szCs w:val="24"/>
                        <w:lang w:val="en-US"/>
                      </w:rPr>
                      <m:t>4,2042</m:t>
                    </m:r>
                  </m:e>
                  <m:e>
                    <m:m>
                      <m:mPr>
                        <m:mcs>
                          <m:mc>
                            <m:mcPr>
                              <m:count m:val="2"/>
                              <m:mcJc m:val="center"/>
                            </m:mcPr>
                          </m:mc>
                        </m:mcs>
                        <m:ctrlPr>
                          <w:rPr>
                            <w:rFonts w:ascii="Cambria Math" w:hAnsi="Cambria Math" w:cstheme="majorBidi"/>
                            <w:i/>
                            <w:sz w:val="24"/>
                            <w:szCs w:val="24"/>
                            <w:lang w:val="id-ID" w:eastAsia="id-ID"/>
                          </w:rPr>
                        </m:ctrlPr>
                      </m:mPr>
                      <m:mr>
                        <m:e>
                          <m:r>
                            <m:rPr>
                              <m:sty m:val="p"/>
                            </m:rPr>
                            <w:rPr>
                              <w:rFonts w:ascii="Cambria Math" w:hAnsi="Cambria Math" w:cstheme="majorBidi"/>
                              <w:sz w:val="24"/>
                              <w:szCs w:val="24"/>
                              <w:lang w:val="en-US"/>
                            </w:rPr>
                            <m:t>1,8160</m:t>
                          </m:r>
                        </m:e>
                        <m:e>
                          <m:r>
                            <m:rPr>
                              <m:sty m:val="p"/>
                            </m:rPr>
                            <w:rPr>
                              <w:rFonts w:ascii="Cambria Math" w:hAnsi="Cambria Math" w:cstheme="majorBidi"/>
                              <w:sz w:val="24"/>
                              <w:szCs w:val="24"/>
                              <w:lang w:val="en-US"/>
                            </w:rPr>
                            <m:t>1,6471</m:t>
                          </m:r>
                        </m:e>
                      </m:mr>
                    </m:m>
                  </m:e>
                </m:mr>
                <m:mr>
                  <m:e>
                    <m:r>
                      <m:rPr>
                        <m:sty m:val="p"/>
                      </m:rPr>
                      <w:rPr>
                        <w:rFonts w:ascii="Cambria Math" w:hAnsi="Cambria Math" w:cstheme="majorBidi"/>
                        <w:sz w:val="24"/>
                        <w:szCs w:val="24"/>
                        <w:lang w:val="en-US"/>
                      </w:rPr>
                      <m:t>2</m:t>
                    </m:r>
                  </m:e>
                  <m:e>
                    <m:r>
                      <m:rPr>
                        <m:sty m:val="p"/>
                      </m:rPr>
                      <w:rPr>
                        <w:rFonts w:ascii="Cambria Math" w:hAnsi="Cambria Math" w:cstheme="majorBidi"/>
                        <w:sz w:val="24"/>
                        <w:szCs w:val="24"/>
                        <w:lang w:val="en-US"/>
                      </w:rPr>
                      <m:t>2</m:t>
                    </m:r>
                  </m:e>
                  <m:e>
                    <m:m>
                      <m:mPr>
                        <m:mcs>
                          <m:mc>
                            <m:mcPr>
                              <m:count m:val="2"/>
                              <m:mcJc m:val="center"/>
                            </m:mcPr>
                          </m:mc>
                        </m:mcs>
                        <m:ctrlPr>
                          <w:rPr>
                            <w:rFonts w:ascii="Cambria Math" w:hAnsi="Cambria Math" w:cstheme="majorBidi"/>
                            <w:i/>
                            <w:sz w:val="24"/>
                            <w:szCs w:val="24"/>
                            <w:lang w:val="id-ID" w:eastAsia="id-ID"/>
                          </w:rPr>
                        </m:ctrlPr>
                      </m:mPr>
                      <m:mr>
                        <m:e>
                          <m:r>
                            <w:rPr>
                              <w:rFonts w:ascii="Cambria Math" w:hAnsi="Cambria Math" w:cstheme="majorBidi"/>
                              <w:sz w:val="24"/>
                              <w:szCs w:val="24"/>
                              <w:lang w:val="id-ID" w:eastAsia="id-ID"/>
                            </w:rPr>
                            <m:t xml:space="preserve">0 </m:t>
                          </m:r>
                        </m:e>
                        <m:e>
                          <m:r>
                            <w:rPr>
                              <w:rFonts w:ascii="Cambria Math" w:hAnsi="Cambria Math" w:cstheme="majorBidi"/>
                              <w:sz w:val="24"/>
                              <w:szCs w:val="24"/>
                              <w:lang w:val="id-ID" w:eastAsia="id-ID"/>
                            </w:rPr>
                            <m:t xml:space="preserve">          0</m:t>
                          </m:r>
                        </m:e>
                      </m:mr>
                    </m:m>
                  </m:e>
                </m:mr>
                <m:mr>
                  <m:e>
                    <m:m>
                      <m:mPr>
                        <m:mcs>
                          <m:mc>
                            <m:mcPr>
                              <m:count m:val="1"/>
                              <m:mcJc m:val="center"/>
                            </m:mcPr>
                          </m:mc>
                        </m:mcs>
                        <m:ctrlPr>
                          <w:rPr>
                            <w:rFonts w:ascii="Cambria Math" w:hAnsi="Cambria Math" w:cstheme="majorBidi"/>
                            <w:i/>
                            <w:sz w:val="24"/>
                            <w:szCs w:val="24"/>
                            <w:lang w:val="id-ID" w:eastAsia="id-ID"/>
                          </w:rPr>
                        </m:ctrlPr>
                      </m:mPr>
                      <m:mr>
                        <m:e>
                          <m:r>
                            <m:rPr>
                              <m:sty m:val="p"/>
                            </m:rPr>
                            <w:rPr>
                              <w:rFonts w:ascii="Cambria Math" w:hAnsi="Cambria Math" w:cstheme="majorBidi"/>
                              <w:sz w:val="24"/>
                              <w:szCs w:val="24"/>
                              <w:lang w:val="en-US"/>
                            </w:rPr>
                            <m:t>2</m:t>
                          </m:r>
                        </m:e>
                      </m:mr>
                      <m:mr>
                        <m:e>
                          <m:r>
                            <w:rPr>
                              <w:rFonts w:ascii="Cambria Math" w:hAnsi="Cambria Math" w:cstheme="majorBidi"/>
                              <w:sz w:val="24"/>
                              <w:szCs w:val="24"/>
                              <w:lang w:val="id-ID" w:eastAsia="id-ID"/>
                            </w:rPr>
                            <m:t>0</m:t>
                          </m:r>
                        </m:e>
                      </m:mr>
                    </m:m>
                  </m:e>
                  <m:e>
                    <m:m>
                      <m:mPr>
                        <m:mcs>
                          <m:mc>
                            <m:mcPr>
                              <m:count m:val="1"/>
                              <m:mcJc m:val="center"/>
                            </m:mcPr>
                          </m:mc>
                        </m:mcs>
                        <m:ctrlPr>
                          <w:rPr>
                            <w:rFonts w:ascii="Cambria Math" w:hAnsi="Cambria Math" w:cstheme="majorBidi"/>
                            <w:i/>
                            <w:sz w:val="24"/>
                            <w:szCs w:val="24"/>
                            <w:lang w:val="id-ID" w:eastAsia="id-ID"/>
                          </w:rPr>
                        </m:ctrlPr>
                      </m:mPr>
                      <m:mr>
                        <m:e>
                          <m:r>
                            <m:rPr>
                              <m:sty m:val="p"/>
                            </m:rPr>
                            <w:rPr>
                              <w:rFonts w:ascii="Cambria Math" w:hAnsi="Cambria Math" w:cstheme="majorBidi"/>
                              <w:sz w:val="24"/>
                              <w:szCs w:val="24"/>
                              <w:lang w:val="en-US"/>
                            </w:rPr>
                            <m:t>0,9563</m:t>
                          </m:r>
                        </m:e>
                      </m:mr>
                      <m:mr>
                        <m:e>
                          <m:r>
                            <w:rPr>
                              <w:rFonts w:ascii="Cambria Math" w:hAnsi="Cambria Math" w:cstheme="majorBidi"/>
                              <w:sz w:val="24"/>
                              <w:szCs w:val="24"/>
                              <w:lang w:val="id-ID" w:eastAsia="id-ID"/>
                            </w:rPr>
                            <m:t>0</m:t>
                          </m:r>
                        </m:e>
                      </m:mr>
                    </m:m>
                  </m:e>
                  <m:e>
                    <m:m>
                      <m:mPr>
                        <m:mcs>
                          <m:mc>
                            <m:mcPr>
                              <m:count m:val="2"/>
                              <m:mcJc m:val="center"/>
                            </m:mcPr>
                          </m:mc>
                        </m:mcs>
                        <m:ctrlPr>
                          <w:rPr>
                            <w:rFonts w:ascii="Cambria Math" w:hAnsi="Cambria Math" w:cstheme="majorBidi"/>
                            <w:i/>
                            <w:sz w:val="24"/>
                            <w:szCs w:val="24"/>
                            <w:lang w:val="id-ID" w:eastAsia="id-ID"/>
                          </w:rPr>
                        </m:ctrlPr>
                      </m:mPr>
                      <m:mr>
                        <m:e>
                          <m:m>
                            <m:mPr>
                              <m:mcs>
                                <m:mc>
                                  <m:mcPr>
                                    <m:count m:val="1"/>
                                    <m:mcJc m:val="center"/>
                                  </m:mcPr>
                                </m:mc>
                              </m:mcs>
                              <m:ctrlPr>
                                <w:rPr>
                                  <w:rFonts w:ascii="Cambria Math" w:hAnsi="Cambria Math" w:cstheme="majorBidi"/>
                                  <w:i/>
                                  <w:sz w:val="24"/>
                                  <w:szCs w:val="24"/>
                                  <w:lang w:val="id-ID" w:eastAsia="id-ID"/>
                                </w:rPr>
                              </m:ctrlPr>
                            </m:mPr>
                            <m:mr>
                              <m:e>
                                <m:r>
                                  <w:rPr>
                                    <w:rFonts w:ascii="Cambria Math" w:hAnsi="Cambria Math" w:cstheme="majorBidi"/>
                                    <w:sz w:val="24"/>
                                    <w:szCs w:val="24"/>
                                    <w:lang w:val="id-ID" w:eastAsia="id-ID"/>
                                  </w:rPr>
                                  <m:t>0</m:t>
                                </m:r>
                              </m:e>
                            </m:mr>
                            <m:mr>
                              <m:e>
                                <m:r>
                                  <w:rPr>
                                    <w:rFonts w:ascii="Cambria Math" w:hAnsi="Cambria Math" w:cstheme="majorBidi"/>
                                    <w:sz w:val="24"/>
                                    <w:szCs w:val="24"/>
                                    <w:lang w:val="id-ID" w:eastAsia="id-ID"/>
                                  </w:rPr>
                                  <m:t>0</m:t>
                                </m:r>
                              </m:e>
                            </m:mr>
                          </m:m>
                        </m:e>
                        <m:e>
                          <m:r>
                            <w:rPr>
                              <w:rFonts w:ascii="Cambria Math" w:hAnsi="Cambria Math" w:cstheme="majorBidi"/>
                              <w:sz w:val="24"/>
                              <w:szCs w:val="24"/>
                              <w:lang w:val="id-ID" w:eastAsia="id-ID"/>
                            </w:rPr>
                            <m:t xml:space="preserve">           </m:t>
                          </m:r>
                          <m:m>
                            <m:mPr>
                              <m:mcs>
                                <m:mc>
                                  <m:mcPr>
                                    <m:count m:val="1"/>
                                    <m:mcJc m:val="center"/>
                                  </m:mcPr>
                                </m:mc>
                              </m:mcs>
                              <m:ctrlPr>
                                <w:rPr>
                                  <w:rFonts w:ascii="Cambria Math" w:hAnsi="Cambria Math" w:cstheme="majorBidi"/>
                                  <w:i/>
                                  <w:sz w:val="24"/>
                                  <w:szCs w:val="24"/>
                                  <w:lang w:val="id-ID" w:eastAsia="id-ID"/>
                                </w:rPr>
                              </m:ctrlPr>
                            </m:mPr>
                            <m:mr>
                              <m:e>
                                <m:r>
                                  <w:rPr>
                                    <w:rFonts w:ascii="Cambria Math" w:hAnsi="Cambria Math" w:cstheme="majorBidi"/>
                                    <w:sz w:val="24"/>
                                    <w:szCs w:val="24"/>
                                    <w:lang w:val="id-ID" w:eastAsia="id-ID"/>
                                  </w:rPr>
                                  <m:t>0</m:t>
                                </m:r>
                              </m:e>
                            </m:mr>
                            <m:mr>
                              <m:e>
                                <m:r>
                                  <w:rPr>
                                    <w:rFonts w:ascii="Cambria Math" w:hAnsi="Cambria Math" w:cstheme="majorBidi"/>
                                    <w:sz w:val="24"/>
                                    <w:szCs w:val="24"/>
                                    <w:lang w:val="id-ID" w:eastAsia="id-ID"/>
                                  </w:rPr>
                                  <m:t>0</m:t>
                                </m:r>
                              </m:e>
                            </m:mr>
                          </m:m>
                        </m:e>
                      </m:mr>
                    </m:m>
                  </m:e>
                </m:mr>
              </m:m>
            </m:e>
          </m:d>
        </m:oMath>
      </m:oMathPara>
    </w:p>
    <w:p w14:paraId="0B53196A" w14:textId="77777777" w:rsidR="00407E42" w:rsidRDefault="009A583B" w:rsidP="00407E42">
      <w:pPr>
        <w:spacing w:line="360" w:lineRule="auto"/>
        <w:jc w:val="both"/>
        <w:rPr>
          <w:sz w:val="24"/>
          <w:szCs w:val="24"/>
          <w:lang w:val="en-US" w:eastAsia="id-ID"/>
        </w:rPr>
      </w:pPr>
      <w:r w:rsidRPr="007E4D43">
        <w:rPr>
          <w:sz w:val="24"/>
          <w:szCs w:val="24"/>
          <w:lang w:val="en-US"/>
        </w:rPr>
        <w:t xml:space="preserve">Matriks </w:t>
      </w:r>
      <w:r w:rsidRPr="007E4D43">
        <w:rPr>
          <w:i/>
          <w:iCs/>
          <w:sz w:val="24"/>
          <w:szCs w:val="24"/>
          <w:lang w:val="en-US"/>
        </w:rPr>
        <w:t xml:space="preserve">R </w:t>
      </w:r>
      <w:r w:rsidRPr="007E4D43">
        <w:rPr>
          <w:sz w:val="24"/>
          <w:szCs w:val="24"/>
          <w:lang w:val="en-US"/>
        </w:rPr>
        <w:t xml:space="preserve">tersebut akan dikalikan dengan bobot prioritas utama </w:t>
      </w:r>
      <m:oMath>
        <m:sSub>
          <m:sSubPr>
            <m:ctrlPr>
              <w:rPr>
                <w:rFonts w:ascii="Cambria Math" w:hAnsi="Cambria Math" w:cstheme="majorBidi"/>
                <w:i/>
                <w:sz w:val="24"/>
                <w:szCs w:val="24"/>
                <w:lang w:val="id-ID" w:eastAsia="id-ID"/>
              </w:rPr>
            </m:ctrlPr>
          </m:sSubPr>
          <m:e>
            <m:r>
              <w:rPr>
                <w:rFonts w:ascii="Cambria Math" w:hAnsi="Cambria Math" w:cstheme="majorBidi"/>
                <w:sz w:val="24"/>
                <w:szCs w:val="24"/>
                <w:lang w:val="id-ID" w:eastAsia="id-ID"/>
              </w:rPr>
              <m:t>λ</m:t>
            </m:r>
          </m:e>
          <m:sub>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m:t>
                </m:r>
              </m:sub>
            </m:sSub>
          </m:sub>
        </m:sSub>
      </m:oMath>
      <w:r w:rsidR="00407E42" w:rsidRPr="007E4D43">
        <w:rPr>
          <w:sz w:val="24"/>
          <w:szCs w:val="24"/>
          <w:lang w:val="en-US" w:eastAsia="id-ID"/>
        </w:rPr>
        <w:t xml:space="preserve"> disebut dengan bobot global</w:t>
      </w:r>
      <w:r w:rsidRPr="007E4D43">
        <w:rPr>
          <w:sz w:val="24"/>
          <w:szCs w:val="24"/>
          <w:lang w:val="en-US" w:eastAsia="id-ID"/>
        </w:rPr>
        <w:t xml:space="preserve">. Hasilnya akan diubah ke dalam bentuk persen dan </w:t>
      </w:r>
      <w:r w:rsidR="00407E42" w:rsidRPr="007E4D43">
        <w:rPr>
          <w:sz w:val="24"/>
          <w:szCs w:val="24"/>
          <w:lang w:val="en-US" w:eastAsia="id-ID"/>
        </w:rPr>
        <w:t>dilanjutkan dengan proses perangkingan</w:t>
      </w:r>
      <w:r w:rsidR="00407E42">
        <w:rPr>
          <w:sz w:val="24"/>
          <w:szCs w:val="24"/>
          <w:lang w:val="en-US" w:eastAsia="id-ID"/>
        </w:rPr>
        <w:t>.</w:t>
      </w:r>
    </w:p>
    <w:tbl>
      <w:tblPr>
        <w:tblStyle w:val="TableGrid"/>
        <w:tblW w:w="73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33"/>
        <w:gridCol w:w="1367"/>
        <w:gridCol w:w="2246"/>
        <w:gridCol w:w="2246"/>
      </w:tblGrid>
      <w:tr w:rsidR="00407E42" w:rsidRPr="00322D56" w14:paraId="6B5466ED" w14:textId="77777777" w:rsidTr="00407E42">
        <w:trPr>
          <w:jc w:val="center"/>
        </w:trPr>
        <w:tc>
          <w:tcPr>
            <w:tcW w:w="0" w:type="auto"/>
            <w:vAlign w:val="center"/>
          </w:tcPr>
          <w:p w14:paraId="0E02BF5E" w14:textId="77777777" w:rsidR="00407E42" w:rsidRPr="00322D56" w:rsidRDefault="00407E42" w:rsidP="00407E42">
            <w:pPr>
              <w:spacing w:after="40"/>
              <w:jc w:val="center"/>
              <w:rPr>
                <w:rFonts w:asciiTheme="majorBidi" w:hAnsiTheme="majorBidi" w:cstheme="majorBidi"/>
                <w:b/>
                <w:bCs/>
                <w:sz w:val="24"/>
                <w:szCs w:val="24"/>
                <w:lang w:val="en-US"/>
              </w:rPr>
            </w:pPr>
            <w:r w:rsidRPr="00322D56">
              <w:rPr>
                <w:rFonts w:asciiTheme="majorBidi" w:hAnsiTheme="majorBidi" w:cstheme="majorBidi"/>
                <w:b/>
                <w:bCs/>
                <w:sz w:val="24"/>
                <w:szCs w:val="24"/>
                <w:lang w:val="en-US"/>
              </w:rPr>
              <w:t>Kriteria Utama</w:t>
            </w:r>
          </w:p>
          <w:p w14:paraId="1A74340B" w14:textId="77777777" w:rsidR="00407E42" w:rsidRPr="00322D56" w:rsidRDefault="00D41FE2" w:rsidP="00407E42">
            <w:pPr>
              <w:spacing w:after="40"/>
              <w:jc w:val="center"/>
              <w:rPr>
                <w:rFonts w:asciiTheme="majorBidi" w:hAnsiTheme="majorBidi" w:cstheme="majorBidi"/>
                <w:b/>
                <w:bCs/>
                <w:sz w:val="24"/>
                <w:szCs w:val="24"/>
                <w:lang w:val="en-US"/>
              </w:rPr>
            </w:pPr>
            <m:oMathPara>
              <m:oMath>
                <m:d>
                  <m:dPr>
                    <m:ctrlPr>
                      <w:rPr>
                        <w:rFonts w:ascii="Cambria Math" w:hAnsi="Cambria Math" w:cstheme="majorBidi"/>
                        <w:b/>
                        <w:bCs/>
                        <w:sz w:val="24"/>
                        <w:szCs w:val="24"/>
                        <w:lang w:val="id-ID" w:eastAsia="id-ID"/>
                      </w:rPr>
                    </m:ctrlPr>
                  </m:dPr>
                  <m:e>
                    <m:sSub>
                      <m:sSubPr>
                        <m:ctrlPr>
                          <w:rPr>
                            <w:rFonts w:ascii="Cambria Math" w:hAnsi="Cambria Math" w:cstheme="majorBidi"/>
                            <w:b/>
                            <w:bCs/>
                            <w:sz w:val="24"/>
                            <w:szCs w:val="24"/>
                            <w:lang w:val="id-ID" w:eastAsia="id-ID"/>
                          </w:rPr>
                        </m:ctrlPr>
                      </m:sSubPr>
                      <m:e>
                        <m:r>
                          <m:rPr>
                            <m:sty m:val="bi"/>
                          </m:rPr>
                          <w:rPr>
                            <w:rFonts w:ascii="Cambria Math" w:hAnsi="Cambria Math" w:cstheme="majorBidi"/>
                            <w:sz w:val="24"/>
                            <w:szCs w:val="24"/>
                            <w:lang w:val="id-ID" w:eastAsia="id-ID"/>
                          </w:rPr>
                          <m:t>C</m:t>
                        </m:r>
                      </m:e>
                      <m:sub>
                        <m:r>
                          <m:rPr>
                            <m:sty m:val="bi"/>
                          </m:rPr>
                          <w:rPr>
                            <w:rFonts w:ascii="Cambria Math" w:hAnsi="Cambria Math" w:cstheme="majorBidi"/>
                            <w:sz w:val="24"/>
                            <w:szCs w:val="24"/>
                            <w:lang w:val="id-ID" w:eastAsia="id-ID"/>
                          </w:rPr>
                          <m:t>i</m:t>
                        </m:r>
                      </m:sub>
                    </m:sSub>
                  </m:e>
                </m:d>
              </m:oMath>
            </m:oMathPara>
          </w:p>
        </w:tc>
        <w:tc>
          <w:tcPr>
            <w:tcW w:w="0" w:type="auto"/>
            <w:vAlign w:val="center"/>
          </w:tcPr>
          <w:p w14:paraId="76FD5AFE" w14:textId="77777777" w:rsidR="00407E42" w:rsidRPr="00322D56" w:rsidRDefault="00407E42" w:rsidP="00407E42">
            <w:pPr>
              <w:spacing w:after="40"/>
              <w:jc w:val="center"/>
              <w:rPr>
                <w:rFonts w:asciiTheme="majorBidi" w:hAnsiTheme="majorBidi" w:cstheme="majorBidi"/>
                <w:b/>
                <w:bCs/>
                <w:sz w:val="24"/>
                <w:szCs w:val="24"/>
                <w:lang w:val="en-US"/>
              </w:rPr>
            </w:pPr>
            <w:r w:rsidRPr="00322D56">
              <w:rPr>
                <w:rFonts w:asciiTheme="majorBidi" w:hAnsiTheme="majorBidi" w:cstheme="majorBidi"/>
                <w:b/>
                <w:bCs/>
                <w:sz w:val="24"/>
                <w:szCs w:val="24"/>
                <w:lang w:val="en-US"/>
              </w:rPr>
              <w:t>Bobot Global</w:t>
            </w:r>
          </w:p>
        </w:tc>
        <w:tc>
          <w:tcPr>
            <w:tcW w:w="2246" w:type="dxa"/>
            <w:vAlign w:val="center"/>
          </w:tcPr>
          <w:p w14:paraId="7098A9AC" w14:textId="77777777" w:rsidR="00407E42" w:rsidRPr="00322D56" w:rsidRDefault="00407E42" w:rsidP="00407E42">
            <w:pPr>
              <w:spacing w:after="40"/>
              <w:jc w:val="center"/>
              <w:rPr>
                <w:rFonts w:asciiTheme="majorBidi" w:hAnsiTheme="majorBidi" w:cstheme="majorBidi"/>
                <w:b/>
                <w:bCs/>
                <w:sz w:val="24"/>
                <w:szCs w:val="24"/>
                <w:lang w:val="en-US"/>
              </w:rPr>
            </w:pPr>
            <w:r w:rsidRPr="00322D56">
              <w:rPr>
                <w:rFonts w:asciiTheme="majorBidi" w:hAnsiTheme="majorBidi" w:cstheme="majorBidi"/>
                <w:b/>
                <w:bCs/>
                <w:sz w:val="24"/>
                <w:szCs w:val="24"/>
                <w:lang w:val="en-US"/>
              </w:rPr>
              <w:t>Persentase Tingkat prioritas</w:t>
            </w:r>
          </w:p>
        </w:tc>
        <w:tc>
          <w:tcPr>
            <w:tcW w:w="2246" w:type="dxa"/>
            <w:vAlign w:val="center"/>
          </w:tcPr>
          <w:p w14:paraId="2BB21ECD" w14:textId="77777777" w:rsidR="00407E42" w:rsidRPr="00322D56" w:rsidRDefault="00407E42" w:rsidP="00407E42">
            <w:pPr>
              <w:spacing w:after="40"/>
              <w:jc w:val="center"/>
              <w:rPr>
                <w:rFonts w:asciiTheme="majorBidi" w:hAnsiTheme="majorBidi" w:cstheme="majorBidi"/>
                <w:b/>
                <w:bCs/>
                <w:sz w:val="24"/>
                <w:szCs w:val="24"/>
                <w:lang w:val="en-US"/>
              </w:rPr>
            </w:pPr>
            <w:r w:rsidRPr="00322D56">
              <w:rPr>
                <w:rFonts w:asciiTheme="majorBidi" w:hAnsiTheme="majorBidi" w:cstheme="majorBidi"/>
                <w:b/>
                <w:bCs/>
                <w:sz w:val="24"/>
                <w:szCs w:val="24"/>
                <w:lang w:val="en-US"/>
              </w:rPr>
              <w:t>Tingkat Prioritas</w:t>
            </w:r>
          </w:p>
        </w:tc>
      </w:tr>
      <w:tr w:rsidR="00407E42" w:rsidRPr="00322D56" w14:paraId="4336152E" w14:textId="77777777" w:rsidTr="00407E42">
        <w:trPr>
          <w:jc w:val="center"/>
        </w:trPr>
        <w:tc>
          <w:tcPr>
            <w:tcW w:w="0" w:type="auto"/>
            <w:vAlign w:val="center"/>
          </w:tcPr>
          <w:p w14:paraId="1FFD84BE" w14:textId="77777777" w:rsidR="00407E42" w:rsidRPr="00322D56" w:rsidRDefault="00D41FE2" w:rsidP="00407E42">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m:oMathPara>
          </w:p>
        </w:tc>
        <w:tc>
          <w:tcPr>
            <w:tcW w:w="0" w:type="auto"/>
            <w:vAlign w:val="center"/>
          </w:tcPr>
          <w:p w14:paraId="5BDA1D33"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sz w:val="24"/>
                <w:szCs w:val="24"/>
                <w:lang w:val="en-US"/>
              </w:rPr>
              <w:t>34,0889</w:t>
            </w:r>
          </w:p>
        </w:tc>
        <w:tc>
          <w:tcPr>
            <w:tcW w:w="2246" w:type="dxa"/>
            <w:vAlign w:val="center"/>
          </w:tcPr>
          <w:p w14:paraId="599F25DC"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color w:val="000000"/>
                <w:sz w:val="24"/>
                <w:szCs w:val="24"/>
              </w:rPr>
              <w:t>43</w:t>
            </w:r>
            <w:r w:rsidRPr="00322D56">
              <w:rPr>
                <w:rFonts w:asciiTheme="majorBidi" w:hAnsiTheme="majorBidi" w:cstheme="majorBidi"/>
                <w:color w:val="000000"/>
                <w:sz w:val="24"/>
                <w:szCs w:val="24"/>
                <w:lang w:val="en-US"/>
              </w:rPr>
              <w:t>,</w:t>
            </w:r>
            <w:r w:rsidRPr="00322D56">
              <w:rPr>
                <w:rFonts w:asciiTheme="majorBidi" w:hAnsiTheme="majorBidi" w:cstheme="majorBidi"/>
                <w:color w:val="000000"/>
                <w:sz w:val="24"/>
                <w:szCs w:val="24"/>
              </w:rPr>
              <w:t>53%</w:t>
            </w:r>
          </w:p>
        </w:tc>
        <w:tc>
          <w:tcPr>
            <w:tcW w:w="2246" w:type="dxa"/>
          </w:tcPr>
          <w:p w14:paraId="497C5E2F" w14:textId="77777777" w:rsidR="00407E42" w:rsidRPr="00322D56" w:rsidRDefault="00407E42" w:rsidP="00407E42">
            <w:pPr>
              <w:spacing w:after="40"/>
              <w:jc w:val="center"/>
              <w:rPr>
                <w:rFonts w:asciiTheme="majorBidi" w:hAnsiTheme="majorBidi" w:cstheme="majorBidi"/>
                <w:color w:val="000000"/>
                <w:sz w:val="24"/>
                <w:szCs w:val="24"/>
              </w:rPr>
            </w:pPr>
            <w:r w:rsidRPr="00322D56">
              <w:rPr>
                <w:rFonts w:asciiTheme="majorBidi" w:hAnsiTheme="majorBidi" w:cstheme="majorBidi"/>
                <w:color w:val="000000"/>
                <w:sz w:val="24"/>
                <w:szCs w:val="24"/>
                <w:lang w:val="en-US"/>
              </w:rPr>
              <w:t>1</w:t>
            </w:r>
          </w:p>
        </w:tc>
      </w:tr>
      <w:tr w:rsidR="00407E42" w:rsidRPr="00322D56" w14:paraId="5A2DB5D2" w14:textId="77777777" w:rsidTr="00407E42">
        <w:trPr>
          <w:jc w:val="center"/>
        </w:trPr>
        <w:tc>
          <w:tcPr>
            <w:tcW w:w="0" w:type="auto"/>
            <w:vAlign w:val="center"/>
          </w:tcPr>
          <w:p w14:paraId="0CD752F7" w14:textId="77777777" w:rsidR="00407E42" w:rsidRPr="00322D56" w:rsidRDefault="00D41FE2" w:rsidP="00407E42">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m:t>
                    </m:r>
                  </m:sub>
                </m:sSub>
              </m:oMath>
            </m:oMathPara>
          </w:p>
        </w:tc>
        <w:tc>
          <w:tcPr>
            <w:tcW w:w="0" w:type="auto"/>
            <w:vAlign w:val="center"/>
          </w:tcPr>
          <w:p w14:paraId="3B968B9F"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sz w:val="24"/>
                <w:szCs w:val="24"/>
                <w:lang w:val="en-US"/>
              </w:rPr>
              <w:t>29,9642</w:t>
            </w:r>
          </w:p>
        </w:tc>
        <w:tc>
          <w:tcPr>
            <w:tcW w:w="2246" w:type="dxa"/>
            <w:vAlign w:val="center"/>
          </w:tcPr>
          <w:p w14:paraId="19772DF4"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color w:val="000000"/>
                <w:sz w:val="24"/>
                <w:szCs w:val="24"/>
              </w:rPr>
              <w:t>38</w:t>
            </w:r>
            <w:r w:rsidRPr="00322D56">
              <w:rPr>
                <w:rFonts w:asciiTheme="majorBidi" w:hAnsiTheme="majorBidi" w:cstheme="majorBidi"/>
                <w:color w:val="000000"/>
                <w:sz w:val="24"/>
                <w:szCs w:val="24"/>
                <w:lang w:val="en-US"/>
              </w:rPr>
              <w:t>,</w:t>
            </w:r>
            <w:r w:rsidRPr="00322D56">
              <w:rPr>
                <w:rFonts w:asciiTheme="majorBidi" w:hAnsiTheme="majorBidi" w:cstheme="majorBidi"/>
                <w:color w:val="000000"/>
                <w:sz w:val="24"/>
                <w:szCs w:val="24"/>
              </w:rPr>
              <w:t>27%</w:t>
            </w:r>
          </w:p>
        </w:tc>
        <w:tc>
          <w:tcPr>
            <w:tcW w:w="2246" w:type="dxa"/>
          </w:tcPr>
          <w:p w14:paraId="0C2A9F4B" w14:textId="77777777" w:rsidR="00407E42" w:rsidRPr="00322D56" w:rsidRDefault="00407E42" w:rsidP="00407E42">
            <w:pPr>
              <w:spacing w:after="40"/>
              <w:jc w:val="center"/>
              <w:rPr>
                <w:rFonts w:asciiTheme="majorBidi" w:hAnsiTheme="majorBidi" w:cstheme="majorBidi"/>
                <w:color w:val="000000"/>
                <w:sz w:val="24"/>
                <w:szCs w:val="24"/>
              </w:rPr>
            </w:pPr>
            <w:r w:rsidRPr="00322D56">
              <w:rPr>
                <w:rFonts w:asciiTheme="majorBidi" w:hAnsiTheme="majorBidi" w:cstheme="majorBidi"/>
                <w:color w:val="000000"/>
                <w:sz w:val="24"/>
                <w:szCs w:val="24"/>
                <w:lang w:val="en-US"/>
              </w:rPr>
              <w:t>2</w:t>
            </w:r>
          </w:p>
        </w:tc>
      </w:tr>
      <w:tr w:rsidR="00407E42" w:rsidRPr="00322D56" w14:paraId="759484BA" w14:textId="77777777" w:rsidTr="004121E8">
        <w:trPr>
          <w:jc w:val="center"/>
        </w:trPr>
        <w:tc>
          <w:tcPr>
            <w:tcW w:w="0" w:type="auto"/>
            <w:vAlign w:val="center"/>
          </w:tcPr>
          <w:p w14:paraId="26A50E42" w14:textId="77777777" w:rsidR="00407E42" w:rsidRPr="00322D56" w:rsidRDefault="00D41FE2" w:rsidP="00407E42">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m:t>
                    </m:r>
                  </m:sub>
                </m:sSub>
              </m:oMath>
            </m:oMathPara>
          </w:p>
        </w:tc>
        <w:tc>
          <w:tcPr>
            <w:tcW w:w="0" w:type="auto"/>
            <w:vAlign w:val="center"/>
          </w:tcPr>
          <w:p w14:paraId="2520D311"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sz w:val="24"/>
                <w:szCs w:val="24"/>
                <w:lang w:val="en-US"/>
              </w:rPr>
              <w:t>7,4732</w:t>
            </w:r>
          </w:p>
        </w:tc>
        <w:tc>
          <w:tcPr>
            <w:tcW w:w="2246" w:type="dxa"/>
            <w:vAlign w:val="center"/>
          </w:tcPr>
          <w:p w14:paraId="774E0BE3"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color w:val="000000"/>
                <w:sz w:val="24"/>
                <w:szCs w:val="24"/>
              </w:rPr>
              <w:t>9</w:t>
            </w:r>
            <w:r w:rsidRPr="00322D56">
              <w:rPr>
                <w:rFonts w:asciiTheme="majorBidi" w:hAnsiTheme="majorBidi" w:cstheme="majorBidi"/>
                <w:color w:val="000000"/>
                <w:sz w:val="24"/>
                <w:szCs w:val="24"/>
                <w:lang w:val="en-US"/>
              </w:rPr>
              <w:t>,</w:t>
            </w:r>
            <w:r w:rsidRPr="00322D56">
              <w:rPr>
                <w:rFonts w:asciiTheme="majorBidi" w:hAnsiTheme="majorBidi" w:cstheme="majorBidi"/>
                <w:color w:val="000000"/>
                <w:sz w:val="24"/>
                <w:szCs w:val="24"/>
              </w:rPr>
              <w:t>54%</w:t>
            </w:r>
          </w:p>
        </w:tc>
        <w:tc>
          <w:tcPr>
            <w:tcW w:w="2246" w:type="dxa"/>
          </w:tcPr>
          <w:p w14:paraId="082B0612" w14:textId="77777777" w:rsidR="00407E42" w:rsidRPr="00322D56" w:rsidRDefault="00407E42" w:rsidP="00407E42">
            <w:pPr>
              <w:spacing w:after="40"/>
              <w:jc w:val="center"/>
              <w:rPr>
                <w:rFonts w:asciiTheme="majorBidi" w:hAnsiTheme="majorBidi" w:cstheme="majorBidi"/>
                <w:color w:val="000000"/>
                <w:sz w:val="24"/>
                <w:szCs w:val="24"/>
              </w:rPr>
            </w:pPr>
            <w:r w:rsidRPr="00322D56">
              <w:rPr>
                <w:rFonts w:asciiTheme="majorBidi" w:hAnsiTheme="majorBidi" w:cstheme="majorBidi"/>
                <w:color w:val="000000"/>
                <w:sz w:val="24"/>
                <w:szCs w:val="24"/>
                <w:lang w:val="en-US"/>
              </w:rPr>
              <w:t>3</w:t>
            </w:r>
          </w:p>
        </w:tc>
      </w:tr>
      <w:tr w:rsidR="00407E42" w:rsidRPr="00322D56" w14:paraId="4874FBF1" w14:textId="77777777" w:rsidTr="004121E8">
        <w:trPr>
          <w:jc w:val="center"/>
        </w:trPr>
        <w:tc>
          <w:tcPr>
            <w:tcW w:w="0" w:type="auto"/>
            <w:vAlign w:val="center"/>
          </w:tcPr>
          <w:p w14:paraId="5DB4C982" w14:textId="77777777" w:rsidR="00407E42" w:rsidRPr="00322D56" w:rsidRDefault="00D41FE2" w:rsidP="00407E42">
            <w:pPr>
              <w:spacing w:after="40"/>
              <w:jc w:val="center"/>
              <w:rPr>
                <w:rFonts w:asciiTheme="majorBidi" w:hAnsiTheme="majorBidi" w:cstheme="majorBidi"/>
                <w:sz w:val="24"/>
                <w:szCs w:val="24"/>
                <w:lang w:val="en-US"/>
              </w:rPr>
            </w:pPr>
            <m:oMathPara>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4</m:t>
                    </m:r>
                  </m:sub>
                </m:sSub>
              </m:oMath>
            </m:oMathPara>
          </w:p>
        </w:tc>
        <w:tc>
          <w:tcPr>
            <w:tcW w:w="0" w:type="auto"/>
            <w:vAlign w:val="center"/>
          </w:tcPr>
          <w:p w14:paraId="7BA35677"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sz w:val="24"/>
                <w:szCs w:val="24"/>
                <w:lang w:val="en-US"/>
              </w:rPr>
              <w:t>6,7783</w:t>
            </w:r>
          </w:p>
        </w:tc>
        <w:tc>
          <w:tcPr>
            <w:tcW w:w="2246" w:type="dxa"/>
            <w:vAlign w:val="center"/>
          </w:tcPr>
          <w:p w14:paraId="4439160E"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color w:val="000000"/>
                <w:sz w:val="24"/>
                <w:szCs w:val="24"/>
              </w:rPr>
              <w:t>8</w:t>
            </w:r>
            <w:r w:rsidRPr="00322D56">
              <w:rPr>
                <w:rFonts w:asciiTheme="majorBidi" w:hAnsiTheme="majorBidi" w:cstheme="majorBidi"/>
                <w:color w:val="000000"/>
                <w:sz w:val="24"/>
                <w:szCs w:val="24"/>
                <w:lang w:val="en-US"/>
              </w:rPr>
              <w:t>,</w:t>
            </w:r>
            <w:r w:rsidRPr="00322D56">
              <w:rPr>
                <w:rFonts w:asciiTheme="majorBidi" w:hAnsiTheme="majorBidi" w:cstheme="majorBidi"/>
                <w:color w:val="000000"/>
                <w:sz w:val="24"/>
                <w:szCs w:val="24"/>
              </w:rPr>
              <w:t>66%</w:t>
            </w:r>
          </w:p>
        </w:tc>
        <w:tc>
          <w:tcPr>
            <w:tcW w:w="2246" w:type="dxa"/>
            <w:tcBorders>
              <w:bottom w:val="nil"/>
            </w:tcBorders>
          </w:tcPr>
          <w:p w14:paraId="5D0FF69E" w14:textId="77777777" w:rsidR="00407E42" w:rsidRPr="00322D56" w:rsidRDefault="00407E42" w:rsidP="00407E42">
            <w:pPr>
              <w:spacing w:after="40"/>
              <w:jc w:val="center"/>
              <w:rPr>
                <w:rFonts w:asciiTheme="majorBidi" w:hAnsiTheme="majorBidi" w:cstheme="majorBidi"/>
                <w:color w:val="000000"/>
                <w:sz w:val="24"/>
                <w:szCs w:val="24"/>
              </w:rPr>
            </w:pPr>
            <w:r w:rsidRPr="00322D56">
              <w:rPr>
                <w:rFonts w:asciiTheme="majorBidi" w:hAnsiTheme="majorBidi" w:cstheme="majorBidi"/>
                <w:color w:val="000000"/>
                <w:sz w:val="24"/>
                <w:szCs w:val="24"/>
                <w:lang w:val="en-US"/>
              </w:rPr>
              <w:t>4</w:t>
            </w:r>
          </w:p>
        </w:tc>
      </w:tr>
      <w:tr w:rsidR="00407E42" w:rsidRPr="00322D56" w14:paraId="476C2B21" w14:textId="77777777" w:rsidTr="00407E42">
        <w:trPr>
          <w:jc w:val="center"/>
        </w:trPr>
        <w:tc>
          <w:tcPr>
            <w:tcW w:w="0" w:type="auto"/>
            <w:vAlign w:val="center"/>
          </w:tcPr>
          <w:p w14:paraId="4AF21FA5"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sz w:val="24"/>
                <w:szCs w:val="24"/>
                <w:lang w:val="en-US"/>
              </w:rPr>
              <w:t>Total</w:t>
            </w:r>
          </w:p>
        </w:tc>
        <w:tc>
          <w:tcPr>
            <w:tcW w:w="0" w:type="auto"/>
            <w:vAlign w:val="center"/>
          </w:tcPr>
          <w:p w14:paraId="45B4E7A4" w14:textId="77777777" w:rsidR="00407E42" w:rsidRPr="00322D56" w:rsidRDefault="00407E42" w:rsidP="00407E42">
            <w:pPr>
              <w:spacing w:after="40"/>
              <w:jc w:val="center"/>
              <w:rPr>
                <w:rFonts w:asciiTheme="majorBidi" w:hAnsiTheme="majorBidi" w:cstheme="majorBidi"/>
                <w:sz w:val="24"/>
                <w:szCs w:val="24"/>
                <w:lang w:val="en-US"/>
              </w:rPr>
            </w:pPr>
            <w:r w:rsidRPr="00322D56">
              <w:rPr>
                <w:rFonts w:asciiTheme="majorBidi" w:hAnsiTheme="majorBidi" w:cstheme="majorBidi"/>
                <w:sz w:val="24"/>
                <w:szCs w:val="24"/>
                <w:lang w:val="en-US"/>
              </w:rPr>
              <w:t>78,3046</w:t>
            </w:r>
          </w:p>
        </w:tc>
        <w:tc>
          <w:tcPr>
            <w:tcW w:w="2246" w:type="dxa"/>
            <w:tcBorders>
              <w:bottom w:val="nil"/>
              <w:right w:val="nil"/>
            </w:tcBorders>
            <w:vAlign w:val="center"/>
          </w:tcPr>
          <w:p w14:paraId="48274B3B" w14:textId="77777777" w:rsidR="00407E42" w:rsidRPr="00322D56" w:rsidRDefault="00407E42" w:rsidP="00407E42">
            <w:pPr>
              <w:spacing w:after="40"/>
              <w:jc w:val="center"/>
              <w:rPr>
                <w:rFonts w:asciiTheme="majorBidi" w:hAnsiTheme="majorBidi" w:cstheme="majorBidi"/>
                <w:sz w:val="24"/>
                <w:szCs w:val="24"/>
                <w:lang w:val="en-US"/>
              </w:rPr>
            </w:pPr>
          </w:p>
        </w:tc>
        <w:tc>
          <w:tcPr>
            <w:tcW w:w="2246" w:type="dxa"/>
            <w:tcBorders>
              <w:bottom w:val="nil"/>
            </w:tcBorders>
          </w:tcPr>
          <w:p w14:paraId="267DE94E" w14:textId="77777777" w:rsidR="00407E42" w:rsidRPr="00322D56" w:rsidRDefault="00407E42" w:rsidP="00407E42">
            <w:pPr>
              <w:spacing w:after="40"/>
              <w:jc w:val="center"/>
              <w:rPr>
                <w:rFonts w:asciiTheme="majorBidi" w:hAnsiTheme="majorBidi" w:cstheme="majorBidi"/>
                <w:sz w:val="24"/>
                <w:szCs w:val="24"/>
                <w:lang w:val="en-US"/>
              </w:rPr>
            </w:pPr>
          </w:p>
        </w:tc>
      </w:tr>
    </w:tbl>
    <w:p w14:paraId="1BBF6A01" w14:textId="77777777" w:rsidR="00DD17F4" w:rsidRPr="00255D15" w:rsidRDefault="00407E42" w:rsidP="00407E42">
      <w:pPr>
        <w:spacing w:line="360" w:lineRule="auto"/>
        <w:jc w:val="both"/>
        <w:rPr>
          <w:lang w:val="en-US"/>
        </w:rPr>
      </w:pPr>
      <w:r>
        <w:rPr>
          <w:sz w:val="24"/>
          <w:szCs w:val="24"/>
          <w:lang w:val="en-US" w:eastAsia="id-ID"/>
        </w:rPr>
        <w:t xml:space="preserve"> </w:t>
      </w:r>
    </w:p>
    <w:p w14:paraId="19527A1D" w14:textId="77777777" w:rsidR="00234CFA" w:rsidRDefault="00234CFA" w:rsidP="00234CFA">
      <w:pPr>
        <w:pStyle w:val="Heading2"/>
        <w:rPr>
          <w:szCs w:val="24"/>
        </w:rPr>
      </w:pPr>
      <w:r>
        <w:rPr>
          <w:szCs w:val="24"/>
        </w:rPr>
        <w:t>KESIMPULAN</w:t>
      </w:r>
    </w:p>
    <w:p w14:paraId="0C236488" w14:textId="77777777" w:rsidR="009A19E3" w:rsidRPr="006B239B" w:rsidRDefault="00BC5B16" w:rsidP="006B239B">
      <w:pPr>
        <w:ind w:firstLine="720"/>
        <w:jc w:val="both"/>
        <w:rPr>
          <w:sz w:val="24"/>
          <w:szCs w:val="24"/>
          <w:lang w:val="en-US"/>
        </w:rPr>
      </w:pPr>
      <w:r w:rsidRPr="00BC5B16">
        <w:rPr>
          <w:sz w:val="24"/>
          <w:szCs w:val="24"/>
        </w:rPr>
        <w:t xml:space="preserve"> </w:t>
      </w:r>
      <w:r w:rsidR="00FD4B40" w:rsidRPr="00BC5B16">
        <w:rPr>
          <w:sz w:val="24"/>
          <w:szCs w:val="24"/>
        </w:rPr>
        <w:t xml:space="preserve">Berdasarkan hasil dan pembahasan di atas, maka dapat diperoleh kesimpulan, pada metode </w:t>
      </w:r>
      <w:r w:rsidR="00FD4B40" w:rsidRPr="00BC5B16">
        <w:rPr>
          <w:i/>
          <w:iCs/>
          <w:sz w:val="24"/>
          <w:szCs w:val="24"/>
        </w:rPr>
        <w:t xml:space="preserve">AHP-Fuzzy </w:t>
      </w:r>
      <w:r w:rsidR="00FD4B40" w:rsidRPr="00BC5B16">
        <w:rPr>
          <w:sz w:val="24"/>
          <w:szCs w:val="24"/>
        </w:rPr>
        <w:t xml:space="preserve">memiliki tahapan, sebagai berikut: (1) Penentuan dan penyusunan piramida hirarki dengan 4 kriteria utama tindak pidana narkotika dan psikotropika; (2) Penentuan nilai </w:t>
      </w:r>
      <w:r w:rsidR="00FD4B40" w:rsidRPr="00BC5B16">
        <w:rPr>
          <w:i/>
          <w:iCs/>
          <w:sz w:val="24"/>
          <w:szCs w:val="24"/>
        </w:rPr>
        <w:t xml:space="preserve">crisp </w:t>
      </w:r>
      <w:r w:rsidR="00FD4B40" w:rsidRPr="00BC5B16">
        <w:rPr>
          <w:sz w:val="24"/>
          <w:szCs w:val="24"/>
        </w:rPr>
        <w:t xml:space="preserve">yang didahului dengan analisis kondisi data dan menentukan variabel dan kisaran nilai, sehingga penetapan nilai </w:t>
      </w:r>
      <w:r w:rsidR="00FD4B40" w:rsidRPr="00BC5B16">
        <w:rPr>
          <w:i/>
          <w:iCs/>
          <w:sz w:val="24"/>
          <w:szCs w:val="24"/>
        </w:rPr>
        <w:t xml:space="preserve">crisp </w:t>
      </w:r>
      <w:r w:rsidR="00FD4B40" w:rsidRPr="00BC5B16">
        <w:rPr>
          <w:sz w:val="24"/>
          <w:szCs w:val="24"/>
        </w:rPr>
        <w:t xml:space="preserve">setiap kriteria utama dan sub-kriteria utama tidak dilakukan secara langsung; (3) Proses fuzzifikasi menghasilkan vektor bobot untuk kriteria utama yaitu </w:t>
      </w:r>
      <m:oMath>
        <m:r>
          <w:rPr>
            <w:rFonts w:ascii="Cambria Math" w:hAnsi="Cambria Math" w:cstheme="majorBidi"/>
            <w:sz w:val="24"/>
            <w:szCs w:val="24"/>
            <w:lang w:val="en-US"/>
          </w:rPr>
          <m:t>W</m:t>
        </m:r>
        <m:r>
          <w:rPr>
            <w:rFonts w:ascii="Cambria Math" w:hAnsi="Cambria Math" w:cstheme="majorBidi"/>
            <w:sz w:val="24"/>
            <w:szCs w:val="24"/>
          </w:rPr>
          <m:t>=</m:t>
        </m:r>
        <m:d>
          <m:dPr>
            <m:begChr m:val="["/>
            <m:endChr m:val="]"/>
            <m:ctrlPr>
              <w:rPr>
                <w:rFonts w:ascii="Cambria Math" w:hAnsi="Cambria Math" w:cstheme="majorBidi"/>
                <w:i/>
                <w:sz w:val="24"/>
                <w:szCs w:val="24"/>
                <w:lang w:val="en-US"/>
              </w:rPr>
            </m:ctrlPr>
          </m:dPr>
          <m:e>
            <m:r>
              <w:rPr>
                <w:rFonts w:ascii="Cambria Math" w:hAnsi="Cambria Math" w:cstheme="majorBidi"/>
                <w:sz w:val="24"/>
                <w:szCs w:val="24"/>
              </w:rPr>
              <m:t>0,5458;0,2236;0,2307;0</m:t>
            </m:r>
          </m:e>
        </m:d>
        <m:r>
          <w:rPr>
            <w:rFonts w:ascii="Cambria Math" w:hAnsi="Cambria Math" w:cstheme="majorBidi"/>
            <w:sz w:val="24"/>
            <w:szCs w:val="24"/>
          </w:rPr>
          <m:t xml:space="preserve"> </m:t>
        </m:r>
      </m:oMath>
      <w:r w:rsidR="00FD4B40" w:rsidRPr="00BC5B16">
        <w:rPr>
          <w:rFonts w:asciiTheme="majorBidi" w:hAnsiTheme="majorBidi" w:cstheme="majorBidi"/>
          <w:sz w:val="24"/>
          <w:szCs w:val="24"/>
        </w:rPr>
        <w:t xml:space="preserve">dan untuk </w:t>
      </w:r>
      <w:r w:rsidR="00FD4B40" w:rsidRPr="00BC5B16">
        <w:rPr>
          <w:rFonts w:asciiTheme="majorBidi" w:hAnsiTheme="majorBidi" w:cstheme="majorBidi"/>
          <w:sz w:val="24"/>
          <w:szCs w:val="24"/>
          <w:lang w:eastAsia="id-ID"/>
        </w:rPr>
        <w:t xml:space="preserve">sub-kriteria utama yaitu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W</m:t>
            </m:r>
          </m:e>
          <m:sub>
            <m:r>
              <w:rPr>
                <w:rFonts w:ascii="Cambria Math" w:hAnsi="Cambria Math" w:cstheme="majorBidi"/>
                <w:sz w:val="24"/>
                <w:szCs w:val="24"/>
                <w:lang w:val="id-ID" w:eastAsia="id-ID"/>
              </w:rPr>
              <m:t>1</m:t>
            </m:r>
          </m:sub>
        </m:sSub>
        <m:r>
          <w:rPr>
            <w:rFonts w:ascii="Cambria Math" w:hAnsi="Cambria Math" w:cstheme="majorBidi"/>
            <w:sz w:val="24"/>
            <w:szCs w:val="24"/>
          </w:rPr>
          <m:t>=</m:t>
        </m:r>
        <m:d>
          <m:dPr>
            <m:begChr m:val="["/>
            <m:endChr m:val="]"/>
            <m:ctrlPr>
              <w:rPr>
                <w:rFonts w:ascii="Cambria Math" w:hAnsi="Cambria Math" w:cstheme="majorBidi"/>
                <w:i/>
                <w:sz w:val="24"/>
                <w:szCs w:val="24"/>
                <w:lang w:val="en-US"/>
              </w:rPr>
            </m:ctrlPr>
          </m:dPr>
          <m:e>
            <m:r>
              <w:rPr>
                <w:rFonts w:ascii="Cambria Math" w:hAnsi="Cambria Math" w:cstheme="majorBidi"/>
                <w:sz w:val="24"/>
                <w:szCs w:val="24"/>
              </w:rPr>
              <m:t>0,355;0,355;0,1544;0,1345</m:t>
            </m:r>
          </m:e>
        </m:d>
      </m:oMath>
      <w:r w:rsidR="00FD4B40" w:rsidRPr="00BC5B16">
        <w:rPr>
          <w:rFonts w:asciiTheme="majorBidi" w:hAnsiTheme="majorBidi" w:cstheme="majorBidi"/>
          <w:sz w:val="24"/>
          <w:szCs w:val="24"/>
        </w:rPr>
        <w:t xml:space="preserve">;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W</m:t>
            </m:r>
          </m:e>
          <m:sub>
            <m:r>
              <w:rPr>
                <w:rFonts w:ascii="Cambria Math" w:hAnsi="Cambria Math" w:cstheme="majorBidi"/>
                <w:sz w:val="24"/>
                <w:szCs w:val="24"/>
                <w:lang w:eastAsia="id-ID"/>
              </w:rPr>
              <m:t>2</m:t>
            </m:r>
          </m:sub>
        </m:sSub>
        <m:r>
          <w:rPr>
            <w:rFonts w:ascii="Cambria Math" w:hAnsi="Cambria Math" w:cstheme="majorBidi"/>
            <w:sz w:val="24"/>
            <w:szCs w:val="24"/>
          </w:rPr>
          <m:t>=</m:t>
        </m:r>
        <m:d>
          <m:dPr>
            <m:begChr m:val="["/>
            <m:endChr m:val="]"/>
            <m:ctrlPr>
              <w:rPr>
                <w:rFonts w:ascii="Cambria Math" w:hAnsi="Cambria Math" w:cstheme="majorBidi"/>
                <w:i/>
                <w:sz w:val="24"/>
                <w:szCs w:val="24"/>
                <w:lang w:val="en-US"/>
              </w:rPr>
            </m:ctrlPr>
          </m:dPr>
          <m:e>
            <m:r>
              <w:rPr>
                <w:rFonts w:ascii="Cambria Math" w:hAnsi="Cambria Math" w:cstheme="majorBidi"/>
                <w:sz w:val="24"/>
                <w:szCs w:val="24"/>
              </w:rPr>
              <m:t>0,5;0,5</m:t>
            </m:r>
          </m:e>
        </m:d>
      </m:oMath>
      <w:r w:rsidR="00FD4B40" w:rsidRPr="00BC5B16">
        <w:rPr>
          <w:rFonts w:asciiTheme="majorBidi" w:hAnsiTheme="majorBidi" w:cstheme="majorBidi"/>
          <w:sz w:val="24"/>
          <w:szCs w:val="24"/>
        </w:rPr>
        <w:t xml:space="preserve">; dan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W</m:t>
            </m:r>
          </m:e>
          <m:sub>
            <m:r>
              <w:rPr>
                <w:rFonts w:ascii="Cambria Math" w:hAnsi="Cambria Math" w:cstheme="majorBidi"/>
                <w:sz w:val="24"/>
                <w:szCs w:val="24"/>
                <w:lang w:eastAsia="id-ID"/>
              </w:rPr>
              <m:t>3</m:t>
            </m:r>
          </m:sub>
        </m:sSub>
        <m:r>
          <w:rPr>
            <w:rFonts w:ascii="Cambria Math" w:hAnsi="Cambria Math" w:cstheme="majorBidi"/>
            <w:sz w:val="24"/>
            <w:szCs w:val="24"/>
          </w:rPr>
          <m:t>=</m:t>
        </m:r>
        <m:d>
          <m:dPr>
            <m:begChr m:val="["/>
            <m:endChr m:val="]"/>
            <m:ctrlPr>
              <w:rPr>
                <w:rFonts w:ascii="Cambria Math" w:hAnsi="Cambria Math" w:cstheme="majorBidi"/>
                <w:i/>
                <w:sz w:val="24"/>
                <w:szCs w:val="24"/>
                <w:lang w:val="en-US"/>
              </w:rPr>
            </m:ctrlPr>
          </m:dPr>
          <m:e>
            <m:r>
              <w:rPr>
                <w:rFonts w:ascii="Cambria Math" w:hAnsi="Cambria Math" w:cstheme="majorBidi"/>
                <w:sz w:val="24"/>
                <w:szCs w:val="24"/>
              </w:rPr>
              <m:t>0,5;0,5</m:t>
            </m:r>
          </m:e>
        </m:d>
      </m:oMath>
      <w:r w:rsidR="00FD4B40" w:rsidRPr="00BC5B16">
        <w:rPr>
          <w:rFonts w:asciiTheme="majorBidi" w:hAnsiTheme="majorBidi" w:cstheme="majorBidi"/>
          <w:sz w:val="24"/>
          <w:szCs w:val="24"/>
        </w:rPr>
        <w:t xml:space="preserve">; (4) Uji konsistensi matriks, diperoleh bobot prioritas masing-masing kriteria utama yaitu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λ</m:t>
            </m:r>
          </m:e>
          <m:sub>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i</m:t>
                </m:r>
              </m:sub>
            </m:sSub>
          </m:sub>
        </m:sSub>
        <m:r>
          <w:rPr>
            <w:rFonts w:ascii="Cambria Math" w:hAnsi="Cambria Math" w:cstheme="majorBidi"/>
            <w:sz w:val="24"/>
            <w:szCs w:val="24"/>
          </w:rPr>
          <m:t>=</m:t>
        </m:r>
        <m:d>
          <m:dPr>
            <m:begChr m:val="["/>
            <m:endChr m:val="]"/>
            <m:ctrlPr>
              <w:rPr>
                <w:rFonts w:ascii="Cambria Math" w:hAnsi="Cambria Math" w:cstheme="majorBidi"/>
                <w:i/>
                <w:sz w:val="24"/>
                <w:szCs w:val="24"/>
                <w:lang w:val="en-US"/>
              </w:rPr>
            </m:ctrlPr>
          </m:dPr>
          <m:e>
            <m:r>
              <w:rPr>
                <w:rFonts w:ascii="Cambria Math" w:hAnsi="Cambria Math" w:cstheme="majorBidi"/>
                <w:sz w:val="24"/>
                <w:szCs w:val="24"/>
              </w:rPr>
              <m:t>4,1153     4,2814     4,2872     4,1723</m:t>
            </m:r>
          </m:e>
        </m:d>
      </m:oMath>
      <w:r w:rsidR="00FD4B40" w:rsidRPr="00BC5B16">
        <w:rPr>
          <w:rFonts w:asciiTheme="majorBidi" w:eastAsiaTheme="minorEastAsia" w:hAnsiTheme="majorBidi" w:cstheme="majorBidi"/>
          <w:sz w:val="24"/>
          <w:szCs w:val="24"/>
        </w:rPr>
        <w:t xml:space="preserve">. </w:t>
      </w:r>
      <w:r w:rsidR="00FD4B40" w:rsidRPr="006B239B">
        <w:rPr>
          <w:rFonts w:asciiTheme="majorBidi" w:eastAsiaTheme="minorEastAsia" w:hAnsiTheme="majorBidi" w:cstheme="majorBidi"/>
          <w:sz w:val="24"/>
          <w:szCs w:val="24"/>
          <w:lang w:val="en-US"/>
        </w:rPr>
        <w:t xml:space="preserve">Untuk sub-kriteria utama diperoleh bobot prioritas yaitu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λ</m:t>
            </m:r>
          </m:e>
          <m:sub>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1j</m:t>
                </m:r>
              </m:sub>
            </m:sSub>
          </m:sub>
        </m:sSub>
        <m:r>
          <w:rPr>
            <w:rFonts w:ascii="Cambria Math" w:hAnsi="Cambria Math" w:cstheme="majorBidi"/>
            <w:sz w:val="24"/>
            <w:szCs w:val="24"/>
            <w:lang w:val="en-US"/>
          </w:rPr>
          <m:t>=</m:t>
        </m:r>
        <m:d>
          <m:dPr>
            <m:begChr m:val="["/>
            <m:endChr m:val="]"/>
            <m:ctrlPr>
              <w:rPr>
                <w:rFonts w:ascii="Cambria Math" w:hAnsi="Cambria Math" w:cstheme="majorBidi"/>
                <w:i/>
                <w:sz w:val="24"/>
                <w:szCs w:val="24"/>
                <w:lang w:val="en-US"/>
              </w:rPr>
            </m:ctrlPr>
          </m:dPr>
          <m:e>
            <m:r>
              <w:rPr>
                <w:rFonts w:ascii="Cambria Math" w:hAnsi="Cambria Math" w:cstheme="majorBidi"/>
                <w:sz w:val="24"/>
                <w:szCs w:val="24"/>
                <w:lang w:val="en-US"/>
              </w:rPr>
              <m:t>4,1192     4,2042     4,1813     4,3528</m:t>
            </m:r>
          </m:e>
        </m:d>
      </m:oMath>
      <w:r w:rsidR="00FD4B40" w:rsidRPr="006B239B">
        <w:rPr>
          <w:rFonts w:asciiTheme="majorBidi" w:eastAsiaTheme="minorEastAsia"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λ</m:t>
            </m:r>
          </m:e>
          <m:sub>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2j</m:t>
                </m:r>
              </m:sub>
            </m:sSub>
          </m:sub>
        </m:sSub>
        <m:r>
          <w:rPr>
            <w:rFonts w:ascii="Cambria Math" w:hAnsi="Cambria Math" w:cstheme="majorBidi"/>
            <w:sz w:val="24"/>
            <w:szCs w:val="24"/>
            <w:lang w:val="en-US"/>
          </w:rPr>
          <m:t>=</m:t>
        </m:r>
        <m:d>
          <m:dPr>
            <m:begChr m:val="["/>
            <m:endChr m:val="]"/>
            <m:ctrlPr>
              <w:rPr>
                <w:rFonts w:ascii="Cambria Math" w:hAnsi="Cambria Math" w:cstheme="majorBidi"/>
                <w:i/>
                <w:sz w:val="24"/>
                <w:szCs w:val="24"/>
                <w:lang w:val="en-US"/>
              </w:rPr>
            </m:ctrlPr>
          </m:dPr>
          <m:e>
            <m:r>
              <w:rPr>
                <w:rFonts w:ascii="Cambria Math" w:hAnsi="Cambria Math" w:cstheme="majorBidi"/>
                <w:sz w:val="24"/>
                <w:szCs w:val="24"/>
                <w:lang w:val="en-US"/>
              </w:rPr>
              <m:t>2     2</m:t>
            </m:r>
          </m:e>
        </m:d>
      </m:oMath>
      <w:r w:rsidR="00FD4B40" w:rsidRPr="006B239B">
        <w:rPr>
          <w:rFonts w:asciiTheme="majorBidi" w:eastAsiaTheme="minorEastAsia" w:hAnsiTheme="majorBidi" w:cstheme="majorBidi"/>
          <w:sz w:val="24"/>
          <w:szCs w:val="24"/>
          <w:lang w:val="en-US"/>
        </w:rPr>
        <w:t xml:space="preserve">; dan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λ</m:t>
            </m:r>
          </m:e>
          <m:sub>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3j</m:t>
                </m:r>
              </m:sub>
            </m:sSub>
          </m:sub>
        </m:sSub>
        <m:r>
          <w:rPr>
            <w:rFonts w:ascii="Cambria Math" w:hAnsi="Cambria Math" w:cstheme="majorBidi"/>
            <w:sz w:val="24"/>
            <w:szCs w:val="24"/>
            <w:lang w:val="en-US"/>
          </w:rPr>
          <m:t>=</m:t>
        </m:r>
        <m:d>
          <m:dPr>
            <m:begChr m:val="["/>
            <m:endChr m:val="]"/>
            <m:ctrlPr>
              <w:rPr>
                <w:rFonts w:ascii="Cambria Math" w:hAnsi="Cambria Math" w:cstheme="majorBidi"/>
                <w:i/>
                <w:sz w:val="24"/>
                <w:szCs w:val="24"/>
                <w:lang w:val="en-US"/>
              </w:rPr>
            </m:ctrlPr>
          </m:dPr>
          <m:e>
            <m:r>
              <w:rPr>
                <w:rFonts w:ascii="Cambria Math" w:hAnsi="Cambria Math" w:cstheme="majorBidi"/>
                <w:sz w:val="24"/>
                <w:szCs w:val="24"/>
                <w:lang w:val="en-US"/>
              </w:rPr>
              <m:t>2     2</m:t>
            </m:r>
          </m:e>
        </m:d>
        <m:r>
          <w:rPr>
            <w:rFonts w:ascii="Cambria Math" w:hAnsi="Cambria Math" w:cstheme="majorBidi"/>
            <w:sz w:val="24"/>
            <w:szCs w:val="24"/>
            <w:lang w:val="en-US"/>
          </w:rPr>
          <m:t>;</m:t>
        </m:r>
      </m:oMath>
      <w:r w:rsidR="00FD4B40" w:rsidRPr="006B239B">
        <w:rPr>
          <w:rFonts w:asciiTheme="majorBidi" w:eastAsiaTheme="minorEastAsia" w:hAnsiTheme="majorBidi" w:cstheme="majorBidi"/>
          <w:sz w:val="24"/>
          <w:szCs w:val="24"/>
          <w:lang w:val="en-US"/>
        </w:rPr>
        <w:t xml:space="preserve"> (5) </w:t>
      </w:r>
      <w:r w:rsidR="006B239B" w:rsidRPr="006B239B">
        <w:rPr>
          <w:rFonts w:asciiTheme="majorBidi" w:eastAsiaTheme="minorEastAsia" w:hAnsiTheme="majorBidi" w:cstheme="majorBidi"/>
          <w:sz w:val="24"/>
          <w:szCs w:val="24"/>
          <w:lang w:val="en-US"/>
        </w:rPr>
        <w:t xml:space="preserve">Proses pembobotan dan perangkingan, dengan hasil pembobotan untuk kriteria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w:r w:rsidR="006B239B" w:rsidRPr="006B239B">
        <w:rPr>
          <w:rFonts w:asciiTheme="majorBidi" w:eastAsiaTheme="minorEastAsia" w:hAnsiTheme="majorBidi" w:cstheme="majorBidi"/>
          <w:sz w:val="24"/>
          <w:szCs w:val="24"/>
          <w:lang w:val="en-US" w:eastAsia="id-ID"/>
        </w:rPr>
        <w:t xml:space="preserve"> sebesar 34,0889;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eastAsia="id-ID"/>
              </w:rPr>
              <m:t>2</m:t>
            </m:r>
          </m:sub>
        </m:sSub>
      </m:oMath>
      <w:r w:rsidR="006B239B" w:rsidRPr="006B239B">
        <w:rPr>
          <w:rFonts w:asciiTheme="majorBidi" w:eastAsiaTheme="minorEastAsia" w:hAnsiTheme="majorBidi" w:cstheme="majorBidi"/>
          <w:sz w:val="24"/>
          <w:szCs w:val="24"/>
          <w:lang w:val="en-US" w:eastAsia="id-ID"/>
        </w:rPr>
        <w:t xml:space="preserve"> sebesar 29,9642;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eastAsia="id-ID"/>
              </w:rPr>
              <m:t>3</m:t>
            </m:r>
          </m:sub>
        </m:sSub>
      </m:oMath>
      <w:r w:rsidR="006B239B" w:rsidRPr="006B239B">
        <w:rPr>
          <w:rFonts w:asciiTheme="majorBidi" w:eastAsiaTheme="minorEastAsia" w:hAnsiTheme="majorBidi" w:cstheme="majorBidi"/>
          <w:sz w:val="24"/>
          <w:szCs w:val="24"/>
          <w:lang w:val="en-US" w:eastAsia="id-ID"/>
        </w:rPr>
        <w:t xml:space="preserve"> sebesar 7,4732; dan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eastAsia="id-ID"/>
              </w:rPr>
              <m:t>4</m:t>
            </m:r>
          </m:sub>
        </m:sSub>
      </m:oMath>
      <w:r w:rsidR="006B239B" w:rsidRPr="006B239B">
        <w:rPr>
          <w:rFonts w:asciiTheme="majorBidi" w:eastAsiaTheme="minorEastAsia" w:hAnsiTheme="majorBidi" w:cstheme="majorBidi"/>
          <w:sz w:val="24"/>
          <w:szCs w:val="24"/>
          <w:lang w:val="en-US" w:eastAsia="id-ID"/>
        </w:rPr>
        <w:t xml:space="preserve"> sebesar 6,7783. asil pembobotan tersebut akan di ubah </w:t>
      </w:r>
      <w:r w:rsidR="006B239B" w:rsidRPr="006B239B">
        <w:rPr>
          <w:rFonts w:asciiTheme="majorBidi" w:eastAsiaTheme="minorEastAsia" w:hAnsiTheme="majorBidi" w:cstheme="majorBidi"/>
          <w:sz w:val="24"/>
          <w:szCs w:val="24"/>
          <w:lang w:val="en-US" w:eastAsia="id-ID"/>
        </w:rPr>
        <w:lastRenderedPageBreak/>
        <w:t xml:space="preserve">kedalam bentuk persen, maka diperoleh kriteria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val="id-ID" w:eastAsia="id-ID"/>
              </w:rPr>
              <m:t>1</m:t>
            </m:r>
          </m:sub>
        </m:sSub>
      </m:oMath>
      <w:r w:rsidR="006B239B" w:rsidRPr="006B239B">
        <w:rPr>
          <w:rFonts w:asciiTheme="majorBidi" w:eastAsiaTheme="minorEastAsia" w:hAnsiTheme="majorBidi" w:cstheme="majorBidi"/>
          <w:sz w:val="24"/>
          <w:szCs w:val="24"/>
          <w:lang w:val="en-US" w:eastAsia="id-ID"/>
        </w:rPr>
        <w:t xml:space="preserve"> sebesar 43,53%;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eastAsia="id-ID"/>
              </w:rPr>
              <m:t>2</m:t>
            </m:r>
          </m:sub>
        </m:sSub>
      </m:oMath>
      <w:r w:rsidR="006B239B" w:rsidRPr="006B239B">
        <w:rPr>
          <w:rFonts w:asciiTheme="majorBidi" w:eastAsiaTheme="minorEastAsia" w:hAnsiTheme="majorBidi" w:cstheme="majorBidi"/>
          <w:sz w:val="24"/>
          <w:szCs w:val="24"/>
          <w:lang w:val="en-US" w:eastAsia="id-ID"/>
        </w:rPr>
        <w:t xml:space="preserve"> sebesar 38,27%;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eastAsia="id-ID"/>
              </w:rPr>
              <m:t>3</m:t>
            </m:r>
          </m:sub>
        </m:sSub>
      </m:oMath>
      <w:r w:rsidR="006B239B" w:rsidRPr="006B239B">
        <w:rPr>
          <w:rFonts w:asciiTheme="majorBidi" w:eastAsiaTheme="minorEastAsia" w:hAnsiTheme="majorBidi" w:cstheme="majorBidi"/>
          <w:sz w:val="24"/>
          <w:szCs w:val="24"/>
          <w:lang w:val="en-US" w:eastAsia="id-ID"/>
        </w:rPr>
        <w:t xml:space="preserve"> sebesar 9,54%; dan </w:t>
      </w:r>
      <m:oMath>
        <m:sSub>
          <m:sSubPr>
            <m:ctrlPr>
              <w:rPr>
                <w:rFonts w:ascii="Cambria Math" w:hAnsi="Cambria Math" w:cstheme="majorBidi"/>
                <w:sz w:val="24"/>
                <w:szCs w:val="24"/>
                <w:lang w:val="id-ID" w:eastAsia="id-ID"/>
              </w:rPr>
            </m:ctrlPr>
          </m:sSubPr>
          <m:e>
            <m:r>
              <w:rPr>
                <w:rFonts w:ascii="Cambria Math" w:hAnsi="Cambria Math" w:cstheme="majorBidi"/>
                <w:sz w:val="24"/>
                <w:szCs w:val="24"/>
                <w:lang w:val="id-ID" w:eastAsia="id-ID"/>
              </w:rPr>
              <m:t>C</m:t>
            </m:r>
          </m:e>
          <m:sub>
            <m:r>
              <w:rPr>
                <w:rFonts w:ascii="Cambria Math" w:hAnsi="Cambria Math" w:cstheme="majorBidi"/>
                <w:sz w:val="24"/>
                <w:szCs w:val="24"/>
                <w:lang w:eastAsia="id-ID"/>
              </w:rPr>
              <m:t>4</m:t>
            </m:r>
          </m:sub>
        </m:sSub>
      </m:oMath>
      <w:r w:rsidR="006B239B" w:rsidRPr="006B239B">
        <w:rPr>
          <w:rFonts w:asciiTheme="majorBidi" w:eastAsiaTheme="minorEastAsia" w:hAnsiTheme="majorBidi" w:cstheme="majorBidi"/>
          <w:sz w:val="24"/>
          <w:szCs w:val="24"/>
          <w:lang w:val="en-US" w:eastAsia="id-ID"/>
        </w:rPr>
        <w:t xml:space="preserve"> sebesar 8,66%.</w:t>
      </w:r>
    </w:p>
    <w:p w14:paraId="44D47F83" w14:textId="77777777" w:rsidR="00C66461" w:rsidRDefault="00C66461" w:rsidP="00C66461">
      <w:pPr>
        <w:tabs>
          <w:tab w:val="left" w:pos="1346"/>
        </w:tabs>
        <w:rPr>
          <w:rFonts w:asciiTheme="majorHAnsi" w:hAnsiTheme="majorHAnsi"/>
          <w:szCs w:val="24"/>
          <w:lang w:eastAsia="ar-SA"/>
        </w:rPr>
      </w:pPr>
    </w:p>
    <w:sdt>
      <w:sdtPr>
        <w:rPr>
          <w:b w:val="0"/>
          <w:bCs w:val="0"/>
          <w:caps w:val="0"/>
          <w:kern w:val="0"/>
          <w:sz w:val="20"/>
          <w:szCs w:val="20"/>
          <w:lang w:val="de-DE"/>
        </w:rPr>
        <w:id w:val="-1738090841"/>
        <w:docPartObj>
          <w:docPartGallery w:val="Bibliographies"/>
          <w:docPartUnique/>
        </w:docPartObj>
      </w:sdtPr>
      <w:sdtEndPr/>
      <w:sdtContent>
        <w:p w14:paraId="272C90B8" w14:textId="77777777" w:rsidR="007934A7" w:rsidRDefault="003D0F4D">
          <w:pPr>
            <w:pStyle w:val="Heading1"/>
          </w:pPr>
          <w:r>
            <w:t>DAFTAR PUSTAKA</w:t>
          </w:r>
        </w:p>
        <w:sdt>
          <w:sdtPr>
            <w:id w:val="-573587230"/>
            <w:bibliography/>
          </w:sdtPr>
          <w:sdtEndPr/>
          <w:sdtContent>
            <w:p w14:paraId="73B8AB4C" w14:textId="77777777" w:rsidR="007934A7" w:rsidRDefault="007934A7">
              <w:pPr>
                <w:rPr>
                  <w:rFonts w:asciiTheme="minorHAnsi" w:eastAsiaTheme="minorHAnsi" w:hAnsiTheme="minorHAnsi" w:cstheme="minorBidi"/>
                  <w:noProof/>
                  <w:sz w:val="22"/>
                  <w:szCs w:val="22"/>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8846"/>
              </w:tblGrid>
              <w:tr w:rsidR="007934A7" w:rsidRPr="003D0F4D" w14:paraId="274BB3B8" w14:textId="77777777" w:rsidTr="003D0F4D">
                <w:trPr>
                  <w:divId w:val="137723838"/>
                  <w:tblCellSpacing w:w="15" w:type="dxa"/>
                </w:trPr>
                <w:tc>
                  <w:tcPr>
                    <w:tcW w:w="210" w:type="pct"/>
                    <w:hideMark/>
                  </w:tcPr>
                  <w:p w14:paraId="0E907541" w14:textId="77777777" w:rsidR="007934A7" w:rsidRPr="003D0F4D" w:rsidRDefault="007934A7">
                    <w:pPr>
                      <w:pStyle w:val="Bibliography"/>
                      <w:rPr>
                        <w:noProof/>
                        <w:sz w:val="24"/>
                        <w:szCs w:val="24"/>
                      </w:rPr>
                    </w:pPr>
                    <w:r w:rsidRPr="003D0F4D">
                      <w:rPr>
                        <w:noProof/>
                        <w:sz w:val="24"/>
                        <w:szCs w:val="24"/>
                      </w:rPr>
                      <w:t xml:space="preserve">[1] </w:t>
                    </w:r>
                  </w:p>
                </w:tc>
                <w:tc>
                  <w:tcPr>
                    <w:tcW w:w="0" w:type="auto"/>
                    <w:hideMark/>
                  </w:tcPr>
                  <w:p w14:paraId="56EEEECB" w14:textId="77777777" w:rsidR="007934A7" w:rsidRPr="003D0F4D" w:rsidRDefault="007934A7">
                    <w:pPr>
                      <w:pStyle w:val="Bibliography"/>
                      <w:rPr>
                        <w:noProof/>
                        <w:sz w:val="24"/>
                        <w:szCs w:val="24"/>
                      </w:rPr>
                    </w:pPr>
                    <w:r w:rsidRPr="003D0F4D">
                      <w:rPr>
                        <w:noProof/>
                        <w:sz w:val="24"/>
                        <w:szCs w:val="24"/>
                      </w:rPr>
                      <w:t xml:space="preserve">A. E. Munthafa and H. Mubarok, "Penerapan Metode Analytical Hierarchy Process dalam Sistem Pendukung Keputusan Penentuan Mahasiswa Berprestasi," </w:t>
                    </w:r>
                    <w:r w:rsidRPr="003D0F4D">
                      <w:rPr>
                        <w:i/>
                        <w:iCs/>
                        <w:noProof/>
                        <w:sz w:val="24"/>
                        <w:szCs w:val="24"/>
                      </w:rPr>
                      <w:t xml:space="preserve">Jurnal Siliwangi, </w:t>
                    </w:r>
                    <w:r w:rsidRPr="003D0F4D">
                      <w:rPr>
                        <w:noProof/>
                        <w:sz w:val="24"/>
                        <w:szCs w:val="24"/>
                      </w:rPr>
                      <w:t xml:space="preserve">vol. 3, no. No. 2, pp. 192-201, 2017. </w:t>
                    </w:r>
                  </w:p>
                </w:tc>
              </w:tr>
              <w:tr w:rsidR="007934A7" w:rsidRPr="003D0F4D" w14:paraId="0F8A303E" w14:textId="77777777" w:rsidTr="003D0F4D">
                <w:trPr>
                  <w:divId w:val="137723838"/>
                  <w:tblCellSpacing w:w="15" w:type="dxa"/>
                </w:trPr>
                <w:tc>
                  <w:tcPr>
                    <w:tcW w:w="210" w:type="pct"/>
                    <w:hideMark/>
                  </w:tcPr>
                  <w:p w14:paraId="1E3A68BF" w14:textId="77777777" w:rsidR="007934A7" w:rsidRPr="003D0F4D" w:rsidRDefault="007934A7">
                    <w:pPr>
                      <w:pStyle w:val="Bibliography"/>
                      <w:rPr>
                        <w:noProof/>
                        <w:sz w:val="24"/>
                        <w:szCs w:val="24"/>
                      </w:rPr>
                    </w:pPr>
                    <w:r w:rsidRPr="003D0F4D">
                      <w:rPr>
                        <w:noProof/>
                        <w:sz w:val="24"/>
                        <w:szCs w:val="24"/>
                      </w:rPr>
                      <w:t xml:space="preserve">[2] </w:t>
                    </w:r>
                  </w:p>
                </w:tc>
                <w:tc>
                  <w:tcPr>
                    <w:tcW w:w="0" w:type="auto"/>
                    <w:hideMark/>
                  </w:tcPr>
                  <w:p w14:paraId="41D12521" w14:textId="77777777" w:rsidR="007934A7" w:rsidRPr="003D0F4D" w:rsidRDefault="007934A7">
                    <w:pPr>
                      <w:pStyle w:val="Bibliography"/>
                      <w:rPr>
                        <w:noProof/>
                        <w:sz w:val="24"/>
                        <w:szCs w:val="24"/>
                      </w:rPr>
                    </w:pPr>
                    <w:r w:rsidRPr="003D0F4D">
                      <w:rPr>
                        <w:noProof/>
                        <w:sz w:val="24"/>
                        <w:szCs w:val="24"/>
                      </w:rPr>
                      <w:t xml:space="preserve">Hafiyusholeh and A. H. Asyhar, "Vektor Prioritas dalam Analytical Hierarchy Process (AHP) dengan Metode Nilai Eigen," </w:t>
                    </w:r>
                    <w:r w:rsidRPr="003D0F4D">
                      <w:rPr>
                        <w:i/>
                        <w:iCs/>
                        <w:noProof/>
                        <w:sz w:val="24"/>
                        <w:szCs w:val="24"/>
                      </w:rPr>
                      <w:t xml:space="preserve">Jurnal Matematika "Mantik", </w:t>
                    </w:r>
                    <w:r w:rsidRPr="003D0F4D">
                      <w:rPr>
                        <w:noProof/>
                        <w:sz w:val="24"/>
                        <w:szCs w:val="24"/>
                      </w:rPr>
                      <w:t xml:space="preserve">vol. 01, no. 02, pp. 44-49, Mei 2016. </w:t>
                    </w:r>
                  </w:p>
                </w:tc>
              </w:tr>
              <w:tr w:rsidR="007934A7" w:rsidRPr="003D0F4D" w14:paraId="0C0D69AE" w14:textId="77777777" w:rsidTr="003D0F4D">
                <w:trPr>
                  <w:divId w:val="137723838"/>
                  <w:tblCellSpacing w:w="15" w:type="dxa"/>
                </w:trPr>
                <w:tc>
                  <w:tcPr>
                    <w:tcW w:w="210" w:type="pct"/>
                    <w:hideMark/>
                  </w:tcPr>
                  <w:p w14:paraId="4369786A" w14:textId="77777777" w:rsidR="007934A7" w:rsidRPr="003D0F4D" w:rsidRDefault="007934A7">
                    <w:pPr>
                      <w:pStyle w:val="Bibliography"/>
                      <w:rPr>
                        <w:noProof/>
                        <w:sz w:val="24"/>
                        <w:szCs w:val="24"/>
                      </w:rPr>
                    </w:pPr>
                    <w:r w:rsidRPr="003D0F4D">
                      <w:rPr>
                        <w:noProof/>
                        <w:sz w:val="24"/>
                        <w:szCs w:val="24"/>
                      </w:rPr>
                      <w:t xml:space="preserve">[3] </w:t>
                    </w:r>
                  </w:p>
                </w:tc>
                <w:tc>
                  <w:tcPr>
                    <w:tcW w:w="0" w:type="auto"/>
                    <w:hideMark/>
                  </w:tcPr>
                  <w:p w14:paraId="403D55B2" w14:textId="77777777" w:rsidR="007934A7" w:rsidRPr="003D0F4D" w:rsidRDefault="007934A7">
                    <w:pPr>
                      <w:pStyle w:val="Bibliography"/>
                      <w:rPr>
                        <w:noProof/>
                        <w:sz w:val="24"/>
                        <w:szCs w:val="24"/>
                      </w:rPr>
                    </w:pPr>
                    <w:r w:rsidRPr="003D0F4D">
                      <w:rPr>
                        <w:noProof/>
                        <w:sz w:val="24"/>
                        <w:szCs w:val="24"/>
                      </w:rPr>
                      <w:t xml:space="preserve">T. L. Saaty, "Decision-making the AHP: Why is the principal eigenvector necessary," </w:t>
                    </w:r>
                    <w:r w:rsidRPr="003D0F4D">
                      <w:rPr>
                        <w:i/>
                        <w:iCs/>
                        <w:noProof/>
                        <w:sz w:val="24"/>
                        <w:szCs w:val="24"/>
                      </w:rPr>
                      <w:t xml:space="preserve">European Journal of Operational Research, </w:t>
                    </w:r>
                    <w:r w:rsidRPr="003D0F4D">
                      <w:rPr>
                        <w:noProof/>
                        <w:sz w:val="24"/>
                        <w:szCs w:val="24"/>
                      </w:rPr>
                      <w:t xml:space="preserve">pp. 85-91, 2003. </w:t>
                    </w:r>
                  </w:p>
                </w:tc>
              </w:tr>
              <w:tr w:rsidR="007934A7" w:rsidRPr="003D0F4D" w14:paraId="46451F26" w14:textId="77777777" w:rsidTr="003D0F4D">
                <w:trPr>
                  <w:divId w:val="137723838"/>
                  <w:tblCellSpacing w:w="15" w:type="dxa"/>
                </w:trPr>
                <w:tc>
                  <w:tcPr>
                    <w:tcW w:w="210" w:type="pct"/>
                    <w:hideMark/>
                  </w:tcPr>
                  <w:p w14:paraId="799BEDC8" w14:textId="77777777" w:rsidR="007934A7" w:rsidRPr="003D0F4D" w:rsidRDefault="007934A7">
                    <w:pPr>
                      <w:pStyle w:val="Bibliography"/>
                      <w:rPr>
                        <w:noProof/>
                        <w:sz w:val="24"/>
                        <w:szCs w:val="24"/>
                      </w:rPr>
                    </w:pPr>
                    <w:r w:rsidRPr="003D0F4D">
                      <w:rPr>
                        <w:noProof/>
                        <w:sz w:val="24"/>
                        <w:szCs w:val="24"/>
                      </w:rPr>
                      <w:t xml:space="preserve">[4] </w:t>
                    </w:r>
                  </w:p>
                </w:tc>
                <w:tc>
                  <w:tcPr>
                    <w:tcW w:w="0" w:type="auto"/>
                    <w:hideMark/>
                  </w:tcPr>
                  <w:p w14:paraId="6DFE0CFC" w14:textId="77777777" w:rsidR="007934A7" w:rsidRPr="003D0F4D" w:rsidRDefault="007934A7">
                    <w:pPr>
                      <w:pStyle w:val="Bibliography"/>
                      <w:rPr>
                        <w:noProof/>
                        <w:sz w:val="24"/>
                        <w:szCs w:val="24"/>
                      </w:rPr>
                    </w:pPr>
                    <w:r w:rsidRPr="003D0F4D">
                      <w:rPr>
                        <w:noProof/>
                        <w:sz w:val="24"/>
                        <w:szCs w:val="24"/>
                      </w:rPr>
                      <w:t xml:space="preserve">A. Santoso, "Aplikasi Fuzzy Analytical Hierarchy Process untuk Menentukan Prioritas Pelanggan Berkunjung ke Galeri," </w:t>
                    </w:r>
                    <w:r w:rsidRPr="003D0F4D">
                      <w:rPr>
                        <w:i/>
                        <w:iCs/>
                        <w:noProof/>
                        <w:sz w:val="24"/>
                        <w:szCs w:val="24"/>
                      </w:rPr>
                      <w:t xml:space="preserve">Jurnal Gaussian, </w:t>
                    </w:r>
                    <w:r w:rsidRPr="003D0F4D">
                      <w:rPr>
                        <w:noProof/>
                        <w:sz w:val="24"/>
                        <w:szCs w:val="24"/>
                      </w:rPr>
                      <w:t xml:space="preserve">vol. 5, no. 2, pp. 239-248, 2016. </w:t>
                    </w:r>
                  </w:p>
                </w:tc>
              </w:tr>
              <w:tr w:rsidR="007934A7" w:rsidRPr="003D0F4D" w14:paraId="3578C29F" w14:textId="77777777" w:rsidTr="003D0F4D">
                <w:trPr>
                  <w:divId w:val="137723838"/>
                  <w:tblCellSpacing w:w="15" w:type="dxa"/>
                </w:trPr>
                <w:tc>
                  <w:tcPr>
                    <w:tcW w:w="210" w:type="pct"/>
                    <w:hideMark/>
                  </w:tcPr>
                  <w:p w14:paraId="64C8DB88" w14:textId="77777777" w:rsidR="007934A7" w:rsidRPr="003D0F4D" w:rsidRDefault="007934A7">
                    <w:pPr>
                      <w:pStyle w:val="Bibliography"/>
                      <w:rPr>
                        <w:noProof/>
                        <w:sz w:val="24"/>
                        <w:szCs w:val="24"/>
                      </w:rPr>
                    </w:pPr>
                    <w:r w:rsidRPr="003D0F4D">
                      <w:rPr>
                        <w:noProof/>
                        <w:sz w:val="24"/>
                        <w:szCs w:val="24"/>
                      </w:rPr>
                      <w:t xml:space="preserve">[5] </w:t>
                    </w:r>
                  </w:p>
                </w:tc>
                <w:tc>
                  <w:tcPr>
                    <w:tcW w:w="0" w:type="auto"/>
                    <w:hideMark/>
                  </w:tcPr>
                  <w:p w14:paraId="089ACB5F" w14:textId="77777777" w:rsidR="007934A7" w:rsidRPr="003D0F4D" w:rsidRDefault="007934A7">
                    <w:pPr>
                      <w:pStyle w:val="Bibliography"/>
                      <w:rPr>
                        <w:noProof/>
                        <w:sz w:val="24"/>
                        <w:szCs w:val="24"/>
                      </w:rPr>
                    </w:pPr>
                    <w:r w:rsidRPr="003D0F4D">
                      <w:rPr>
                        <w:noProof/>
                        <w:sz w:val="24"/>
                        <w:szCs w:val="24"/>
                      </w:rPr>
                      <w:t xml:space="preserve">G.-H. Tzeng and J.-J. Huang, Multiple Attribute Decision Making Methods and Applications, London: CRC Press, 2011. </w:t>
                    </w:r>
                  </w:p>
                </w:tc>
              </w:tr>
              <w:tr w:rsidR="007934A7" w:rsidRPr="003D0F4D" w14:paraId="20DF63BE" w14:textId="77777777" w:rsidTr="003D0F4D">
                <w:trPr>
                  <w:divId w:val="137723838"/>
                  <w:tblCellSpacing w:w="15" w:type="dxa"/>
                </w:trPr>
                <w:tc>
                  <w:tcPr>
                    <w:tcW w:w="210" w:type="pct"/>
                    <w:hideMark/>
                  </w:tcPr>
                  <w:p w14:paraId="74CF0FB2" w14:textId="77777777" w:rsidR="007934A7" w:rsidRPr="003D0F4D" w:rsidRDefault="007934A7">
                    <w:pPr>
                      <w:pStyle w:val="Bibliography"/>
                      <w:rPr>
                        <w:noProof/>
                        <w:sz w:val="24"/>
                        <w:szCs w:val="24"/>
                      </w:rPr>
                    </w:pPr>
                    <w:r w:rsidRPr="003D0F4D">
                      <w:rPr>
                        <w:noProof/>
                        <w:sz w:val="24"/>
                        <w:szCs w:val="24"/>
                      </w:rPr>
                      <w:t xml:space="preserve">[6] </w:t>
                    </w:r>
                  </w:p>
                </w:tc>
                <w:tc>
                  <w:tcPr>
                    <w:tcW w:w="0" w:type="auto"/>
                    <w:hideMark/>
                  </w:tcPr>
                  <w:p w14:paraId="469A19DF" w14:textId="77777777" w:rsidR="007934A7" w:rsidRPr="003D0F4D" w:rsidRDefault="007934A7">
                    <w:pPr>
                      <w:pStyle w:val="Bibliography"/>
                      <w:rPr>
                        <w:noProof/>
                        <w:sz w:val="24"/>
                        <w:szCs w:val="24"/>
                      </w:rPr>
                    </w:pPr>
                    <w:r w:rsidRPr="003D0F4D">
                      <w:rPr>
                        <w:noProof/>
                        <w:sz w:val="24"/>
                        <w:szCs w:val="24"/>
                      </w:rPr>
                      <w:t xml:space="preserve">S. Kusumadewi, Fuzzy Multi-Atribute Decision Making (Fuzzy MADM), Yogyakarta: Graha Ilmu, 2006. </w:t>
                    </w:r>
                  </w:p>
                </w:tc>
              </w:tr>
              <w:tr w:rsidR="007934A7" w:rsidRPr="003D0F4D" w14:paraId="72C3A79F" w14:textId="77777777" w:rsidTr="003D0F4D">
                <w:trPr>
                  <w:divId w:val="137723838"/>
                  <w:tblCellSpacing w:w="15" w:type="dxa"/>
                </w:trPr>
                <w:tc>
                  <w:tcPr>
                    <w:tcW w:w="210" w:type="pct"/>
                    <w:hideMark/>
                  </w:tcPr>
                  <w:p w14:paraId="350240CC" w14:textId="77777777" w:rsidR="007934A7" w:rsidRPr="003D0F4D" w:rsidRDefault="007934A7">
                    <w:pPr>
                      <w:pStyle w:val="Bibliography"/>
                      <w:rPr>
                        <w:noProof/>
                        <w:sz w:val="24"/>
                        <w:szCs w:val="24"/>
                      </w:rPr>
                    </w:pPr>
                    <w:r w:rsidRPr="003D0F4D">
                      <w:rPr>
                        <w:noProof/>
                        <w:sz w:val="24"/>
                        <w:szCs w:val="24"/>
                      </w:rPr>
                      <w:t xml:space="preserve">[7] </w:t>
                    </w:r>
                  </w:p>
                </w:tc>
                <w:tc>
                  <w:tcPr>
                    <w:tcW w:w="0" w:type="auto"/>
                    <w:hideMark/>
                  </w:tcPr>
                  <w:p w14:paraId="327CA49B" w14:textId="77777777" w:rsidR="007934A7" w:rsidRPr="003D0F4D" w:rsidRDefault="007934A7">
                    <w:pPr>
                      <w:pStyle w:val="Bibliography"/>
                      <w:rPr>
                        <w:noProof/>
                        <w:sz w:val="24"/>
                        <w:szCs w:val="24"/>
                      </w:rPr>
                    </w:pPr>
                    <w:r w:rsidRPr="003D0F4D">
                      <w:rPr>
                        <w:noProof/>
                        <w:sz w:val="24"/>
                        <w:szCs w:val="24"/>
                      </w:rPr>
                      <w:t xml:space="preserve">S.-J. Chen and C.-L. Hwang, Fuzzy Multiple Attribute Decision Making Methods, vol. 375, Springer Berlin Heidelberg, 1992. </w:t>
                    </w:r>
                  </w:p>
                </w:tc>
              </w:tr>
              <w:tr w:rsidR="007934A7" w:rsidRPr="003D0F4D" w14:paraId="379BE2CB" w14:textId="77777777" w:rsidTr="003D0F4D">
                <w:trPr>
                  <w:divId w:val="137723838"/>
                  <w:tblCellSpacing w:w="15" w:type="dxa"/>
                </w:trPr>
                <w:tc>
                  <w:tcPr>
                    <w:tcW w:w="210" w:type="pct"/>
                    <w:hideMark/>
                  </w:tcPr>
                  <w:p w14:paraId="57026C61" w14:textId="77777777" w:rsidR="007934A7" w:rsidRPr="003D0F4D" w:rsidRDefault="007934A7">
                    <w:pPr>
                      <w:pStyle w:val="Bibliography"/>
                      <w:rPr>
                        <w:noProof/>
                        <w:sz w:val="24"/>
                        <w:szCs w:val="24"/>
                      </w:rPr>
                    </w:pPr>
                    <w:r w:rsidRPr="003D0F4D">
                      <w:rPr>
                        <w:noProof/>
                        <w:sz w:val="24"/>
                        <w:szCs w:val="24"/>
                      </w:rPr>
                      <w:t xml:space="preserve">[8] </w:t>
                    </w:r>
                  </w:p>
                </w:tc>
                <w:tc>
                  <w:tcPr>
                    <w:tcW w:w="0" w:type="auto"/>
                    <w:hideMark/>
                  </w:tcPr>
                  <w:p w14:paraId="1304BB8E" w14:textId="77777777" w:rsidR="007934A7" w:rsidRPr="003D0F4D" w:rsidRDefault="007934A7">
                    <w:pPr>
                      <w:pStyle w:val="Bibliography"/>
                      <w:rPr>
                        <w:noProof/>
                        <w:sz w:val="24"/>
                        <w:szCs w:val="24"/>
                      </w:rPr>
                    </w:pPr>
                    <w:r w:rsidRPr="003D0F4D">
                      <w:rPr>
                        <w:noProof/>
                        <w:sz w:val="24"/>
                        <w:szCs w:val="24"/>
                      </w:rPr>
                      <w:t xml:space="preserve">D.-Y. Chang, "Applications of The Extent Analysis Method on Fuzzy AHP," </w:t>
                    </w:r>
                    <w:r w:rsidRPr="003D0F4D">
                      <w:rPr>
                        <w:i/>
                        <w:iCs/>
                        <w:noProof/>
                        <w:sz w:val="24"/>
                        <w:szCs w:val="24"/>
                      </w:rPr>
                      <w:t xml:space="preserve">European Journal of Operational Research, </w:t>
                    </w:r>
                    <w:r w:rsidRPr="003D0F4D">
                      <w:rPr>
                        <w:noProof/>
                        <w:sz w:val="24"/>
                        <w:szCs w:val="24"/>
                      </w:rPr>
                      <w:t xml:space="preserve">vol. 95, pp. 649-655, 1996. </w:t>
                    </w:r>
                  </w:p>
                </w:tc>
              </w:tr>
              <w:tr w:rsidR="007934A7" w:rsidRPr="003D0F4D" w14:paraId="265AEA3F" w14:textId="77777777" w:rsidTr="003D0F4D">
                <w:trPr>
                  <w:divId w:val="137723838"/>
                  <w:tblCellSpacing w:w="15" w:type="dxa"/>
                </w:trPr>
                <w:tc>
                  <w:tcPr>
                    <w:tcW w:w="210" w:type="pct"/>
                    <w:hideMark/>
                  </w:tcPr>
                  <w:p w14:paraId="72586607" w14:textId="77777777" w:rsidR="007934A7" w:rsidRPr="003D0F4D" w:rsidRDefault="007934A7">
                    <w:pPr>
                      <w:pStyle w:val="Bibliography"/>
                      <w:rPr>
                        <w:noProof/>
                        <w:sz w:val="24"/>
                        <w:szCs w:val="24"/>
                      </w:rPr>
                    </w:pPr>
                    <w:r w:rsidRPr="003D0F4D">
                      <w:rPr>
                        <w:noProof/>
                        <w:sz w:val="24"/>
                        <w:szCs w:val="24"/>
                      </w:rPr>
                      <w:t xml:space="preserve">[9] </w:t>
                    </w:r>
                  </w:p>
                </w:tc>
                <w:tc>
                  <w:tcPr>
                    <w:tcW w:w="0" w:type="auto"/>
                    <w:hideMark/>
                  </w:tcPr>
                  <w:p w14:paraId="444F040B" w14:textId="77777777" w:rsidR="007934A7" w:rsidRPr="003D0F4D" w:rsidRDefault="007934A7">
                    <w:pPr>
                      <w:pStyle w:val="Bibliography"/>
                      <w:rPr>
                        <w:noProof/>
                        <w:sz w:val="24"/>
                        <w:szCs w:val="24"/>
                      </w:rPr>
                    </w:pPr>
                    <w:r w:rsidRPr="003D0F4D">
                      <w:rPr>
                        <w:noProof/>
                        <w:sz w:val="24"/>
                        <w:szCs w:val="24"/>
                      </w:rPr>
                      <w:t xml:space="preserve">C. Kahraman, "Decision-Making, Fuzzy Multi-Criteria," in </w:t>
                    </w:r>
                    <w:r w:rsidRPr="003D0F4D">
                      <w:rPr>
                        <w:i/>
                        <w:iCs/>
                        <w:noProof/>
                        <w:sz w:val="24"/>
                        <w:szCs w:val="24"/>
                      </w:rPr>
                      <w:t>Springer Optimization and Its Applications</w:t>
                    </w:r>
                    <w:r w:rsidRPr="003D0F4D">
                      <w:rPr>
                        <w:noProof/>
                        <w:sz w:val="24"/>
                        <w:szCs w:val="24"/>
                      </w:rPr>
                      <w:t>, Istanbul, Turkey, Springer Science+Business Media, LLC, 2008, p. Vol. 16.</w:t>
                    </w:r>
                  </w:p>
                </w:tc>
              </w:tr>
              <w:tr w:rsidR="007934A7" w:rsidRPr="003D0F4D" w14:paraId="7FAD14D2" w14:textId="77777777" w:rsidTr="003D0F4D">
                <w:trPr>
                  <w:divId w:val="137723838"/>
                  <w:tblCellSpacing w:w="15" w:type="dxa"/>
                </w:trPr>
                <w:tc>
                  <w:tcPr>
                    <w:tcW w:w="210" w:type="pct"/>
                    <w:hideMark/>
                  </w:tcPr>
                  <w:p w14:paraId="08D93AF9" w14:textId="77777777" w:rsidR="007934A7" w:rsidRPr="003D0F4D" w:rsidRDefault="007934A7">
                    <w:pPr>
                      <w:pStyle w:val="Bibliography"/>
                      <w:rPr>
                        <w:noProof/>
                        <w:sz w:val="24"/>
                        <w:szCs w:val="24"/>
                      </w:rPr>
                    </w:pPr>
                    <w:r w:rsidRPr="003D0F4D">
                      <w:rPr>
                        <w:noProof/>
                        <w:sz w:val="24"/>
                        <w:szCs w:val="24"/>
                      </w:rPr>
                      <w:t xml:space="preserve">[10] </w:t>
                    </w:r>
                  </w:p>
                </w:tc>
                <w:tc>
                  <w:tcPr>
                    <w:tcW w:w="0" w:type="auto"/>
                    <w:hideMark/>
                  </w:tcPr>
                  <w:p w14:paraId="10B80BE5" w14:textId="77777777" w:rsidR="007934A7" w:rsidRPr="003D0F4D" w:rsidRDefault="007934A7">
                    <w:pPr>
                      <w:pStyle w:val="Bibliography"/>
                      <w:rPr>
                        <w:noProof/>
                        <w:sz w:val="24"/>
                        <w:szCs w:val="24"/>
                      </w:rPr>
                    </w:pPr>
                    <w:r w:rsidRPr="003D0F4D">
                      <w:rPr>
                        <w:noProof/>
                        <w:sz w:val="24"/>
                        <w:szCs w:val="24"/>
                      </w:rPr>
                      <w:t xml:space="preserve">F. Susilo, Himpunan dan Logika Kabur serta Aplikasinya, Yogyakarta: Graha Ilmu, 2006. </w:t>
                    </w:r>
                  </w:p>
                </w:tc>
              </w:tr>
              <w:tr w:rsidR="007934A7" w:rsidRPr="003D0F4D" w14:paraId="7CA3843E" w14:textId="77777777" w:rsidTr="003D0F4D">
                <w:trPr>
                  <w:divId w:val="137723838"/>
                  <w:tblCellSpacing w:w="15" w:type="dxa"/>
                </w:trPr>
                <w:tc>
                  <w:tcPr>
                    <w:tcW w:w="210" w:type="pct"/>
                    <w:hideMark/>
                  </w:tcPr>
                  <w:p w14:paraId="2E04CB2E" w14:textId="77777777" w:rsidR="007934A7" w:rsidRPr="003D0F4D" w:rsidRDefault="007934A7">
                    <w:pPr>
                      <w:pStyle w:val="Bibliography"/>
                      <w:rPr>
                        <w:noProof/>
                        <w:sz w:val="24"/>
                        <w:szCs w:val="24"/>
                      </w:rPr>
                    </w:pPr>
                    <w:r w:rsidRPr="003D0F4D">
                      <w:rPr>
                        <w:noProof/>
                        <w:sz w:val="24"/>
                        <w:szCs w:val="24"/>
                      </w:rPr>
                      <w:t xml:space="preserve">[11] </w:t>
                    </w:r>
                  </w:p>
                </w:tc>
                <w:tc>
                  <w:tcPr>
                    <w:tcW w:w="0" w:type="auto"/>
                    <w:hideMark/>
                  </w:tcPr>
                  <w:p w14:paraId="08F3662D" w14:textId="77777777" w:rsidR="007934A7" w:rsidRPr="003D0F4D" w:rsidRDefault="007934A7">
                    <w:pPr>
                      <w:pStyle w:val="Bibliography"/>
                      <w:rPr>
                        <w:noProof/>
                        <w:sz w:val="24"/>
                        <w:szCs w:val="24"/>
                      </w:rPr>
                    </w:pPr>
                    <w:r w:rsidRPr="003D0F4D">
                      <w:rPr>
                        <w:noProof/>
                        <w:sz w:val="24"/>
                        <w:szCs w:val="24"/>
                      </w:rPr>
                      <w:t>H. Sasangka, Narkotika dan Psikotropika dalam Hukum Pidana, Cetakan I ed., Bandung: Mandar Maju, 2003, pp. 105-107.</w:t>
                    </w:r>
                  </w:p>
                </w:tc>
              </w:tr>
              <w:tr w:rsidR="007934A7" w:rsidRPr="003D0F4D" w14:paraId="02BDEE8F" w14:textId="77777777" w:rsidTr="003D0F4D">
                <w:trPr>
                  <w:divId w:val="137723838"/>
                  <w:tblCellSpacing w:w="15" w:type="dxa"/>
                </w:trPr>
                <w:tc>
                  <w:tcPr>
                    <w:tcW w:w="210" w:type="pct"/>
                    <w:hideMark/>
                  </w:tcPr>
                  <w:p w14:paraId="28152BB2" w14:textId="77777777" w:rsidR="007934A7" w:rsidRPr="003D0F4D" w:rsidRDefault="007934A7">
                    <w:pPr>
                      <w:pStyle w:val="Bibliography"/>
                      <w:rPr>
                        <w:noProof/>
                        <w:sz w:val="24"/>
                        <w:szCs w:val="24"/>
                      </w:rPr>
                    </w:pPr>
                    <w:r w:rsidRPr="003D0F4D">
                      <w:rPr>
                        <w:noProof/>
                        <w:sz w:val="24"/>
                        <w:szCs w:val="24"/>
                      </w:rPr>
                      <w:t xml:space="preserve">[12] </w:t>
                    </w:r>
                  </w:p>
                </w:tc>
                <w:tc>
                  <w:tcPr>
                    <w:tcW w:w="0" w:type="auto"/>
                    <w:hideMark/>
                  </w:tcPr>
                  <w:p w14:paraId="4F3A182A" w14:textId="77777777" w:rsidR="007934A7" w:rsidRPr="003D0F4D" w:rsidRDefault="007934A7">
                    <w:pPr>
                      <w:pStyle w:val="Bibliography"/>
                      <w:rPr>
                        <w:noProof/>
                        <w:sz w:val="24"/>
                        <w:szCs w:val="24"/>
                      </w:rPr>
                    </w:pPr>
                    <w:r w:rsidRPr="003D0F4D">
                      <w:rPr>
                        <w:noProof/>
                        <w:sz w:val="24"/>
                        <w:szCs w:val="24"/>
                      </w:rPr>
                      <w:t xml:space="preserve">Indonesia, Undang-Undang Nomor 35 Tahun 2009 Tentang Narkotika, Jakarta: Sekretariat Negara, 2009. </w:t>
                    </w:r>
                  </w:p>
                </w:tc>
              </w:tr>
              <w:tr w:rsidR="007934A7" w:rsidRPr="003D0F4D" w14:paraId="20AE2B57" w14:textId="77777777" w:rsidTr="003D0F4D">
                <w:trPr>
                  <w:divId w:val="137723838"/>
                  <w:tblCellSpacing w:w="15" w:type="dxa"/>
                </w:trPr>
                <w:tc>
                  <w:tcPr>
                    <w:tcW w:w="210" w:type="pct"/>
                    <w:hideMark/>
                  </w:tcPr>
                  <w:p w14:paraId="4B759B9F" w14:textId="77777777" w:rsidR="007934A7" w:rsidRPr="003D0F4D" w:rsidRDefault="007934A7">
                    <w:pPr>
                      <w:pStyle w:val="Bibliography"/>
                      <w:rPr>
                        <w:noProof/>
                        <w:sz w:val="24"/>
                        <w:szCs w:val="24"/>
                      </w:rPr>
                    </w:pPr>
                    <w:r w:rsidRPr="003D0F4D">
                      <w:rPr>
                        <w:noProof/>
                        <w:sz w:val="24"/>
                        <w:szCs w:val="24"/>
                      </w:rPr>
                      <w:t xml:space="preserve">[13] </w:t>
                    </w:r>
                  </w:p>
                </w:tc>
                <w:tc>
                  <w:tcPr>
                    <w:tcW w:w="0" w:type="auto"/>
                    <w:hideMark/>
                  </w:tcPr>
                  <w:p w14:paraId="79DFFB07" w14:textId="77777777" w:rsidR="007934A7" w:rsidRPr="003D0F4D" w:rsidRDefault="007934A7">
                    <w:pPr>
                      <w:pStyle w:val="Bibliography"/>
                      <w:rPr>
                        <w:noProof/>
                        <w:sz w:val="24"/>
                        <w:szCs w:val="24"/>
                      </w:rPr>
                    </w:pPr>
                    <w:r w:rsidRPr="003D0F4D">
                      <w:rPr>
                        <w:noProof/>
                        <w:sz w:val="24"/>
                        <w:szCs w:val="24"/>
                      </w:rPr>
                      <w:t xml:space="preserve">Indonesia, Undang-Undang Nomor 5 Tahun 1997 Tentang Psikotropika, Jakarta: Sekretariat Negara, 1997. </w:t>
                    </w:r>
                  </w:p>
                </w:tc>
              </w:tr>
              <w:tr w:rsidR="007934A7" w:rsidRPr="003D0F4D" w14:paraId="786601EC" w14:textId="77777777" w:rsidTr="003D0F4D">
                <w:trPr>
                  <w:divId w:val="137723838"/>
                  <w:tblCellSpacing w:w="15" w:type="dxa"/>
                </w:trPr>
                <w:tc>
                  <w:tcPr>
                    <w:tcW w:w="210" w:type="pct"/>
                    <w:hideMark/>
                  </w:tcPr>
                  <w:p w14:paraId="54C15C61" w14:textId="77777777" w:rsidR="007934A7" w:rsidRPr="003D0F4D" w:rsidRDefault="007934A7">
                    <w:pPr>
                      <w:pStyle w:val="Bibliography"/>
                      <w:rPr>
                        <w:noProof/>
                        <w:sz w:val="24"/>
                        <w:szCs w:val="24"/>
                      </w:rPr>
                    </w:pPr>
                    <w:r w:rsidRPr="003D0F4D">
                      <w:rPr>
                        <w:noProof/>
                        <w:sz w:val="24"/>
                        <w:szCs w:val="24"/>
                      </w:rPr>
                      <w:t xml:space="preserve">[14] </w:t>
                    </w:r>
                  </w:p>
                </w:tc>
                <w:tc>
                  <w:tcPr>
                    <w:tcW w:w="0" w:type="auto"/>
                    <w:hideMark/>
                  </w:tcPr>
                  <w:p w14:paraId="1901E2C9" w14:textId="77777777" w:rsidR="007934A7" w:rsidRPr="003D0F4D" w:rsidRDefault="007934A7">
                    <w:pPr>
                      <w:pStyle w:val="Bibliography"/>
                      <w:rPr>
                        <w:noProof/>
                        <w:sz w:val="24"/>
                        <w:szCs w:val="24"/>
                      </w:rPr>
                    </w:pPr>
                    <w:r w:rsidRPr="003D0F4D">
                      <w:rPr>
                        <w:noProof/>
                        <w:sz w:val="24"/>
                        <w:szCs w:val="24"/>
                      </w:rPr>
                      <w:t xml:space="preserve">A. Jelena M and D.-G. Lu, "Tsunami Risk Assessment of Bridges Based on An AHP-Fuzzy Algorithm," </w:t>
                    </w:r>
                    <w:r w:rsidRPr="003D0F4D">
                      <w:rPr>
                        <w:i/>
                        <w:iCs/>
                        <w:noProof/>
                        <w:sz w:val="24"/>
                        <w:szCs w:val="24"/>
                      </w:rPr>
                      <w:t xml:space="preserve">Bridge Maintenance, Safety, Management and Life Extension, </w:t>
                    </w:r>
                    <w:r w:rsidRPr="003D0F4D">
                      <w:rPr>
                        <w:noProof/>
                        <w:sz w:val="24"/>
                        <w:szCs w:val="24"/>
                      </w:rPr>
                      <w:t xml:space="preserve">July 2014. </w:t>
                    </w:r>
                  </w:p>
                </w:tc>
              </w:tr>
              <w:tr w:rsidR="007934A7" w:rsidRPr="003D0F4D" w14:paraId="60DCAC25" w14:textId="77777777" w:rsidTr="003D0F4D">
                <w:trPr>
                  <w:divId w:val="137723838"/>
                  <w:tblCellSpacing w:w="15" w:type="dxa"/>
                </w:trPr>
                <w:tc>
                  <w:tcPr>
                    <w:tcW w:w="210" w:type="pct"/>
                    <w:hideMark/>
                  </w:tcPr>
                  <w:p w14:paraId="7C64B0D1" w14:textId="77777777" w:rsidR="007934A7" w:rsidRPr="003D0F4D" w:rsidRDefault="007934A7">
                    <w:pPr>
                      <w:pStyle w:val="Bibliography"/>
                      <w:rPr>
                        <w:noProof/>
                        <w:sz w:val="24"/>
                        <w:szCs w:val="24"/>
                      </w:rPr>
                    </w:pPr>
                    <w:r w:rsidRPr="003D0F4D">
                      <w:rPr>
                        <w:noProof/>
                        <w:sz w:val="24"/>
                        <w:szCs w:val="24"/>
                      </w:rPr>
                      <w:t xml:space="preserve">[15] </w:t>
                    </w:r>
                  </w:p>
                </w:tc>
                <w:tc>
                  <w:tcPr>
                    <w:tcW w:w="0" w:type="auto"/>
                    <w:hideMark/>
                  </w:tcPr>
                  <w:p w14:paraId="3DE04C52" w14:textId="77777777" w:rsidR="007934A7" w:rsidRPr="003D0F4D" w:rsidRDefault="007934A7">
                    <w:pPr>
                      <w:pStyle w:val="Bibliography"/>
                      <w:rPr>
                        <w:noProof/>
                        <w:sz w:val="24"/>
                        <w:szCs w:val="24"/>
                      </w:rPr>
                    </w:pPr>
                    <w:r w:rsidRPr="003D0F4D">
                      <w:rPr>
                        <w:noProof/>
                        <w:sz w:val="24"/>
                        <w:szCs w:val="24"/>
                      </w:rPr>
                      <w:t xml:space="preserve">Thomas, L; Saaty; G, Luis; Vargas, "Models, Methods, Concepts &amp; Applications of the Analytical Hierarchy Process," in </w:t>
                    </w:r>
                    <w:r w:rsidRPr="003D0F4D">
                      <w:rPr>
                        <w:i/>
                        <w:iCs/>
                        <w:noProof/>
                        <w:sz w:val="24"/>
                        <w:szCs w:val="24"/>
                      </w:rPr>
                      <w:t>International Series in Operations Research &amp; Management Science</w:t>
                    </w:r>
                    <w:r w:rsidRPr="003D0F4D">
                      <w:rPr>
                        <w:noProof/>
                        <w:sz w:val="24"/>
                        <w:szCs w:val="24"/>
                      </w:rPr>
                      <w:t>, New York, Springer New York Heidelberg Dordrecht London, 2012, pp. 53-83.</w:t>
                    </w:r>
                  </w:p>
                </w:tc>
              </w:tr>
            </w:tbl>
            <w:p w14:paraId="0CC4F6CA" w14:textId="77777777" w:rsidR="007934A7" w:rsidRDefault="007934A7">
              <w:pPr>
                <w:divId w:val="137723838"/>
                <w:rPr>
                  <w:noProof/>
                </w:rPr>
              </w:pPr>
            </w:p>
            <w:p w14:paraId="7B3C53B5" w14:textId="77777777" w:rsidR="007934A7" w:rsidRDefault="007934A7">
              <w:r>
                <w:rPr>
                  <w:b/>
                  <w:bCs/>
                  <w:noProof/>
                </w:rPr>
                <w:fldChar w:fldCharType="end"/>
              </w:r>
            </w:p>
          </w:sdtContent>
        </w:sdt>
      </w:sdtContent>
    </w:sdt>
    <w:p w14:paraId="54644D06" w14:textId="77777777" w:rsidR="00BC5B16" w:rsidRPr="00BC5B16" w:rsidRDefault="00BC5B16" w:rsidP="00BC5B16">
      <w:pPr>
        <w:rPr>
          <w:lang w:eastAsia="ar-SA"/>
        </w:rPr>
      </w:pPr>
    </w:p>
    <w:sectPr w:rsidR="00BC5B16" w:rsidRPr="00BC5B16" w:rsidSect="00437F60">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418" w:right="1418" w:bottom="1418" w:left="1134" w:header="567" w:footer="567"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9B8AD" w14:textId="77777777" w:rsidR="00DF054D" w:rsidRDefault="00DF054D" w:rsidP="005D0207">
      <w:r>
        <w:separator/>
      </w:r>
    </w:p>
  </w:endnote>
  <w:endnote w:type="continuationSeparator" w:id="0">
    <w:p w14:paraId="3F5DDF0E" w14:textId="77777777" w:rsidR="00DF054D" w:rsidRDefault="00DF054D" w:rsidP="005D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7C4D" w14:textId="77777777" w:rsidR="008F56DF" w:rsidRDefault="008F56DF" w:rsidP="004E5AE4">
    <w:pPr>
      <w:tabs>
        <w:tab w:val="right" w:pos="9072"/>
      </w:tabs>
    </w:pPr>
    <w:r>
      <w:fldChar w:fldCharType="begin"/>
    </w:r>
    <w:r>
      <w:instrText xml:space="preserve"> PAGE   \* MERGEFORMAT </w:instrText>
    </w:r>
    <w:r>
      <w:fldChar w:fldCharType="separate"/>
    </w:r>
    <w:r w:rsidR="008050BE">
      <w:rPr>
        <w:noProof/>
      </w:rPr>
      <w:t>3</w:t>
    </w:r>
    <w:r>
      <w:fldChar w:fldCharType="end"/>
    </w:r>
    <w:r>
      <w:tab/>
    </w:r>
    <w:r>
      <w:tab/>
      <w:t>Volume 2 No. 4 Oktober 2013</w:t>
    </w:r>
  </w:p>
  <w:p w14:paraId="220348C7" w14:textId="77777777" w:rsidR="008F56DF" w:rsidRDefault="008F56DF" w:rsidP="00B64DB9">
    <w:pPr>
      <w:tabs>
        <w:tab w:val="right" w:pos="9072"/>
      </w:tabs>
    </w:pPr>
  </w:p>
  <w:p w14:paraId="730BB39C" w14:textId="77777777" w:rsidR="008F56DF" w:rsidRDefault="008F56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B105" w14:textId="77777777" w:rsidR="00394CAF" w:rsidRPr="00B56EEF" w:rsidRDefault="00394CAF" w:rsidP="00394CAF">
    <w:pPr>
      <w:pStyle w:val="Footer"/>
      <w:pBdr>
        <w:top w:val="single" w:sz="4" w:space="1" w:color="auto"/>
      </w:pBdr>
      <w:tabs>
        <w:tab w:val="clear" w:pos="4536"/>
      </w:tabs>
      <w:rPr>
        <w:sz w:val="22"/>
        <w:szCs w:val="22"/>
      </w:rPr>
    </w:pPr>
    <w:r>
      <w:rPr>
        <w:i/>
        <w:iCs/>
        <w:sz w:val="22"/>
        <w:szCs w:val="22"/>
      </w:rPr>
      <w:t>Rahmah Navi’ah Muzafanti</w:t>
    </w:r>
    <w:r>
      <w:rPr>
        <w:i/>
        <w:iCs/>
        <w:sz w:val="22"/>
        <w:szCs w:val="22"/>
      </w:rPr>
      <w:tab/>
      <w:t xml:space="preserve"> </w:t>
    </w:r>
    <w:r>
      <w:rPr>
        <w:sz w:val="22"/>
        <w:szCs w:val="22"/>
      </w:rPr>
      <w:fldChar w:fldCharType="begin"/>
    </w:r>
    <w:r>
      <w:rPr>
        <w:sz w:val="22"/>
        <w:szCs w:val="22"/>
      </w:rPr>
      <w:instrText xml:space="preserve"> page </w:instrText>
    </w:r>
    <w:r>
      <w:rPr>
        <w:sz w:val="22"/>
        <w:szCs w:val="22"/>
      </w:rPr>
      <w:fldChar w:fldCharType="separate"/>
    </w:r>
    <w:r>
      <w:rPr>
        <w:sz w:val="22"/>
        <w:szCs w:val="22"/>
      </w:rPr>
      <w:t>2</w:t>
    </w:r>
    <w:r>
      <w:rPr>
        <w:sz w:val="22"/>
        <w:szCs w:val="22"/>
      </w:rPr>
      <w:fldChar w:fldCharType="end"/>
    </w:r>
  </w:p>
  <w:p w14:paraId="2BC8F844" w14:textId="77777777" w:rsidR="008F56DF" w:rsidRPr="00C66461" w:rsidRDefault="008F56DF" w:rsidP="00394CAF">
    <w:pPr>
      <w:pStyle w:val="Footer"/>
      <w:jc w:val="right"/>
      <w:rPr>
        <w:rFonts w:asciiTheme="majorBidi" w:hAnsiTheme="majorBidi" w:cstheme="majorBidi"/>
        <w:i/>
        <w:iC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72F3" w14:textId="77777777" w:rsidR="008F56DF" w:rsidRDefault="006E6AE8" w:rsidP="006E6AE8">
    <w:pPr>
      <w:pBdr>
        <w:top w:val="single" w:sz="4" w:space="1" w:color="auto"/>
      </w:pBdr>
      <w:tabs>
        <w:tab w:val="center" w:pos="4678"/>
        <w:tab w:val="right" w:pos="9072"/>
      </w:tabs>
    </w:pPr>
    <w:r>
      <w:t>Submitted:</w:t>
    </w:r>
    <w:r>
      <w:tab/>
      <w:t>Reviewed:</w:t>
    </w:r>
    <w:r>
      <w:tab/>
      <w:t>Accepted:</w:t>
    </w:r>
  </w:p>
  <w:p w14:paraId="13FCAE1F" w14:textId="77777777" w:rsidR="008F56DF" w:rsidRDefault="008F56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0ED7A" w14:textId="77777777" w:rsidR="00DF054D" w:rsidRDefault="00DF054D" w:rsidP="005D0207">
      <w:r>
        <w:separator/>
      </w:r>
    </w:p>
  </w:footnote>
  <w:footnote w:type="continuationSeparator" w:id="0">
    <w:p w14:paraId="7585DBAE" w14:textId="77777777" w:rsidR="00DF054D" w:rsidRDefault="00DF054D" w:rsidP="005D0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4732" w14:textId="77777777" w:rsidR="008F56DF" w:rsidRPr="00582FDC" w:rsidRDefault="008F56DF" w:rsidP="00397793">
    <w:pPr>
      <w:pBdr>
        <w:bottom w:val="single" w:sz="4" w:space="1" w:color="auto"/>
      </w:pBdr>
      <w:jc w:val="right"/>
      <w:rPr>
        <w:i/>
        <w:iCs/>
        <w:lang w:val="sv-SE"/>
      </w:rPr>
    </w:pPr>
    <w:r w:rsidRPr="00582FDC">
      <w:rPr>
        <w:i/>
        <w:iCs/>
        <w:lang w:val="sv-SE"/>
      </w:rPr>
      <w:fldChar w:fldCharType="begin"/>
    </w:r>
    <w:r w:rsidRPr="00582FDC">
      <w:rPr>
        <w:i/>
        <w:iCs/>
        <w:lang w:val="sv-SE"/>
      </w:rPr>
      <w:instrText xml:space="preserve"> TITLE </w:instrText>
    </w:r>
    <w:r w:rsidRPr="00582FDC">
      <w:rPr>
        <w:i/>
        <w:iCs/>
        <w:lang w:val="sv-SE"/>
      </w:rPr>
      <w:fldChar w:fldCharType="separate"/>
    </w:r>
    <w:r w:rsidR="004721DF">
      <w:rPr>
        <w:i/>
        <w:iCs/>
        <w:lang w:val="sv-SE"/>
      </w:rPr>
      <w:t>METODE AHP-FUZZY UNTUK MENENTUKAN TINGKAT PRIORITAS TINDAK PIDANA PENYALAHGUNAAN NARKOTIKA DAN PSIKOTROPIKA</w:t>
    </w:r>
    <w:r w:rsidRPr="00582FDC">
      <w:rPr>
        <w:i/>
        <w:iCs/>
        <w:lang w:val="sv-S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677B" w14:textId="4CCDD32B" w:rsidR="008F56DF" w:rsidRPr="00C66461" w:rsidRDefault="00FC3985" w:rsidP="00DD0C93">
    <w:pPr>
      <w:pStyle w:val="Header"/>
      <w:pBdr>
        <w:bottom w:val="single" w:sz="4" w:space="1" w:color="auto"/>
      </w:pBdr>
      <w:jc w:val="right"/>
      <w:rPr>
        <w:i/>
        <w:iCs/>
        <w:sz w:val="22"/>
        <w:szCs w:val="22"/>
        <w:lang w:val="en-ID"/>
      </w:rPr>
    </w:pPr>
    <w:r>
      <w:rPr>
        <w:i/>
        <w:iCs/>
        <w:sz w:val="22"/>
        <w:szCs w:val="22"/>
        <w:lang w:val="en-ID"/>
      </w:rPr>
      <w:t xml:space="preserve">Metode AHP-Fuzzy </w:t>
    </w:r>
    <w:r w:rsidR="00D41FE2">
      <w:rPr>
        <w:i/>
        <w:iCs/>
        <w:sz w:val="22"/>
        <w:szCs w:val="22"/>
        <w:lang w:val="en-ID"/>
      </w:rPr>
      <w:t>untuk</w:t>
    </w:r>
    <w:r>
      <w:rPr>
        <w:i/>
        <w:iCs/>
        <w:sz w:val="22"/>
        <w:szCs w:val="22"/>
        <w:lang w:val="en-ID"/>
      </w:rPr>
      <w:t xml:space="preserve"> Menentukan Tingkat Prioritas Tindak Pidana Penyalahgunaan Narkotika dan Psikotropik</w:t>
    </w:r>
    <w:r w:rsidR="00DD0C93">
      <w:rPr>
        <w:i/>
        <w:iCs/>
        <w:sz w:val="22"/>
        <w:szCs w:val="22"/>
        <w:lang w:val="en-ID"/>
      </w:rPr>
      <w: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6E317" w14:textId="77777777" w:rsidR="008F56DF" w:rsidRPr="00EA11EE" w:rsidRDefault="008F56DF" w:rsidP="00141FC6">
    <w:pPr>
      <w:tabs>
        <w:tab w:val="center" w:pos="4536"/>
        <w:tab w:val="right" w:pos="9072"/>
      </w:tabs>
    </w:pPr>
    <w:r w:rsidRPr="00EA11EE">
      <w:t xml:space="preserve">CAUCHY </w:t>
    </w:r>
    <w:r>
      <w:t>–</w:t>
    </w:r>
    <w:r w:rsidRPr="00EA11EE">
      <w:t xml:space="preserve"> </w:t>
    </w:r>
    <w:r>
      <w:t>JURNAL MATEMATIKA MURNI DAN APLIKASI</w:t>
    </w:r>
  </w:p>
  <w:p w14:paraId="28D29C89" w14:textId="2C611E70" w:rsidR="008F56DF" w:rsidRPr="00EA11EE" w:rsidRDefault="008F56DF" w:rsidP="005B4695">
    <w:pPr>
      <w:tabs>
        <w:tab w:val="center" w:pos="4536"/>
        <w:tab w:val="right" w:pos="9072"/>
      </w:tabs>
    </w:pPr>
    <w:r w:rsidRPr="00EA11EE">
      <w:t xml:space="preserve">Volume </w:t>
    </w:r>
    <w:r>
      <w:t>##</w:t>
    </w:r>
    <w:r w:rsidRPr="00EA11EE">
      <w:t>(</w:t>
    </w:r>
    <w:r>
      <w:t>##</w:t>
    </w:r>
    <w:r w:rsidRPr="00EA11EE">
      <w:t>) (</w:t>
    </w:r>
    <w:r>
      <w:t xml:space="preserve">####), Pages </w:t>
    </w:r>
    <w:r>
      <w:fldChar w:fldCharType="begin"/>
    </w:r>
    <w:r>
      <w:instrText xml:space="preserve"> page </w:instrText>
    </w:r>
    <w:r>
      <w:fldChar w:fldCharType="separate"/>
    </w:r>
    <w:r w:rsidR="008050BE">
      <w:rPr>
        <w:noProof/>
      </w:rPr>
      <w:t>3</w:t>
    </w:r>
    <w:r>
      <w:fldChar w:fldCharType="end"/>
    </w:r>
    <w:r>
      <w:t>-</w:t>
    </w:r>
    <w:r>
      <w:fldChar w:fldCharType="begin"/>
    </w:r>
    <w:r>
      <w:instrText xml:space="preserve"> =(</w:instrText>
    </w:r>
    <w:r>
      <w:fldChar w:fldCharType="begin"/>
    </w:r>
    <w:r>
      <w:instrText xml:space="preserve"> page </w:instrText>
    </w:r>
    <w:r>
      <w:fldChar w:fldCharType="separate"/>
    </w:r>
    <w:r w:rsidR="00D41FE2">
      <w:rPr>
        <w:noProof/>
      </w:rPr>
      <w:instrText>1</w:instrText>
    </w:r>
    <w:r>
      <w:fldChar w:fldCharType="end"/>
    </w:r>
    <w:r>
      <w:instrText>-1)+</w:instrText>
    </w:r>
    <w:r>
      <w:fldChar w:fldCharType="begin"/>
    </w:r>
    <w:r>
      <w:instrText xml:space="preserve"> numpages </w:instrText>
    </w:r>
    <w:r>
      <w:fldChar w:fldCharType="separate"/>
    </w:r>
    <w:r w:rsidR="00D41FE2">
      <w:rPr>
        <w:noProof/>
      </w:rPr>
      <w:instrText>15</w:instrText>
    </w:r>
    <w:r>
      <w:fldChar w:fldCharType="end"/>
    </w:r>
    <w:r>
      <w:fldChar w:fldCharType="separate"/>
    </w:r>
    <w:r w:rsidR="00D41FE2">
      <w:rPr>
        <w:noProof/>
      </w:rPr>
      <w:t>15</w:t>
    </w:r>
    <w:r>
      <w:fldChar w:fldCharType="end"/>
    </w:r>
  </w:p>
  <w:p w14:paraId="32CBE992" w14:textId="77777777" w:rsidR="008F56DF" w:rsidRDefault="008F56DF">
    <w:r>
      <w:t xml:space="preserve">p-ISSN: </w:t>
    </w:r>
    <w:r w:rsidR="005F2C30">
      <w:t>XXXX</w:t>
    </w:r>
    <w:r>
      <w:t>-</w:t>
    </w:r>
    <w:r w:rsidR="005F2C30">
      <w:t>XXXX</w:t>
    </w:r>
    <w:r>
      <w:t xml:space="preserve">; e-ISSN: </w:t>
    </w:r>
    <w:r w:rsidR="005F2C30">
      <w:t>XXXX</w:t>
    </w:r>
    <w:r>
      <w:t>-</w:t>
    </w:r>
    <w:r w:rsidR="005F2C30">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FE34AA"/>
    <w:lvl w:ilvl="0">
      <w:start w:val="1"/>
      <w:numFmt w:val="decimal"/>
      <w:pStyle w:val="ListNumber5"/>
      <w:lvlText w:val="%1."/>
      <w:lvlJc w:val="left"/>
      <w:pPr>
        <w:tabs>
          <w:tab w:val="num" w:pos="5632"/>
        </w:tabs>
        <w:ind w:left="5632" w:hanging="360"/>
      </w:pPr>
    </w:lvl>
  </w:abstractNum>
  <w:abstractNum w:abstractNumId="1" w15:restartNumberingAfterBreak="0">
    <w:nsid w:val="FFFFFF7D"/>
    <w:multiLevelType w:val="singleLevel"/>
    <w:tmpl w:val="8D740D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722B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EE72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08C7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4C04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A8C4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B83A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233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E48F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E152865E"/>
    <w:name w:val="WW8Num2"/>
    <w:lvl w:ilvl="0">
      <w:start w:val="1"/>
      <w:numFmt w:val="decimal"/>
      <w:lvlText w:val="[%1]"/>
      <w:lvlJc w:val="left"/>
      <w:pPr>
        <w:tabs>
          <w:tab w:val="num" w:pos="720"/>
        </w:tabs>
        <w:ind w:left="720" w:hanging="360"/>
      </w:pPr>
      <w:rPr>
        <w:i w:val="0"/>
      </w:rPr>
    </w:lvl>
  </w:abstractNum>
  <w:abstractNum w:abstractNumId="12" w15:restartNumberingAfterBreak="0">
    <w:nsid w:val="00000002"/>
    <w:multiLevelType w:val="multilevel"/>
    <w:tmpl w:val="00000002"/>
    <w:name w:val="WW8Num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720" w:hanging="72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080" w:hanging="108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440" w:hanging="1440"/>
      </w:pPr>
      <w:rPr>
        <w:b/>
      </w:rPr>
    </w:lvl>
  </w:abstractNum>
  <w:abstractNum w:abstractNumId="13" w15:restartNumberingAfterBreak="0">
    <w:nsid w:val="00000003"/>
    <w:multiLevelType w:val="singleLevel"/>
    <w:tmpl w:val="00000003"/>
    <w:name w:val="WW8Num5"/>
    <w:lvl w:ilvl="0">
      <w:start w:val="1"/>
      <w:numFmt w:val="lowerLetter"/>
      <w:lvlText w:val="%1."/>
      <w:lvlJc w:val="left"/>
      <w:pPr>
        <w:tabs>
          <w:tab w:val="num" w:pos="0"/>
        </w:tabs>
        <w:ind w:left="1080" w:hanging="360"/>
      </w:pPr>
    </w:lvl>
  </w:abstractNum>
  <w:abstractNum w:abstractNumId="14" w15:restartNumberingAfterBreak="0">
    <w:nsid w:val="00000004"/>
    <w:multiLevelType w:val="multilevel"/>
    <w:tmpl w:val="F3DE3A3E"/>
    <w:name w:val="WW8Num6"/>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5" w15:restartNumberingAfterBreak="0">
    <w:nsid w:val="01415049"/>
    <w:multiLevelType w:val="hybridMultilevel"/>
    <w:tmpl w:val="C6F4FD00"/>
    <w:lvl w:ilvl="0" w:tplc="04090019">
      <w:start w:val="1"/>
      <w:numFmt w:val="lowerLetter"/>
      <w:lvlText w:val="%1."/>
      <w:lvlJc w:val="left"/>
      <w:pPr>
        <w:ind w:left="2073" w:hanging="360"/>
      </w:pPr>
    </w:lvl>
    <w:lvl w:ilvl="1" w:tplc="04090019">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6" w15:restartNumberingAfterBreak="0">
    <w:nsid w:val="058D29D9"/>
    <w:multiLevelType w:val="hybridMultilevel"/>
    <w:tmpl w:val="999EB09C"/>
    <w:lvl w:ilvl="0" w:tplc="34980956">
      <w:start w:val="1"/>
      <w:numFmt w:val="lowerLetter"/>
      <w:lvlText w:val="%1."/>
      <w:lvlJc w:val="left"/>
      <w:pPr>
        <w:ind w:left="990" w:hanging="360"/>
      </w:pPr>
      <w:rPr>
        <w:rFonts w:cstheme="majorBidi"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17" w15:restartNumberingAfterBreak="0">
    <w:nsid w:val="06C853D5"/>
    <w:multiLevelType w:val="hybridMultilevel"/>
    <w:tmpl w:val="7AE87A54"/>
    <w:lvl w:ilvl="0" w:tplc="4AB8D48A">
      <w:start w:val="1"/>
      <w:numFmt w:val="decimal"/>
      <w:lvlText w:val="%1."/>
      <w:lvlJc w:val="left"/>
      <w:pPr>
        <w:ind w:left="630" w:hanging="360"/>
      </w:pPr>
      <w:rPr>
        <w:rFonts w:hint="default"/>
        <w:i w:val="0"/>
        <w:iCs/>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18" w15:restartNumberingAfterBreak="0">
    <w:nsid w:val="072C5FEB"/>
    <w:multiLevelType w:val="hybridMultilevel"/>
    <w:tmpl w:val="271C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9D66B9"/>
    <w:multiLevelType w:val="hybridMultilevel"/>
    <w:tmpl w:val="5EA0BD14"/>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0" w15:restartNumberingAfterBreak="0">
    <w:nsid w:val="0BAD1A9B"/>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D6505C0"/>
    <w:multiLevelType w:val="hybridMultilevel"/>
    <w:tmpl w:val="5EA0BD14"/>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2" w15:restartNumberingAfterBreak="0">
    <w:nsid w:val="129E5EF5"/>
    <w:multiLevelType w:val="hybridMultilevel"/>
    <w:tmpl w:val="5EA0BD14"/>
    <w:lvl w:ilvl="0" w:tplc="519887A4">
      <w:start w:val="1"/>
      <w:numFmt w:val="decimal"/>
      <w:lvlText w:val="%1."/>
      <w:lvlJc w:val="left"/>
      <w:pPr>
        <w:ind w:left="630" w:hanging="360"/>
      </w:pPr>
      <w:rPr>
        <w:rFonts w:hint="default"/>
        <w:sz w:val="24"/>
        <w:szCs w:val="24"/>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23" w15:restartNumberingAfterBreak="0">
    <w:nsid w:val="1FAA78EC"/>
    <w:multiLevelType w:val="hybridMultilevel"/>
    <w:tmpl w:val="3140EFD4"/>
    <w:lvl w:ilvl="0" w:tplc="4B460A2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24405DD8"/>
    <w:multiLevelType w:val="hybridMultilevel"/>
    <w:tmpl w:val="F93E47FC"/>
    <w:lvl w:ilvl="0" w:tplc="B7666758">
      <w:start w:val="1"/>
      <w:numFmt w:val="lowerLetter"/>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25" w15:restartNumberingAfterBreak="0">
    <w:nsid w:val="28FE496E"/>
    <w:multiLevelType w:val="singleLevel"/>
    <w:tmpl w:val="A21C8AAE"/>
    <w:lvl w:ilvl="0">
      <w:start w:val="1"/>
      <w:numFmt w:val="decimal"/>
      <w:lvlText w:val="%1."/>
      <w:legacy w:legacy="1" w:legacySpace="0" w:legacyIndent="288"/>
      <w:lvlJc w:val="left"/>
      <w:pPr>
        <w:ind w:left="576" w:hanging="288"/>
      </w:pPr>
      <w:rPr>
        <w:rFonts w:ascii="Times New Roman" w:hAnsi="Times New Roman" w:hint="default"/>
      </w:rPr>
    </w:lvl>
  </w:abstractNum>
  <w:abstractNum w:abstractNumId="26" w15:restartNumberingAfterBreak="0">
    <w:nsid w:val="29211012"/>
    <w:multiLevelType w:val="hybridMultilevel"/>
    <w:tmpl w:val="5E8C9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ED2BC0"/>
    <w:multiLevelType w:val="hybridMultilevel"/>
    <w:tmpl w:val="49E66644"/>
    <w:lvl w:ilvl="0" w:tplc="7240717E">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E1C0A2D"/>
    <w:multiLevelType w:val="hybridMultilevel"/>
    <w:tmpl w:val="3A74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A967C2"/>
    <w:multiLevelType w:val="hybridMultilevel"/>
    <w:tmpl w:val="5EA0BD14"/>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0" w15:restartNumberingAfterBreak="0">
    <w:nsid w:val="43345DA9"/>
    <w:multiLevelType w:val="hybridMultilevel"/>
    <w:tmpl w:val="6A0A61EC"/>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1" w15:restartNumberingAfterBreak="0">
    <w:nsid w:val="47524CC5"/>
    <w:multiLevelType w:val="hybridMultilevel"/>
    <w:tmpl w:val="ED08E13A"/>
    <w:lvl w:ilvl="0" w:tplc="D640E064">
      <w:start w:val="1"/>
      <w:numFmt w:val="lowerLetter"/>
      <w:lvlText w:val="%1."/>
      <w:lvlJc w:val="left"/>
      <w:pPr>
        <w:ind w:left="990" w:hanging="360"/>
      </w:pPr>
      <w:rPr>
        <w:rFonts w:asciiTheme="majorBidi" w:hAnsiTheme="majorBidi" w:cstheme="majorBidi"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32" w15:restartNumberingAfterBreak="0">
    <w:nsid w:val="48117FDD"/>
    <w:multiLevelType w:val="hybridMultilevel"/>
    <w:tmpl w:val="51D60E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2E63B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4" w15:restartNumberingAfterBreak="0">
    <w:nsid w:val="537A47B0"/>
    <w:multiLevelType w:val="hybridMultilevel"/>
    <w:tmpl w:val="E1B47B3E"/>
    <w:lvl w:ilvl="0" w:tplc="04090001">
      <w:start w:val="1"/>
      <w:numFmt w:val="bullet"/>
      <w:lvlText w:val=""/>
      <w:lvlJc w:val="left"/>
      <w:pPr>
        <w:ind w:left="70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6" w15:restartNumberingAfterBreak="0">
    <w:nsid w:val="596C3FBF"/>
    <w:multiLevelType w:val="hybridMultilevel"/>
    <w:tmpl w:val="1FAEBC5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5B6629AB"/>
    <w:multiLevelType w:val="hybridMultilevel"/>
    <w:tmpl w:val="5EA0BD14"/>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8" w15:restartNumberingAfterBreak="0">
    <w:nsid w:val="5CA55E87"/>
    <w:multiLevelType w:val="hybridMultilevel"/>
    <w:tmpl w:val="726AB6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D346B0B"/>
    <w:multiLevelType w:val="hybridMultilevel"/>
    <w:tmpl w:val="5EA0BD14"/>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0" w15:restartNumberingAfterBreak="0">
    <w:nsid w:val="6E0216C5"/>
    <w:multiLevelType w:val="hybridMultilevel"/>
    <w:tmpl w:val="249E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46646B"/>
    <w:multiLevelType w:val="hybridMultilevel"/>
    <w:tmpl w:val="34423776"/>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7CB86CB3"/>
    <w:multiLevelType w:val="hybridMultilevel"/>
    <w:tmpl w:val="438EF478"/>
    <w:lvl w:ilvl="0" w:tplc="04210019">
      <w:start w:val="1"/>
      <w:numFmt w:val="lowerLetter"/>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43" w15:restartNumberingAfterBreak="0">
    <w:nsid w:val="7DD63B94"/>
    <w:multiLevelType w:val="hybridMultilevel"/>
    <w:tmpl w:val="9FD4129E"/>
    <w:lvl w:ilvl="0" w:tplc="D5E8A5A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2513B7"/>
    <w:multiLevelType w:val="hybridMultilevel"/>
    <w:tmpl w:val="84E81FD6"/>
    <w:lvl w:ilvl="0" w:tplc="04210019">
      <w:start w:val="1"/>
      <w:numFmt w:val="lowerLetter"/>
      <w:lvlText w:val="%1."/>
      <w:lvlJc w:val="left"/>
      <w:pPr>
        <w:ind w:left="63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num w:numId="1" w16cid:durableId="1102192060">
    <w:abstractNumId w:val="20"/>
  </w:num>
  <w:num w:numId="2" w16cid:durableId="1684284805">
    <w:abstractNumId w:val="9"/>
  </w:num>
  <w:num w:numId="3" w16cid:durableId="690569362">
    <w:abstractNumId w:val="23"/>
  </w:num>
  <w:num w:numId="4" w16cid:durableId="1430586927">
    <w:abstractNumId w:val="40"/>
  </w:num>
  <w:num w:numId="5" w16cid:durableId="589237341">
    <w:abstractNumId w:val="35"/>
  </w:num>
  <w:num w:numId="6" w16cid:durableId="224730585">
    <w:abstractNumId w:val="7"/>
  </w:num>
  <w:num w:numId="7" w16cid:durableId="589193647">
    <w:abstractNumId w:val="6"/>
  </w:num>
  <w:num w:numId="8" w16cid:durableId="1947692552">
    <w:abstractNumId w:val="5"/>
  </w:num>
  <w:num w:numId="9" w16cid:durableId="109206038">
    <w:abstractNumId w:val="4"/>
  </w:num>
  <w:num w:numId="10" w16cid:durableId="1525560203">
    <w:abstractNumId w:val="8"/>
  </w:num>
  <w:num w:numId="11" w16cid:durableId="681397961">
    <w:abstractNumId w:val="3"/>
  </w:num>
  <w:num w:numId="12" w16cid:durableId="1520579597">
    <w:abstractNumId w:val="2"/>
  </w:num>
  <w:num w:numId="13" w16cid:durableId="1344431184">
    <w:abstractNumId w:val="1"/>
  </w:num>
  <w:num w:numId="14" w16cid:durableId="1059354901">
    <w:abstractNumId w:val="0"/>
  </w:num>
  <w:num w:numId="15" w16cid:durableId="1149515132">
    <w:abstractNumId w:val="28"/>
  </w:num>
  <w:num w:numId="16" w16cid:durableId="411590181">
    <w:abstractNumId w:val="26"/>
  </w:num>
  <w:num w:numId="17" w16cid:durableId="2024091408">
    <w:abstractNumId w:val="43"/>
  </w:num>
  <w:num w:numId="18" w16cid:durableId="881017039">
    <w:abstractNumId w:val="33"/>
  </w:num>
  <w:num w:numId="19" w16cid:durableId="1145315719">
    <w:abstractNumId w:val="38"/>
  </w:num>
  <w:num w:numId="20" w16cid:durableId="1040663318">
    <w:abstractNumId w:val="27"/>
  </w:num>
  <w:num w:numId="21" w16cid:durableId="1298798136">
    <w:abstractNumId w:val="10"/>
    <w:lvlOverride w:ilvl="0">
      <w:lvl w:ilvl="0">
        <w:start w:val="1"/>
        <w:numFmt w:val="bullet"/>
        <w:lvlText w:val=""/>
        <w:legacy w:legacy="1" w:legacySpace="0" w:legacyIndent="283"/>
        <w:lvlJc w:val="left"/>
        <w:pPr>
          <w:ind w:left="571" w:hanging="283"/>
        </w:pPr>
        <w:rPr>
          <w:rFonts w:ascii="Symbol" w:hAnsi="Symbol" w:hint="default"/>
        </w:rPr>
      </w:lvl>
    </w:lvlOverride>
  </w:num>
  <w:num w:numId="22" w16cid:durableId="332268692">
    <w:abstractNumId w:val="10"/>
    <w:lvlOverride w:ilvl="0">
      <w:lvl w:ilvl="0">
        <w:start w:val="1"/>
        <w:numFmt w:val="bullet"/>
        <w:lvlText w:val=""/>
        <w:legacy w:legacy="1" w:legacySpace="0" w:legacyIndent="283"/>
        <w:lvlJc w:val="left"/>
        <w:pPr>
          <w:ind w:left="1145" w:hanging="283"/>
        </w:pPr>
        <w:rPr>
          <w:rFonts w:ascii="Symbol" w:hAnsi="Symbol" w:hint="default"/>
        </w:rPr>
      </w:lvl>
    </w:lvlOverride>
  </w:num>
  <w:num w:numId="23" w16cid:durableId="1475100040">
    <w:abstractNumId w:val="25"/>
  </w:num>
  <w:num w:numId="24" w16cid:durableId="321008131">
    <w:abstractNumId w:val="25"/>
    <w:lvlOverride w:ilvl="0">
      <w:lvl w:ilvl="0">
        <w:start w:val="2"/>
        <w:numFmt w:val="decimal"/>
        <w:lvlText w:val="%1."/>
        <w:legacy w:legacy="1" w:legacySpace="0" w:legacyIndent="288"/>
        <w:lvlJc w:val="left"/>
        <w:pPr>
          <w:ind w:left="576" w:hanging="288"/>
        </w:pPr>
        <w:rPr>
          <w:rFonts w:ascii="Times New Roman" w:hAnsi="Times New Roman" w:hint="default"/>
        </w:rPr>
      </w:lvl>
    </w:lvlOverride>
  </w:num>
  <w:num w:numId="25" w16cid:durableId="1098674477">
    <w:abstractNumId w:val="41"/>
  </w:num>
  <w:num w:numId="26" w16cid:durableId="1348095375">
    <w:abstractNumId w:val="30"/>
  </w:num>
  <w:num w:numId="27" w16cid:durableId="1515803008">
    <w:abstractNumId w:val="34"/>
  </w:num>
  <w:num w:numId="28" w16cid:durableId="1416710581">
    <w:abstractNumId w:val="32"/>
  </w:num>
  <w:num w:numId="29" w16cid:durableId="392580936">
    <w:abstractNumId w:val="18"/>
  </w:num>
  <w:num w:numId="30" w16cid:durableId="1615206207">
    <w:abstractNumId w:val="36"/>
  </w:num>
  <w:num w:numId="31" w16cid:durableId="1741053963">
    <w:abstractNumId w:val="15"/>
  </w:num>
  <w:num w:numId="32" w16cid:durableId="1433665935">
    <w:abstractNumId w:val="22"/>
  </w:num>
  <w:num w:numId="33" w16cid:durableId="1731733899">
    <w:abstractNumId w:val="42"/>
  </w:num>
  <w:num w:numId="34" w16cid:durableId="2168545">
    <w:abstractNumId w:val="31"/>
  </w:num>
  <w:num w:numId="35" w16cid:durableId="85617209">
    <w:abstractNumId w:val="19"/>
  </w:num>
  <w:num w:numId="36" w16cid:durableId="1212421274">
    <w:abstractNumId w:val="37"/>
  </w:num>
  <w:num w:numId="37" w16cid:durableId="1038974821">
    <w:abstractNumId w:val="16"/>
  </w:num>
  <w:num w:numId="38" w16cid:durableId="472258773">
    <w:abstractNumId w:val="24"/>
  </w:num>
  <w:num w:numId="39" w16cid:durableId="1378696923">
    <w:abstractNumId w:val="29"/>
  </w:num>
  <w:num w:numId="40" w16cid:durableId="875654682">
    <w:abstractNumId w:val="21"/>
  </w:num>
  <w:num w:numId="41" w16cid:durableId="1049038455">
    <w:abstractNumId w:val="44"/>
  </w:num>
  <w:num w:numId="42" w16cid:durableId="2059937280">
    <w:abstractNumId w:val="17"/>
  </w:num>
  <w:num w:numId="43" w16cid:durableId="1248149921">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CA2"/>
    <w:rsid w:val="00013FF3"/>
    <w:rsid w:val="00023572"/>
    <w:rsid w:val="000236A1"/>
    <w:rsid w:val="00023768"/>
    <w:rsid w:val="000312D3"/>
    <w:rsid w:val="00033515"/>
    <w:rsid w:val="00040FC7"/>
    <w:rsid w:val="00043442"/>
    <w:rsid w:val="0004430D"/>
    <w:rsid w:val="00051503"/>
    <w:rsid w:val="00056357"/>
    <w:rsid w:val="00062345"/>
    <w:rsid w:val="00064EE0"/>
    <w:rsid w:val="0006547D"/>
    <w:rsid w:val="00065BB3"/>
    <w:rsid w:val="00067034"/>
    <w:rsid w:val="00067883"/>
    <w:rsid w:val="00070983"/>
    <w:rsid w:val="00075218"/>
    <w:rsid w:val="00081444"/>
    <w:rsid w:val="00092182"/>
    <w:rsid w:val="00092D2D"/>
    <w:rsid w:val="000974F4"/>
    <w:rsid w:val="00097C1E"/>
    <w:rsid w:val="000A1D90"/>
    <w:rsid w:val="000A2193"/>
    <w:rsid w:val="000A2ACD"/>
    <w:rsid w:val="000A3472"/>
    <w:rsid w:val="000A35F2"/>
    <w:rsid w:val="000A53FD"/>
    <w:rsid w:val="000A583D"/>
    <w:rsid w:val="000B24BE"/>
    <w:rsid w:val="000C382F"/>
    <w:rsid w:val="000C4EB8"/>
    <w:rsid w:val="000C52D4"/>
    <w:rsid w:val="000D1146"/>
    <w:rsid w:val="000D1A65"/>
    <w:rsid w:val="000D413F"/>
    <w:rsid w:val="000D5D1B"/>
    <w:rsid w:val="000D7391"/>
    <w:rsid w:val="000E6459"/>
    <w:rsid w:val="000E698D"/>
    <w:rsid w:val="000F2385"/>
    <w:rsid w:val="000F26E0"/>
    <w:rsid w:val="000F2E8A"/>
    <w:rsid w:val="000F30D8"/>
    <w:rsid w:val="000F6CD6"/>
    <w:rsid w:val="000F7385"/>
    <w:rsid w:val="001010AA"/>
    <w:rsid w:val="00103B8B"/>
    <w:rsid w:val="0010554F"/>
    <w:rsid w:val="0011156A"/>
    <w:rsid w:val="001131AD"/>
    <w:rsid w:val="00120AE1"/>
    <w:rsid w:val="00121E2F"/>
    <w:rsid w:val="00127E0F"/>
    <w:rsid w:val="0013240E"/>
    <w:rsid w:val="00141FC6"/>
    <w:rsid w:val="00145B60"/>
    <w:rsid w:val="001501C0"/>
    <w:rsid w:val="00156458"/>
    <w:rsid w:val="001574F9"/>
    <w:rsid w:val="00160D3B"/>
    <w:rsid w:val="001634CC"/>
    <w:rsid w:val="0016361F"/>
    <w:rsid w:val="00170AD6"/>
    <w:rsid w:val="0017568A"/>
    <w:rsid w:val="001805F4"/>
    <w:rsid w:val="001808C5"/>
    <w:rsid w:val="001816A0"/>
    <w:rsid w:val="00181B58"/>
    <w:rsid w:val="001824F6"/>
    <w:rsid w:val="00182CDE"/>
    <w:rsid w:val="00190489"/>
    <w:rsid w:val="001907EA"/>
    <w:rsid w:val="00191C5C"/>
    <w:rsid w:val="00192BCE"/>
    <w:rsid w:val="001944BA"/>
    <w:rsid w:val="00194811"/>
    <w:rsid w:val="00196BD3"/>
    <w:rsid w:val="001A4038"/>
    <w:rsid w:val="001A6CF4"/>
    <w:rsid w:val="001B0967"/>
    <w:rsid w:val="001B3944"/>
    <w:rsid w:val="001B7712"/>
    <w:rsid w:val="001C0884"/>
    <w:rsid w:val="001C25B7"/>
    <w:rsid w:val="001C7F91"/>
    <w:rsid w:val="001D4039"/>
    <w:rsid w:val="001D62A1"/>
    <w:rsid w:val="001E1AA3"/>
    <w:rsid w:val="001E2B08"/>
    <w:rsid w:val="001E59EB"/>
    <w:rsid w:val="001E79D0"/>
    <w:rsid w:val="001F467B"/>
    <w:rsid w:val="00203955"/>
    <w:rsid w:val="00210397"/>
    <w:rsid w:val="00211BD7"/>
    <w:rsid w:val="00211D14"/>
    <w:rsid w:val="0021636D"/>
    <w:rsid w:val="002243CA"/>
    <w:rsid w:val="00225749"/>
    <w:rsid w:val="00225B10"/>
    <w:rsid w:val="00234CC6"/>
    <w:rsid w:val="00234CFA"/>
    <w:rsid w:val="002354EF"/>
    <w:rsid w:val="00235FB3"/>
    <w:rsid w:val="002370C2"/>
    <w:rsid w:val="00245AED"/>
    <w:rsid w:val="00247BAA"/>
    <w:rsid w:val="002545F6"/>
    <w:rsid w:val="0025525E"/>
    <w:rsid w:val="00255D15"/>
    <w:rsid w:val="002568FF"/>
    <w:rsid w:val="002604FD"/>
    <w:rsid w:val="0026182C"/>
    <w:rsid w:val="002620B1"/>
    <w:rsid w:val="0026235F"/>
    <w:rsid w:val="00263AF8"/>
    <w:rsid w:val="00266ADA"/>
    <w:rsid w:val="0027062E"/>
    <w:rsid w:val="002763A4"/>
    <w:rsid w:val="00282A4A"/>
    <w:rsid w:val="0028339A"/>
    <w:rsid w:val="002851D6"/>
    <w:rsid w:val="00290ABE"/>
    <w:rsid w:val="00290FD1"/>
    <w:rsid w:val="00291096"/>
    <w:rsid w:val="00294DE7"/>
    <w:rsid w:val="002977A2"/>
    <w:rsid w:val="002A092D"/>
    <w:rsid w:val="002A1D69"/>
    <w:rsid w:val="002A5C25"/>
    <w:rsid w:val="002A5F3F"/>
    <w:rsid w:val="002A76E2"/>
    <w:rsid w:val="002B3CA2"/>
    <w:rsid w:val="002C144A"/>
    <w:rsid w:val="002C332C"/>
    <w:rsid w:val="002C4803"/>
    <w:rsid w:val="002C6554"/>
    <w:rsid w:val="002D226C"/>
    <w:rsid w:val="002D7784"/>
    <w:rsid w:val="002E0B77"/>
    <w:rsid w:val="002E3AC3"/>
    <w:rsid w:val="002E3F94"/>
    <w:rsid w:val="002E4B89"/>
    <w:rsid w:val="002E4DE8"/>
    <w:rsid w:val="002E61D0"/>
    <w:rsid w:val="002E7CA9"/>
    <w:rsid w:val="002F3463"/>
    <w:rsid w:val="002F35A9"/>
    <w:rsid w:val="002F5361"/>
    <w:rsid w:val="00300999"/>
    <w:rsid w:val="003017B7"/>
    <w:rsid w:val="003051AC"/>
    <w:rsid w:val="00306BC8"/>
    <w:rsid w:val="0031110F"/>
    <w:rsid w:val="00311597"/>
    <w:rsid w:val="00317D24"/>
    <w:rsid w:val="0032084F"/>
    <w:rsid w:val="00322D56"/>
    <w:rsid w:val="00323CCC"/>
    <w:rsid w:val="0032489E"/>
    <w:rsid w:val="0032687D"/>
    <w:rsid w:val="00326ABC"/>
    <w:rsid w:val="00330A03"/>
    <w:rsid w:val="00330E78"/>
    <w:rsid w:val="003318E1"/>
    <w:rsid w:val="003431F5"/>
    <w:rsid w:val="003528A0"/>
    <w:rsid w:val="00354C87"/>
    <w:rsid w:val="0036559A"/>
    <w:rsid w:val="0037404F"/>
    <w:rsid w:val="0037584D"/>
    <w:rsid w:val="00383BFA"/>
    <w:rsid w:val="00384504"/>
    <w:rsid w:val="00387990"/>
    <w:rsid w:val="00387E27"/>
    <w:rsid w:val="00394CAF"/>
    <w:rsid w:val="00397793"/>
    <w:rsid w:val="00397978"/>
    <w:rsid w:val="003A2F3D"/>
    <w:rsid w:val="003A4202"/>
    <w:rsid w:val="003A43D4"/>
    <w:rsid w:val="003A5EFA"/>
    <w:rsid w:val="003A7307"/>
    <w:rsid w:val="003B08EE"/>
    <w:rsid w:val="003B08EF"/>
    <w:rsid w:val="003B1480"/>
    <w:rsid w:val="003D0D2E"/>
    <w:rsid w:val="003D0F4D"/>
    <w:rsid w:val="003D1AC2"/>
    <w:rsid w:val="003D6D95"/>
    <w:rsid w:val="003E01DC"/>
    <w:rsid w:val="003E0BC6"/>
    <w:rsid w:val="003F2183"/>
    <w:rsid w:val="003F5201"/>
    <w:rsid w:val="003F6CA1"/>
    <w:rsid w:val="0040042E"/>
    <w:rsid w:val="0040123A"/>
    <w:rsid w:val="00406012"/>
    <w:rsid w:val="00407E42"/>
    <w:rsid w:val="00410D2A"/>
    <w:rsid w:val="00411ACD"/>
    <w:rsid w:val="00415546"/>
    <w:rsid w:val="00421866"/>
    <w:rsid w:val="00423A8E"/>
    <w:rsid w:val="004264DB"/>
    <w:rsid w:val="00426FEC"/>
    <w:rsid w:val="0042724F"/>
    <w:rsid w:val="00437F60"/>
    <w:rsid w:val="00443DAC"/>
    <w:rsid w:val="00444BF7"/>
    <w:rsid w:val="00452CD3"/>
    <w:rsid w:val="00453F87"/>
    <w:rsid w:val="004551A4"/>
    <w:rsid w:val="00456EEC"/>
    <w:rsid w:val="0046067D"/>
    <w:rsid w:val="00461AE4"/>
    <w:rsid w:val="00462031"/>
    <w:rsid w:val="00462D59"/>
    <w:rsid w:val="0046708B"/>
    <w:rsid w:val="004704FE"/>
    <w:rsid w:val="00471288"/>
    <w:rsid w:val="00472047"/>
    <w:rsid w:val="004721DF"/>
    <w:rsid w:val="00472AE8"/>
    <w:rsid w:val="00475F6E"/>
    <w:rsid w:val="004825CD"/>
    <w:rsid w:val="004872F2"/>
    <w:rsid w:val="00490C71"/>
    <w:rsid w:val="004953EE"/>
    <w:rsid w:val="00496747"/>
    <w:rsid w:val="0049703C"/>
    <w:rsid w:val="004A38A9"/>
    <w:rsid w:val="004A3DFC"/>
    <w:rsid w:val="004A54E2"/>
    <w:rsid w:val="004A6E13"/>
    <w:rsid w:val="004A780D"/>
    <w:rsid w:val="004B3003"/>
    <w:rsid w:val="004B4FA2"/>
    <w:rsid w:val="004C11DF"/>
    <w:rsid w:val="004C45E7"/>
    <w:rsid w:val="004D471D"/>
    <w:rsid w:val="004D50C1"/>
    <w:rsid w:val="004D6EDF"/>
    <w:rsid w:val="004E125B"/>
    <w:rsid w:val="004E1AC9"/>
    <w:rsid w:val="004E5AE4"/>
    <w:rsid w:val="004E79C0"/>
    <w:rsid w:val="004E7F44"/>
    <w:rsid w:val="0050104E"/>
    <w:rsid w:val="00504038"/>
    <w:rsid w:val="005052AB"/>
    <w:rsid w:val="00515D32"/>
    <w:rsid w:val="005161CD"/>
    <w:rsid w:val="00520708"/>
    <w:rsid w:val="00522266"/>
    <w:rsid w:val="00522A49"/>
    <w:rsid w:val="0052314C"/>
    <w:rsid w:val="00533E11"/>
    <w:rsid w:val="0053537A"/>
    <w:rsid w:val="00535625"/>
    <w:rsid w:val="005364F2"/>
    <w:rsid w:val="0053664B"/>
    <w:rsid w:val="00537659"/>
    <w:rsid w:val="00537FF5"/>
    <w:rsid w:val="005440A3"/>
    <w:rsid w:val="00544E46"/>
    <w:rsid w:val="00545047"/>
    <w:rsid w:val="00546102"/>
    <w:rsid w:val="00547596"/>
    <w:rsid w:val="005505F1"/>
    <w:rsid w:val="00551146"/>
    <w:rsid w:val="005513C9"/>
    <w:rsid w:val="00551AAA"/>
    <w:rsid w:val="00552D2B"/>
    <w:rsid w:val="00553432"/>
    <w:rsid w:val="00553560"/>
    <w:rsid w:val="005543F9"/>
    <w:rsid w:val="005559DC"/>
    <w:rsid w:val="00557364"/>
    <w:rsid w:val="005579C5"/>
    <w:rsid w:val="00560726"/>
    <w:rsid w:val="00567E49"/>
    <w:rsid w:val="005704AB"/>
    <w:rsid w:val="005704D1"/>
    <w:rsid w:val="0057215E"/>
    <w:rsid w:val="00576BC1"/>
    <w:rsid w:val="00580524"/>
    <w:rsid w:val="005812A4"/>
    <w:rsid w:val="00582370"/>
    <w:rsid w:val="00582FDC"/>
    <w:rsid w:val="00583429"/>
    <w:rsid w:val="005865DC"/>
    <w:rsid w:val="0059316B"/>
    <w:rsid w:val="00594827"/>
    <w:rsid w:val="005A2FB4"/>
    <w:rsid w:val="005A5071"/>
    <w:rsid w:val="005A572C"/>
    <w:rsid w:val="005A61F7"/>
    <w:rsid w:val="005B2641"/>
    <w:rsid w:val="005B4695"/>
    <w:rsid w:val="005C25EF"/>
    <w:rsid w:val="005C40BA"/>
    <w:rsid w:val="005C7BFF"/>
    <w:rsid w:val="005D0207"/>
    <w:rsid w:val="005D1EFA"/>
    <w:rsid w:val="005D39C0"/>
    <w:rsid w:val="005D3DB6"/>
    <w:rsid w:val="005D3FC1"/>
    <w:rsid w:val="005E1A47"/>
    <w:rsid w:val="005E262A"/>
    <w:rsid w:val="005F0817"/>
    <w:rsid w:val="005F2C30"/>
    <w:rsid w:val="005F42C0"/>
    <w:rsid w:val="0060257D"/>
    <w:rsid w:val="00602A8C"/>
    <w:rsid w:val="006033E3"/>
    <w:rsid w:val="00606363"/>
    <w:rsid w:val="006110C6"/>
    <w:rsid w:val="00612EB0"/>
    <w:rsid w:val="00613B76"/>
    <w:rsid w:val="006148CD"/>
    <w:rsid w:val="00615ECB"/>
    <w:rsid w:val="00616522"/>
    <w:rsid w:val="00617D28"/>
    <w:rsid w:val="006203C5"/>
    <w:rsid w:val="00620C99"/>
    <w:rsid w:val="00627214"/>
    <w:rsid w:val="00627A05"/>
    <w:rsid w:val="006324FF"/>
    <w:rsid w:val="00634614"/>
    <w:rsid w:val="00634B08"/>
    <w:rsid w:val="00640550"/>
    <w:rsid w:val="00640684"/>
    <w:rsid w:val="00644290"/>
    <w:rsid w:val="0064436D"/>
    <w:rsid w:val="00645F8D"/>
    <w:rsid w:val="00646B82"/>
    <w:rsid w:val="0065065E"/>
    <w:rsid w:val="00653732"/>
    <w:rsid w:val="00656F82"/>
    <w:rsid w:val="006573C4"/>
    <w:rsid w:val="00657525"/>
    <w:rsid w:val="0066379F"/>
    <w:rsid w:val="00665556"/>
    <w:rsid w:val="006702CF"/>
    <w:rsid w:val="00671C44"/>
    <w:rsid w:val="00673E1E"/>
    <w:rsid w:val="00681F05"/>
    <w:rsid w:val="0068648B"/>
    <w:rsid w:val="00690327"/>
    <w:rsid w:val="00690E29"/>
    <w:rsid w:val="00691966"/>
    <w:rsid w:val="0069746D"/>
    <w:rsid w:val="006A0D5A"/>
    <w:rsid w:val="006A3357"/>
    <w:rsid w:val="006B239B"/>
    <w:rsid w:val="006B6D32"/>
    <w:rsid w:val="006C7463"/>
    <w:rsid w:val="006D0DBB"/>
    <w:rsid w:val="006D24F4"/>
    <w:rsid w:val="006D38E8"/>
    <w:rsid w:val="006D6CF0"/>
    <w:rsid w:val="006E13B1"/>
    <w:rsid w:val="006E179C"/>
    <w:rsid w:val="006E6AE8"/>
    <w:rsid w:val="006F0F37"/>
    <w:rsid w:val="006F5850"/>
    <w:rsid w:val="007008EE"/>
    <w:rsid w:val="00700B47"/>
    <w:rsid w:val="00704706"/>
    <w:rsid w:val="00705614"/>
    <w:rsid w:val="007118E6"/>
    <w:rsid w:val="007137EE"/>
    <w:rsid w:val="00713C61"/>
    <w:rsid w:val="0071459E"/>
    <w:rsid w:val="007203F4"/>
    <w:rsid w:val="00721598"/>
    <w:rsid w:val="00723231"/>
    <w:rsid w:val="00723607"/>
    <w:rsid w:val="00723751"/>
    <w:rsid w:val="00725FE7"/>
    <w:rsid w:val="00731DC6"/>
    <w:rsid w:val="00731EBC"/>
    <w:rsid w:val="00737BC0"/>
    <w:rsid w:val="00742F1C"/>
    <w:rsid w:val="00746AD1"/>
    <w:rsid w:val="00747E1D"/>
    <w:rsid w:val="00750646"/>
    <w:rsid w:val="007510EA"/>
    <w:rsid w:val="00752D4B"/>
    <w:rsid w:val="00753961"/>
    <w:rsid w:val="007547B5"/>
    <w:rsid w:val="007564A9"/>
    <w:rsid w:val="007567AA"/>
    <w:rsid w:val="0077086B"/>
    <w:rsid w:val="00770C53"/>
    <w:rsid w:val="00771817"/>
    <w:rsid w:val="0078534A"/>
    <w:rsid w:val="007865D5"/>
    <w:rsid w:val="00786A91"/>
    <w:rsid w:val="00792323"/>
    <w:rsid w:val="007934A7"/>
    <w:rsid w:val="007975BC"/>
    <w:rsid w:val="00797D52"/>
    <w:rsid w:val="007A0211"/>
    <w:rsid w:val="007A26B1"/>
    <w:rsid w:val="007A3518"/>
    <w:rsid w:val="007B002A"/>
    <w:rsid w:val="007B0377"/>
    <w:rsid w:val="007B2890"/>
    <w:rsid w:val="007B3BB7"/>
    <w:rsid w:val="007B439A"/>
    <w:rsid w:val="007B60B5"/>
    <w:rsid w:val="007D181E"/>
    <w:rsid w:val="007D1B4E"/>
    <w:rsid w:val="007E1A50"/>
    <w:rsid w:val="007E39E1"/>
    <w:rsid w:val="007E4D43"/>
    <w:rsid w:val="007F2952"/>
    <w:rsid w:val="007F4A7A"/>
    <w:rsid w:val="007F6590"/>
    <w:rsid w:val="00804512"/>
    <w:rsid w:val="00804EE4"/>
    <w:rsid w:val="008050BE"/>
    <w:rsid w:val="00806171"/>
    <w:rsid w:val="00811DA2"/>
    <w:rsid w:val="00812599"/>
    <w:rsid w:val="00812C5F"/>
    <w:rsid w:val="0081363A"/>
    <w:rsid w:val="00814667"/>
    <w:rsid w:val="00815736"/>
    <w:rsid w:val="008159AF"/>
    <w:rsid w:val="008216EB"/>
    <w:rsid w:val="00821E8E"/>
    <w:rsid w:val="00831C68"/>
    <w:rsid w:val="00833A97"/>
    <w:rsid w:val="00837177"/>
    <w:rsid w:val="00845E7F"/>
    <w:rsid w:val="008464A0"/>
    <w:rsid w:val="00847344"/>
    <w:rsid w:val="00854475"/>
    <w:rsid w:val="00854779"/>
    <w:rsid w:val="008552F9"/>
    <w:rsid w:val="0085670F"/>
    <w:rsid w:val="00870902"/>
    <w:rsid w:val="00871C57"/>
    <w:rsid w:val="00877E30"/>
    <w:rsid w:val="00880AC3"/>
    <w:rsid w:val="0088305A"/>
    <w:rsid w:val="0088314E"/>
    <w:rsid w:val="0089008E"/>
    <w:rsid w:val="00893223"/>
    <w:rsid w:val="00894F61"/>
    <w:rsid w:val="00895F5D"/>
    <w:rsid w:val="00896D39"/>
    <w:rsid w:val="008977C4"/>
    <w:rsid w:val="008A27E3"/>
    <w:rsid w:val="008A5914"/>
    <w:rsid w:val="008A6D9A"/>
    <w:rsid w:val="008A7D17"/>
    <w:rsid w:val="008C21FC"/>
    <w:rsid w:val="008C4DDA"/>
    <w:rsid w:val="008C5BCF"/>
    <w:rsid w:val="008C6D66"/>
    <w:rsid w:val="008C6DD1"/>
    <w:rsid w:val="008C71C3"/>
    <w:rsid w:val="008D03B7"/>
    <w:rsid w:val="008D1FF5"/>
    <w:rsid w:val="008D46CF"/>
    <w:rsid w:val="008D5949"/>
    <w:rsid w:val="008D661E"/>
    <w:rsid w:val="008E08E4"/>
    <w:rsid w:val="008E3EE0"/>
    <w:rsid w:val="008E504C"/>
    <w:rsid w:val="008E7F83"/>
    <w:rsid w:val="008F1FF3"/>
    <w:rsid w:val="008F24BC"/>
    <w:rsid w:val="008F2AAB"/>
    <w:rsid w:val="008F31BD"/>
    <w:rsid w:val="008F358C"/>
    <w:rsid w:val="008F56DF"/>
    <w:rsid w:val="00910EE4"/>
    <w:rsid w:val="00913087"/>
    <w:rsid w:val="009155CB"/>
    <w:rsid w:val="009162BD"/>
    <w:rsid w:val="00924A92"/>
    <w:rsid w:val="00932215"/>
    <w:rsid w:val="009331D2"/>
    <w:rsid w:val="009345D8"/>
    <w:rsid w:val="009356BE"/>
    <w:rsid w:val="0094040A"/>
    <w:rsid w:val="00940537"/>
    <w:rsid w:val="00941DE2"/>
    <w:rsid w:val="00942712"/>
    <w:rsid w:val="00944F3D"/>
    <w:rsid w:val="00945DC5"/>
    <w:rsid w:val="009473A2"/>
    <w:rsid w:val="009545E3"/>
    <w:rsid w:val="009549CB"/>
    <w:rsid w:val="00956A64"/>
    <w:rsid w:val="00961244"/>
    <w:rsid w:val="009676A6"/>
    <w:rsid w:val="00970919"/>
    <w:rsid w:val="00971C5E"/>
    <w:rsid w:val="00974777"/>
    <w:rsid w:val="0097482F"/>
    <w:rsid w:val="009753E4"/>
    <w:rsid w:val="0098150A"/>
    <w:rsid w:val="009839A8"/>
    <w:rsid w:val="009854BB"/>
    <w:rsid w:val="00993EFD"/>
    <w:rsid w:val="0099598F"/>
    <w:rsid w:val="009A19E3"/>
    <w:rsid w:val="009A2E20"/>
    <w:rsid w:val="009A501E"/>
    <w:rsid w:val="009A583B"/>
    <w:rsid w:val="009B1ACF"/>
    <w:rsid w:val="009B464B"/>
    <w:rsid w:val="009B6B07"/>
    <w:rsid w:val="009C01A3"/>
    <w:rsid w:val="009C37C7"/>
    <w:rsid w:val="009C40C8"/>
    <w:rsid w:val="009C4B1D"/>
    <w:rsid w:val="009D3382"/>
    <w:rsid w:val="009D559E"/>
    <w:rsid w:val="009F617E"/>
    <w:rsid w:val="00A022B3"/>
    <w:rsid w:val="00A02CF1"/>
    <w:rsid w:val="00A0649F"/>
    <w:rsid w:val="00A12C08"/>
    <w:rsid w:val="00A13A76"/>
    <w:rsid w:val="00A13C48"/>
    <w:rsid w:val="00A155B6"/>
    <w:rsid w:val="00A17058"/>
    <w:rsid w:val="00A214A5"/>
    <w:rsid w:val="00A227D7"/>
    <w:rsid w:val="00A22CAD"/>
    <w:rsid w:val="00A23853"/>
    <w:rsid w:val="00A244C5"/>
    <w:rsid w:val="00A24917"/>
    <w:rsid w:val="00A25353"/>
    <w:rsid w:val="00A270DD"/>
    <w:rsid w:val="00A2776E"/>
    <w:rsid w:val="00A33138"/>
    <w:rsid w:val="00A33B1B"/>
    <w:rsid w:val="00A53490"/>
    <w:rsid w:val="00A552D8"/>
    <w:rsid w:val="00A607A6"/>
    <w:rsid w:val="00A61944"/>
    <w:rsid w:val="00A63DC6"/>
    <w:rsid w:val="00A64C2A"/>
    <w:rsid w:val="00A651F0"/>
    <w:rsid w:val="00A677A0"/>
    <w:rsid w:val="00A72A73"/>
    <w:rsid w:val="00A738CB"/>
    <w:rsid w:val="00A75D71"/>
    <w:rsid w:val="00A816AF"/>
    <w:rsid w:val="00A833B9"/>
    <w:rsid w:val="00A83901"/>
    <w:rsid w:val="00A83E57"/>
    <w:rsid w:val="00A85F38"/>
    <w:rsid w:val="00A944AF"/>
    <w:rsid w:val="00AA2A3B"/>
    <w:rsid w:val="00AB3E54"/>
    <w:rsid w:val="00AB3E6A"/>
    <w:rsid w:val="00AB4941"/>
    <w:rsid w:val="00AB4B3C"/>
    <w:rsid w:val="00AC0424"/>
    <w:rsid w:val="00AC0BF4"/>
    <w:rsid w:val="00AC32BD"/>
    <w:rsid w:val="00AC4C9E"/>
    <w:rsid w:val="00AC5D39"/>
    <w:rsid w:val="00AD1559"/>
    <w:rsid w:val="00AD1D21"/>
    <w:rsid w:val="00AD543D"/>
    <w:rsid w:val="00AE2195"/>
    <w:rsid w:val="00AE5FE3"/>
    <w:rsid w:val="00AE6A67"/>
    <w:rsid w:val="00AF3A3A"/>
    <w:rsid w:val="00AF3D99"/>
    <w:rsid w:val="00AF7F10"/>
    <w:rsid w:val="00B0148D"/>
    <w:rsid w:val="00B01519"/>
    <w:rsid w:val="00B02B01"/>
    <w:rsid w:val="00B07F3C"/>
    <w:rsid w:val="00B1520A"/>
    <w:rsid w:val="00B15DB1"/>
    <w:rsid w:val="00B16325"/>
    <w:rsid w:val="00B20AC8"/>
    <w:rsid w:val="00B22A4F"/>
    <w:rsid w:val="00B22EF0"/>
    <w:rsid w:val="00B245AC"/>
    <w:rsid w:val="00B25E60"/>
    <w:rsid w:val="00B329D5"/>
    <w:rsid w:val="00B357C4"/>
    <w:rsid w:val="00B40831"/>
    <w:rsid w:val="00B40BFB"/>
    <w:rsid w:val="00B41777"/>
    <w:rsid w:val="00B450B5"/>
    <w:rsid w:val="00B460CC"/>
    <w:rsid w:val="00B50570"/>
    <w:rsid w:val="00B53808"/>
    <w:rsid w:val="00B54067"/>
    <w:rsid w:val="00B5593A"/>
    <w:rsid w:val="00B56EEF"/>
    <w:rsid w:val="00B57E02"/>
    <w:rsid w:val="00B60980"/>
    <w:rsid w:val="00B64DB9"/>
    <w:rsid w:val="00B6742B"/>
    <w:rsid w:val="00B70624"/>
    <w:rsid w:val="00B707B3"/>
    <w:rsid w:val="00B72DAE"/>
    <w:rsid w:val="00B7411D"/>
    <w:rsid w:val="00B76D51"/>
    <w:rsid w:val="00B772F8"/>
    <w:rsid w:val="00B813B2"/>
    <w:rsid w:val="00B81429"/>
    <w:rsid w:val="00B8148D"/>
    <w:rsid w:val="00B87765"/>
    <w:rsid w:val="00B90A84"/>
    <w:rsid w:val="00B94FB7"/>
    <w:rsid w:val="00B951CB"/>
    <w:rsid w:val="00B95491"/>
    <w:rsid w:val="00BA05EB"/>
    <w:rsid w:val="00BA20D1"/>
    <w:rsid w:val="00BA4253"/>
    <w:rsid w:val="00BA4592"/>
    <w:rsid w:val="00BA625C"/>
    <w:rsid w:val="00BB10C9"/>
    <w:rsid w:val="00BB6822"/>
    <w:rsid w:val="00BB6A8D"/>
    <w:rsid w:val="00BC4B71"/>
    <w:rsid w:val="00BC5B16"/>
    <w:rsid w:val="00BD0429"/>
    <w:rsid w:val="00BD2FB9"/>
    <w:rsid w:val="00BD423D"/>
    <w:rsid w:val="00BD4F3C"/>
    <w:rsid w:val="00BD711E"/>
    <w:rsid w:val="00BE23FA"/>
    <w:rsid w:val="00BF0EBA"/>
    <w:rsid w:val="00BF1009"/>
    <w:rsid w:val="00BF26F0"/>
    <w:rsid w:val="00C007DF"/>
    <w:rsid w:val="00C00BFD"/>
    <w:rsid w:val="00C0153B"/>
    <w:rsid w:val="00C022AA"/>
    <w:rsid w:val="00C0263B"/>
    <w:rsid w:val="00C04318"/>
    <w:rsid w:val="00C0481F"/>
    <w:rsid w:val="00C06F3A"/>
    <w:rsid w:val="00C0702F"/>
    <w:rsid w:val="00C11806"/>
    <w:rsid w:val="00C139C7"/>
    <w:rsid w:val="00C21646"/>
    <w:rsid w:val="00C21F58"/>
    <w:rsid w:val="00C2246E"/>
    <w:rsid w:val="00C2371F"/>
    <w:rsid w:val="00C240CE"/>
    <w:rsid w:val="00C25FF7"/>
    <w:rsid w:val="00C27373"/>
    <w:rsid w:val="00C32083"/>
    <w:rsid w:val="00C34ECF"/>
    <w:rsid w:val="00C439DD"/>
    <w:rsid w:val="00C459D5"/>
    <w:rsid w:val="00C47741"/>
    <w:rsid w:val="00C50A6C"/>
    <w:rsid w:val="00C5317E"/>
    <w:rsid w:val="00C5507A"/>
    <w:rsid w:val="00C61780"/>
    <w:rsid w:val="00C626EA"/>
    <w:rsid w:val="00C66461"/>
    <w:rsid w:val="00C66DC0"/>
    <w:rsid w:val="00C67518"/>
    <w:rsid w:val="00C7067A"/>
    <w:rsid w:val="00C7121E"/>
    <w:rsid w:val="00C721C6"/>
    <w:rsid w:val="00C7374B"/>
    <w:rsid w:val="00C81D56"/>
    <w:rsid w:val="00C831DD"/>
    <w:rsid w:val="00C846AD"/>
    <w:rsid w:val="00C94DEC"/>
    <w:rsid w:val="00C95F63"/>
    <w:rsid w:val="00C9745F"/>
    <w:rsid w:val="00CA7A7B"/>
    <w:rsid w:val="00CB4855"/>
    <w:rsid w:val="00CC3514"/>
    <w:rsid w:val="00CC75AD"/>
    <w:rsid w:val="00CD5D66"/>
    <w:rsid w:val="00CE0302"/>
    <w:rsid w:val="00CE2F4D"/>
    <w:rsid w:val="00CE42D3"/>
    <w:rsid w:val="00CE5F5C"/>
    <w:rsid w:val="00CE662C"/>
    <w:rsid w:val="00CE6F0B"/>
    <w:rsid w:val="00CF2208"/>
    <w:rsid w:val="00D058CE"/>
    <w:rsid w:val="00D07A29"/>
    <w:rsid w:val="00D107DE"/>
    <w:rsid w:val="00D1235B"/>
    <w:rsid w:val="00D124A9"/>
    <w:rsid w:val="00D139D5"/>
    <w:rsid w:val="00D20540"/>
    <w:rsid w:val="00D228AA"/>
    <w:rsid w:val="00D240C6"/>
    <w:rsid w:val="00D26D48"/>
    <w:rsid w:val="00D31B1D"/>
    <w:rsid w:val="00D31E30"/>
    <w:rsid w:val="00D3561A"/>
    <w:rsid w:val="00D368B3"/>
    <w:rsid w:val="00D407D4"/>
    <w:rsid w:val="00D40BCE"/>
    <w:rsid w:val="00D41FE2"/>
    <w:rsid w:val="00D4574D"/>
    <w:rsid w:val="00D46741"/>
    <w:rsid w:val="00D46D65"/>
    <w:rsid w:val="00D5661D"/>
    <w:rsid w:val="00D6268A"/>
    <w:rsid w:val="00D705B1"/>
    <w:rsid w:val="00D73487"/>
    <w:rsid w:val="00D74942"/>
    <w:rsid w:val="00D7554C"/>
    <w:rsid w:val="00D7640F"/>
    <w:rsid w:val="00D86468"/>
    <w:rsid w:val="00D87916"/>
    <w:rsid w:val="00D87D9B"/>
    <w:rsid w:val="00D90B6C"/>
    <w:rsid w:val="00D927F1"/>
    <w:rsid w:val="00D92AEA"/>
    <w:rsid w:val="00D930C5"/>
    <w:rsid w:val="00D93D34"/>
    <w:rsid w:val="00D94C05"/>
    <w:rsid w:val="00D96696"/>
    <w:rsid w:val="00DA1A03"/>
    <w:rsid w:val="00DA2891"/>
    <w:rsid w:val="00DB0F07"/>
    <w:rsid w:val="00DB3393"/>
    <w:rsid w:val="00DB4BDC"/>
    <w:rsid w:val="00DB4D7B"/>
    <w:rsid w:val="00DB67D5"/>
    <w:rsid w:val="00DB7BFF"/>
    <w:rsid w:val="00DC0B1A"/>
    <w:rsid w:val="00DC0FB5"/>
    <w:rsid w:val="00DC598D"/>
    <w:rsid w:val="00DC6C31"/>
    <w:rsid w:val="00DD03F6"/>
    <w:rsid w:val="00DD0C93"/>
    <w:rsid w:val="00DD17F4"/>
    <w:rsid w:val="00DD1C3E"/>
    <w:rsid w:val="00DD39CA"/>
    <w:rsid w:val="00DD5516"/>
    <w:rsid w:val="00DD6D68"/>
    <w:rsid w:val="00DE536B"/>
    <w:rsid w:val="00DF054D"/>
    <w:rsid w:val="00DF651B"/>
    <w:rsid w:val="00E0037F"/>
    <w:rsid w:val="00E00F52"/>
    <w:rsid w:val="00E03BC8"/>
    <w:rsid w:val="00E03F66"/>
    <w:rsid w:val="00E05A70"/>
    <w:rsid w:val="00E26C02"/>
    <w:rsid w:val="00E27BE2"/>
    <w:rsid w:val="00E309E2"/>
    <w:rsid w:val="00E3375A"/>
    <w:rsid w:val="00E349CE"/>
    <w:rsid w:val="00E373AD"/>
    <w:rsid w:val="00E47AC4"/>
    <w:rsid w:val="00E53438"/>
    <w:rsid w:val="00E567FF"/>
    <w:rsid w:val="00E6139C"/>
    <w:rsid w:val="00E61EF9"/>
    <w:rsid w:val="00E663EA"/>
    <w:rsid w:val="00E66695"/>
    <w:rsid w:val="00E704F0"/>
    <w:rsid w:val="00E7718D"/>
    <w:rsid w:val="00E85377"/>
    <w:rsid w:val="00E8553F"/>
    <w:rsid w:val="00E875B9"/>
    <w:rsid w:val="00E93A04"/>
    <w:rsid w:val="00E95E77"/>
    <w:rsid w:val="00E967D6"/>
    <w:rsid w:val="00E9756F"/>
    <w:rsid w:val="00EA1D71"/>
    <w:rsid w:val="00EA5770"/>
    <w:rsid w:val="00EA6EDC"/>
    <w:rsid w:val="00EA775A"/>
    <w:rsid w:val="00EB2C55"/>
    <w:rsid w:val="00EB40A3"/>
    <w:rsid w:val="00EC2288"/>
    <w:rsid w:val="00EC4AD5"/>
    <w:rsid w:val="00EC5821"/>
    <w:rsid w:val="00ED3F5A"/>
    <w:rsid w:val="00ED6244"/>
    <w:rsid w:val="00ED62CF"/>
    <w:rsid w:val="00EE413A"/>
    <w:rsid w:val="00EE61B8"/>
    <w:rsid w:val="00EE6C51"/>
    <w:rsid w:val="00EF4434"/>
    <w:rsid w:val="00F009D3"/>
    <w:rsid w:val="00F030D1"/>
    <w:rsid w:val="00F07904"/>
    <w:rsid w:val="00F109B6"/>
    <w:rsid w:val="00F22247"/>
    <w:rsid w:val="00F24A68"/>
    <w:rsid w:val="00F25BEF"/>
    <w:rsid w:val="00F34768"/>
    <w:rsid w:val="00F34C2C"/>
    <w:rsid w:val="00F3683D"/>
    <w:rsid w:val="00F44A3F"/>
    <w:rsid w:val="00F44BB4"/>
    <w:rsid w:val="00F515DC"/>
    <w:rsid w:val="00F52374"/>
    <w:rsid w:val="00F56012"/>
    <w:rsid w:val="00F5647B"/>
    <w:rsid w:val="00F626EB"/>
    <w:rsid w:val="00F64BAE"/>
    <w:rsid w:val="00F66E41"/>
    <w:rsid w:val="00F73DA1"/>
    <w:rsid w:val="00F74C3A"/>
    <w:rsid w:val="00F752BC"/>
    <w:rsid w:val="00F77152"/>
    <w:rsid w:val="00F7719B"/>
    <w:rsid w:val="00F80452"/>
    <w:rsid w:val="00F836C0"/>
    <w:rsid w:val="00F84142"/>
    <w:rsid w:val="00F86024"/>
    <w:rsid w:val="00F9087F"/>
    <w:rsid w:val="00F95AC7"/>
    <w:rsid w:val="00FA2A4A"/>
    <w:rsid w:val="00FA2F90"/>
    <w:rsid w:val="00FA6CAC"/>
    <w:rsid w:val="00FB344D"/>
    <w:rsid w:val="00FB4BCE"/>
    <w:rsid w:val="00FC3455"/>
    <w:rsid w:val="00FC3985"/>
    <w:rsid w:val="00FD1529"/>
    <w:rsid w:val="00FD4B40"/>
    <w:rsid w:val="00FD6758"/>
    <w:rsid w:val="00FD70AE"/>
    <w:rsid w:val="00FE1554"/>
    <w:rsid w:val="00FE434A"/>
    <w:rsid w:val="00FE655C"/>
    <w:rsid w:val="00FF4B4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B7AD9"/>
  <w15:docId w15:val="{5FDC3301-DFEC-4EA6-B3FF-7ED3642F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7F6590"/>
    <w:pPr>
      <w:autoSpaceDE w:val="0"/>
      <w:autoSpaceDN w:val="0"/>
      <w:spacing w:after="0" w:line="240" w:lineRule="auto"/>
    </w:pPr>
    <w:rPr>
      <w:rFonts w:ascii="Cambria" w:eastAsia="Times New Roman" w:hAnsi="Cambria" w:cs="Times New Roman"/>
      <w:sz w:val="20"/>
      <w:szCs w:val="20"/>
      <w:lang w:val="de-DE"/>
    </w:rPr>
  </w:style>
  <w:style w:type="paragraph" w:styleId="Heading1">
    <w:name w:val="heading 1"/>
    <w:basedOn w:val="Normal"/>
    <w:next w:val="Normal"/>
    <w:link w:val="Heading1Char"/>
    <w:uiPriority w:val="9"/>
    <w:qFormat/>
    <w:rsid w:val="00F84142"/>
    <w:pPr>
      <w:keepNext/>
      <w:autoSpaceDE/>
      <w:autoSpaceDN/>
      <w:spacing w:before="120" w:after="120"/>
      <w:outlineLvl w:val="0"/>
    </w:pPr>
    <w:rPr>
      <w:b/>
      <w:bCs/>
      <w:caps/>
      <w:kern w:val="32"/>
      <w:sz w:val="24"/>
      <w:szCs w:val="32"/>
      <w:lang w:val="en-US"/>
    </w:rPr>
  </w:style>
  <w:style w:type="paragraph" w:styleId="Heading2">
    <w:name w:val="heading 2"/>
    <w:basedOn w:val="Normal"/>
    <w:next w:val="Normal"/>
    <w:link w:val="Heading2Char"/>
    <w:unhideWhenUsed/>
    <w:qFormat/>
    <w:rsid w:val="0089008E"/>
    <w:pPr>
      <w:keepNext/>
      <w:keepLines/>
      <w:spacing w:after="120"/>
      <w:outlineLvl w:val="1"/>
    </w:pPr>
    <w:rPr>
      <w:rFonts w:asciiTheme="majorHAnsi" w:hAnsiTheme="majorHAnsi"/>
      <w:b/>
      <w:bCs/>
      <w:sz w:val="24"/>
      <w:szCs w:val="26"/>
      <w:lang w:val="en-US"/>
    </w:rPr>
  </w:style>
  <w:style w:type="paragraph" w:styleId="Heading3">
    <w:name w:val="heading 3"/>
    <w:basedOn w:val="Heading2"/>
    <w:next w:val="Normal"/>
    <w:link w:val="Heading3Char"/>
    <w:unhideWhenUsed/>
    <w:qFormat/>
    <w:rsid w:val="0089008E"/>
    <w:pPr>
      <w:outlineLvl w:val="2"/>
    </w:pPr>
    <w:rPr>
      <w:sz w:val="22"/>
    </w:rPr>
  </w:style>
  <w:style w:type="paragraph" w:styleId="Heading4">
    <w:name w:val="heading 4"/>
    <w:basedOn w:val="Normal"/>
    <w:next w:val="Normal"/>
    <w:link w:val="Heading4Char"/>
    <w:uiPriority w:val="99"/>
    <w:unhideWhenUsed/>
    <w:rsid w:val="006D24F4"/>
    <w:pPr>
      <w:keepNext/>
      <w:keepLines/>
      <w:numPr>
        <w:ilvl w:val="3"/>
        <w:numId w:val="18"/>
      </w:numPr>
      <w:spacing w:before="200"/>
      <w:outlineLvl w:val="3"/>
    </w:pPr>
    <w:rPr>
      <w:b/>
      <w:bCs/>
      <w:iCs/>
      <w:caps/>
      <w:color w:val="000000"/>
    </w:rPr>
  </w:style>
  <w:style w:type="paragraph" w:styleId="Heading5">
    <w:name w:val="heading 5"/>
    <w:basedOn w:val="Normal"/>
    <w:next w:val="Normal"/>
    <w:link w:val="Heading5Char"/>
    <w:uiPriority w:val="99"/>
    <w:unhideWhenUsed/>
    <w:rsid w:val="006D24F4"/>
    <w:pPr>
      <w:keepNext/>
      <w:keepLines/>
      <w:numPr>
        <w:ilvl w:val="4"/>
        <w:numId w:val="18"/>
      </w:numPr>
      <w:spacing w:before="200"/>
      <w:outlineLvl w:val="4"/>
    </w:pPr>
    <w:rPr>
      <w:rFonts w:ascii="Calibri Light" w:hAnsi="Calibri Light"/>
      <w:b/>
      <w:caps/>
      <w:color w:val="000000"/>
    </w:rPr>
  </w:style>
  <w:style w:type="paragraph" w:styleId="Heading6">
    <w:name w:val="heading 6"/>
    <w:basedOn w:val="Normal"/>
    <w:next w:val="Normal"/>
    <w:link w:val="Heading6Char"/>
    <w:uiPriority w:val="99"/>
    <w:semiHidden/>
    <w:unhideWhenUsed/>
    <w:rsid w:val="00D46741"/>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semiHidden/>
    <w:unhideWhenUsed/>
    <w:rsid w:val="00D46741"/>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semiHidden/>
    <w:unhideWhenUsed/>
    <w:rsid w:val="00D46741"/>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rsid w:val="00D46741"/>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1"/>
    <w:qFormat/>
    <w:rsid w:val="0089008E"/>
    <w:pPr>
      <w:widowControl w:val="0"/>
      <w:autoSpaceDE/>
      <w:autoSpaceDN/>
      <w:spacing w:after="240"/>
      <w:contextualSpacing/>
      <w:jc w:val="both"/>
    </w:pPr>
    <w:rPr>
      <w:rFonts w:eastAsia="MS Mincho"/>
      <w:kern w:val="2"/>
      <w:szCs w:val="24"/>
      <w:lang w:val="en-US" w:eastAsia="ja-JP"/>
    </w:rPr>
  </w:style>
  <w:style w:type="paragraph" w:customStyle="1" w:styleId="AbstractTitle">
    <w:name w:val="Abstract Title"/>
    <w:basedOn w:val="Normal"/>
    <w:link w:val="AbstractTitleChar"/>
    <w:uiPriority w:val="1"/>
    <w:qFormat/>
    <w:rsid w:val="0089008E"/>
    <w:pPr>
      <w:keepNext/>
      <w:suppressAutoHyphens/>
      <w:spacing w:before="240" w:after="120"/>
      <w:contextualSpacing/>
      <w:jc w:val="center"/>
      <w:outlineLvl w:val="0"/>
    </w:pPr>
    <w:rPr>
      <w:rFonts w:eastAsia="MS Mincho" w:cs="Tahoma"/>
      <w:b/>
      <w:bCs/>
      <w:szCs w:val="24"/>
      <w:lang w:val="en-US" w:eastAsia="ar-SA"/>
    </w:rPr>
  </w:style>
  <w:style w:type="character" w:customStyle="1" w:styleId="AbstractTitleChar">
    <w:name w:val="Abstract Title Char"/>
    <w:link w:val="AbstractTitle"/>
    <w:uiPriority w:val="1"/>
    <w:rsid w:val="0089008E"/>
    <w:rPr>
      <w:rFonts w:ascii="Cambria" w:eastAsia="MS Mincho" w:hAnsi="Cambria" w:cs="Tahoma"/>
      <w:b/>
      <w:bCs/>
      <w:sz w:val="20"/>
      <w:szCs w:val="24"/>
      <w:lang w:eastAsia="ar-SA"/>
    </w:rPr>
  </w:style>
  <w:style w:type="paragraph" w:customStyle="1" w:styleId="ArticleContent">
    <w:name w:val="Article Content"/>
    <w:basedOn w:val="Normal"/>
    <w:qFormat/>
    <w:rsid w:val="00DD6D68"/>
    <w:pPr>
      <w:ind w:firstLine="720"/>
      <w:jc w:val="both"/>
    </w:pPr>
    <w:rPr>
      <w:rFonts w:asciiTheme="majorHAnsi" w:hAnsiTheme="majorHAnsi"/>
      <w:sz w:val="22"/>
      <w:lang w:val="en-US"/>
    </w:rPr>
  </w:style>
  <w:style w:type="paragraph" w:customStyle="1" w:styleId="Author">
    <w:name w:val="Author"/>
    <w:basedOn w:val="Normal"/>
    <w:uiPriority w:val="2"/>
    <w:qFormat/>
    <w:rsid w:val="0089008E"/>
    <w:pPr>
      <w:spacing w:after="200"/>
      <w:jc w:val="center"/>
    </w:pPr>
    <w:rPr>
      <w:b/>
      <w:lang w:val="en-US"/>
    </w:rPr>
  </w:style>
  <w:style w:type="paragraph" w:customStyle="1" w:styleId="Affiliation">
    <w:name w:val="Affiliation"/>
    <w:basedOn w:val="Normal"/>
    <w:next w:val="Normal"/>
    <w:uiPriority w:val="2"/>
    <w:qFormat/>
    <w:rsid w:val="0089008E"/>
    <w:pPr>
      <w:suppressAutoHyphens/>
      <w:autoSpaceDE/>
      <w:autoSpaceDN/>
      <w:spacing w:after="200"/>
      <w:contextualSpacing/>
      <w:jc w:val="center"/>
    </w:pPr>
    <w:rPr>
      <w:szCs w:val="24"/>
      <w:lang w:val="en-US" w:eastAsia="ar-SA"/>
    </w:rPr>
  </w:style>
  <w:style w:type="paragraph" w:styleId="BalloonText">
    <w:name w:val="Balloon Text"/>
    <w:basedOn w:val="Normal"/>
    <w:link w:val="BalloonTextChar"/>
    <w:uiPriority w:val="99"/>
    <w:rsid w:val="006D24F4"/>
    <w:rPr>
      <w:rFonts w:ascii="Tahoma" w:hAnsi="Tahoma"/>
      <w:sz w:val="16"/>
      <w:szCs w:val="16"/>
    </w:rPr>
  </w:style>
  <w:style w:type="character" w:customStyle="1" w:styleId="BalloonTextChar">
    <w:name w:val="Balloon Text Char"/>
    <w:link w:val="BalloonText"/>
    <w:uiPriority w:val="99"/>
    <w:rsid w:val="0031110F"/>
    <w:rPr>
      <w:rFonts w:ascii="Tahoma" w:eastAsia="Times New Roman" w:hAnsi="Tahoma" w:cs="Times New Roman"/>
      <w:sz w:val="16"/>
      <w:szCs w:val="16"/>
      <w:lang w:val="de-DE"/>
    </w:rPr>
  </w:style>
  <w:style w:type="paragraph" w:styleId="BodyText">
    <w:name w:val="Body Text"/>
    <w:basedOn w:val="Normal"/>
    <w:link w:val="BodyTextChar"/>
    <w:uiPriority w:val="99"/>
    <w:rsid w:val="00B813B2"/>
    <w:pPr>
      <w:suppressAutoHyphens/>
      <w:spacing w:before="120" w:after="120"/>
      <w:jc w:val="both"/>
    </w:pPr>
    <w:rPr>
      <w:lang w:eastAsia="ar-SA"/>
    </w:rPr>
  </w:style>
  <w:style w:type="character" w:customStyle="1" w:styleId="BodyTextChar">
    <w:name w:val="Body Text Char"/>
    <w:link w:val="BodyText"/>
    <w:uiPriority w:val="99"/>
    <w:rsid w:val="0031110F"/>
    <w:rPr>
      <w:rFonts w:ascii="Cambria" w:eastAsia="Times New Roman" w:hAnsi="Cambria" w:cs="Times New Roman"/>
      <w:sz w:val="20"/>
      <w:szCs w:val="20"/>
      <w:lang w:val="de-DE" w:eastAsia="ar-SA"/>
    </w:rPr>
  </w:style>
  <w:style w:type="paragraph" w:styleId="Bibliography">
    <w:name w:val="Bibliography"/>
    <w:basedOn w:val="BodyText"/>
    <w:next w:val="Normal"/>
    <w:uiPriority w:val="3"/>
    <w:unhideWhenUsed/>
    <w:qFormat/>
    <w:rsid w:val="0089008E"/>
    <w:pPr>
      <w:spacing w:before="0" w:after="0"/>
    </w:pPr>
    <w:rPr>
      <w:lang w:val="en-US"/>
    </w:rPr>
  </w:style>
  <w:style w:type="paragraph" w:styleId="BodyText2">
    <w:name w:val="Body Text 2"/>
    <w:aliases w:val="Body 2"/>
    <w:basedOn w:val="Normal"/>
    <w:link w:val="BodyText2Char"/>
    <w:uiPriority w:val="99"/>
    <w:rsid w:val="006D24F4"/>
    <w:pPr>
      <w:widowControl w:val="0"/>
      <w:spacing w:after="120"/>
      <w:jc w:val="both"/>
    </w:pPr>
    <w:rPr>
      <w:snapToGrid w:val="0"/>
    </w:rPr>
  </w:style>
  <w:style w:type="character" w:customStyle="1" w:styleId="BodyText2Char">
    <w:name w:val="Body Text 2 Char"/>
    <w:aliases w:val="Body 2 Char"/>
    <w:link w:val="BodyText2"/>
    <w:uiPriority w:val="99"/>
    <w:rsid w:val="0031110F"/>
    <w:rPr>
      <w:rFonts w:ascii="Cambria" w:eastAsia="Times New Roman" w:hAnsi="Cambria" w:cs="Times New Roman"/>
      <w:snapToGrid w:val="0"/>
      <w:sz w:val="20"/>
      <w:szCs w:val="20"/>
      <w:lang w:val="de-DE"/>
    </w:rPr>
  </w:style>
  <w:style w:type="paragraph" w:styleId="BodyText3">
    <w:name w:val="Body Text 3"/>
    <w:basedOn w:val="Normal"/>
    <w:link w:val="BodyText3Char"/>
    <w:uiPriority w:val="99"/>
    <w:rsid w:val="006D24F4"/>
    <w:pPr>
      <w:suppressAutoHyphens/>
    </w:pPr>
    <w:rPr>
      <w:sz w:val="16"/>
      <w:szCs w:val="16"/>
      <w:lang w:eastAsia="ar-SA"/>
    </w:rPr>
  </w:style>
  <w:style w:type="character" w:customStyle="1" w:styleId="BodyText3Char">
    <w:name w:val="Body Text 3 Char"/>
    <w:link w:val="BodyText3"/>
    <w:uiPriority w:val="99"/>
    <w:rsid w:val="0031110F"/>
    <w:rPr>
      <w:rFonts w:ascii="Cambria" w:eastAsia="Times New Roman" w:hAnsi="Cambria" w:cs="Times New Roman"/>
      <w:sz w:val="16"/>
      <w:szCs w:val="16"/>
      <w:lang w:val="de-DE" w:eastAsia="ar-SA"/>
    </w:rPr>
  </w:style>
  <w:style w:type="paragraph" w:styleId="BodyTextIndent2">
    <w:name w:val="Body Text Indent 2"/>
    <w:basedOn w:val="Normal"/>
    <w:link w:val="BodyTextIndent2Char"/>
    <w:uiPriority w:val="99"/>
    <w:rsid w:val="006D24F4"/>
    <w:pPr>
      <w:ind w:left="720"/>
    </w:pPr>
    <w:rPr>
      <w:sz w:val="24"/>
    </w:rPr>
  </w:style>
  <w:style w:type="character" w:customStyle="1" w:styleId="BodyTextIndent2Char">
    <w:name w:val="Body Text Indent 2 Char"/>
    <w:link w:val="BodyTextIndent2"/>
    <w:uiPriority w:val="99"/>
    <w:rsid w:val="0031110F"/>
    <w:rPr>
      <w:rFonts w:ascii="Cambria" w:eastAsia="Times New Roman" w:hAnsi="Cambria" w:cs="Times New Roman"/>
      <w:sz w:val="24"/>
      <w:szCs w:val="20"/>
      <w:lang w:val="de-DE"/>
    </w:rPr>
  </w:style>
  <w:style w:type="character" w:customStyle="1" w:styleId="Heading1Char">
    <w:name w:val="Heading 1 Char"/>
    <w:link w:val="Heading1"/>
    <w:uiPriority w:val="9"/>
    <w:rsid w:val="00F84142"/>
    <w:rPr>
      <w:rFonts w:ascii="Cambria" w:eastAsia="Times New Roman" w:hAnsi="Cambria" w:cs="Times New Roman"/>
      <w:b/>
      <w:bCs/>
      <w:caps/>
      <w:kern w:val="32"/>
      <w:sz w:val="24"/>
      <w:szCs w:val="32"/>
    </w:rPr>
  </w:style>
  <w:style w:type="paragraph" w:styleId="BodyTextIndent3">
    <w:name w:val="Body Text Indent 3"/>
    <w:basedOn w:val="Normal"/>
    <w:link w:val="BodyTextIndent3Char"/>
    <w:uiPriority w:val="99"/>
    <w:unhideWhenUsed/>
    <w:rsid w:val="006D24F4"/>
    <w:pPr>
      <w:ind w:left="360"/>
    </w:pPr>
    <w:rPr>
      <w:sz w:val="16"/>
      <w:szCs w:val="16"/>
    </w:rPr>
  </w:style>
  <w:style w:type="character" w:customStyle="1" w:styleId="BodyTextIndent3Char">
    <w:name w:val="Body Text Indent 3 Char"/>
    <w:link w:val="BodyTextIndent3"/>
    <w:uiPriority w:val="99"/>
    <w:rsid w:val="0031110F"/>
    <w:rPr>
      <w:rFonts w:ascii="Cambria" w:eastAsia="Times New Roman" w:hAnsi="Cambria" w:cs="Times New Roman"/>
      <w:sz w:val="16"/>
      <w:szCs w:val="16"/>
      <w:lang w:val="de-DE"/>
    </w:rPr>
  </w:style>
  <w:style w:type="paragraph" w:styleId="Caption">
    <w:name w:val="caption"/>
    <w:basedOn w:val="Normal"/>
    <w:next w:val="Normal"/>
    <w:link w:val="CaptionChar"/>
    <w:uiPriority w:val="35"/>
    <w:unhideWhenUsed/>
    <w:qFormat/>
    <w:rsid w:val="00F24A68"/>
    <w:pPr>
      <w:contextualSpacing/>
      <w:jc w:val="center"/>
    </w:pPr>
    <w:rPr>
      <w:bCs/>
      <w:sz w:val="18"/>
      <w:lang w:val="en-US"/>
    </w:rPr>
  </w:style>
  <w:style w:type="paragraph" w:styleId="Title">
    <w:name w:val="Title"/>
    <w:basedOn w:val="Normal"/>
    <w:next w:val="Normal"/>
    <w:link w:val="TitleChar"/>
    <w:uiPriority w:val="2"/>
    <w:qFormat/>
    <w:rsid w:val="002E61D0"/>
    <w:pPr>
      <w:spacing w:before="2268" w:after="360"/>
      <w:contextualSpacing/>
      <w:jc w:val="center"/>
    </w:pPr>
    <w:rPr>
      <w:b/>
      <w:spacing w:val="-10"/>
      <w:kern w:val="28"/>
      <w:sz w:val="28"/>
      <w:szCs w:val="56"/>
      <w:lang w:val="en-US"/>
    </w:rPr>
  </w:style>
  <w:style w:type="character" w:customStyle="1" w:styleId="TitleChar">
    <w:name w:val="Title Char"/>
    <w:link w:val="Title"/>
    <w:uiPriority w:val="2"/>
    <w:rsid w:val="002E61D0"/>
    <w:rPr>
      <w:rFonts w:ascii="Cambria" w:eastAsia="Times New Roman" w:hAnsi="Cambria" w:cs="Times New Roman"/>
      <w:b/>
      <w:spacing w:val="-10"/>
      <w:kern w:val="28"/>
      <w:sz w:val="28"/>
      <w:szCs w:val="56"/>
    </w:rPr>
  </w:style>
  <w:style w:type="paragraph" w:styleId="DocumentMap">
    <w:name w:val="Document Map"/>
    <w:basedOn w:val="Normal"/>
    <w:link w:val="DocumentMapChar"/>
    <w:uiPriority w:val="99"/>
    <w:rsid w:val="006D24F4"/>
    <w:pPr>
      <w:jc w:val="both"/>
    </w:pPr>
    <w:rPr>
      <w:rFonts w:ascii="Tahoma" w:hAnsi="Tahoma" w:cs="Tahoma"/>
      <w:sz w:val="16"/>
      <w:szCs w:val="16"/>
    </w:rPr>
  </w:style>
  <w:style w:type="character" w:customStyle="1" w:styleId="DocumentMapChar">
    <w:name w:val="Document Map Char"/>
    <w:link w:val="DocumentMap"/>
    <w:uiPriority w:val="99"/>
    <w:rsid w:val="0031110F"/>
    <w:rPr>
      <w:rFonts w:ascii="Tahoma" w:eastAsia="Times New Roman" w:hAnsi="Tahoma" w:cs="Tahoma"/>
      <w:sz w:val="16"/>
      <w:szCs w:val="16"/>
      <w:lang w:val="de-DE"/>
    </w:rPr>
  </w:style>
  <w:style w:type="paragraph" w:customStyle="1" w:styleId="email">
    <w:name w:val="email"/>
    <w:basedOn w:val="Normal"/>
    <w:link w:val="emailChar"/>
    <w:uiPriority w:val="2"/>
    <w:qFormat/>
    <w:rsid w:val="0089008E"/>
    <w:pPr>
      <w:spacing w:after="360"/>
      <w:contextualSpacing/>
      <w:jc w:val="center"/>
    </w:pPr>
    <w:rPr>
      <w:rFonts w:cs="Arial"/>
      <w:szCs w:val="22"/>
      <w:lang w:val="en-US"/>
    </w:rPr>
  </w:style>
  <w:style w:type="character" w:customStyle="1" w:styleId="emailChar">
    <w:name w:val="email Char"/>
    <w:link w:val="email"/>
    <w:uiPriority w:val="2"/>
    <w:rsid w:val="0089008E"/>
    <w:rPr>
      <w:rFonts w:ascii="Cambria" w:eastAsia="Times New Roman" w:hAnsi="Cambria" w:cs="Arial"/>
      <w:sz w:val="20"/>
    </w:rPr>
  </w:style>
  <w:style w:type="character" w:styleId="Emphasis">
    <w:name w:val="Emphasis"/>
    <w:uiPriority w:val="99"/>
    <w:rsid w:val="006D24F4"/>
    <w:rPr>
      <w:i/>
      <w:iCs/>
    </w:rPr>
  </w:style>
  <w:style w:type="character" w:styleId="EndnoteReference">
    <w:name w:val="endnote reference"/>
    <w:uiPriority w:val="99"/>
    <w:rsid w:val="006D24F4"/>
    <w:rPr>
      <w:vertAlign w:val="superscript"/>
    </w:rPr>
  </w:style>
  <w:style w:type="paragraph" w:styleId="EnvelopeReturn">
    <w:name w:val="envelope return"/>
    <w:basedOn w:val="Normal"/>
    <w:uiPriority w:val="99"/>
    <w:rsid w:val="006D24F4"/>
    <w:rPr>
      <w:rFonts w:ascii="Arial" w:hAnsi="Arial" w:cs="Arial"/>
    </w:rPr>
  </w:style>
  <w:style w:type="character" w:customStyle="1" w:styleId="Heading2Char">
    <w:name w:val="Heading 2 Char"/>
    <w:link w:val="Heading2"/>
    <w:rsid w:val="0089008E"/>
    <w:rPr>
      <w:rFonts w:asciiTheme="majorHAnsi" w:eastAsia="Times New Roman" w:hAnsiTheme="majorHAnsi" w:cs="Times New Roman"/>
      <w:b/>
      <w:bCs/>
      <w:sz w:val="24"/>
      <w:szCs w:val="26"/>
    </w:rPr>
  </w:style>
  <w:style w:type="character" w:styleId="FollowedHyperlink">
    <w:name w:val="FollowedHyperlink"/>
    <w:uiPriority w:val="99"/>
    <w:rsid w:val="006D24F4"/>
    <w:rPr>
      <w:rFonts w:cs="Times New Roman"/>
      <w:color w:val="800080"/>
      <w:u w:val="single"/>
    </w:rPr>
  </w:style>
  <w:style w:type="paragraph" w:styleId="Footer">
    <w:name w:val="footer"/>
    <w:basedOn w:val="Normal"/>
    <w:link w:val="FooterChar"/>
    <w:uiPriority w:val="99"/>
    <w:rsid w:val="006D24F4"/>
    <w:pPr>
      <w:tabs>
        <w:tab w:val="center" w:pos="4536"/>
        <w:tab w:val="right" w:pos="9072"/>
      </w:tabs>
    </w:pPr>
  </w:style>
  <w:style w:type="character" w:customStyle="1" w:styleId="FooterChar">
    <w:name w:val="Footer Char"/>
    <w:link w:val="Footer"/>
    <w:uiPriority w:val="99"/>
    <w:rsid w:val="0031110F"/>
    <w:rPr>
      <w:rFonts w:ascii="Cambria" w:eastAsia="Times New Roman" w:hAnsi="Cambria" w:cs="Times New Roman"/>
      <w:sz w:val="20"/>
      <w:szCs w:val="20"/>
      <w:lang w:val="de-DE"/>
    </w:rPr>
  </w:style>
  <w:style w:type="character" w:styleId="FootnoteReference">
    <w:name w:val="footnote reference"/>
    <w:uiPriority w:val="99"/>
    <w:rsid w:val="006D24F4"/>
    <w:rPr>
      <w:rFonts w:cs="Times New Roman"/>
      <w:vertAlign w:val="superscript"/>
    </w:rPr>
  </w:style>
  <w:style w:type="paragraph" w:styleId="FootnoteText">
    <w:name w:val="footnote text"/>
    <w:basedOn w:val="Normal"/>
    <w:link w:val="FootnoteTextChar"/>
    <w:uiPriority w:val="99"/>
    <w:rsid w:val="006D24F4"/>
  </w:style>
  <w:style w:type="character" w:customStyle="1" w:styleId="FootnoteTextChar">
    <w:name w:val="Footnote Text Char"/>
    <w:link w:val="FootnoteText"/>
    <w:uiPriority w:val="99"/>
    <w:rsid w:val="0031110F"/>
    <w:rPr>
      <w:rFonts w:ascii="Cambria" w:eastAsia="Times New Roman" w:hAnsi="Cambria" w:cs="Times New Roman"/>
      <w:sz w:val="20"/>
      <w:szCs w:val="20"/>
      <w:lang w:val="de-DE"/>
    </w:rPr>
  </w:style>
  <w:style w:type="character" w:customStyle="1" w:styleId="Heading3Char">
    <w:name w:val="Heading 3 Char"/>
    <w:link w:val="Heading3"/>
    <w:rsid w:val="0089008E"/>
    <w:rPr>
      <w:rFonts w:asciiTheme="majorHAnsi" w:eastAsia="Times New Roman" w:hAnsiTheme="majorHAnsi" w:cs="Times New Roman"/>
      <w:b/>
      <w:bCs/>
      <w:szCs w:val="26"/>
    </w:rPr>
  </w:style>
  <w:style w:type="paragraph" w:styleId="Header">
    <w:name w:val="header"/>
    <w:basedOn w:val="Normal"/>
    <w:link w:val="HeaderChar"/>
    <w:uiPriority w:val="99"/>
    <w:rsid w:val="006D24F4"/>
    <w:pPr>
      <w:tabs>
        <w:tab w:val="center" w:pos="4536"/>
        <w:tab w:val="right" w:pos="9072"/>
      </w:tabs>
    </w:pPr>
  </w:style>
  <w:style w:type="character" w:customStyle="1" w:styleId="HeaderChar">
    <w:name w:val="Header Char"/>
    <w:link w:val="Header"/>
    <w:uiPriority w:val="99"/>
    <w:rsid w:val="0031110F"/>
    <w:rPr>
      <w:rFonts w:ascii="Cambria" w:eastAsia="Times New Roman" w:hAnsi="Cambria" w:cs="Times New Roman"/>
      <w:sz w:val="20"/>
      <w:szCs w:val="20"/>
      <w:lang w:val="de-DE"/>
    </w:rPr>
  </w:style>
  <w:style w:type="character" w:customStyle="1" w:styleId="Heading4Char">
    <w:name w:val="Heading 4 Char"/>
    <w:link w:val="Heading4"/>
    <w:uiPriority w:val="99"/>
    <w:rsid w:val="0031110F"/>
    <w:rPr>
      <w:rFonts w:ascii="Cambria" w:eastAsia="Times New Roman" w:hAnsi="Cambria" w:cs="Times New Roman"/>
      <w:b/>
      <w:bCs/>
      <w:iCs/>
      <w:caps/>
      <w:color w:val="000000"/>
      <w:sz w:val="20"/>
      <w:szCs w:val="20"/>
      <w:lang w:val="de-DE"/>
    </w:rPr>
  </w:style>
  <w:style w:type="character" w:customStyle="1" w:styleId="Heading5Char">
    <w:name w:val="Heading 5 Char"/>
    <w:link w:val="Heading5"/>
    <w:uiPriority w:val="99"/>
    <w:rsid w:val="0031110F"/>
    <w:rPr>
      <w:rFonts w:ascii="Calibri Light" w:eastAsia="Times New Roman" w:hAnsi="Calibri Light" w:cs="Times New Roman"/>
      <w:b/>
      <w:caps/>
      <w:color w:val="000000"/>
      <w:sz w:val="20"/>
      <w:szCs w:val="20"/>
      <w:lang w:val="de-DE"/>
    </w:rPr>
  </w:style>
  <w:style w:type="character" w:styleId="HTMLCite">
    <w:name w:val="HTML Cite"/>
    <w:uiPriority w:val="99"/>
    <w:unhideWhenUsed/>
    <w:rsid w:val="006D24F4"/>
    <w:rPr>
      <w:i/>
      <w:iCs/>
    </w:rPr>
  </w:style>
  <w:style w:type="paragraph" w:styleId="HTMLPreformatted">
    <w:name w:val="HTML Preformatted"/>
    <w:basedOn w:val="Normal"/>
    <w:link w:val="HTMLPreformattedChar"/>
    <w:uiPriority w:val="99"/>
    <w:unhideWhenUsed/>
    <w:rsid w:val="006D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rsid w:val="0031110F"/>
    <w:rPr>
      <w:rFonts w:ascii="Courier New" w:eastAsia="Times New Roman" w:hAnsi="Courier New" w:cs="Times New Roman"/>
      <w:sz w:val="20"/>
      <w:szCs w:val="20"/>
      <w:lang w:val="de-DE"/>
    </w:rPr>
  </w:style>
  <w:style w:type="character" w:styleId="Hyperlink">
    <w:name w:val="Hyperlink"/>
    <w:uiPriority w:val="99"/>
    <w:rsid w:val="006D24F4"/>
    <w:rPr>
      <w:rFonts w:cs="Times New Roman"/>
      <w:color w:val="0000FF"/>
      <w:u w:val="single"/>
    </w:rPr>
  </w:style>
  <w:style w:type="paragraph" w:customStyle="1" w:styleId="Keywords">
    <w:name w:val="Keywords"/>
    <w:basedOn w:val="Normal"/>
    <w:link w:val="KeywordsChar"/>
    <w:uiPriority w:val="2"/>
    <w:qFormat/>
    <w:rsid w:val="00A270DD"/>
    <w:pPr>
      <w:pBdr>
        <w:bottom w:val="single" w:sz="4" w:space="1" w:color="4F81BD" w:themeColor="accent1"/>
      </w:pBdr>
      <w:spacing w:after="567"/>
      <w:contextualSpacing/>
      <w:jc w:val="both"/>
    </w:pPr>
    <w:rPr>
      <w:rFonts w:cs="Arial"/>
      <w:szCs w:val="22"/>
      <w:lang w:val="en-US"/>
    </w:rPr>
  </w:style>
  <w:style w:type="character" w:customStyle="1" w:styleId="KeywordsChar">
    <w:name w:val="Keywords Char"/>
    <w:link w:val="Keywords"/>
    <w:uiPriority w:val="2"/>
    <w:rsid w:val="00A270DD"/>
    <w:rPr>
      <w:rFonts w:ascii="Cambria" w:eastAsia="Times New Roman" w:hAnsi="Cambria" w:cs="Arial"/>
      <w:sz w:val="20"/>
    </w:rPr>
  </w:style>
  <w:style w:type="table" w:styleId="LightShading">
    <w:name w:val="Light Shading"/>
    <w:basedOn w:val="TableNormal"/>
    <w:uiPriority w:val="60"/>
    <w:rsid w:val="006D24F4"/>
    <w:pPr>
      <w:spacing w:after="0" w:line="240" w:lineRule="auto"/>
    </w:pPr>
    <w:rPr>
      <w:rFonts w:eastAsia="Times New Roman"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character" w:styleId="LineNumber">
    <w:name w:val="line number"/>
    <w:uiPriority w:val="99"/>
    <w:unhideWhenUsed/>
    <w:rsid w:val="006D24F4"/>
  </w:style>
  <w:style w:type="paragraph" w:styleId="List">
    <w:name w:val="List"/>
    <w:basedOn w:val="BodyText"/>
    <w:uiPriority w:val="99"/>
    <w:rsid w:val="006D24F4"/>
    <w:rPr>
      <w:rFonts w:cs="Tahoma"/>
    </w:rPr>
  </w:style>
  <w:style w:type="paragraph" w:styleId="ListBullet">
    <w:name w:val="List Bullet"/>
    <w:basedOn w:val="Normal"/>
    <w:uiPriority w:val="99"/>
    <w:unhideWhenUsed/>
    <w:rsid w:val="006D24F4"/>
    <w:pPr>
      <w:numPr>
        <w:numId w:val="2"/>
      </w:numPr>
      <w:contextualSpacing/>
    </w:pPr>
  </w:style>
  <w:style w:type="paragraph" w:styleId="ListParagraph">
    <w:name w:val="List Paragraph"/>
    <w:basedOn w:val="Normal"/>
    <w:link w:val="ListParagraphChar"/>
    <w:uiPriority w:val="34"/>
    <w:qFormat/>
    <w:rsid w:val="006D24F4"/>
    <w:pPr>
      <w:autoSpaceDE/>
      <w:autoSpaceDN/>
      <w:spacing w:after="200" w:line="276" w:lineRule="auto"/>
      <w:ind w:left="720"/>
      <w:contextualSpacing/>
    </w:pPr>
    <w:rPr>
      <w:rFonts w:ascii="Calibri" w:eastAsia="Calibri" w:hAnsi="Calibri"/>
      <w:szCs w:val="22"/>
      <w:lang w:val="id-ID"/>
    </w:rPr>
  </w:style>
  <w:style w:type="character" w:customStyle="1" w:styleId="ListParagraphChar">
    <w:name w:val="List Paragraph Char"/>
    <w:link w:val="ListParagraph"/>
    <w:uiPriority w:val="34"/>
    <w:rsid w:val="0031110F"/>
    <w:rPr>
      <w:rFonts w:ascii="Calibri" w:eastAsia="Calibri" w:hAnsi="Calibri" w:cs="Times New Roman"/>
      <w:sz w:val="20"/>
      <w:lang w:val="id-ID"/>
    </w:rPr>
  </w:style>
  <w:style w:type="paragraph" w:styleId="NoSpacing">
    <w:name w:val="No Spacing"/>
    <w:uiPriority w:val="99"/>
    <w:rsid w:val="006D24F4"/>
    <w:pPr>
      <w:spacing w:after="0" w:line="240" w:lineRule="auto"/>
    </w:pPr>
    <w:rPr>
      <w:rFonts w:ascii="Calibri" w:eastAsia="Calibri" w:hAnsi="Calibri" w:cs="Times New Roman"/>
      <w:lang w:val="id-ID"/>
    </w:rPr>
  </w:style>
  <w:style w:type="paragraph" w:styleId="NormalWeb">
    <w:name w:val="Normal (Web)"/>
    <w:basedOn w:val="Normal"/>
    <w:uiPriority w:val="99"/>
    <w:unhideWhenUsed/>
    <w:rsid w:val="006D24F4"/>
    <w:pPr>
      <w:autoSpaceDE/>
      <w:autoSpaceDN/>
      <w:spacing w:before="100" w:beforeAutospacing="1" w:after="100" w:afterAutospacing="1"/>
    </w:pPr>
    <w:rPr>
      <w:sz w:val="24"/>
      <w:szCs w:val="24"/>
      <w:lang w:val="en-US"/>
    </w:rPr>
  </w:style>
  <w:style w:type="character" w:styleId="PlaceholderText">
    <w:name w:val="Placeholder Text"/>
    <w:uiPriority w:val="99"/>
    <w:semiHidden/>
    <w:rsid w:val="006D24F4"/>
    <w:rPr>
      <w:color w:val="808080"/>
    </w:rPr>
  </w:style>
  <w:style w:type="paragraph" w:customStyle="1" w:styleId="Section">
    <w:name w:val="Section"/>
    <w:basedOn w:val="Heading1"/>
    <w:link w:val="SectionChar"/>
    <w:uiPriority w:val="99"/>
    <w:rsid w:val="004E125B"/>
    <w:pPr>
      <w:spacing w:before="240" w:after="200"/>
      <w:contextualSpacing/>
    </w:pPr>
    <w:rPr>
      <w:caps w:val="0"/>
      <w:sz w:val="20"/>
    </w:rPr>
  </w:style>
  <w:style w:type="character" w:customStyle="1" w:styleId="SectionChar">
    <w:name w:val="Section Char"/>
    <w:link w:val="Section"/>
    <w:uiPriority w:val="99"/>
    <w:rsid w:val="0031110F"/>
    <w:rPr>
      <w:rFonts w:ascii="Cambria" w:eastAsia="Times New Roman" w:hAnsi="Cambria" w:cs="Times New Roman"/>
      <w:b/>
      <w:bCs/>
      <w:caps/>
      <w:noProof/>
      <w:kern w:val="32"/>
      <w:sz w:val="20"/>
      <w:szCs w:val="32"/>
    </w:rPr>
  </w:style>
  <w:style w:type="character" w:styleId="Strong">
    <w:name w:val="Strong"/>
    <w:uiPriority w:val="99"/>
    <w:rsid w:val="006D24F4"/>
    <w:rPr>
      <w:b/>
      <w:bCs/>
    </w:rPr>
  </w:style>
  <w:style w:type="table" w:styleId="TableGrid">
    <w:name w:val="Table Grid"/>
    <w:basedOn w:val="TableNormal"/>
    <w:uiPriority w:val="39"/>
    <w:rsid w:val="006D24F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s-body-text">
    <w:name w:val="Els-body-text"/>
    <w:uiPriority w:val="99"/>
    <w:rsid w:val="009B6B07"/>
    <w:pPr>
      <w:keepNext/>
      <w:spacing w:after="0" w:line="240" w:lineRule="exact"/>
      <w:ind w:firstLine="238"/>
      <w:jc w:val="both"/>
    </w:pPr>
    <w:rPr>
      <w:rFonts w:ascii="Times New Roman" w:eastAsia="SimSun" w:hAnsi="Times New Roman" w:cs="Times New Roman"/>
      <w:sz w:val="20"/>
      <w:szCs w:val="20"/>
    </w:rPr>
  </w:style>
  <w:style w:type="paragraph" w:customStyle="1" w:styleId="Els-1storder-head">
    <w:name w:val="Els-1storder-head"/>
    <w:next w:val="Normal"/>
    <w:link w:val="Els-1storder-headChar"/>
    <w:uiPriority w:val="99"/>
    <w:rsid w:val="009B6B07"/>
    <w:pPr>
      <w:keepNext/>
      <w:numPr>
        <w:numId w:val="5"/>
      </w:numPr>
      <w:suppressAutoHyphens/>
      <w:spacing w:before="240" w:after="240" w:line="240" w:lineRule="exact"/>
    </w:pPr>
    <w:rPr>
      <w:rFonts w:ascii="Times New Roman" w:eastAsia="SimSun" w:hAnsi="Times New Roman" w:cs="Times New Roman"/>
      <w:b/>
      <w:sz w:val="20"/>
      <w:szCs w:val="20"/>
    </w:rPr>
  </w:style>
  <w:style w:type="character" w:customStyle="1" w:styleId="Els-1storder-headChar">
    <w:name w:val="Els-1storder-head Char"/>
    <w:link w:val="Els-1storder-head"/>
    <w:uiPriority w:val="99"/>
    <w:rsid w:val="0031110F"/>
    <w:rPr>
      <w:rFonts w:ascii="Times New Roman" w:eastAsia="SimSun" w:hAnsi="Times New Roman" w:cs="Times New Roman"/>
      <w:b/>
      <w:sz w:val="20"/>
      <w:szCs w:val="20"/>
    </w:rPr>
  </w:style>
  <w:style w:type="paragraph" w:styleId="BlockText">
    <w:name w:val="Block Text"/>
    <w:basedOn w:val="Normal"/>
    <w:uiPriority w:val="99"/>
    <w:semiHidden/>
    <w:unhideWhenUsed/>
    <w:rsid w:val="00D4674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D46741"/>
    <w:pPr>
      <w:suppressAutoHyphens w:val="0"/>
      <w:spacing w:before="0" w:after="0"/>
      <w:ind w:firstLine="360"/>
      <w:jc w:val="left"/>
    </w:pPr>
    <w:rPr>
      <w:lang w:eastAsia="en-US"/>
    </w:rPr>
  </w:style>
  <w:style w:type="character" w:customStyle="1" w:styleId="BodyTextFirstIndentChar">
    <w:name w:val="Body Text First Indent Char"/>
    <w:basedOn w:val="BodyTextChar"/>
    <w:link w:val="BodyTextFirstIndent"/>
    <w:uiPriority w:val="99"/>
    <w:semiHidden/>
    <w:rsid w:val="0031110F"/>
    <w:rPr>
      <w:rFonts w:ascii="Cambria" w:eastAsia="Times New Roman" w:hAnsi="Cambria" w:cs="Times New Roman"/>
      <w:sz w:val="20"/>
      <w:szCs w:val="20"/>
      <w:lang w:val="de-DE" w:eastAsia="ar-SA"/>
    </w:rPr>
  </w:style>
  <w:style w:type="paragraph" w:styleId="BodyTextIndent">
    <w:name w:val="Body Text Indent"/>
    <w:basedOn w:val="Normal"/>
    <w:link w:val="BodyTextIndentChar"/>
    <w:uiPriority w:val="99"/>
    <w:semiHidden/>
    <w:unhideWhenUsed/>
    <w:rsid w:val="00D46741"/>
    <w:pPr>
      <w:spacing w:after="120"/>
      <w:ind w:left="283"/>
    </w:pPr>
  </w:style>
  <w:style w:type="character" w:customStyle="1" w:styleId="BodyTextIndentChar">
    <w:name w:val="Body Text Indent Char"/>
    <w:basedOn w:val="DefaultParagraphFont"/>
    <w:link w:val="BodyTextIndent"/>
    <w:uiPriority w:val="99"/>
    <w:semiHidden/>
    <w:rsid w:val="0031110F"/>
    <w:rPr>
      <w:rFonts w:ascii="Cambria" w:eastAsia="Times New Roman" w:hAnsi="Cambria" w:cs="Times New Roman"/>
      <w:sz w:val="20"/>
      <w:szCs w:val="20"/>
      <w:lang w:val="de-DE"/>
    </w:rPr>
  </w:style>
  <w:style w:type="paragraph" w:styleId="BodyTextFirstIndent2">
    <w:name w:val="Body Text First Indent 2"/>
    <w:basedOn w:val="BodyTextIndent"/>
    <w:link w:val="BodyTextFirstIndent2Char"/>
    <w:uiPriority w:val="99"/>
    <w:semiHidden/>
    <w:unhideWhenUsed/>
    <w:rsid w:val="00D46741"/>
    <w:pPr>
      <w:spacing w:after="0"/>
      <w:ind w:left="360" w:firstLine="360"/>
    </w:pPr>
  </w:style>
  <w:style w:type="character" w:customStyle="1" w:styleId="BodyTextFirstIndent2Char">
    <w:name w:val="Body Text First Indent 2 Char"/>
    <w:basedOn w:val="BodyTextIndentChar"/>
    <w:link w:val="BodyTextFirstIndent2"/>
    <w:uiPriority w:val="99"/>
    <w:semiHidden/>
    <w:rsid w:val="0031110F"/>
    <w:rPr>
      <w:rFonts w:ascii="Cambria" w:eastAsia="Times New Roman" w:hAnsi="Cambria" w:cs="Times New Roman"/>
      <w:sz w:val="20"/>
      <w:szCs w:val="20"/>
      <w:lang w:val="de-DE"/>
    </w:rPr>
  </w:style>
  <w:style w:type="character" w:styleId="BookTitle">
    <w:name w:val="Book Title"/>
    <w:basedOn w:val="DefaultParagraphFont"/>
    <w:uiPriority w:val="99"/>
    <w:rsid w:val="00D46741"/>
    <w:rPr>
      <w:b/>
      <w:bCs/>
      <w:i/>
      <w:iCs/>
      <w:spacing w:val="5"/>
    </w:rPr>
  </w:style>
  <w:style w:type="paragraph" w:styleId="Closing">
    <w:name w:val="Closing"/>
    <w:basedOn w:val="Normal"/>
    <w:link w:val="ClosingChar"/>
    <w:uiPriority w:val="99"/>
    <w:semiHidden/>
    <w:unhideWhenUsed/>
    <w:rsid w:val="00D46741"/>
    <w:pPr>
      <w:ind w:left="4252"/>
    </w:pPr>
  </w:style>
  <w:style w:type="character" w:customStyle="1" w:styleId="ClosingChar">
    <w:name w:val="Closing Char"/>
    <w:basedOn w:val="DefaultParagraphFont"/>
    <w:link w:val="Closing"/>
    <w:uiPriority w:val="99"/>
    <w:semiHidden/>
    <w:rsid w:val="0031110F"/>
    <w:rPr>
      <w:rFonts w:ascii="Cambria" w:eastAsia="Times New Roman" w:hAnsi="Cambria" w:cs="Times New Roman"/>
      <w:sz w:val="20"/>
      <w:szCs w:val="20"/>
      <w:lang w:val="de-DE"/>
    </w:rPr>
  </w:style>
  <w:style w:type="character" w:styleId="CommentReference">
    <w:name w:val="annotation reference"/>
    <w:basedOn w:val="DefaultParagraphFont"/>
    <w:uiPriority w:val="99"/>
    <w:semiHidden/>
    <w:unhideWhenUsed/>
    <w:rsid w:val="00D46741"/>
    <w:rPr>
      <w:sz w:val="16"/>
      <w:szCs w:val="16"/>
    </w:rPr>
  </w:style>
  <w:style w:type="paragraph" w:styleId="CommentText">
    <w:name w:val="annotation text"/>
    <w:basedOn w:val="Normal"/>
    <w:link w:val="CommentTextChar"/>
    <w:uiPriority w:val="99"/>
    <w:semiHidden/>
    <w:unhideWhenUsed/>
    <w:rsid w:val="00D46741"/>
  </w:style>
  <w:style w:type="character" w:customStyle="1" w:styleId="CommentTextChar">
    <w:name w:val="Comment Text Char"/>
    <w:basedOn w:val="DefaultParagraphFont"/>
    <w:link w:val="CommentText"/>
    <w:uiPriority w:val="99"/>
    <w:semiHidden/>
    <w:rsid w:val="0031110F"/>
    <w:rPr>
      <w:rFonts w:ascii="Cambria" w:eastAsia="Times New Roman" w:hAnsi="Cambria"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D46741"/>
    <w:rPr>
      <w:b/>
      <w:bCs/>
    </w:rPr>
  </w:style>
  <w:style w:type="character" w:customStyle="1" w:styleId="CommentSubjectChar">
    <w:name w:val="Comment Subject Char"/>
    <w:basedOn w:val="CommentTextChar"/>
    <w:link w:val="CommentSubject"/>
    <w:uiPriority w:val="99"/>
    <w:semiHidden/>
    <w:rsid w:val="0031110F"/>
    <w:rPr>
      <w:rFonts w:ascii="Cambria" w:eastAsia="Times New Roman" w:hAnsi="Cambria" w:cs="Times New Roman"/>
      <w:b/>
      <w:bCs/>
      <w:sz w:val="20"/>
      <w:szCs w:val="20"/>
      <w:lang w:val="de-DE"/>
    </w:rPr>
  </w:style>
  <w:style w:type="paragraph" w:styleId="Date">
    <w:name w:val="Date"/>
    <w:basedOn w:val="Normal"/>
    <w:next w:val="Normal"/>
    <w:link w:val="DateChar"/>
    <w:uiPriority w:val="99"/>
    <w:semiHidden/>
    <w:unhideWhenUsed/>
    <w:rsid w:val="00D46741"/>
  </w:style>
  <w:style w:type="character" w:customStyle="1" w:styleId="DateChar">
    <w:name w:val="Date Char"/>
    <w:basedOn w:val="DefaultParagraphFont"/>
    <w:link w:val="Date"/>
    <w:uiPriority w:val="99"/>
    <w:semiHidden/>
    <w:rsid w:val="0031110F"/>
    <w:rPr>
      <w:rFonts w:ascii="Cambria" w:eastAsia="Times New Roman" w:hAnsi="Cambria" w:cs="Times New Roman"/>
      <w:sz w:val="20"/>
      <w:szCs w:val="20"/>
      <w:lang w:val="de-DE"/>
    </w:rPr>
  </w:style>
  <w:style w:type="paragraph" w:styleId="E-mailSignature">
    <w:name w:val="E-mail Signature"/>
    <w:basedOn w:val="Normal"/>
    <w:link w:val="E-mailSignatureChar"/>
    <w:uiPriority w:val="99"/>
    <w:semiHidden/>
    <w:unhideWhenUsed/>
    <w:rsid w:val="00D46741"/>
  </w:style>
  <w:style w:type="character" w:customStyle="1" w:styleId="E-mailSignatureChar">
    <w:name w:val="E-mail Signature Char"/>
    <w:basedOn w:val="DefaultParagraphFont"/>
    <w:link w:val="E-mailSignature"/>
    <w:uiPriority w:val="99"/>
    <w:semiHidden/>
    <w:rsid w:val="0031110F"/>
    <w:rPr>
      <w:rFonts w:ascii="Cambria" w:eastAsia="Times New Roman" w:hAnsi="Cambria" w:cs="Times New Roman"/>
      <w:sz w:val="20"/>
      <w:szCs w:val="20"/>
      <w:lang w:val="de-DE"/>
    </w:rPr>
  </w:style>
  <w:style w:type="paragraph" w:styleId="EndnoteText">
    <w:name w:val="endnote text"/>
    <w:basedOn w:val="Normal"/>
    <w:link w:val="EndnoteTextChar"/>
    <w:uiPriority w:val="99"/>
    <w:semiHidden/>
    <w:unhideWhenUsed/>
    <w:rsid w:val="00D46741"/>
  </w:style>
  <w:style w:type="character" w:customStyle="1" w:styleId="EndnoteTextChar">
    <w:name w:val="Endnote Text Char"/>
    <w:basedOn w:val="DefaultParagraphFont"/>
    <w:link w:val="EndnoteText"/>
    <w:uiPriority w:val="99"/>
    <w:semiHidden/>
    <w:rsid w:val="0031110F"/>
    <w:rPr>
      <w:rFonts w:ascii="Cambria" w:eastAsia="Times New Roman" w:hAnsi="Cambria" w:cs="Times New Roman"/>
      <w:sz w:val="20"/>
      <w:szCs w:val="20"/>
      <w:lang w:val="de-DE"/>
    </w:rPr>
  </w:style>
  <w:style w:type="paragraph" w:styleId="EnvelopeAddress">
    <w:name w:val="envelope address"/>
    <w:basedOn w:val="Normal"/>
    <w:uiPriority w:val="99"/>
    <w:semiHidden/>
    <w:unhideWhenUsed/>
    <w:rsid w:val="00D46741"/>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9"/>
    <w:semiHidden/>
    <w:rsid w:val="0031110F"/>
    <w:rPr>
      <w:rFonts w:asciiTheme="majorHAnsi" w:eastAsiaTheme="majorEastAsia" w:hAnsiTheme="majorHAnsi" w:cstheme="majorBidi"/>
      <w:color w:val="243F60" w:themeColor="accent1" w:themeShade="7F"/>
      <w:sz w:val="20"/>
      <w:szCs w:val="20"/>
      <w:lang w:val="de-DE"/>
    </w:rPr>
  </w:style>
  <w:style w:type="character" w:customStyle="1" w:styleId="Heading7Char">
    <w:name w:val="Heading 7 Char"/>
    <w:basedOn w:val="DefaultParagraphFont"/>
    <w:link w:val="Heading7"/>
    <w:uiPriority w:val="99"/>
    <w:semiHidden/>
    <w:rsid w:val="0031110F"/>
    <w:rPr>
      <w:rFonts w:asciiTheme="majorHAnsi" w:eastAsiaTheme="majorEastAsia" w:hAnsiTheme="majorHAnsi" w:cstheme="majorBidi"/>
      <w:i/>
      <w:iCs/>
      <w:color w:val="243F60" w:themeColor="accent1" w:themeShade="7F"/>
      <w:sz w:val="20"/>
      <w:szCs w:val="20"/>
      <w:lang w:val="de-DE"/>
    </w:rPr>
  </w:style>
  <w:style w:type="character" w:customStyle="1" w:styleId="Heading8Char">
    <w:name w:val="Heading 8 Char"/>
    <w:basedOn w:val="DefaultParagraphFont"/>
    <w:link w:val="Heading8"/>
    <w:uiPriority w:val="99"/>
    <w:semiHidden/>
    <w:rsid w:val="0031110F"/>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9"/>
    <w:semiHidden/>
    <w:rsid w:val="0031110F"/>
    <w:rPr>
      <w:rFonts w:asciiTheme="majorHAnsi" w:eastAsiaTheme="majorEastAsia" w:hAnsiTheme="majorHAnsi" w:cstheme="majorBidi"/>
      <w:i/>
      <w:iCs/>
      <w:color w:val="272727" w:themeColor="text1" w:themeTint="D8"/>
      <w:sz w:val="21"/>
      <w:szCs w:val="21"/>
      <w:lang w:val="de-DE"/>
    </w:rPr>
  </w:style>
  <w:style w:type="character" w:styleId="HTMLAcronym">
    <w:name w:val="HTML Acronym"/>
    <w:basedOn w:val="DefaultParagraphFont"/>
    <w:uiPriority w:val="99"/>
    <w:semiHidden/>
    <w:unhideWhenUsed/>
    <w:rsid w:val="00D46741"/>
  </w:style>
  <w:style w:type="paragraph" w:styleId="HTMLAddress">
    <w:name w:val="HTML Address"/>
    <w:basedOn w:val="Normal"/>
    <w:link w:val="HTMLAddressChar"/>
    <w:uiPriority w:val="99"/>
    <w:semiHidden/>
    <w:unhideWhenUsed/>
    <w:rsid w:val="00D46741"/>
    <w:rPr>
      <w:i/>
      <w:iCs/>
    </w:rPr>
  </w:style>
  <w:style w:type="character" w:customStyle="1" w:styleId="HTMLAddressChar">
    <w:name w:val="HTML Address Char"/>
    <w:basedOn w:val="DefaultParagraphFont"/>
    <w:link w:val="HTMLAddress"/>
    <w:uiPriority w:val="99"/>
    <w:semiHidden/>
    <w:rsid w:val="0031110F"/>
    <w:rPr>
      <w:rFonts w:ascii="Cambria" w:eastAsia="Times New Roman" w:hAnsi="Cambria" w:cs="Times New Roman"/>
      <w:i/>
      <w:iCs/>
      <w:sz w:val="20"/>
      <w:szCs w:val="20"/>
      <w:lang w:val="de-DE"/>
    </w:rPr>
  </w:style>
  <w:style w:type="character" w:styleId="HTMLCode">
    <w:name w:val="HTML Code"/>
    <w:basedOn w:val="DefaultParagraphFont"/>
    <w:uiPriority w:val="99"/>
    <w:semiHidden/>
    <w:unhideWhenUsed/>
    <w:rsid w:val="00D46741"/>
    <w:rPr>
      <w:rFonts w:ascii="Consolas" w:hAnsi="Consolas"/>
      <w:sz w:val="20"/>
      <w:szCs w:val="20"/>
    </w:rPr>
  </w:style>
  <w:style w:type="character" w:styleId="HTMLDefinition">
    <w:name w:val="HTML Definition"/>
    <w:basedOn w:val="DefaultParagraphFont"/>
    <w:uiPriority w:val="99"/>
    <w:semiHidden/>
    <w:unhideWhenUsed/>
    <w:rsid w:val="00D46741"/>
    <w:rPr>
      <w:i/>
      <w:iCs/>
    </w:rPr>
  </w:style>
  <w:style w:type="character" w:styleId="HTMLKeyboard">
    <w:name w:val="HTML Keyboard"/>
    <w:basedOn w:val="DefaultParagraphFont"/>
    <w:uiPriority w:val="99"/>
    <w:semiHidden/>
    <w:unhideWhenUsed/>
    <w:rsid w:val="00D46741"/>
    <w:rPr>
      <w:rFonts w:ascii="Consolas" w:hAnsi="Consolas"/>
      <w:sz w:val="20"/>
      <w:szCs w:val="20"/>
    </w:rPr>
  </w:style>
  <w:style w:type="character" w:styleId="HTMLSample">
    <w:name w:val="HTML Sample"/>
    <w:basedOn w:val="DefaultParagraphFont"/>
    <w:uiPriority w:val="99"/>
    <w:semiHidden/>
    <w:unhideWhenUsed/>
    <w:rsid w:val="00D46741"/>
    <w:rPr>
      <w:rFonts w:ascii="Consolas" w:hAnsi="Consolas"/>
      <w:sz w:val="24"/>
      <w:szCs w:val="24"/>
    </w:rPr>
  </w:style>
  <w:style w:type="character" w:styleId="HTMLTypewriter">
    <w:name w:val="HTML Typewriter"/>
    <w:basedOn w:val="DefaultParagraphFont"/>
    <w:uiPriority w:val="99"/>
    <w:semiHidden/>
    <w:unhideWhenUsed/>
    <w:rsid w:val="00D46741"/>
    <w:rPr>
      <w:rFonts w:ascii="Consolas" w:hAnsi="Consolas"/>
      <w:sz w:val="20"/>
      <w:szCs w:val="20"/>
    </w:rPr>
  </w:style>
  <w:style w:type="character" w:styleId="HTMLVariable">
    <w:name w:val="HTML Variable"/>
    <w:basedOn w:val="DefaultParagraphFont"/>
    <w:uiPriority w:val="99"/>
    <w:semiHidden/>
    <w:unhideWhenUsed/>
    <w:rsid w:val="00D46741"/>
    <w:rPr>
      <w:i/>
      <w:iCs/>
    </w:rPr>
  </w:style>
  <w:style w:type="paragraph" w:styleId="Index1">
    <w:name w:val="index 1"/>
    <w:basedOn w:val="Normal"/>
    <w:next w:val="Normal"/>
    <w:autoRedefine/>
    <w:uiPriority w:val="99"/>
    <w:semiHidden/>
    <w:unhideWhenUsed/>
    <w:rsid w:val="00D46741"/>
    <w:pPr>
      <w:ind w:left="200" w:hanging="200"/>
    </w:pPr>
  </w:style>
  <w:style w:type="paragraph" w:styleId="Index2">
    <w:name w:val="index 2"/>
    <w:basedOn w:val="Normal"/>
    <w:next w:val="Normal"/>
    <w:autoRedefine/>
    <w:uiPriority w:val="99"/>
    <w:semiHidden/>
    <w:unhideWhenUsed/>
    <w:rsid w:val="00D46741"/>
    <w:pPr>
      <w:ind w:left="400" w:hanging="200"/>
    </w:pPr>
  </w:style>
  <w:style w:type="paragraph" w:styleId="Index3">
    <w:name w:val="index 3"/>
    <w:basedOn w:val="Normal"/>
    <w:next w:val="Normal"/>
    <w:autoRedefine/>
    <w:uiPriority w:val="99"/>
    <w:semiHidden/>
    <w:unhideWhenUsed/>
    <w:rsid w:val="00D46741"/>
    <w:pPr>
      <w:ind w:left="600" w:hanging="200"/>
    </w:pPr>
  </w:style>
  <w:style w:type="paragraph" w:styleId="Index4">
    <w:name w:val="index 4"/>
    <w:basedOn w:val="Normal"/>
    <w:next w:val="Normal"/>
    <w:autoRedefine/>
    <w:uiPriority w:val="99"/>
    <w:semiHidden/>
    <w:unhideWhenUsed/>
    <w:rsid w:val="00D46741"/>
    <w:pPr>
      <w:ind w:left="800" w:hanging="200"/>
    </w:pPr>
  </w:style>
  <w:style w:type="paragraph" w:styleId="Index5">
    <w:name w:val="index 5"/>
    <w:basedOn w:val="Normal"/>
    <w:next w:val="Normal"/>
    <w:autoRedefine/>
    <w:uiPriority w:val="99"/>
    <w:semiHidden/>
    <w:unhideWhenUsed/>
    <w:rsid w:val="00D46741"/>
    <w:pPr>
      <w:ind w:left="1000" w:hanging="200"/>
    </w:pPr>
  </w:style>
  <w:style w:type="paragraph" w:styleId="Index6">
    <w:name w:val="index 6"/>
    <w:basedOn w:val="Normal"/>
    <w:next w:val="Normal"/>
    <w:autoRedefine/>
    <w:uiPriority w:val="99"/>
    <w:semiHidden/>
    <w:unhideWhenUsed/>
    <w:rsid w:val="00D46741"/>
    <w:pPr>
      <w:ind w:left="1200" w:hanging="200"/>
    </w:pPr>
  </w:style>
  <w:style w:type="paragraph" w:styleId="Index7">
    <w:name w:val="index 7"/>
    <w:basedOn w:val="Normal"/>
    <w:next w:val="Normal"/>
    <w:autoRedefine/>
    <w:uiPriority w:val="99"/>
    <w:semiHidden/>
    <w:unhideWhenUsed/>
    <w:rsid w:val="00D46741"/>
    <w:pPr>
      <w:ind w:left="1400" w:hanging="200"/>
    </w:pPr>
  </w:style>
  <w:style w:type="paragraph" w:styleId="Index8">
    <w:name w:val="index 8"/>
    <w:basedOn w:val="Normal"/>
    <w:next w:val="Normal"/>
    <w:autoRedefine/>
    <w:uiPriority w:val="99"/>
    <w:semiHidden/>
    <w:unhideWhenUsed/>
    <w:rsid w:val="00D46741"/>
    <w:pPr>
      <w:ind w:left="1600" w:hanging="200"/>
    </w:pPr>
  </w:style>
  <w:style w:type="paragraph" w:styleId="Index9">
    <w:name w:val="index 9"/>
    <w:basedOn w:val="Normal"/>
    <w:next w:val="Normal"/>
    <w:autoRedefine/>
    <w:uiPriority w:val="99"/>
    <w:semiHidden/>
    <w:unhideWhenUsed/>
    <w:rsid w:val="00D46741"/>
    <w:pPr>
      <w:ind w:left="1800" w:hanging="200"/>
    </w:pPr>
  </w:style>
  <w:style w:type="paragraph" w:styleId="IndexHeading">
    <w:name w:val="index heading"/>
    <w:basedOn w:val="Normal"/>
    <w:next w:val="Index1"/>
    <w:uiPriority w:val="99"/>
    <w:semiHidden/>
    <w:unhideWhenUsed/>
    <w:rsid w:val="00D46741"/>
    <w:rPr>
      <w:rFonts w:asciiTheme="majorHAnsi" w:eastAsiaTheme="majorEastAsia" w:hAnsiTheme="majorHAnsi" w:cstheme="majorBidi"/>
      <w:b/>
      <w:bCs/>
    </w:rPr>
  </w:style>
  <w:style w:type="character" w:styleId="IntenseEmphasis">
    <w:name w:val="Intense Emphasis"/>
    <w:basedOn w:val="DefaultParagraphFont"/>
    <w:uiPriority w:val="99"/>
    <w:rsid w:val="00D46741"/>
    <w:rPr>
      <w:i/>
      <w:iCs/>
      <w:color w:val="4F81BD" w:themeColor="accent1"/>
    </w:rPr>
  </w:style>
  <w:style w:type="paragraph" w:styleId="IntenseQuote">
    <w:name w:val="Intense Quote"/>
    <w:basedOn w:val="Normal"/>
    <w:next w:val="Normal"/>
    <w:link w:val="IntenseQuoteChar"/>
    <w:uiPriority w:val="99"/>
    <w:rsid w:val="00D467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31110F"/>
    <w:rPr>
      <w:rFonts w:ascii="Cambria" w:eastAsia="Times New Roman" w:hAnsi="Cambria" w:cs="Times New Roman"/>
      <w:i/>
      <w:iCs/>
      <w:color w:val="4F81BD" w:themeColor="accent1"/>
      <w:sz w:val="20"/>
      <w:szCs w:val="20"/>
      <w:lang w:val="de-DE"/>
    </w:rPr>
  </w:style>
  <w:style w:type="character" w:styleId="IntenseReference">
    <w:name w:val="Intense Reference"/>
    <w:basedOn w:val="DefaultParagraphFont"/>
    <w:uiPriority w:val="99"/>
    <w:rsid w:val="00D46741"/>
    <w:rPr>
      <w:b/>
      <w:bCs/>
      <w:smallCaps/>
      <w:color w:val="4F81BD" w:themeColor="accent1"/>
      <w:spacing w:val="5"/>
    </w:rPr>
  </w:style>
  <w:style w:type="paragraph" w:styleId="List2">
    <w:name w:val="List 2"/>
    <w:basedOn w:val="Normal"/>
    <w:uiPriority w:val="99"/>
    <w:semiHidden/>
    <w:unhideWhenUsed/>
    <w:rsid w:val="00D46741"/>
    <w:pPr>
      <w:ind w:left="566" w:hanging="283"/>
      <w:contextualSpacing/>
    </w:pPr>
  </w:style>
  <w:style w:type="paragraph" w:styleId="List3">
    <w:name w:val="List 3"/>
    <w:basedOn w:val="Normal"/>
    <w:uiPriority w:val="99"/>
    <w:semiHidden/>
    <w:unhideWhenUsed/>
    <w:rsid w:val="00D46741"/>
    <w:pPr>
      <w:ind w:left="849" w:hanging="283"/>
      <w:contextualSpacing/>
    </w:pPr>
  </w:style>
  <w:style w:type="paragraph" w:styleId="List4">
    <w:name w:val="List 4"/>
    <w:basedOn w:val="Normal"/>
    <w:uiPriority w:val="99"/>
    <w:semiHidden/>
    <w:unhideWhenUsed/>
    <w:rsid w:val="00D46741"/>
    <w:pPr>
      <w:ind w:left="1132" w:hanging="283"/>
      <w:contextualSpacing/>
    </w:pPr>
  </w:style>
  <w:style w:type="paragraph" w:styleId="List5">
    <w:name w:val="List 5"/>
    <w:basedOn w:val="Normal"/>
    <w:uiPriority w:val="99"/>
    <w:semiHidden/>
    <w:unhideWhenUsed/>
    <w:rsid w:val="00D46741"/>
    <w:pPr>
      <w:ind w:left="1415" w:hanging="283"/>
      <w:contextualSpacing/>
    </w:pPr>
  </w:style>
  <w:style w:type="paragraph" w:styleId="ListBullet2">
    <w:name w:val="List Bullet 2"/>
    <w:basedOn w:val="Normal"/>
    <w:uiPriority w:val="99"/>
    <w:semiHidden/>
    <w:unhideWhenUsed/>
    <w:rsid w:val="00D46741"/>
    <w:pPr>
      <w:numPr>
        <w:numId w:val="6"/>
      </w:numPr>
      <w:contextualSpacing/>
    </w:pPr>
  </w:style>
  <w:style w:type="paragraph" w:styleId="ListBullet3">
    <w:name w:val="List Bullet 3"/>
    <w:basedOn w:val="Normal"/>
    <w:uiPriority w:val="99"/>
    <w:semiHidden/>
    <w:unhideWhenUsed/>
    <w:rsid w:val="00D46741"/>
    <w:pPr>
      <w:numPr>
        <w:numId w:val="7"/>
      </w:numPr>
      <w:contextualSpacing/>
    </w:pPr>
  </w:style>
  <w:style w:type="paragraph" w:styleId="ListBullet4">
    <w:name w:val="List Bullet 4"/>
    <w:basedOn w:val="Normal"/>
    <w:uiPriority w:val="99"/>
    <w:semiHidden/>
    <w:unhideWhenUsed/>
    <w:rsid w:val="00D46741"/>
    <w:pPr>
      <w:numPr>
        <w:numId w:val="8"/>
      </w:numPr>
      <w:contextualSpacing/>
    </w:pPr>
  </w:style>
  <w:style w:type="paragraph" w:styleId="ListBullet5">
    <w:name w:val="List Bullet 5"/>
    <w:basedOn w:val="Normal"/>
    <w:uiPriority w:val="99"/>
    <w:semiHidden/>
    <w:unhideWhenUsed/>
    <w:rsid w:val="00D46741"/>
    <w:pPr>
      <w:numPr>
        <w:numId w:val="9"/>
      </w:numPr>
      <w:contextualSpacing/>
    </w:pPr>
  </w:style>
  <w:style w:type="paragraph" w:styleId="ListContinue">
    <w:name w:val="List Continue"/>
    <w:basedOn w:val="Normal"/>
    <w:uiPriority w:val="99"/>
    <w:semiHidden/>
    <w:unhideWhenUsed/>
    <w:rsid w:val="00D46741"/>
    <w:pPr>
      <w:spacing w:after="120"/>
      <w:ind w:left="283"/>
      <w:contextualSpacing/>
    </w:pPr>
  </w:style>
  <w:style w:type="paragraph" w:styleId="ListContinue2">
    <w:name w:val="List Continue 2"/>
    <w:basedOn w:val="Normal"/>
    <w:uiPriority w:val="99"/>
    <w:semiHidden/>
    <w:unhideWhenUsed/>
    <w:rsid w:val="00D46741"/>
    <w:pPr>
      <w:spacing w:after="120"/>
      <w:ind w:left="566"/>
      <w:contextualSpacing/>
    </w:pPr>
  </w:style>
  <w:style w:type="paragraph" w:styleId="ListContinue3">
    <w:name w:val="List Continue 3"/>
    <w:basedOn w:val="Normal"/>
    <w:uiPriority w:val="99"/>
    <w:semiHidden/>
    <w:unhideWhenUsed/>
    <w:rsid w:val="00D46741"/>
    <w:pPr>
      <w:spacing w:after="120"/>
      <w:ind w:left="849"/>
      <w:contextualSpacing/>
    </w:pPr>
  </w:style>
  <w:style w:type="paragraph" w:styleId="ListContinue4">
    <w:name w:val="List Continue 4"/>
    <w:basedOn w:val="Normal"/>
    <w:uiPriority w:val="99"/>
    <w:semiHidden/>
    <w:unhideWhenUsed/>
    <w:rsid w:val="00D46741"/>
    <w:pPr>
      <w:spacing w:after="120"/>
      <w:ind w:left="1132"/>
      <w:contextualSpacing/>
    </w:pPr>
  </w:style>
  <w:style w:type="paragraph" w:styleId="ListContinue5">
    <w:name w:val="List Continue 5"/>
    <w:basedOn w:val="Normal"/>
    <w:uiPriority w:val="99"/>
    <w:semiHidden/>
    <w:unhideWhenUsed/>
    <w:rsid w:val="00D46741"/>
    <w:pPr>
      <w:spacing w:after="120"/>
      <w:ind w:left="1415"/>
      <w:contextualSpacing/>
    </w:pPr>
  </w:style>
  <w:style w:type="paragraph" w:styleId="ListNumber">
    <w:name w:val="List Number"/>
    <w:basedOn w:val="Normal"/>
    <w:uiPriority w:val="99"/>
    <w:semiHidden/>
    <w:unhideWhenUsed/>
    <w:rsid w:val="00D46741"/>
    <w:pPr>
      <w:numPr>
        <w:numId w:val="10"/>
      </w:numPr>
      <w:contextualSpacing/>
    </w:pPr>
  </w:style>
  <w:style w:type="paragraph" w:styleId="ListNumber2">
    <w:name w:val="List Number 2"/>
    <w:basedOn w:val="Normal"/>
    <w:uiPriority w:val="99"/>
    <w:semiHidden/>
    <w:unhideWhenUsed/>
    <w:rsid w:val="00D46741"/>
    <w:pPr>
      <w:numPr>
        <w:numId w:val="11"/>
      </w:numPr>
      <w:contextualSpacing/>
    </w:pPr>
  </w:style>
  <w:style w:type="paragraph" w:styleId="ListNumber3">
    <w:name w:val="List Number 3"/>
    <w:basedOn w:val="Normal"/>
    <w:uiPriority w:val="99"/>
    <w:semiHidden/>
    <w:unhideWhenUsed/>
    <w:rsid w:val="00D46741"/>
    <w:pPr>
      <w:numPr>
        <w:numId w:val="12"/>
      </w:numPr>
      <w:contextualSpacing/>
    </w:pPr>
  </w:style>
  <w:style w:type="paragraph" w:styleId="ListNumber4">
    <w:name w:val="List Number 4"/>
    <w:basedOn w:val="Normal"/>
    <w:uiPriority w:val="99"/>
    <w:semiHidden/>
    <w:unhideWhenUsed/>
    <w:rsid w:val="00D46741"/>
    <w:pPr>
      <w:numPr>
        <w:numId w:val="13"/>
      </w:numPr>
      <w:contextualSpacing/>
    </w:pPr>
  </w:style>
  <w:style w:type="paragraph" w:styleId="ListNumber5">
    <w:name w:val="List Number 5"/>
    <w:basedOn w:val="Normal"/>
    <w:uiPriority w:val="99"/>
    <w:semiHidden/>
    <w:unhideWhenUsed/>
    <w:rsid w:val="00D46741"/>
    <w:pPr>
      <w:numPr>
        <w:numId w:val="14"/>
      </w:numPr>
      <w:contextualSpacing/>
    </w:pPr>
  </w:style>
  <w:style w:type="paragraph" w:styleId="MacroText">
    <w:name w:val="macro"/>
    <w:link w:val="MacroTextChar"/>
    <w:uiPriority w:val="99"/>
    <w:semiHidden/>
    <w:unhideWhenUsed/>
    <w:rsid w:val="00D46741"/>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Times New Roman" w:hAnsi="Consolas" w:cs="Times New Roman"/>
      <w:sz w:val="20"/>
      <w:szCs w:val="20"/>
      <w:lang w:val="de-DE"/>
    </w:rPr>
  </w:style>
  <w:style w:type="character" w:customStyle="1" w:styleId="MacroTextChar">
    <w:name w:val="Macro Text Char"/>
    <w:basedOn w:val="DefaultParagraphFont"/>
    <w:link w:val="MacroText"/>
    <w:uiPriority w:val="99"/>
    <w:semiHidden/>
    <w:rsid w:val="0031110F"/>
    <w:rPr>
      <w:rFonts w:ascii="Consolas" w:eastAsia="Times New Roman" w:hAnsi="Consolas" w:cs="Times New Roman"/>
      <w:sz w:val="20"/>
      <w:szCs w:val="20"/>
      <w:lang w:val="de-DE"/>
    </w:rPr>
  </w:style>
  <w:style w:type="character" w:customStyle="1" w:styleId="Mention1">
    <w:name w:val="Mention1"/>
    <w:basedOn w:val="DefaultParagraphFont"/>
    <w:uiPriority w:val="99"/>
    <w:semiHidden/>
    <w:unhideWhenUsed/>
    <w:rsid w:val="00D46741"/>
    <w:rPr>
      <w:color w:val="2B579A"/>
      <w:shd w:val="clear" w:color="auto" w:fill="E6E6E6"/>
    </w:rPr>
  </w:style>
  <w:style w:type="paragraph" w:styleId="MessageHeader">
    <w:name w:val="Message Header"/>
    <w:basedOn w:val="Normal"/>
    <w:link w:val="MessageHeaderChar"/>
    <w:uiPriority w:val="99"/>
    <w:semiHidden/>
    <w:unhideWhenUsed/>
    <w:rsid w:val="00D4674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1110F"/>
    <w:rPr>
      <w:rFonts w:asciiTheme="majorHAnsi" w:eastAsiaTheme="majorEastAsia" w:hAnsiTheme="majorHAnsi" w:cstheme="majorBidi"/>
      <w:sz w:val="24"/>
      <w:szCs w:val="24"/>
      <w:shd w:val="pct20" w:color="auto" w:fill="auto"/>
      <w:lang w:val="de-DE"/>
    </w:rPr>
  </w:style>
  <w:style w:type="paragraph" w:styleId="NormalIndent">
    <w:name w:val="Normal Indent"/>
    <w:basedOn w:val="Normal"/>
    <w:uiPriority w:val="99"/>
    <w:semiHidden/>
    <w:unhideWhenUsed/>
    <w:rsid w:val="00D46741"/>
    <w:pPr>
      <w:ind w:left="720"/>
    </w:pPr>
  </w:style>
  <w:style w:type="paragraph" w:styleId="NoteHeading">
    <w:name w:val="Note Heading"/>
    <w:basedOn w:val="Normal"/>
    <w:next w:val="Normal"/>
    <w:link w:val="NoteHeadingChar"/>
    <w:uiPriority w:val="99"/>
    <w:semiHidden/>
    <w:unhideWhenUsed/>
    <w:rsid w:val="00D46741"/>
  </w:style>
  <w:style w:type="character" w:customStyle="1" w:styleId="NoteHeadingChar">
    <w:name w:val="Note Heading Char"/>
    <w:basedOn w:val="DefaultParagraphFont"/>
    <w:link w:val="NoteHeading"/>
    <w:uiPriority w:val="99"/>
    <w:semiHidden/>
    <w:rsid w:val="0031110F"/>
    <w:rPr>
      <w:rFonts w:ascii="Cambria" w:eastAsia="Times New Roman" w:hAnsi="Cambria" w:cs="Times New Roman"/>
      <w:sz w:val="20"/>
      <w:szCs w:val="20"/>
      <w:lang w:val="de-DE"/>
    </w:rPr>
  </w:style>
  <w:style w:type="character" w:styleId="PageNumber">
    <w:name w:val="page number"/>
    <w:basedOn w:val="DefaultParagraphFont"/>
    <w:uiPriority w:val="99"/>
    <w:semiHidden/>
    <w:unhideWhenUsed/>
    <w:rsid w:val="00D46741"/>
  </w:style>
  <w:style w:type="paragraph" w:styleId="PlainText">
    <w:name w:val="Plain Text"/>
    <w:basedOn w:val="Normal"/>
    <w:link w:val="PlainTextChar"/>
    <w:uiPriority w:val="99"/>
    <w:semiHidden/>
    <w:unhideWhenUsed/>
    <w:rsid w:val="00D46741"/>
    <w:rPr>
      <w:rFonts w:ascii="Consolas" w:hAnsi="Consolas"/>
      <w:sz w:val="21"/>
      <w:szCs w:val="21"/>
    </w:rPr>
  </w:style>
  <w:style w:type="character" w:customStyle="1" w:styleId="PlainTextChar">
    <w:name w:val="Plain Text Char"/>
    <w:basedOn w:val="DefaultParagraphFont"/>
    <w:link w:val="PlainText"/>
    <w:uiPriority w:val="99"/>
    <w:semiHidden/>
    <w:rsid w:val="0031110F"/>
    <w:rPr>
      <w:rFonts w:ascii="Consolas" w:eastAsia="Times New Roman" w:hAnsi="Consolas" w:cs="Times New Roman"/>
      <w:sz w:val="21"/>
      <w:szCs w:val="21"/>
      <w:lang w:val="de-DE"/>
    </w:rPr>
  </w:style>
  <w:style w:type="paragraph" w:styleId="Quote">
    <w:name w:val="Quote"/>
    <w:basedOn w:val="Normal"/>
    <w:next w:val="Normal"/>
    <w:link w:val="QuoteChar"/>
    <w:uiPriority w:val="99"/>
    <w:rsid w:val="00D467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31110F"/>
    <w:rPr>
      <w:rFonts w:ascii="Cambria" w:eastAsia="Times New Roman" w:hAnsi="Cambria" w:cs="Times New Roman"/>
      <w:i/>
      <w:iCs/>
      <w:color w:val="404040" w:themeColor="text1" w:themeTint="BF"/>
      <w:sz w:val="20"/>
      <w:szCs w:val="20"/>
      <w:lang w:val="de-DE"/>
    </w:rPr>
  </w:style>
  <w:style w:type="paragraph" w:styleId="Salutation">
    <w:name w:val="Salutation"/>
    <w:basedOn w:val="Normal"/>
    <w:next w:val="Normal"/>
    <w:link w:val="SalutationChar"/>
    <w:uiPriority w:val="99"/>
    <w:semiHidden/>
    <w:unhideWhenUsed/>
    <w:rsid w:val="00D46741"/>
  </w:style>
  <w:style w:type="character" w:customStyle="1" w:styleId="SalutationChar">
    <w:name w:val="Salutation Char"/>
    <w:basedOn w:val="DefaultParagraphFont"/>
    <w:link w:val="Salutation"/>
    <w:uiPriority w:val="99"/>
    <w:semiHidden/>
    <w:rsid w:val="0031110F"/>
    <w:rPr>
      <w:rFonts w:ascii="Cambria" w:eastAsia="Times New Roman" w:hAnsi="Cambria" w:cs="Times New Roman"/>
      <w:sz w:val="20"/>
      <w:szCs w:val="20"/>
      <w:lang w:val="de-DE"/>
    </w:rPr>
  </w:style>
  <w:style w:type="paragraph" w:styleId="Signature">
    <w:name w:val="Signature"/>
    <w:basedOn w:val="Normal"/>
    <w:link w:val="SignatureChar"/>
    <w:uiPriority w:val="99"/>
    <w:semiHidden/>
    <w:unhideWhenUsed/>
    <w:rsid w:val="00D46741"/>
    <w:pPr>
      <w:ind w:left="4252"/>
    </w:pPr>
  </w:style>
  <w:style w:type="character" w:customStyle="1" w:styleId="SignatureChar">
    <w:name w:val="Signature Char"/>
    <w:basedOn w:val="DefaultParagraphFont"/>
    <w:link w:val="Signature"/>
    <w:uiPriority w:val="99"/>
    <w:semiHidden/>
    <w:rsid w:val="0031110F"/>
    <w:rPr>
      <w:rFonts w:ascii="Cambria" w:eastAsia="Times New Roman" w:hAnsi="Cambria" w:cs="Times New Roman"/>
      <w:sz w:val="20"/>
      <w:szCs w:val="20"/>
      <w:lang w:val="de-DE"/>
    </w:rPr>
  </w:style>
  <w:style w:type="paragraph" w:styleId="Subtitle">
    <w:name w:val="Subtitle"/>
    <w:basedOn w:val="Normal"/>
    <w:next w:val="Normal"/>
    <w:link w:val="SubtitleChar"/>
    <w:uiPriority w:val="99"/>
    <w:rsid w:val="00D467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1110F"/>
    <w:rPr>
      <w:rFonts w:eastAsiaTheme="minorEastAsia"/>
      <w:color w:val="5A5A5A" w:themeColor="text1" w:themeTint="A5"/>
      <w:spacing w:val="15"/>
      <w:lang w:val="de-DE"/>
    </w:rPr>
  </w:style>
  <w:style w:type="character" w:styleId="SubtleEmphasis">
    <w:name w:val="Subtle Emphasis"/>
    <w:basedOn w:val="DefaultParagraphFont"/>
    <w:uiPriority w:val="99"/>
    <w:rsid w:val="00D46741"/>
    <w:rPr>
      <w:i/>
      <w:iCs/>
      <w:color w:val="404040" w:themeColor="text1" w:themeTint="BF"/>
    </w:rPr>
  </w:style>
  <w:style w:type="character" w:styleId="SubtleReference">
    <w:name w:val="Subtle Reference"/>
    <w:basedOn w:val="DefaultParagraphFont"/>
    <w:uiPriority w:val="99"/>
    <w:rsid w:val="00D46741"/>
    <w:rPr>
      <w:smallCaps/>
      <w:color w:val="5A5A5A" w:themeColor="text1" w:themeTint="A5"/>
    </w:rPr>
  </w:style>
  <w:style w:type="paragraph" w:styleId="TableofAuthorities">
    <w:name w:val="table of authorities"/>
    <w:basedOn w:val="Normal"/>
    <w:next w:val="Normal"/>
    <w:uiPriority w:val="99"/>
    <w:semiHidden/>
    <w:unhideWhenUsed/>
    <w:rsid w:val="00D46741"/>
    <w:pPr>
      <w:ind w:left="200" w:hanging="200"/>
    </w:pPr>
  </w:style>
  <w:style w:type="paragraph" w:styleId="TableofFigures">
    <w:name w:val="table of figures"/>
    <w:basedOn w:val="Normal"/>
    <w:next w:val="Normal"/>
    <w:uiPriority w:val="99"/>
    <w:semiHidden/>
    <w:unhideWhenUsed/>
    <w:rsid w:val="00D46741"/>
  </w:style>
  <w:style w:type="paragraph" w:styleId="TOAHeading">
    <w:name w:val="toa heading"/>
    <w:basedOn w:val="Normal"/>
    <w:next w:val="Normal"/>
    <w:uiPriority w:val="99"/>
    <w:semiHidden/>
    <w:unhideWhenUsed/>
    <w:rsid w:val="00D4674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D46741"/>
    <w:pPr>
      <w:spacing w:after="100"/>
    </w:pPr>
  </w:style>
  <w:style w:type="paragraph" w:styleId="TOC2">
    <w:name w:val="toc 2"/>
    <w:basedOn w:val="Normal"/>
    <w:next w:val="Normal"/>
    <w:autoRedefine/>
    <w:uiPriority w:val="99"/>
    <w:semiHidden/>
    <w:unhideWhenUsed/>
    <w:rsid w:val="00D46741"/>
    <w:pPr>
      <w:spacing w:after="100"/>
      <w:ind w:left="200"/>
    </w:pPr>
  </w:style>
  <w:style w:type="paragraph" w:styleId="TOC3">
    <w:name w:val="toc 3"/>
    <w:basedOn w:val="Normal"/>
    <w:next w:val="Normal"/>
    <w:autoRedefine/>
    <w:uiPriority w:val="99"/>
    <w:semiHidden/>
    <w:unhideWhenUsed/>
    <w:rsid w:val="00D46741"/>
    <w:pPr>
      <w:spacing w:after="100"/>
      <w:ind w:left="400"/>
    </w:pPr>
  </w:style>
  <w:style w:type="paragraph" w:styleId="TOC4">
    <w:name w:val="toc 4"/>
    <w:basedOn w:val="Normal"/>
    <w:next w:val="Normal"/>
    <w:autoRedefine/>
    <w:uiPriority w:val="99"/>
    <w:semiHidden/>
    <w:unhideWhenUsed/>
    <w:rsid w:val="00D46741"/>
    <w:pPr>
      <w:spacing w:after="100"/>
      <w:ind w:left="600"/>
    </w:pPr>
  </w:style>
  <w:style w:type="paragraph" w:styleId="TOC5">
    <w:name w:val="toc 5"/>
    <w:basedOn w:val="Normal"/>
    <w:next w:val="Normal"/>
    <w:autoRedefine/>
    <w:uiPriority w:val="99"/>
    <w:semiHidden/>
    <w:unhideWhenUsed/>
    <w:rsid w:val="00D46741"/>
    <w:pPr>
      <w:spacing w:after="100"/>
      <w:ind w:left="800"/>
    </w:pPr>
  </w:style>
  <w:style w:type="paragraph" w:styleId="TOC6">
    <w:name w:val="toc 6"/>
    <w:basedOn w:val="Normal"/>
    <w:next w:val="Normal"/>
    <w:autoRedefine/>
    <w:uiPriority w:val="99"/>
    <w:semiHidden/>
    <w:unhideWhenUsed/>
    <w:rsid w:val="00D46741"/>
    <w:pPr>
      <w:spacing w:after="100"/>
      <w:ind w:left="1000"/>
    </w:pPr>
  </w:style>
  <w:style w:type="paragraph" w:styleId="TOC7">
    <w:name w:val="toc 7"/>
    <w:basedOn w:val="Normal"/>
    <w:next w:val="Normal"/>
    <w:autoRedefine/>
    <w:uiPriority w:val="99"/>
    <w:semiHidden/>
    <w:unhideWhenUsed/>
    <w:rsid w:val="00D46741"/>
    <w:pPr>
      <w:spacing w:after="100"/>
      <w:ind w:left="1200"/>
    </w:pPr>
  </w:style>
  <w:style w:type="paragraph" w:styleId="TOC8">
    <w:name w:val="toc 8"/>
    <w:basedOn w:val="Normal"/>
    <w:next w:val="Normal"/>
    <w:autoRedefine/>
    <w:uiPriority w:val="99"/>
    <w:semiHidden/>
    <w:unhideWhenUsed/>
    <w:rsid w:val="00D46741"/>
    <w:pPr>
      <w:spacing w:after="100"/>
      <w:ind w:left="1400"/>
    </w:pPr>
  </w:style>
  <w:style w:type="paragraph" w:styleId="TOC9">
    <w:name w:val="toc 9"/>
    <w:basedOn w:val="Normal"/>
    <w:next w:val="Normal"/>
    <w:autoRedefine/>
    <w:uiPriority w:val="99"/>
    <w:semiHidden/>
    <w:unhideWhenUsed/>
    <w:rsid w:val="00D46741"/>
    <w:pPr>
      <w:spacing w:after="100"/>
      <w:ind w:left="1600"/>
    </w:pPr>
  </w:style>
  <w:style w:type="paragraph" w:styleId="TOCHeading">
    <w:name w:val="TOC Heading"/>
    <w:basedOn w:val="Heading1"/>
    <w:next w:val="Normal"/>
    <w:uiPriority w:val="99"/>
    <w:semiHidden/>
    <w:unhideWhenUsed/>
    <w:rsid w:val="00D46741"/>
    <w:pPr>
      <w:keepLines/>
      <w:autoSpaceDE w:val="0"/>
      <w:autoSpaceDN w:val="0"/>
      <w:spacing w:before="240"/>
      <w:outlineLvl w:val="9"/>
    </w:pPr>
    <w:rPr>
      <w:rFonts w:asciiTheme="majorHAnsi" w:eastAsiaTheme="majorEastAsia" w:hAnsiTheme="majorHAnsi" w:cstheme="majorBidi"/>
      <w:b w:val="0"/>
      <w:bCs w:val="0"/>
      <w:color w:val="365F91" w:themeColor="accent1" w:themeShade="BF"/>
      <w:kern w:val="0"/>
    </w:rPr>
  </w:style>
  <w:style w:type="paragraph" w:customStyle="1" w:styleId="Body">
    <w:name w:val="Body"/>
    <w:basedOn w:val="Normal"/>
    <w:link w:val="BodyChar"/>
    <w:rsid w:val="00E27BE2"/>
    <w:pPr>
      <w:widowControl w:val="0"/>
      <w:adjustRightInd w:val="0"/>
      <w:spacing w:line="360" w:lineRule="auto"/>
      <w:ind w:firstLine="340"/>
      <w:jc w:val="both"/>
      <w:textAlignment w:val="baseline"/>
    </w:pPr>
    <w:rPr>
      <w:rFonts w:ascii="Times New Roman" w:eastAsia="BatangChe" w:hAnsi="Times New Roman"/>
      <w:sz w:val="24"/>
      <w:lang w:val="en-US" w:eastAsia="ko-KR"/>
    </w:rPr>
  </w:style>
  <w:style w:type="paragraph" w:customStyle="1" w:styleId="Bullet">
    <w:name w:val="Bullet"/>
    <w:basedOn w:val="Body"/>
    <w:rsid w:val="00786A91"/>
    <w:pPr>
      <w:ind w:left="576" w:hanging="288"/>
    </w:pPr>
  </w:style>
  <w:style w:type="paragraph" w:customStyle="1" w:styleId="SubBullet">
    <w:name w:val="SubBullet"/>
    <w:basedOn w:val="Body"/>
    <w:rsid w:val="00786A91"/>
    <w:pPr>
      <w:ind w:left="1145" w:hanging="283"/>
    </w:pPr>
  </w:style>
  <w:style w:type="paragraph" w:customStyle="1" w:styleId="Enumerated">
    <w:name w:val="Enumerated"/>
    <w:basedOn w:val="Bullet"/>
    <w:rsid w:val="00786A91"/>
  </w:style>
  <w:style w:type="paragraph" w:customStyle="1" w:styleId="FigureTitle">
    <w:name w:val="FigureTitle"/>
    <w:basedOn w:val="Body"/>
    <w:rsid w:val="00786A91"/>
    <w:pPr>
      <w:spacing w:after="120"/>
      <w:jc w:val="center"/>
    </w:pPr>
    <w:rPr>
      <w:i/>
    </w:rPr>
  </w:style>
  <w:style w:type="paragraph" w:customStyle="1" w:styleId="Equation">
    <w:name w:val="Equation"/>
    <w:basedOn w:val="Normal"/>
    <w:rsid w:val="00786A91"/>
    <w:pPr>
      <w:widowControl w:val="0"/>
      <w:tabs>
        <w:tab w:val="left" w:pos="0"/>
        <w:tab w:val="center" w:pos="2268"/>
        <w:tab w:val="right" w:pos="4706"/>
      </w:tabs>
      <w:adjustRightInd w:val="0"/>
      <w:spacing w:before="120" w:after="120" w:line="360" w:lineRule="auto"/>
      <w:jc w:val="both"/>
      <w:textAlignment w:val="baseline"/>
    </w:pPr>
    <w:rPr>
      <w:rFonts w:ascii="Times New Roman" w:eastAsia="BatangChe" w:hAnsi="Times New Roman"/>
      <w:sz w:val="22"/>
      <w:lang w:val="en-US" w:eastAsia="ko-KR"/>
    </w:rPr>
  </w:style>
  <w:style w:type="character" w:customStyle="1" w:styleId="CaptionChar">
    <w:name w:val="Caption Char"/>
    <w:link w:val="Caption"/>
    <w:uiPriority w:val="35"/>
    <w:locked/>
    <w:rsid w:val="00731DC6"/>
    <w:rPr>
      <w:rFonts w:ascii="Cambria" w:eastAsia="Times New Roman" w:hAnsi="Cambria" w:cs="Times New Roman"/>
      <w:bCs/>
      <w:sz w:val="18"/>
      <w:szCs w:val="20"/>
    </w:rPr>
  </w:style>
  <w:style w:type="character" w:customStyle="1" w:styleId="BodyChar">
    <w:name w:val="Body Char"/>
    <w:basedOn w:val="DefaultParagraphFont"/>
    <w:link w:val="Body"/>
    <w:rsid w:val="00B450B5"/>
    <w:rPr>
      <w:rFonts w:ascii="Times New Roman" w:eastAsia="BatangChe" w:hAnsi="Times New Roman" w:cs="Times New Roman"/>
      <w:sz w:val="24"/>
      <w:szCs w:val="20"/>
      <w:lang w:eastAsia="ko-KR"/>
    </w:rPr>
  </w:style>
  <w:style w:type="character" w:customStyle="1" w:styleId="MTEquationSection">
    <w:name w:val="MTEquationSection"/>
    <w:basedOn w:val="DefaultParagraphFont"/>
    <w:rsid w:val="008F56DF"/>
    <w:rPr>
      <w:vanish/>
      <w:color w:val="FF0000"/>
    </w:rPr>
  </w:style>
  <w:style w:type="paragraph" w:customStyle="1" w:styleId="MTDisplayEquation">
    <w:name w:val="MTDisplayEquation"/>
    <w:basedOn w:val="ListParagraph"/>
    <w:next w:val="Normal"/>
    <w:link w:val="MTDisplayEquationChar"/>
    <w:rsid w:val="008F56DF"/>
    <w:pPr>
      <w:tabs>
        <w:tab w:val="center" w:pos="4820"/>
        <w:tab w:val="right" w:pos="9080"/>
      </w:tabs>
      <w:spacing w:after="0" w:line="360" w:lineRule="auto"/>
      <w:ind w:left="567"/>
      <w:jc w:val="both"/>
    </w:pPr>
    <w:rPr>
      <w:rFonts w:asciiTheme="majorHAnsi" w:hAnsiTheme="majorHAnsi" w:cstheme="majorBidi"/>
      <w:sz w:val="24"/>
      <w:szCs w:val="24"/>
    </w:rPr>
  </w:style>
  <w:style w:type="character" w:customStyle="1" w:styleId="MTDisplayEquationChar">
    <w:name w:val="MTDisplayEquation Char"/>
    <w:basedOn w:val="ListParagraphChar"/>
    <w:link w:val="MTDisplayEquation"/>
    <w:rsid w:val="008F56DF"/>
    <w:rPr>
      <w:rFonts w:asciiTheme="majorHAnsi" w:eastAsia="Calibri" w:hAnsiTheme="majorHAnsi" w:cstheme="majorBidi"/>
      <w:sz w:val="24"/>
      <w:szCs w:val="24"/>
      <w:lang w:val="id-ID"/>
    </w:rPr>
  </w:style>
  <w:style w:type="table" w:customStyle="1" w:styleId="TableGrid1">
    <w:name w:val="Table Grid1"/>
    <w:basedOn w:val="TableNormal"/>
    <w:next w:val="TableGrid"/>
    <w:uiPriority w:val="39"/>
    <w:rsid w:val="006537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774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8E3EE0"/>
    <w:rPr>
      <w:color w:val="605E5C"/>
      <w:shd w:val="clear" w:color="auto" w:fill="E1DFDD"/>
    </w:rPr>
  </w:style>
  <w:style w:type="paragraph" w:customStyle="1" w:styleId="TableParagraph">
    <w:name w:val="Table Paragraph"/>
    <w:basedOn w:val="Normal"/>
    <w:uiPriority w:val="1"/>
    <w:qFormat/>
    <w:rsid w:val="00A816AF"/>
    <w:pPr>
      <w:widowControl w:val="0"/>
    </w:pPr>
    <w:rPr>
      <w:rFonts w:ascii="Times New Roman" w:hAnsi="Times New Roman"/>
      <w:sz w:val="22"/>
      <w:szCs w:val="22"/>
      <w:lang w:val="id"/>
    </w:rPr>
  </w:style>
  <w:style w:type="table" w:styleId="PlainTable2">
    <w:name w:val="Plain Table 2"/>
    <w:basedOn w:val="TableNormal"/>
    <w:uiPriority w:val="42"/>
    <w:rsid w:val="00255D15"/>
    <w:pPr>
      <w:widowControl w:val="0"/>
      <w:autoSpaceDE w:val="0"/>
      <w:autoSpaceDN w:val="0"/>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191">
      <w:bodyDiv w:val="1"/>
      <w:marLeft w:val="0"/>
      <w:marRight w:val="0"/>
      <w:marTop w:val="0"/>
      <w:marBottom w:val="0"/>
      <w:divBdr>
        <w:top w:val="none" w:sz="0" w:space="0" w:color="auto"/>
        <w:left w:val="none" w:sz="0" w:space="0" w:color="auto"/>
        <w:bottom w:val="none" w:sz="0" w:space="0" w:color="auto"/>
        <w:right w:val="none" w:sz="0" w:space="0" w:color="auto"/>
      </w:divBdr>
    </w:div>
    <w:div w:id="8799313">
      <w:bodyDiv w:val="1"/>
      <w:marLeft w:val="0"/>
      <w:marRight w:val="0"/>
      <w:marTop w:val="0"/>
      <w:marBottom w:val="0"/>
      <w:divBdr>
        <w:top w:val="none" w:sz="0" w:space="0" w:color="auto"/>
        <w:left w:val="none" w:sz="0" w:space="0" w:color="auto"/>
        <w:bottom w:val="none" w:sz="0" w:space="0" w:color="auto"/>
        <w:right w:val="none" w:sz="0" w:space="0" w:color="auto"/>
      </w:divBdr>
    </w:div>
    <w:div w:id="13578732">
      <w:bodyDiv w:val="1"/>
      <w:marLeft w:val="0"/>
      <w:marRight w:val="0"/>
      <w:marTop w:val="0"/>
      <w:marBottom w:val="0"/>
      <w:divBdr>
        <w:top w:val="none" w:sz="0" w:space="0" w:color="auto"/>
        <w:left w:val="none" w:sz="0" w:space="0" w:color="auto"/>
        <w:bottom w:val="none" w:sz="0" w:space="0" w:color="auto"/>
        <w:right w:val="none" w:sz="0" w:space="0" w:color="auto"/>
      </w:divBdr>
    </w:div>
    <w:div w:id="19549214">
      <w:bodyDiv w:val="1"/>
      <w:marLeft w:val="0"/>
      <w:marRight w:val="0"/>
      <w:marTop w:val="0"/>
      <w:marBottom w:val="0"/>
      <w:divBdr>
        <w:top w:val="none" w:sz="0" w:space="0" w:color="auto"/>
        <w:left w:val="none" w:sz="0" w:space="0" w:color="auto"/>
        <w:bottom w:val="none" w:sz="0" w:space="0" w:color="auto"/>
        <w:right w:val="none" w:sz="0" w:space="0" w:color="auto"/>
      </w:divBdr>
    </w:div>
    <w:div w:id="21707478">
      <w:bodyDiv w:val="1"/>
      <w:marLeft w:val="0"/>
      <w:marRight w:val="0"/>
      <w:marTop w:val="0"/>
      <w:marBottom w:val="0"/>
      <w:divBdr>
        <w:top w:val="none" w:sz="0" w:space="0" w:color="auto"/>
        <w:left w:val="none" w:sz="0" w:space="0" w:color="auto"/>
        <w:bottom w:val="none" w:sz="0" w:space="0" w:color="auto"/>
        <w:right w:val="none" w:sz="0" w:space="0" w:color="auto"/>
      </w:divBdr>
    </w:div>
    <w:div w:id="26878929">
      <w:bodyDiv w:val="1"/>
      <w:marLeft w:val="0"/>
      <w:marRight w:val="0"/>
      <w:marTop w:val="0"/>
      <w:marBottom w:val="0"/>
      <w:divBdr>
        <w:top w:val="none" w:sz="0" w:space="0" w:color="auto"/>
        <w:left w:val="none" w:sz="0" w:space="0" w:color="auto"/>
        <w:bottom w:val="none" w:sz="0" w:space="0" w:color="auto"/>
        <w:right w:val="none" w:sz="0" w:space="0" w:color="auto"/>
      </w:divBdr>
    </w:div>
    <w:div w:id="27533585">
      <w:bodyDiv w:val="1"/>
      <w:marLeft w:val="0"/>
      <w:marRight w:val="0"/>
      <w:marTop w:val="0"/>
      <w:marBottom w:val="0"/>
      <w:divBdr>
        <w:top w:val="none" w:sz="0" w:space="0" w:color="auto"/>
        <w:left w:val="none" w:sz="0" w:space="0" w:color="auto"/>
        <w:bottom w:val="none" w:sz="0" w:space="0" w:color="auto"/>
        <w:right w:val="none" w:sz="0" w:space="0" w:color="auto"/>
      </w:divBdr>
    </w:div>
    <w:div w:id="29107757">
      <w:bodyDiv w:val="1"/>
      <w:marLeft w:val="0"/>
      <w:marRight w:val="0"/>
      <w:marTop w:val="0"/>
      <w:marBottom w:val="0"/>
      <w:divBdr>
        <w:top w:val="none" w:sz="0" w:space="0" w:color="auto"/>
        <w:left w:val="none" w:sz="0" w:space="0" w:color="auto"/>
        <w:bottom w:val="none" w:sz="0" w:space="0" w:color="auto"/>
        <w:right w:val="none" w:sz="0" w:space="0" w:color="auto"/>
      </w:divBdr>
    </w:div>
    <w:div w:id="33504211">
      <w:bodyDiv w:val="1"/>
      <w:marLeft w:val="0"/>
      <w:marRight w:val="0"/>
      <w:marTop w:val="0"/>
      <w:marBottom w:val="0"/>
      <w:divBdr>
        <w:top w:val="none" w:sz="0" w:space="0" w:color="auto"/>
        <w:left w:val="none" w:sz="0" w:space="0" w:color="auto"/>
        <w:bottom w:val="none" w:sz="0" w:space="0" w:color="auto"/>
        <w:right w:val="none" w:sz="0" w:space="0" w:color="auto"/>
      </w:divBdr>
    </w:div>
    <w:div w:id="42599601">
      <w:bodyDiv w:val="1"/>
      <w:marLeft w:val="0"/>
      <w:marRight w:val="0"/>
      <w:marTop w:val="0"/>
      <w:marBottom w:val="0"/>
      <w:divBdr>
        <w:top w:val="none" w:sz="0" w:space="0" w:color="auto"/>
        <w:left w:val="none" w:sz="0" w:space="0" w:color="auto"/>
        <w:bottom w:val="none" w:sz="0" w:space="0" w:color="auto"/>
        <w:right w:val="none" w:sz="0" w:space="0" w:color="auto"/>
      </w:divBdr>
      <w:divsChild>
        <w:div w:id="1012759020">
          <w:marLeft w:val="0"/>
          <w:marRight w:val="0"/>
          <w:marTop w:val="0"/>
          <w:marBottom w:val="0"/>
          <w:divBdr>
            <w:top w:val="none" w:sz="0" w:space="0" w:color="auto"/>
            <w:left w:val="none" w:sz="0" w:space="0" w:color="auto"/>
            <w:bottom w:val="none" w:sz="0" w:space="0" w:color="auto"/>
            <w:right w:val="none" w:sz="0" w:space="0" w:color="auto"/>
          </w:divBdr>
          <w:divsChild>
            <w:div w:id="10730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2064">
      <w:bodyDiv w:val="1"/>
      <w:marLeft w:val="0"/>
      <w:marRight w:val="0"/>
      <w:marTop w:val="0"/>
      <w:marBottom w:val="0"/>
      <w:divBdr>
        <w:top w:val="none" w:sz="0" w:space="0" w:color="auto"/>
        <w:left w:val="none" w:sz="0" w:space="0" w:color="auto"/>
        <w:bottom w:val="none" w:sz="0" w:space="0" w:color="auto"/>
        <w:right w:val="none" w:sz="0" w:space="0" w:color="auto"/>
      </w:divBdr>
    </w:div>
    <w:div w:id="48070058">
      <w:bodyDiv w:val="1"/>
      <w:marLeft w:val="0"/>
      <w:marRight w:val="0"/>
      <w:marTop w:val="0"/>
      <w:marBottom w:val="0"/>
      <w:divBdr>
        <w:top w:val="none" w:sz="0" w:space="0" w:color="auto"/>
        <w:left w:val="none" w:sz="0" w:space="0" w:color="auto"/>
        <w:bottom w:val="none" w:sz="0" w:space="0" w:color="auto"/>
        <w:right w:val="none" w:sz="0" w:space="0" w:color="auto"/>
      </w:divBdr>
    </w:div>
    <w:div w:id="53898000">
      <w:bodyDiv w:val="1"/>
      <w:marLeft w:val="0"/>
      <w:marRight w:val="0"/>
      <w:marTop w:val="0"/>
      <w:marBottom w:val="0"/>
      <w:divBdr>
        <w:top w:val="none" w:sz="0" w:space="0" w:color="auto"/>
        <w:left w:val="none" w:sz="0" w:space="0" w:color="auto"/>
        <w:bottom w:val="none" w:sz="0" w:space="0" w:color="auto"/>
        <w:right w:val="none" w:sz="0" w:space="0" w:color="auto"/>
      </w:divBdr>
    </w:div>
    <w:div w:id="55980603">
      <w:bodyDiv w:val="1"/>
      <w:marLeft w:val="0"/>
      <w:marRight w:val="0"/>
      <w:marTop w:val="0"/>
      <w:marBottom w:val="0"/>
      <w:divBdr>
        <w:top w:val="none" w:sz="0" w:space="0" w:color="auto"/>
        <w:left w:val="none" w:sz="0" w:space="0" w:color="auto"/>
        <w:bottom w:val="none" w:sz="0" w:space="0" w:color="auto"/>
        <w:right w:val="none" w:sz="0" w:space="0" w:color="auto"/>
      </w:divBdr>
    </w:div>
    <w:div w:id="59325213">
      <w:bodyDiv w:val="1"/>
      <w:marLeft w:val="0"/>
      <w:marRight w:val="0"/>
      <w:marTop w:val="0"/>
      <w:marBottom w:val="0"/>
      <w:divBdr>
        <w:top w:val="none" w:sz="0" w:space="0" w:color="auto"/>
        <w:left w:val="none" w:sz="0" w:space="0" w:color="auto"/>
        <w:bottom w:val="none" w:sz="0" w:space="0" w:color="auto"/>
        <w:right w:val="none" w:sz="0" w:space="0" w:color="auto"/>
      </w:divBdr>
    </w:div>
    <w:div w:id="65762897">
      <w:bodyDiv w:val="1"/>
      <w:marLeft w:val="0"/>
      <w:marRight w:val="0"/>
      <w:marTop w:val="0"/>
      <w:marBottom w:val="0"/>
      <w:divBdr>
        <w:top w:val="none" w:sz="0" w:space="0" w:color="auto"/>
        <w:left w:val="none" w:sz="0" w:space="0" w:color="auto"/>
        <w:bottom w:val="none" w:sz="0" w:space="0" w:color="auto"/>
        <w:right w:val="none" w:sz="0" w:space="0" w:color="auto"/>
      </w:divBdr>
    </w:div>
    <w:div w:id="66150765">
      <w:bodyDiv w:val="1"/>
      <w:marLeft w:val="0"/>
      <w:marRight w:val="0"/>
      <w:marTop w:val="0"/>
      <w:marBottom w:val="0"/>
      <w:divBdr>
        <w:top w:val="none" w:sz="0" w:space="0" w:color="auto"/>
        <w:left w:val="none" w:sz="0" w:space="0" w:color="auto"/>
        <w:bottom w:val="none" w:sz="0" w:space="0" w:color="auto"/>
        <w:right w:val="none" w:sz="0" w:space="0" w:color="auto"/>
      </w:divBdr>
    </w:div>
    <w:div w:id="71893427">
      <w:bodyDiv w:val="1"/>
      <w:marLeft w:val="0"/>
      <w:marRight w:val="0"/>
      <w:marTop w:val="0"/>
      <w:marBottom w:val="0"/>
      <w:divBdr>
        <w:top w:val="none" w:sz="0" w:space="0" w:color="auto"/>
        <w:left w:val="none" w:sz="0" w:space="0" w:color="auto"/>
        <w:bottom w:val="none" w:sz="0" w:space="0" w:color="auto"/>
        <w:right w:val="none" w:sz="0" w:space="0" w:color="auto"/>
      </w:divBdr>
    </w:div>
    <w:div w:id="74789928">
      <w:bodyDiv w:val="1"/>
      <w:marLeft w:val="0"/>
      <w:marRight w:val="0"/>
      <w:marTop w:val="0"/>
      <w:marBottom w:val="0"/>
      <w:divBdr>
        <w:top w:val="none" w:sz="0" w:space="0" w:color="auto"/>
        <w:left w:val="none" w:sz="0" w:space="0" w:color="auto"/>
        <w:bottom w:val="none" w:sz="0" w:space="0" w:color="auto"/>
        <w:right w:val="none" w:sz="0" w:space="0" w:color="auto"/>
      </w:divBdr>
    </w:div>
    <w:div w:id="87121680">
      <w:bodyDiv w:val="1"/>
      <w:marLeft w:val="0"/>
      <w:marRight w:val="0"/>
      <w:marTop w:val="0"/>
      <w:marBottom w:val="0"/>
      <w:divBdr>
        <w:top w:val="none" w:sz="0" w:space="0" w:color="auto"/>
        <w:left w:val="none" w:sz="0" w:space="0" w:color="auto"/>
        <w:bottom w:val="none" w:sz="0" w:space="0" w:color="auto"/>
        <w:right w:val="none" w:sz="0" w:space="0" w:color="auto"/>
      </w:divBdr>
    </w:div>
    <w:div w:id="91248639">
      <w:bodyDiv w:val="1"/>
      <w:marLeft w:val="0"/>
      <w:marRight w:val="0"/>
      <w:marTop w:val="0"/>
      <w:marBottom w:val="0"/>
      <w:divBdr>
        <w:top w:val="none" w:sz="0" w:space="0" w:color="auto"/>
        <w:left w:val="none" w:sz="0" w:space="0" w:color="auto"/>
        <w:bottom w:val="none" w:sz="0" w:space="0" w:color="auto"/>
        <w:right w:val="none" w:sz="0" w:space="0" w:color="auto"/>
      </w:divBdr>
    </w:div>
    <w:div w:id="91947059">
      <w:bodyDiv w:val="1"/>
      <w:marLeft w:val="0"/>
      <w:marRight w:val="0"/>
      <w:marTop w:val="0"/>
      <w:marBottom w:val="0"/>
      <w:divBdr>
        <w:top w:val="none" w:sz="0" w:space="0" w:color="auto"/>
        <w:left w:val="none" w:sz="0" w:space="0" w:color="auto"/>
        <w:bottom w:val="none" w:sz="0" w:space="0" w:color="auto"/>
        <w:right w:val="none" w:sz="0" w:space="0" w:color="auto"/>
      </w:divBdr>
    </w:div>
    <w:div w:id="102111943">
      <w:bodyDiv w:val="1"/>
      <w:marLeft w:val="0"/>
      <w:marRight w:val="0"/>
      <w:marTop w:val="0"/>
      <w:marBottom w:val="0"/>
      <w:divBdr>
        <w:top w:val="none" w:sz="0" w:space="0" w:color="auto"/>
        <w:left w:val="none" w:sz="0" w:space="0" w:color="auto"/>
        <w:bottom w:val="none" w:sz="0" w:space="0" w:color="auto"/>
        <w:right w:val="none" w:sz="0" w:space="0" w:color="auto"/>
      </w:divBdr>
    </w:div>
    <w:div w:id="102698259">
      <w:bodyDiv w:val="1"/>
      <w:marLeft w:val="0"/>
      <w:marRight w:val="0"/>
      <w:marTop w:val="0"/>
      <w:marBottom w:val="0"/>
      <w:divBdr>
        <w:top w:val="none" w:sz="0" w:space="0" w:color="auto"/>
        <w:left w:val="none" w:sz="0" w:space="0" w:color="auto"/>
        <w:bottom w:val="none" w:sz="0" w:space="0" w:color="auto"/>
        <w:right w:val="none" w:sz="0" w:space="0" w:color="auto"/>
      </w:divBdr>
    </w:div>
    <w:div w:id="109784910">
      <w:bodyDiv w:val="1"/>
      <w:marLeft w:val="0"/>
      <w:marRight w:val="0"/>
      <w:marTop w:val="0"/>
      <w:marBottom w:val="0"/>
      <w:divBdr>
        <w:top w:val="none" w:sz="0" w:space="0" w:color="auto"/>
        <w:left w:val="none" w:sz="0" w:space="0" w:color="auto"/>
        <w:bottom w:val="none" w:sz="0" w:space="0" w:color="auto"/>
        <w:right w:val="none" w:sz="0" w:space="0" w:color="auto"/>
      </w:divBdr>
    </w:div>
    <w:div w:id="110442896">
      <w:bodyDiv w:val="1"/>
      <w:marLeft w:val="0"/>
      <w:marRight w:val="0"/>
      <w:marTop w:val="0"/>
      <w:marBottom w:val="0"/>
      <w:divBdr>
        <w:top w:val="none" w:sz="0" w:space="0" w:color="auto"/>
        <w:left w:val="none" w:sz="0" w:space="0" w:color="auto"/>
        <w:bottom w:val="none" w:sz="0" w:space="0" w:color="auto"/>
        <w:right w:val="none" w:sz="0" w:space="0" w:color="auto"/>
      </w:divBdr>
    </w:div>
    <w:div w:id="112024760">
      <w:bodyDiv w:val="1"/>
      <w:marLeft w:val="0"/>
      <w:marRight w:val="0"/>
      <w:marTop w:val="0"/>
      <w:marBottom w:val="0"/>
      <w:divBdr>
        <w:top w:val="none" w:sz="0" w:space="0" w:color="auto"/>
        <w:left w:val="none" w:sz="0" w:space="0" w:color="auto"/>
        <w:bottom w:val="none" w:sz="0" w:space="0" w:color="auto"/>
        <w:right w:val="none" w:sz="0" w:space="0" w:color="auto"/>
      </w:divBdr>
    </w:div>
    <w:div w:id="126944595">
      <w:bodyDiv w:val="1"/>
      <w:marLeft w:val="0"/>
      <w:marRight w:val="0"/>
      <w:marTop w:val="0"/>
      <w:marBottom w:val="0"/>
      <w:divBdr>
        <w:top w:val="none" w:sz="0" w:space="0" w:color="auto"/>
        <w:left w:val="none" w:sz="0" w:space="0" w:color="auto"/>
        <w:bottom w:val="none" w:sz="0" w:space="0" w:color="auto"/>
        <w:right w:val="none" w:sz="0" w:space="0" w:color="auto"/>
      </w:divBdr>
    </w:div>
    <w:div w:id="128714030">
      <w:bodyDiv w:val="1"/>
      <w:marLeft w:val="0"/>
      <w:marRight w:val="0"/>
      <w:marTop w:val="0"/>
      <w:marBottom w:val="0"/>
      <w:divBdr>
        <w:top w:val="none" w:sz="0" w:space="0" w:color="auto"/>
        <w:left w:val="none" w:sz="0" w:space="0" w:color="auto"/>
        <w:bottom w:val="none" w:sz="0" w:space="0" w:color="auto"/>
        <w:right w:val="none" w:sz="0" w:space="0" w:color="auto"/>
      </w:divBdr>
    </w:div>
    <w:div w:id="136840699">
      <w:bodyDiv w:val="1"/>
      <w:marLeft w:val="0"/>
      <w:marRight w:val="0"/>
      <w:marTop w:val="0"/>
      <w:marBottom w:val="0"/>
      <w:divBdr>
        <w:top w:val="none" w:sz="0" w:space="0" w:color="auto"/>
        <w:left w:val="none" w:sz="0" w:space="0" w:color="auto"/>
        <w:bottom w:val="none" w:sz="0" w:space="0" w:color="auto"/>
        <w:right w:val="none" w:sz="0" w:space="0" w:color="auto"/>
      </w:divBdr>
    </w:div>
    <w:div w:id="137723838">
      <w:bodyDiv w:val="1"/>
      <w:marLeft w:val="0"/>
      <w:marRight w:val="0"/>
      <w:marTop w:val="0"/>
      <w:marBottom w:val="0"/>
      <w:divBdr>
        <w:top w:val="none" w:sz="0" w:space="0" w:color="auto"/>
        <w:left w:val="none" w:sz="0" w:space="0" w:color="auto"/>
        <w:bottom w:val="none" w:sz="0" w:space="0" w:color="auto"/>
        <w:right w:val="none" w:sz="0" w:space="0" w:color="auto"/>
      </w:divBdr>
    </w:div>
    <w:div w:id="141435874">
      <w:bodyDiv w:val="1"/>
      <w:marLeft w:val="0"/>
      <w:marRight w:val="0"/>
      <w:marTop w:val="0"/>
      <w:marBottom w:val="0"/>
      <w:divBdr>
        <w:top w:val="none" w:sz="0" w:space="0" w:color="auto"/>
        <w:left w:val="none" w:sz="0" w:space="0" w:color="auto"/>
        <w:bottom w:val="none" w:sz="0" w:space="0" w:color="auto"/>
        <w:right w:val="none" w:sz="0" w:space="0" w:color="auto"/>
      </w:divBdr>
    </w:div>
    <w:div w:id="142278939">
      <w:bodyDiv w:val="1"/>
      <w:marLeft w:val="0"/>
      <w:marRight w:val="0"/>
      <w:marTop w:val="0"/>
      <w:marBottom w:val="0"/>
      <w:divBdr>
        <w:top w:val="none" w:sz="0" w:space="0" w:color="auto"/>
        <w:left w:val="none" w:sz="0" w:space="0" w:color="auto"/>
        <w:bottom w:val="none" w:sz="0" w:space="0" w:color="auto"/>
        <w:right w:val="none" w:sz="0" w:space="0" w:color="auto"/>
      </w:divBdr>
    </w:div>
    <w:div w:id="147282938">
      <w:bodyDiv w:val="1"/>
      <w:marLeft w:val="0"/>
      <w:marRight w:val="0"/>
      <w:marTop w:val="0"/>
      <w:marBottom w:val="0"/>
      <w:divBdr>
        <w:top w:val="none" w:sz="0" w:space="0" w:color="auto"/>
        <w:left w:val="none" w:sz="0" w:space="0" w:color="auto"/>
        <w:bottom w:val="none" w:sz="0" w:space="0" w:color="auto"/>
        <w:right w:val="none" w:sz="0" w:space="0" w:color="auto"/>
      </w:divBdr>
    </w:div>
    <w:div w:id="151415625">
      <w:bodyDiv w:val="1"/>
      <w:marLeft w:val="0"/>
      <w:marRight w:val="0"/>
      <w:marTop w:val="0"/>
      <w:marBottom w:val="0"/>
      <w:divBdr>
        <w:top w:val="none" w:sz="0" w:space="0" w:color="auto"/>
        <w:left w:val="none" w:sz="0" w:space="0" w:color="auto"/>
        <w:bottom w:val="none" w:sz="0" w:space="0" w:color="auto"/>
        <w:right w:val="none" w:sz="0" w:space="0" w:color="auto"/>
      </w:divBdr>
    </w:div>
    <w:div w:id="163983808">
      <w:bodyDiv w:val="1"/>
      <w:marLeft w:val="0"/>
      <w:marRight w:val="0"/>
      <w:marTop w:val="0"/>
      <w:marBottom w:val="0"/>
      <w:divBdr>
        <w:top w:val="none" w:sz="0" w:space="0" w:color="auto"/>
        <w:left w:val="none" w:sz="0" w:space="0" w:color="auto"/>
        <w:bottom w:val="none" w:sz="0" w:space="0" w:color="auto"/>
        <w:right w:val="none" w:sz="0" w:space="0" w:color="auto"/>
      </w:divBdr>
    </w:div>
    <w:div w:id="168450000">
      <w:bodyDiv w:val="1"/>
      <w:marLeft w:val="0"/>
      <w:marRight w:val="0"/>
      <w:marTop w:val="0"/>
      <w:marBottom w:val="0"/>
      <w:divBdr>
        <w:top w:val="none" w:sz="0" w:space="0" w:color="auto"/>
        <w:left w:val="none" w:sz="0" w:space="0" w:color="auto"/>
        <w:bottom w:val="none" w:sz="0" w:space="0" w:color="auto"/>
        <w:right w:val="none" w:sz="0" w:space="0" w:color="auto"/>
      </w:divBdr>
    </w:div>
    <w:div w:id="168837379">
      <w:bodyDiv w:val="1"/>
      <w:marLeft w:val="0"/>
      <w:marRight w:val="0"/>
      <w:marTop w:val="0"/>
      <w:marBottom w:val="0"/>
      <w:divBdr>
        <w:top w:val="none" w:sz="0" w:space="0" w:color="auto"/>
        <w:left w:val="none" w:sz="0" w:space="0" w:color="auto"/>
        <w:bottom w:val="none" w:sz="0" w:space="0" w:color="auto"/>
        <w:right w:val="none" w:sz="0" w:space="0" w:color="auto"/>
      </w:divBdr>
    </w:div>
    <w:div w:id="179047294">
      <w:bodyDiv w:val="1"/>
      <w:marLeft w:val="0"/>
      <w:marRight w:val="0"/>
      <w:marTop w:val="0"/>
      <w:marBottom w:val="0"/>
      <w:divBdr>
        <w:top w:val="none" w:sz="0" w:space="0" w:color="auto"/>
        <w:left w:val="none" w:sz="0" w:space="0" w:color="auto"/>
        <w:bottom w:val="none" w:sz="0" w:space="0" w:color="auto"/>
        <w:right w:val="none" w:sz="0" w:space="0" w:color="auto"/>
      </w:divBdr>
    </w:div>
    <w:div w:id="179897464">
      <w:bodyDiv w:val="1"/>
      <w:marLeft w:val="0"/>
      <w:marRight w:val="0"/>
      <w:marTop w:val="0"/>
      <w:marBottom w:val="0"/>
      <w:divBdr>
        <w:top w:val="none" w:sz="0" w:space="0" w:color="auto"/>
        <w:left w:val="none" w:sz="0" w:space="0" w:color="auto"/>
        <w:bottom w:val="none" w:sz="0" w:space="0" w:color="auto"/>
        <w:right w:val="none" w:sz="0" w:space="0" w:color="auto"/>
      </w:divBdr>
    </w:div>
    <w:div w:id="183247572">
      <w:bodyDiv w:val="1"/>
      <w:marLeft w:val="0"/>
      <w:marRight w:val="0"/>
      <w:marTop w:val="0"/>
      <w:marBottom w:val="0"/>
      <w:divBdr>
        <w:top w:val="none" w:sz="0" w:space="0" w:color="auto"/>
        <w:left w:val="none" w:sz="0" w:space="0" w:color="auto"/>
        <w:bottom w:val="none" w:sz="0" w:space="0" w:color="auto"/>
        <w:right w:val="none" w:sz="0" w:space="0" w:color="auto"/>
      </w:divBdr>
    </w:div>
    <w:div w:id="192111142">
      <w:bodyDiv w:val="1"/>
      <w:marLeft w:val="0"/>
      <w:marRight w:val="0"/>
      <w:marTop w:val="0"/>
      <w:marBottom w:val="0"/>
      <w:divBdr>
        <w:top w:val="none" w:sz="0" w:space="0" w:color="auto"/>
        <w:left w:val="none" w:sz="0" w:space="0" w:color="auto"/>
        <w:bottom w:val="none" w:sz="0" w:space="0" w:color="auto"/>
        <w:right w:val="none" w:sz="0" w:space="0" w:color="auto"/>
      </w:divBdr>
    </w:div>
    <w:div w:id="194080645">
      <w:bodyDiv w:val="1"/>
      <w:marLeft w:val="0"/>
      <w:marRight w:val="0"/>
      <w:marTop w:val="0"/>
      <w:marBottom w:val="0"/>
      <w:divBdr>
        <w:top w:val="none" w:sz="0" w:space="0" w:color="auto"/>
        <w:left w:val="none" w:sz="0" w:space="0" w:color="auto"/>
        <w:bottom w:val="none" w:sz="0" w:space="0" w:color="auto"/>
        <w:right w:val="none" w:sz="0" w:space="0" w:color="auto"/>
      </w:divBdr>
    </w:div>
    <w:div w:id="194274897">
      <w:bodyDiv w:val="1"/>
      <w:marLeft w:val="0"/>
      <w:marRight w:val="0"/>
      <w:marTop w:val="0"/>
      <w:marBottom w:val="0"/>
      <w:divBdr>
        <w:top w:val="none" w:sz="0" w:space="0" w:color="auto"/>
        <w:left w:val="none" w:sz="0" w:space="0" w:color="auto"/>
        <w:bottom w:val="none" w:sz="0" w:space="0" w:color="auto"/>
        <w:right w:val="none" w:sz="0" w:space="0" w:color="auto"/>
      </w:divBdr>
    </w:div>
    <w:div w:id="194659739">
      <w:bodyDiv w:val="1"/>
      <w:marLeft w:val="0"/>
      <w:marRight w:val="0"/>
      <w:marTop w:val="0"/>
      <w:marBottom w:val="0"/>
      <w:divBdr>
        <w:top w:val="none" w:sz="0" w:space="0" w:color="auto"/>
        <w:left w:val="none" w:sz="0" w:space="0" w:color="auto"/>
        <w:bottom w:val="none" w:sz="0" w:space="0" w:color="auto"/>
        <w:right w:val="none" w:sz="0" w:space="0" w:color="auto"/>
      </w:divBdr>
    </w:div>
    <w:div w:id="201021498">
      <w:bodyDiv w:val="1"/>
      <w:marLeft w:val="0"/>
      <w:marRight w:val="0"/>
      <w:marTop w:val="0"/>
      <w:marBottom w:val="0"/>
      <w:divBdr>
        <w:top w:val="none" w:sz="0" w:space="0" w:color="auto"/>
        <w:left w:val="none" w:sz="0" w:space="0" w:color="auto"/>
        <w:bottom w:val="none" w:sz="0" w:space="0" w:color="auto"/>
        <w:right w:val="none" w:sz="0" w:space="0" w:color="auto"/>
      </w:divBdr>
    </w:div>
    <w:div w:id="202909205">
      <w:bodyDiv w:val="1"/>
      <w:marLeft w:val="0"/>
      <w:marRight w:val="0"/>
      <w:marTop w:val="0"/>
      <w:marBottom w:val="0"/>
      <w:divBdr>
        <w:top w:val="none" w:sz="0" w:space="0" w:color="auto"/>
        <w:left w:val="none" w:sz="0" w:space="0" w:color="auto"/>
        <w:bottom w:val="none" w:sz="0" w:space="0" w:color="auto"/>
        <w:right w:val="none" w:sz="0" w:space="0" w:color="auto"/>
      </w:divBdr>
    </w:div>
    <w:div w:id="203450122">
      <w:bodyDiv w:val="1"/>
      <w:marLeft w:val="0"/>
      <w:marRight w:val="0"/>
      <w:marTop w:val="0"/>
      <w:marBottom w:val="0"/>
      <w:divBdr>
        <w:top w:val="none" w:sz="0" w:space="0" w:color="auto"/>
        <w:left w:val="none" w:sz="0" w:space="0" w:color="auto"/>
        <w:bottom w:val="none" w:sz="0" w:space="0" w:color="auto"/>
        <w:right w:val="none" w:sz="0" w:space="0" w:color="auto"/>
      </w:divBdr>
    </w:div>
    <w:div w:id="216406013">
      <w:bodyDiv w:val="1"/>
      <w:marLeft w:val="0"/>
      <w:marRight w:val="0"/>
      <w:marTop w:val="0"/>
      <w:marBottom w:val="0"/>
      <w:divBdr>
        <w:top w:val="none" w:sz="0" w:space="0" w:color="auto"/>
        <w:left w:val="none" w:sz="0" w:space="0" w:color="auto"/>
        <w:bottom w:val="none" w:sz="0" w:space="0" w:color="auto"/>
        <w:right w:val="none" w:sz="0" w:space="0" w:color="auto"/>
      </w:divBdr>
    </w:div>
    <w:div w:id="221672911">
      <w:bodyDiv w:val="1"/>
      <w:marLeft w:val="0"/>
      <w:marRight w:val="0"/>
      <w:marTop w:val="0"/>
      <w:marBottom w:val="0"/>
      <w:divBdr>
        <w:top w:val="none" w:sz="0" w:space="0" w:color="auto"/>
        <w:left w:val="none" w:sz="0" w:space="0" w:color="auto"/>
        <w:bottom w:val="none" w:sz="0" w:space="0" w:color="auto"/>
        <w:right w:val="none" w:sz="0" w:space="0" w:color="auto"/>
      </w:divBdr>
    </w:div>
    <w:div w:id="226116373">
      <w:bodyDiv w:val="1"/>
      <w:marLeft w:val="0"/>
      <w:marRight w:val="0"/>
      <w:marTop w:val="0"/>
      <w:marBottom w:val="0"/>
      <w:divBdr>
        <w:top w:val="none" w:sz="0" w:space="0" w:color="auto"/>
        <w:left w:val="none" w:sz="0" w:space="0" w:color="auto"/>
        <w:bottom w:val="none" w:sz="0" w:space="0" w:color="auto"/>
        <w:right w:val="none" w:sz="0" w:space="0" w:color="auto"/>
      </w:divBdr>
    </w:div>
    <w:div w:id="228658769">
      <w:bodyDiv w:val="1"/>
      <w:marLeft w:val="0"/>
      <w:marRight w:val="0"/>
      <w:marTop w:val="0"/>
      <w:marBottom w:val="0"/>
      <w:divBdr>
        <w:top w:val="none" w:sz="0" w:space="0" w:color="auto"/>
        <w:left w:val="none" w:sz="0" w:space="0" w:color="auto"/>
        <w:bottom w:val="none" w:sz="0" w:space="0" w:color="auto"/>
        <w:right w:val="none" w:sz="0" w:space="0" w:color="auto"/>
      </w:divBdr>
    </w:div>
    <w:div w:id="231894440">
      <w:bodyDiv w:val="1"/>
      <w:marLeft w:val="0"/>
      <w:marRight w:val="0"/>
      <w:marTop w:val="0"/>
      <w:marBottom w:val="0"/>
      <w:divBdr>
        <w:top w:val="none" w:sz="0" w:space="0" w:color="auto"/>
        <w:left w:val="none" w:sz="0" w:space="0" w:color="auto"/>
        <w:bottom w:val="none" w:sz="0" w:space="0" w:color="auto"/>
        <w:right w:val="none" w:sz="0" w:space="0" w:color="auto"/>
      </w:divBdr>
    </w:div>
    <w:div w:id="242179348">
      <w:bodyDiv w:val="1"/>
      <w:marLeft w:val="0"/>
      <w:marRight w:val="0"/>
      <w:marTop w:val="0"/>
      <w:marBottom w:val="0"/>
      <w:divBdr>
        <w:top w:val="none" w:sz="0" w:space="0" w:color="auto"/>
        <w:left w:val="none" w:sz="0" w:space="0" w:color="auto"/>
        <w:bottom w:val="none" w:sz="0" w:space="0" w:color="auto"/>
        <w:right w:val="none" w:sz="0" w:space="0" w:color="auto"/>
      </w:divBdr>
    </w:div>
    <w:div w:id="242884238">
      <w:bodyDiv w:val="1"/>
      <w:marLeft w:val="0"/>
      <w:marRight w:val="0"/>
      <w:marTop w:val="0"/>
      <w:marBottom w:val="0"/>
      <w:divBdr>
        <w:top w:val="none" w:sz="0" w:space="0" w:color="auto"/>
        <w:left w:val="none" w:sz="0" w:space="0" w:color="auto"/>
        <w:bottom w:val="none" w:sz="0" w:space="0" w:color="auto"/>
        <w:right w:val="none" w:sz="0" w:space="0" w:color="auto"/>
      </w:divBdr>
    </w:div>
    <w:div w:id="253712975">
      <w:bodyDiv w:val="1"/>
      <w:marLeft w:val="0"/>
      <w:marRight w:val="0"/>
      <w:marTop w:val="0"/>
      <w:marBottom w:val="0"/>
      <w:divBdr>
        <w:top w:val="none" w:sz="0" w:space="0" w:color="auto"/>
        <w:left w:val="none" w:sz="0" w:space="0" w:color="auto"/>
        <w:bottom w:val="none" w:sz="0" w:space="0" w:color="auto"/>
        <w:right w:val="none" w:sz="0" w:space="0" w:color="auto"/>
      </w:divBdr>
    </w:div>
    <w:div w:id="258177103">
      <w:bodyDiv w:val="1"/>
      <w:marLeft w:val="0"/>
      <w:marRight w:val="0"/>
      <w:marTop w:val="0"/>
      <w:marBottom w:val="0"/>
      <w:divBdr>
        <w:top w:val="none" w:sz="0" w:space="0" w:color="auto"/>
        <w:left w:val="none" w:sz="0" w:space="0" w:color="auto"/>
        <w:bottom w:val="none" w:sz="0" w:space="0" w:color="auto"/>
        <w:right w:val="none" w:sz="0" w:space="0" w:color="auto"/>
      </w:divBdr>
    </w:div>
    <w:div w:id="261838298">
      <w:bodyDiv w:val="1"/>
      <w:marLeft w:val="0"/>
      <w:marRight w:val="0"/>
      <w:marTop w:val="0"/>
      <w:marBottom w:val="0"/>
      <w:divBdr>
        <w:top w:val="none" w:sz="0" w:space="0" w:color="auto"/>
        <w:left w:val="none" w:sz="0" w:space="0" w:color="auto"/>
        <w:bottom w:val="none" w:sz="0" w:space="0" w:color="auto"/>
        <w:right w:val="none" w:sz="0" w:space="0" w:color="auto"/>
      </w:divBdr>
    </w:div>
    <w:div w:id="264580894">
      <w:bodyDiv w:val="1"/>
      <w:marLeft w:val="0"/>
      <w:marRight w:val="0"/>
      <w:marTop w:val="0"/>
      <w:marBottom w:val="0"/>
      <w:divBdr>
        <w:top w:val="none" w:sz="0" w:space="0" w:color="auto"/>
        <w:left w:val="none" w:sz="0" w:space="0" w:color="auto"/>
        <w:bottom w:val="none" w:sz="0" w:space="0" w:color="auto"/>
        <w:right w:val="none" w:sz="0" w:space="0" w:color="auto"/>
      </w:divBdr>
    </w:div>
    <w:div w:id="269355987">
      <w:bodyDiv w:val="1"/>
      <w:marLeft w:val="0"/>
      <w:marRight w:val="0"/>
      <w:marTop w:val="0"/>
      <w:marBottom w:val="0"/>
      <w:divBdr>
        <w:top w:val="none" w:sz="0" w:space="0" w:color="auto"/>
        <w:left w:val="none" w:sz="0" w:space="0" w:color="auto"/>
        <w:bottom w:val="none" w:sz="0" w:space="0" w:color="auto"/>
        <w:right w:val="none" w:sz="0" w:space="0" w:color="auto"/>
      </w:divBdr>
    </w:div>
    <w:div w:id="279730085">
      <w:bodyDiv w:val="1"/>
      <w:marLeft w:val="0"/>
      <w:marRight w:val="0"/>
      <w:marTop w:val="0"/>
      <w:marBottom w:val="0"/>
      <w:divBdr>
        <w:top w:val="none" w:sz="0" w:space="0" w:color="auto"/>
        <w:left w:val="none" w:sz="0" w:space="0" w:color="auto"/>
        <w:bottom w:val="none" w:sz="0" w:space="0" w:color="auto"/>
        <w:right w:val="none" w:sz="0" w:space="0" w:color="auto"/>
      </w:divBdr>
    </w:div>
    <w:div w:id="281965839">
      <w:bodyDiv w:val="1"/>
      <w:marLeft w:val="0"/>
      <w:marRight w:val="0"/>
      <w:marTop w:val="0"/>
      <w:marBottom w:val="0"/>
      <w:divBdr>
        <w:top w:val="none" w:sz="0" w:space="0" w:color="auto"/>
        <w:left w:val="none" w:sz="0" w:space="0" w:color="auto"/>
        <w:bottom w:val="none" w:sz="0" w:space="0" w:color="auto"/>
        <w:right w:val="none" w:sz="0" w:space="0" w:color="auto"/>
      </w:divBdr>
    </w:div>
    <w:div w:id="283970056">
      <w:bodyDiv w:val="1"/>
      <w:marLeft w:val="0"/>
      <w:marRight w:val="0"/>
      <w:marTop w:val="0"/>
      <w:marBottom w:val="0"/>
      <w:divBdr>
        <w:top w:val="none" w:sz="0" w:space="0" w:color="auto"/>
        <w:left w:val="none" w:sz="0" w:space="0" w:color="auto"/>
        <w:bottom w:val="none" w:sz="0" w:space="0" w:color="auto"/>
        <w:right w:val="none" w:sz="0" w:space="0" w:color="auto"/>
      </w:divBdr>
    </w:div>
    <w:div w:id="284122186">
      <w:bodyDiv w:val="1"/>
      <w:marLeft w:val="0"/>
      <w:marRight w:val="0"/>
      <w:marTop w:val="0"/>
      <w:marBottom w:val="0"/>
      <w:divBdr>
        <w:top w:val="none" w:sz="0" w:space="0" w:color="auto"/>
        <w:left w:val="none" w:sz="0" w:space="0" w:color="auto"/>
        <w:bottom w:val="none" w:sz="0" w:space="0" w:color="auto"/>
        <w:right w:val="none" w:sz="0" w:space="0" w:color="auto"/>
      </w:divBdr>
    </w:div>
    <w:div w:id="289289056">
      <w:bodyDiv w:val="1"/>
      <w:marLeft w:val="0"/>
      <w:marRight w:val="0"/>
      <w:marTop w:val="0"/>
      <w:marBottom w:val="0"/>
      <w:divBdr>
        <w:top w:val="none" w:sz="0" w:space="0" w:color="auto"/>
        <w:left w:val="none" w:sz="0" w:space="0" w:color="auto"/>
        <w:bottom w:val="none" w:sz="0" w:space="0" w:color="auto"/>
        <w:right w:val="none" w:sz="0" w:space="0" w:color="auto"/>
      </w:divBdr>
    </w:div>
    <w:div w:id="295913892">
      <w:bodyDiv w:val="1"/>
      <w:marLeft w:val="0"/>
      <w:marRight w:val="0"/>
      <w:marTop w:val="0"/>
      <w:marBottom w:val="0"/>
      <w:divBdr>
        <w:top w:val="none" w:sz="0" w:space="0" w:color="auto"/>
        <w:left w:val="none" w:sz="0" w:space="0" w:color="auto"/>
        <w:bottom w:val="none" w:sz="0" w:space="0" w:color="auto"/>
        <w:right w:val="none" w:sz="0" w:space="0" w:color="auto"/>
      </w:divBdr>
    </w:div>
    <w:div w:id="297416836">
      <w:bodyDiv w:val="1"/>
      <w:marLeft w:val="0"/>
      <w:marRight w:val="0"/>
      <w:marTop w:val="0"/>
      <w:marBottom w:val="0"/>
      <w:divBdr>
        <w:top w:val="none" w:sz="0" w:space="0" w:color="auto"/>
        <w:left w:val="none" w:sz="0" w:space="0" w:color="auto"/>
        <w:bottom w:val="none" w:sz="0" w:space="0" w:color="auto"/>
        <w:right w:val="none" w:sz="0" w:space="0" w:color="auto"/>
      </w:divBdr>
    </w:div>
    <w:div w:id="299968071">
      <w:bodyDiv w:val="1"/>
      <w:marLeft w:val="0"/>
      <w:marRight w:val="0"/>
      <w:marTop w:val="0"/>
      <w:marBottom w:val="0"/>
      <w:divBdr>
        <w:top w:val="none" w:sz="0" w:space="0" w:color="auto"/>
        <w:left w:val="none" w:sz="0" w:space="0" w:color="auto"/>
        <w:bottom w:val="none" w:sz="0" w:space="0" w:color="auto"/>
        <w:right w:val="none" w:sz="0" w:space="0" w:color="auto"/>
      </w:divBdr>
    </w:div>
    <w:div w:id="304165454">
      <w:bodyDiv w:val="1"/>
      <w:marLeft w:val="0"/>
      <w:marRight w:val="0"/>
      <w:marTop w:val="0"/>
      <w:marBottom w:val="0"/>
      <w:divBdr>
        <w:top w:val="none" w:sz="0" w:space="0" w:color="auto"/>
        <w:left w:val="none" w:sz="0" w:space="0" w:color="auto"/>
        <w:bottom w:val="none" w:sz="0" w:space="0" w:color="auto"/>
        <w:right w:val="none" w:sz="0" w:space="0" w:color="auto"/>
      </w:divBdr>
    </w:div>
    <w:div w:id="305358857">
      <w:bodyDiv w:val="1"/>
      <w:marLeft w:val="0"/>
      <w:marRight w:val="0"/>
      <w:marTop w:val="0"/>
      <w:marBottom w:val="0"/>
      <w:divBdr>
        <w:top w:val="none" w:sz="0" w:space="0" w:color="auto"/>
        <w:left w:val="none" w:sz="0" w:space="0" w:color="auto"/>
        <w:bottom w:val="none" w:sz="0" w:space="0" w:color="auto"/>
        <w:right w:val="none" w:sz="0" w:space="0" w:color="auto"/>
      </w:divBdr>
    </w:div>
    <w:div w:id="307437730">
      <w:bodyDiv w:val="1"/>
      <w:marLeft w:val="0"/>
      <w:marRight w:val="0"/>
      <w:marTop w:val="0"/>
      <w:marBottom w:val="0"/>
      <w:divBdr>
        <w:top w:val="none" w:sz="0" w:space="0" w:color="auto"/>
        <w:left w:val="none" w:sz="0" w:space="0" w:color="auto"/>
        <w:bottom w:val="none" w:sz="0" w:space="0" w:color="auto"/>
        <w:right w:val="none" w:sz="0" w:space="0" w:color="auto"/>
      </w:divBdr>
    </w:div>
    <w:div w:id="307901439">
      <w:bodyDiv w:val="1"/>
      <w:marLeft w:val="0"/>
      <w:marRight w:val="0"/>
      <w:marTop w:val="0"/>
      <w:marBottom w:val="0"/>
      <w:divBdr>
        <w:top w:val="none" w:sz="0" w:space="0" w:color="auto"/>
        <w:left w:val="none" w:sz="0" w:space="0" w:color="auto"/>
        <w:bottom w:val="none" w:sz="0" w:space="0" w:color="auto"/>
        <w:right w:val="none" w:sz="0" w:space="0" w:color="auto"/>
      </w:divBdr>
    </w:div>
    <w:div w:id="314263783">
      <w:bodyDiv w:val="1"/>
      <w:marLeft w:val="0"/>
      <w:marRight w:val="0"/>
      <w:marTop w:val="0"/>
      <w:marBottom w:val="0"/>
      <w:divBdr>
        <w:top w:val="none" w:sz="0" w:space="0" w:color="auto"/>
        <w:left w:val="none" w:sz="0" w:space="0" w:color="auto"/>
        <w:bottom w:val="none" w:sz="0" w:space="0" w:color="auto"/>
        <w:right w:val="none" w:sz="0" w:space="0" w:color="auto"/>
      </w:divBdr>
    </w:div>
    <w:div w:id="317998964">
      <w:bodyDiv w:val="1"/>
      <w:marLeft w:val="0"/>
      <w:marRight w:val="0"/>
      <w:marTop w:val="0"/>
      <w:marBottom w:val="0"/>
      <w:divBdr>
        <w:top w:val="none" w:sz="0" w:space="0" w:color="auto"/>
        <w:left w:val="none" w:sz="0" w:space="0" w:color="auto"/>
        <w:bottom w:val="none" w:sz="0" w:space="0" w:color="auto"/>
        <w:right w:val="none" w:sz="0" w:space="0" w:color="auto"/>
      </w:divBdr>
    </w:div>
    <w:div w:id="325406384">
      <w:bodyDiv w:val="1"/>
      <w:marLeft w:val="0"/>
      <w:marRight w:val="0"/>
      <w:marTop w:val="0"/>
      <w:marBottom w:val="0"/>
      <w:divBdr>
        <w:top w:val="none" w:sz="0" w:space="0" w:color="auto"/>
        <w:left w:val="none" w:sz="0" w:space="0" w:color="auto"/>
        <w:bottom w:val="none" w:sz="0" w:space="0" w:color="auto"/>
        <w:right w:val="none" w:sz="0" w:space="0" w:color="auto"/>
      </w:divBdr>
    </w:div>
    <w:div w:id="327442988">
      <w:bodyDiv w:val="1"/>
      <w:marLeft w:val="0"/>
      <w:marRight w:val="0"/>
      <w:marTop w:val="0"/>
      <w:marBottom w:val="0"/>
      <w:divBdr>
        <w:top w:val="none" w:sz="0" w:space="0" w:color="auto"/>
        <w:left w:val="none" w:sz="0" w:space="0" w:color="auto"/>
        <w:bottom w:val="none" w:sz="0" w:space="0" w:color="auto"/>
        <w:right w:val="none" w:sz="0" w:space="0" w:color="auto"/>
      </w:divBdr>
    </w:div>
    <w:div w:id="337317949">
      <w:bodyDiv w:val="1"/>
      <w:marLeft w:val="0"/>
      <w:marRight w:val="0"/>
      <w:marTop w:val="0"/>
      <w:marBottom w:val="0"/>
      <w:divBdr>
        <w:top w:val="none" w:sz="0" w:space="0" w:color="auto"/>
        <w:left w:val="none" w:sz="0" w:space="0" w:color="auto"/>
        <w:bottom w:val="none" w:sz="0" w:space="0" w:color="auto"/>
        <w:right w:val="none" w:sz="0" w:space="0" w:color="auto"/>
      </w:divBdr>
    </w:div>
    <w:div w:id="344332623">
      <w:bodyDiv w:val="1"/>
      <w:marLeft w:val="0"/>
      <w:marRight w:val="0"/>
      <w:marTop w:val="0"/>
      <w:marBottom w:val="0"/>
      <w:divBdr>
        <w:top w:val="none" w:sz="0" w:space="0" w:color="auto"/>
        <w:left w:val="none" w:sz="0" w:space="0" w:color="auto"/>
        <w:bottom w:val="none" w:sz="0" w:space="0" w:color="auto"/>
        <w:right w:val="none" w:sz="0" w:space="0" w:color="auto"/>
      </w:divBdr>
    </w:div>
    <w:div w:id="352659205">
      <w:bodyDiv w:val="1"/>
      <w:marLeft w:val="0"/>
      <w:marRight w:val="0"/>
      <w:marTop w:val="0"/>
      <w:marBottom w:val="0"/>
      <w:divBdr>
        <w:top w:val="none" w:sz="0" w:space="0" w:color="auto"/>
        <w:left w:val="none" w:sz="0" w:space="0" w:color="auto"/>
        <w:bottom w:val="none" w:sz="0" w:space="0" w:color="auto"/>
        <w:right w:val="none" w:sz="0" w:space="0" w:color="auto"/>
      </w:divBdr>
    </w:div>
    <w:div w:id="355235010">
      <w:bodyDiv w:val="1"/>
      <w:marLeft w:val="0"/>
      <w:marRight w:val="0"/>
      <w:marTop w:val="0"/>
      <w:marBottom w:val="0"/>
      <w:divBdr>
        <w:top w:val="none" w:sz="0" w:space="0" w:color="auto"/>
        <w:left w:val="none" w:sz="0" w:space="0" w:color="auto"/>
        <w:bottom w:val="none" w:sz="0" w:space="0" w:color="auto"/>
        <w:right w:val="none" w:sz="0" w:space="0" w:color="auto"/>
      </w:divBdr>
    </w:div>
    <w:div w:id="357857363">
      <w:bodyDiv w:val="1"/>
      <w:marLeft w:val="0"/>
      <w:marRight w:val="0"/>
      <w:marTop w:val="0"/>
      <w:marBottom w:val="0"/>
      <w:divBdr>
        <w:top w:val="none" w:sz="0" w:space="0" w:color="auto"/>
        <w:left w:val="none" w:sz="0" w:space="0" w:color="auto"/>
        <w:bottom w:val="none" w:sz="0" w:space="0" w:color="auto"/>
        <w:right w:val="none" w:sz="0" w:space="0" w:color="auto"/>
      </w:divBdr>
    </w:div>
    <w:div w:id="359627731">
      <w:bodyDiv w:val="1"/>
      <w:marLeft w:val="0"/>
      <w:marRight w:val="0"/>
      <w:marTop w:val="0"/>
      <w:marBottom w:val="0"/>
      <w:divBdr>
        <w:top w:val="none" w:sz="0" w:space="0" w:color="auto"/>
        <w:left w:val="none" w:sz="0" w:space="0" w:color="auto"/>
        <w:bottom w:val="none" w:sz="0" w:space="0" w:color="auto"/>
        <w:right w:val="none" w:sz="0" w:space="0" w:color="auto"/>
      </w:divBdr>
    </w:div>
    <w:div w:id="360517575">
      <w:bodyDiv w:val="1"/>
      <w:marLeft w:val="0"/>
      <w:marRight w:val="0"/>
      <w:marTop w:val="0"/>
      <w:marBottom w:val="0"/>
      <w:divBdr>
        <w:top w:val="none" w:sz="0" w:space="0" w:color="auto"/>
        <w:left w:val="none" w:sz="0" w:space="0" w:color="auto"/>
        <w:bottom w:val="none" w:sz="0" w:space="0" w:color="auto"/>
        <w:right w:val="none" w:sz="0" w:space="0" w:color="auto"/>
      </w:divBdr>
    </w:div>
    <w:div w:id="361709197">
      <w:bodyDiv w:val="1"/>
      <w:marLeft w:val="0"/>
      <w:marRight w:val="0"/>
      <w:marTop w:val="0"/>
      <w:marBottom w:val="0"/>
      <w:divBdr>
        <w:top w:val="none" w:sz="0" w:space="0" w:color="auto"/>
        <w:left w:val="none" w:sz="0" w:space="0" w:color="auto"/>
        <w:bottom w:val="none" w:sz="0" w:space="0" w:color="auto"/>
        <w:right w:val="none" w:sz="0" w:space="0" w:color="auto"/>
      </w:divBdr>
    </w:div>
    <w:div w:id="362170950">
      <w:bodyDiv w:val="1"/>
      <w:marLeft w:val="0"/>
      <w:marRight w:val="0"/>
      <w:marTop w:val="0"/>
      <w:marBottom w:val="0"/>
      <w:divBdr>
        <w:top w:val="none" w:sz="0" w:space="0" w:color="auto"/>
        <w:left w:val="none" w:sz="0" w:space="0" w:color="auto"/>
        <w:bottom w:val="none" w:sz="0" w:space="0" w:color="auto"/>
        <w:right w:val="none" w:sz="0" w:space="0" w:color="auto"/>
      </w:divBdr>
    </w:div>
    <w:div w:id="362439565">
      <w:bodyDiv w:val="1"/>
      <w:marLeft w:val="0"/>
      <w:marRight w:val="0"/>
      <w:marTop w:val="0"/>
      <w:marBottom w:val="0"/>
      <w:divBdr>
        <w:top w:val="none" w:sz="0" w:space="0" w:color="auto"/>
        <w:left w:val="none" w:sz="0" w:space="0" w:color="auto"/>
        <w:bottom w:val="none" w:sz="0" w:space="0" w:color="auto"/>
        <w:right w:val="none" w:sz="0" w:space="0" w:color="auto"/>
      </w:divBdr>
    </w:div>
    <w:div w:id="362630863">
      <w:bodyDiv w:val="1"/>
      <w:marLeft w:val="0"/>
      <w:marRight w:val="0"/>
      <w:marTop w:val="0"/>
      <w:marBottom w:val="0"/>
      <w:divBdr>
        <w:top w:val="none" w:sz="0" w:space="0" w:color="auto"/>
        <w:left w:val="none" w:sz="0" w:space="0" w:color="auto"/>
        <w:bottom w:val="none" w:sz="0" w:space="0" w:color="auto"/>
        <w:right w:val="none" w:sz="0" w:space="0" w:color="auto"/>
      </w:divBdr>
    </w:div>
    <w:div w:id="366877608">
      <w:bodyDiv w:val="1"/>
      <w:marLeft w:val="0"/>
      <w:marRight w:val="0"/>
      <w:marTop w:val="0"/>
      <w:marBottom w:val="0"/>
      <w:divBdr>
        <w:top w:val="none" w:sz="0" w:space="0" w:color="auto"/>
        <w:left w:val="none" w:sz="0" w:space="0" w:color="auto"/>
        <w:bottom w:val="none" w:sz="0" w:space="0" w:color="auto"/>
        <w:right w:val="none" w:sz="0" w:space="0" w:color="auto"/>
      </w:divBdr>
    </w:div>
    <w:div w:id="372459091">
      <w:bodyDiv w:val="1"/>
      <w:marLeft w:val="0"/>
      <w:marRight w:val="0"/>
      <w:marTop w:val="0"/>
      <w:marBottom w:val="0"/>
      <w:divBdr>
        <w:top w:val="none" w:sz="0" w:space="0" w:color="auto"/>
        <w:left w:val="none" w:sz="0" w:space="0" w:color="auto"/>
        <w:bottom w:val="none" w:sz="0" w:space="0" w:color="auto"/>
        <w:right w:val="none" w:sz="0" w:space="0" w:color="auto"/>
      </w:divBdr>
    </w:div>
    <w:div w:id="372577993">
      <w:bodyDiv w:val="1"/>
      <w:marLeft w:val="0"/>
      <w:marRight w:val="0"/>
      <w:marTop w:val="0"/>
      <w:marBottom w:val="0"/>
      <w:divBdr>
        <w:top w:val="none" w:sz="0" w:space="0" w:color="auto"/>
        <w:left w:val="none" w:sz="0" w:space="0" w:color="auto"/>
        <w:bottom w:val="none" w:sz="0" w:space="0" w:color="auto"/>
        <w:right w:val="none" w:sz="0" w:space="0" w:color="auto"/>
      </w:divBdr>
    </w:div>
    <w:div w:id="374427514">
      <w:bodyDiv w:val="1"/>
      <w:marLeft w:val="0"/>
      <w:marRight w:val="0"/>
      <w:marTop w:val="0"/>
      <w:marBottom w:val="0"/>
      <w:divBdr>
        <w:top w:val="none" w:sz="0" w:space="0" w:color="auto"/>
        <w:left w:val="none" w:sz="0" w:space="0" w:color="auto"/>
        <w:bottom w:val="none" w:sz="0" w:space="0" w:color="auto"/>
        <w:right w:val="none" w:sz="0" w:space="0" w:color="auto"/>
      </w:divBdr>
    </w:div>
    <w:div w:id="387387994">
      <w:bodyDiv w:val="1"/>
      <w:marLeft w:val="0"/>
      <w:marRight w:val="0"/>
      <w:marTop w:val="0"/>
      <w:marBottom w:val="0"/>
      <w:divBdr>
        <w:top w:val="none" w:sz="0" w:space="0" w:color="auto"/>
        <w:left w:val="none" w:sz="0" w:space="0" w:color="auto"/>
        <w:bottom w:val="none" w:sz="0" w:space="0" w:color="auto"/>
        <w:right w:val="none" w:sz="0" w:space="0" w:color="auto"/>
      </w:divBdr>
    </w:div>
    <w:div w:id="387534845">
      <w:bodyDiv w:val="1"/>
      <w:marLeft w:val="0"/>
      <w:marRight w:val="0"/>
      <w:marTop w:val="0"/>
      <w:marBottom w:val="0"/>
      <w:divBdr>
        <w:top w:val="none" w:sz="0" w:space="0" w:color="auto"/>
        <w:left w:val="none" w:sz="0" w:space="0" w:color="auto"/>
        <w:bottom w:val="none" w:sz="0" w:space="0" w:color="auto"/>
        <w:right w:val="none" w:sz="0" w:space="0" w:color="auto"/>
      </w:divBdr>
    </w:div>
    <w:div w:id="388261657">
      <w:bodyDiv w:val="1"/>
      <w:marLeft w:val="0"/>
      <w:marRight w:val="0"/>
      <w:marTop w:val="0"/>
      <w:marBottom w:val="0"/>
      <w:divBdr>
        <w:top w:val="none" w:sz="0" w:space="0" w:color="auto"/>
        <w:left w:val="none" w:sz="0" w:space="0" w:color="auto"/>
        <w:bottom w:val="none" w:sz="0" w:space="0" w:color="auto"/>
        <w:right w:val="none" w:sz="0" w:space="0" w:color="auto"/>
      </w:divBdr>
    </w:div>
    <w:div w:id="388381276">
      <w:bodyDiv w:val="1"/>
      <w:marLeft w:val="0"/>
      <w:marRight w:val="0"/>
      <w:marTop w:val="0"/>
      <w:marBottom w:val="0"/>
      <w:divBdr>
        <w:top w:val="none" w:sz="0" w:space="0" w:color="auto"/>
        <w:left w:val="none" w:sz="0" w:space="0" w:color="auto"/>
        <w:bottom w:val="none" w:sz="0" w:space="0" w:color="auto"/>
        <w:right w:val="none" w:sz="0" w:space="0" w:color="auto"/>
      </w:divBdr>
    </w:div>
    <w:div w:id="388773087">
      <w:bodyDiv w:val="1"/>
      <w:marLeft w:val="0"/>
      <w:marRight w:val="0"/>
      <w:marTop w:val="0"/>
      <w:marBottom w:val="0"/>
      <w:divBdr>
        <w:top w:val="none" w:sz="0" w:space="0" w:color="auto"/>
        <w:left w:val="none" w:sz="0" w:space="0" w:color="auto"/>
        <w:bottom w:val="none" w:sz="0" w:space="0" w:color="auto"/>
        <w:right w:val="none" w:sz="0" w:space="0" w:color="auto"/>
      </w:divBdr>
    </w:div>
    <w:div w:id="394209349">
      <w:bodyDiv w:val="1"/>
      <w:marLeft w:val="0"/>
      <w:marRight w:val="0"/>
      <w:marTop w:val="0"/>
      <w:marBottom w:val="0"/>
      <w:divBdr>
        <w:top w:val="none" w:sz="0" w:space="0" w:color="auto"/>
        <w:left w:val="none" w:sz="0" w:space="0" w:color="auto"/>
        <w:bottom w:val="none" w:sz="0" w:space="0" w:color="auto"/>
        <w:right w:val="none" w:sz="0" w:space="0" w:color="auto"/>
      </w:divBdr>
    </w:div>
    <w:div w:id="394396758">
      <w:bodyDiv w:val="1"/>
      <w:marLeft w:val="0"/>
      <w:marRight w:val="0"/>
      <w:marTop w:val="0"/>
      <w:marBottom w:val="0"/>
      <w:divBdr>
        <w:top w:val="none" w:sz="0" w:space="0" w:color="auto"/>
        <w:left w:val="none" w:sz="0" w:space="0" w:color="auto"/>
        <w:bottom w:val="none" w:sz="0" w:space="0" w:color="auto"/>
        <w:right w:val="none" w:sz="0" w:space="0" w:color="auto"/>
      </w:divBdr>
    </w:div>
    <w:div w:id="397169423">
      <w:bodyDiv w:val="1"/>
      <w:marLeft w:val="0"/>
      <w:marRight w:val="0"/>
      <w:marTop w:val="0"/>
      <w:marBottom w:val="0"/>
      <w:divBdr>
        <w:top w:val="none" w:sz="0" w:space="0" w:color="auto"/>
        <w:left w:val="none" w:sz="0" w:space="0" w:color="auto"/>
        <w:bottom w:val="none" w:sz="0" w:space="0" w:color="auto"/>
        <w:right w:val="none" w:sz="0" w:space="0" w:color="auto"/>
      </w:divBdr>
    </w:div>
    <w:div w:id="398092230">
      <w:bodyDiv w:val="1"/>
      <w:marLeft w:val="0"/>
      <w:marRight w:val="0"/>
      <w:marTop w:val="0"/>
      <w:marBottom w:val="0"/>
      <w:divBdr>
        <w:top w:val="none" w:sz="0" w:space="0" w:color="auto"/>
        <w:left w:val="none" w:sz="0" w:space="0" w:color="auto"/>
        <w:bottom w:val="none" w:sz="0" w:space="0" w:color="auto"/>
        <w:right w:val="none" w:sz="0" w:space="0" w:color="auto"/>
      </w:divBdr>
    </w:div>
    <w:div w:id="399641818">
      <w:bodyDiv w:val="1"/>
      <w:marLeft w:val="0"/>
      <w:marRight w:val="0"/>
      <w:marTop w:val="0"/>
      <w:marBottom w:val="0"/>
      <w:divBdr>
        <w:top w:val="none" w:sz="0" w:space="0" w:color="auto"/>
        <w:left w:val="none" w:sz="0" w:space="0" w:color="auto"/>
        <w:bottom w:val="none" w:sz="0" w:space="0" w:color="auto"/>
        <w:right w:val="none" w:sz="0" w:space="0" w:color="auto"/>
      </w:divBdr>
    </w:div>
    <w:div w:id="401757360">
      <w:bodyDiv w:val="1"/>
      <w:marLeft w:val="0"/>
      <w:marRight w:val="0"/>
      <w:marTop w:val="0"/>
      <w:marBottom w:val="0"/>
      <w:divBdr>
        <w:top w:val="none" w:sz="0" w:space="0" w:color="auto"/>
        <w:left w:val="none" w:sz="0" w:space="0" w:color="auto"/>
        <w:bottom w:val="none" w:sz="0" w:space="0" w:color="auto"/>
        <w:right w:val="none" w:sz="0" w:space="0" w:color="auto"/>
      </w:divBdr>
    </w:div>
    <w:div w:id="410274452">
      <w:bodyDiv w:val="1"/>
      <w:marLeft w:val="0"/>
      <w:marRight w:val="0"/>
      <w:marTop w:val="0"/>
      <w:marBottom w:val="0"/>
      <w:divBdr>
        <w:top w:val="none" w:sz="0" w:space="0" w:color="auto"/>
        <w:left w:val="none" w:sz="0" w:space="0" w:color="auto"/>
        <w:bottom w:val="none" w:sz="0" w:space="0" w:color="auto"/>
        <w:right w:val="none" w:sz="0" w:space="0" w:color="auto"/>
      </w:divBdr>
    </w:div>
    <w:div w:id="417865920">
      <w:bodyDiv w:val="1"/>
      <w:marLeft w:val="0"/>
      <w:marRight w:val="0"/>
      <w:marTop w:val="0"/>
      <w:marBottom w:val="0"/>
      <w:divBdr>
        <w:top w:val="none" w:sz="0" w:space="0" w:color="auto"/>
        <w:left w:val="none" w:sz="0" w:space="0" w:color="auto"/>
        <w:bottom w:val="none" w:sz="0" w:space="0" w:color="auto"/>
        <w:right w:val="none" w:sz="0" w:space="0" w:color="auto"/>
      </w:divBdr>
    </w:div>
    <w:div w:id="422604546">
      <w:bodyDiv w:val="1"/>
      <w:marLeft w:val="0"/>
      <w:marRight w:val="0"/>
      <w:marTop w:val="0"/>
      <w:marBottom w:val="0"/>
      <w:divBdr>
        <w:top w:val="none" w:sz="0" w:space="0" w:color="auto"/>
        <w:left w:val="none" w:sz="0" w:space="0" w:color="auto"/>
        <w:bottom w:val="none" w:sz="0" w:space="0" w:color="auto"/>
        <w:right w:val="none" w:sz="0" w:space="0" w:color="auto"/>
      </w:divBdr>
    </w:div>
    <w:div w:id="426535367">
      <w:bodyDiv w:val="1"/>
      <w:marLeft w:val="0"/>
      <w:marRight w:val="0"/>
      <w:marTop w:val="0"/>
      <w:marBottom w:val="0"/>
      <w:divBdr>
        <w:top w:val="none" w:sz="0" w:space="0" w:color="auto"/>
        <w:left w:val="none" w:sz="0" w:space="0" w:color="auto"/>
        <w:bottom w:val="none" w:sz="0" w:space="0" w:color="auto"/>
        <w:right w:val="none" w:sz="0" w:space="0" w:color="auto"/>
      </w:divBdr>
    </w:div>
    <w:div w:id="428280286">
      <w:bodyDiv w:val="1"/>
      <w:marLeft w:val="0"/>
      <w:marRight w:val="0"/>
      <w:marTop w:val="0"/>
      <w:marBottom w:val="0"/>
      <w:divBdr>
        <w:top w:val="none" w:sz="0" w:space="0" w:color="auto"/>
        <w:left w:val="none" w:sz="0" w:space="0" w:color="auto"/>
        <w:bottom w:val="none" w:sz="0" w:space="0" w:color="auto"/>
        <w:right w:val="none" w:sz="0" w:space="0" w:color="auto"/>
      </w:divBdr>
    </w:div>
    <w:div w:id="434834672">
      <w:bodyDiv w:val="1"/>
      <w:marLeft w:val="0"/>
      <w:marRight w:val="0"/>
      <w:marTop w:val="0"/>
      <w:marBottom w:val="0"/>
      <w:divBdr>
        <w:top w:val="none" w:sz="0" w:space="0" w:color="auto"/>
        <w:left w:val="none" w:sz="0" w:space="0" w:color="auto"/>
        <w:bottom w:val="none" w:sz="0" w:space="0" w:color="auto"/>
        <w:right w:val="none" w:sz="0" w:space="0" w:color="auto"/>
      </w:divBdr>
    </w:div>
    <w:div w:id="437213999">
      <w:bodyDiv w:val="1"/>
      <w:marLeft w:val="0"/>
      <w:marRight w:val="0"/>
      <w:marTop w:val="0"/>
      <w:marBottom w:val="0"/>
      <w:divBdr>
        <w:top w:val="none" w:sz="0" w:space="0" w:color="auto"/>
        <w:left w:val="none" w:sz="0" w:space="0" w:color="auto"/>
        <w:bottom w:val="none" w:sz="0" w:space="0" w:color="auto"/>
        <w:right w:val="none" w:sz="0" w:space="0" w:color="auto"/>
      </w:divBdr>
    </w:div>
    <w:div w:id="442847239">
      <w:bodyDiv w:val="1"/>
      <w:marLeft w:val="0"/>
      <w:marRight w:val="0"/>
      <w:marTop w:val="0"/>
      <w:marBottom w:val="0"/>
      <w:divBdr>
        <w:top w:val="none" w:sz="0" w:space="0" w:color="auto"/>
        <w:left w:val="none" w:sz="0" w:space="0" w:color="auto"/>
        <w:bottom w:val="none" w:sz="0" w:space="0" w:color="auto"/>
        <w:right w:val="none" w:sz="0" w:space="0" w:color="auto"/>
      </w:divBdr>
    </w:div>
    <w:div w:id="444160391">
      <w:bodyDiv w:val="1"/>
      <w:marLeft w:val="0"/>
      <w:marRight w:val="0"/>
      <w:marTop w:val="0"/>
      <w:marBottom w:val="0"/>
      <w:divBdr>
        <w:top w:val="none" w:sz="0" w:space="0" w:color="auto"/>
        <w:left w:val="none" w:sz="0" w:space="0" w:color="auto"/>
        <w:bottom w:val="none" w:sz="0" w:space="0" w:color="auto"/>
        <w:right w:val="none" w:sz="0" w:space="0" w:color="auto"/>
      </w:divBdr>
    </w:div>
    <w:div w:id="448285597">
      <w:bodyDiv w:val="1"/>
      <w:marLeft w:val="0"/>
      <w:marRight w:val="0"/>
      <w:marTop w:val="0"/>
      <w:marBottom w:val="0"/>
      <w:divBdr>
        <w:top w:val="none" w:sz="0" w:space="0" w:color="auto"/>
        <w:left w:val="none" w:sz="0" w:space="0" w:color="auto"/>
        <w:bottom w:val="none" w:sz="0" w:space="0" w:color="auto"/>
        <w:right w:val="none" w:sz="0" w:space="0" w:color="auto"/>
      </w:divBdr>
    </w:div>
    <w:div w:id="449402612">
      <w:bodyDiv w:val="1"/>
      <w:marLeft w:val="0"/>
      <w:marRight w:val="0"/>
      <w:marTop w:val="0"/>
      <w:marBottom w:val="0"/>
      <w:divBdr>
        <w:top w:val="none" w:sz="0" w:space="0" w:color="auto"/>
        <w:left w:val="none" w:sz="0" w:space="0" w:color="auto"/>
        <w:bottom w:val="none" w:sz="0" w:space="0" w:color="auto"/>
        <w:right w:val="none" w:sz="0" w:space="0" w:color="auto"/>
      </w:divBdr>
    </w:div>
    <w:div w:id="451483725">
      <w:bodyDiv w:val="1"/>
      <w:marLeft w:val="0"/>
      <w:marRight w:val="0"/>
      <w:marTop w:val="0"/>
      <w:marBottom w:val="0"/>
      <w:divBdr>
        <w:top w:val="none" w:sz="0" w:space="0" w:color="auto"/>
        <w:left w:val="none" w:sz="0" w:space="0" w:color="auto"/>
        <w:bottom w:val="none" w:sz="0" w:space="0" w:color="auto"/>
        <w:right w:val="none" w:sz="0" w:space="0" w:color="auto"/>
      </w:divBdr>
    </w:div>
    <w:div w:id="452749647">
      <w:bodyDiv w:val="1"/>
      <w:marLeft w:val="0"/>
      <w:marRight w:val="0"/>
      <w:marTop w:val="0"/>
      <w:marBottom w:val="0"/>
      <w:divBdr>
        <w:top w:val="none" w:sz="0" w:space="0" w:color="auto"/>
        <w:left w:val="none" w:sz="0" w:space="0" w:color="auto"/>
        <w:bottom w:val="none" w:sz="0" w:space="0" w:color="auto"/>
        <w:right w:val="none" w:sz="0" w:space="0" w:color="auto"/>
      </w:divBdr>
    </w:div>
    <w:div w:id="457769377">
      <w:bodyDiv w:val="1"/>
      <w:marLeft w:val="0"/>
      <w:marRight w:val="0"/>
      <w:marTop w:val="0"/>
      <w:marBottom w:val="0"/>
      <w:divBdr>
        <w:top w:val="none" w:sz="0" w:space="0" w:color="auto"/>
        <w:left w:val="none" w:sz="0" w:space="0" w:color="auto"/>
        <w:bottom w:val="none" w:sz="0" w:space="0" w:color="auto"/>
        <w:right w:val="none" w:sz="0" w:space="0" w:color="auto"/>
      </w:divBdr>
    </w:div>
    <w:div w:id="458298965">
      <w:bodyDiv w:val="1"/>
      <w:marLeft w:val="0"/>
      <w:marRight w:val="0"/>
      <w:marTop w:val="0"/>
      <w:marBottom w:val="0"/>
      <w:divBdr>
        <w:top w:val="none" w:sz="0" w:space="0" w:color="auto"/>
        <w:left w:val="none" w:sz="0" w:space="0" w:color="auto"/>
        <w:bottom w:val="none" w:sz="0" w:space="0" w:color="auto"/>
        <w:right w:val="none" w:sz="0" w:space="0" w:color="auto"/>
      </w:divBdr>
    </w:div>
    <w:div w:id="458766014">
      <w:bodyDiv w:val="1"/>
      <w:marLeft w:val="0"/>
      <w:marRight w:val="0"/>
      <w:marTop w:val="0"/>
      <w:marBottom w:val="0"/>
      <w:divBdr>
        <w:top w:val="none" w:sz="0" w:space="0" w:color="auto"/>
        <w:left w:val="none" w:sz="0" w:space="0" w:color="auto"/>
        <w:bottom w:val="none" w:sz="0" w:space="0" w:color="auto"/>
        <w:right w:val="none" w:sz="0" w:space="0" w:color="auto"/>
      </w:divBdr>
    </w:div>
    <w:div w:id="464396248">
      <w:bodyDiv w:val="1"/>
      <w:marLeft w:val="0"/>
      <w:marRight w:val="0"/>
      <w:marTop w:val="0"/>
      <w:marBottom w:val="0"/>
      <w:divBdr>
        <w:top w:val="none" w:sz="0" w:space="0" w:color="auto"/>
        <w:left w:val="none" w:sz="0" w:space="0" w:color="auto"/>
        <w:bottom w:val="none" w:sz="0" w:space="0" w:color="auto"/>
        <w:right w:val="none" w:sz="0" w:space="0" w:color="auto"/>
      </w:divBdr>
    </w:div>
    <w:div w:id="465002289">
      <w:bodyDiv w:val="1"/>
      <w:marLeft w:val="0"/>
      <w:marRight w:val="0"/>
      <w:marTop w:val="0"/>
      <w:marBottom w:val="0"/>
      <w:divBdr>
        <w:top w:val="none" w:sz="0" w:space="0" w:color="auto"/>
        <w:left w:val="none" w:sz="0" w:space="0" w:color="auto"/>
        <w:bottom w:val="none" w:sz="0" w:space="0" w:color="auto"/>
        <w:right w:val="none" w:sz="0" w:space="0" w:color="auto"/>
      </w:divBdr>
    </w:div>
    <w:div w:id="467743836">
      <w:bodyDiv w:val="1"/>
      <w:marLeft w:val="0"/>
      <w:marRight w:val="0"/>
      <w:marTop w:val="0"/>
      <w:marBottom w:val="0"/>
      <w:divBdr>
        <w:top w:val="none" w:sz="0" w:space="0" w:color="auto"/>
        <w:left w:val="none" w:sz="0" w:space="0" w:color="auto"/>
        <w:bottom w:val="none" w:sz="0" w:space="0" w:color="auto"/>
        <w:right w:val="none" w:sz="0" w:space="0" w:color="auto"/>
      </w:divBdr>
    </w:div>
    <w:div w:id="472407203">
      <w:bodyDiv w:val="1"/>
      <w:marLeft w:val="0"/>
      <w:marRight w:val="0"/>
      <w:marTop w:val="0"/>
      <w:marBottom w:val="0"/>
      <w:divBdr>
        <w:top w:val="none" w:sz="0" w:space="0" w:color="auto"/>
        <w:left w:val="none" w:sz="0" w:space="0" w:color="auto"/>
        <w:bottom w:val="none" w:sz="0" w:space="0" w:color="auto"/>
        <w:right w:val="none" w:sz="0" w:space="0" w:color="auto"/>
      </w:divBdr>
    </w:div>
    <w:div w:id="474493073">
      <w:bodyDiv w:val="1"/>
      <w:marLeft w:val="0"/>
      <w:marRight w:val="0"/>
      <w:marTop w:val="0"/>
      <w:marBottom w:val="0"/>
      <w:divBdr>
        <w:top w:val="none" w:sz="0" w:space="0" w:color="auto"/>
        <w:left w:val="none" w:sz="0" w:space="0" w:color="auto"/>
        <w:bottom w:val="none" w:sz="0" w:space="0" w:color="auto"/>
        <w:right w:val="none" w:sz="0" w:space="0" w:color="auto"/>
      </w:divBdr>
    </w:div>
    <w:div w:id="489293033">
      <w:bodyDiv w:val="1"/>
      <w:marLeft w:val="0"/>
      <w:marRight w:val="0"/>
      <w:marTop w:val="0"/>
      <w:marBottom w:val="0"/>
      <w:divBdr>
        <w:top w:val="none" w:sz="0" w:space="0" w:color="auto"/>
        <w:left w:val="none" w:sz="0" w:space="0" w:color="auto"/>
        <w:bottom w:val="none" w:sz="0" w:space="0" w:color="auto"/>
        <w:right w:val="none" w:sz="0" w:space="0" w:color="auto"/>
      </w:divBdr>
    </w:div>
    <w:div w:id="495995467">
      <w:bodyDiv w:val="1"/>
      <w:marLeft w:val="0"/>
      <w:marRight w:val="0"/>
      <w:marTop w:val="0"/>
      <w:marBottom w:val="0"/>
      <w:divBdr>
        <w:top w:val="none" w:sz="0" w:space="0" w:color="auto"/>
        <w:left w:val="none" w:sz="0" w:space="0" w:color="auto"/>
        <w:bottom w:val="none" w:sz="0" w:space="0" w:color="auto"/>
        <w:right w:val="none" w:sz="0" w:space="0" w:color="auto"/>
      </w:divBdr>
    </w:div>
    <w:div w:id="498741556">
      <w:bodyDiv w:val="1"/>
      <w:marLeft w:val="0"/>
      <w:marRight w:val="0"/>
      <w:marTop w:val="0"/>
      <w:marBottom w:val="0"/>
      <w:divBdr>
        <w:top w:val="none" w:sz="0" w:space="0" w:color="auto"/>
        <w:left w:val="none" w:sz="0" w:space="0" w:color="auto"/>
        <w:bottom w:val="none" w:sz="0" w:space="0" w:color="auto"/>
        <w:right w:val="none" w:sz="0" w:space="0" w:color="auto"/>
      </w:divBdr>
    </w:div>
    <w:div w:id="499852568">
      <w:bodyDiv w:val="1"/>
      <w:marLeft w:val="0"/>
      <w:marRight w:val="0"/>
      <w:marTop w:val="0"/>
      <w:marBottom w:val="0"/>
      <w:divBdr>
        <w:top w:val="none" w:sz="0" w:space="0" w:color="auto"/>
        <w:left w:val="none" w:sz="0" w:space="0" w:color="auto"/>
        <w:bottom w:val="none" w:sz="0" w:space="0" w:color="auto"/>
        <w:right w:val="none" w:sz="0" w:space="0" w:color="auto"/>
      </w:divBdr>
    </w:div>
    <w:div w:id="504130804">
      <w:bodyDiv w:val="1"/>
      <w:marLeft w:val="0"/>
      <w:marRight w:val="0"/>
      <w:marTop w:val="0"/>
      <w:marBottom w:val="0"/>
      <w:divBdr>
        <w:top w:val="none" w:sz="0" w:space="0" w:color="auto"/>
        <w:left w:val="none" w:sz="0" w:space="0" w:color="auto"/>
        <w:bottom w:val="none" w:sz="0" w:space="0" w:color="auto"/>
        <w:right w:val="none" w:sz="0" w:space="0" w:color="auto"/>
      </w:divBdr>
    </w:div>
    <w:div w:id="505631414">
      <w:bodyDiv w:val="1"/>
      <w:marLeft w:val="0"/>
      <w:marRight w:val="0"/>
      <w:marTop w:val="0"/>
      <w:marBottom w:val="0"/>
      <w:divBdr>
        <w:top w:val="none" w:sz="0" w:space="0" w:color="auto"/>
        <w:left w:val="none" w:sz="0" w:space="0" w:color="auto"/>
        <w:bottom w:val="none" w:sz="0" w:space="0" w:color="auto"/>
        <w:right w:val="none" w:sz="0" w:space="0" w:color="auto"/>
      </w:divBdr>
    </w:div>
    <w:div w:id="506869133">
      <w:bodyDiv w:val="1"/>
      <w:marLeft w:val="0"/>
      <w:marRight w:val="0"/>
      <w:marTop w:val="0"/>
      <w:marBottom w:val="0"/>
      <w:divBdr>
        <w:top w:val="none" w:sz="0" w:space="0" w:color="auto"/>
        <w:left w:val="none" w:sz="0" w:space="0" w:color="auto"/>
        <w:bottom w:val="none" w:sz="0" w:space="0" w:color="auto"/>
        <w:right w:val="none" w:sz="0" w:space="0" w:color="auto"/>
      </w:divBdr>
    </w:div>
    <w:div w:id="518931549">
      <w:bodyDiv w:val="1"/>
      <w:marLeft w:val="0"/>
      <w:marRight w:val="0"/>
      <w:marTop w:val="0"/>
      <w:marBottom w:val="0"/>
      <w:divBdr>
        <w:top w:val="none" w:sz="0" w:space="0" w:color="auto"/>
        <w:left w:val="none" w:sz="0" w:space="0" w:color="auto"/>
        <w:bottom w:val="none" w:sz="0" w:space="0" w:color="auto"/>
        <w:right w:val="none" w:sz="0" w:space="0" w:color="auto"/>
      </w:divBdr>
    </w:div>
    <w:div w:id="526993620">
      <w:bodyDiv w:val="1"/>
      <w:marLeft w:val="0"/>
      <w:marRight w:val="0"/>
      <w:marTop w:val="0"/>
      <w:marBottom w:val="0"/>
      <w:divBdr>
        <w:top w:val="none" w:sz="0" w:space="0" w:color="auto"/>
        <w:left w:val="none" w:sz="0" w:space="0" w:color="auto"/>
        <w:bottom w:val="none" w:sz="0" w:space="0" w:color="auto"/>
        <w:right w:val="none" w:sz="0" w:space="0" w:color="auto"/>
      </w:divBdr>
    </w:div>
    <w:div w:id="530001002">
      <w:bodyDiv w:val="1"/>
      <w:marLeft w:val="0"/>
      <w:marRight w:val="0"/>
      <w:marTop w:val="0"/>
      <w:marBottom w:val="0"/>
      <w:divBdr>
        <w:top w:val="none" w:sz="0" w:space="0" w:color="auto"/>
        <w:left w:val="none" w:sz="0" w:space="0" w:color="auto"/>
        <w:bottom w:val="none" w:sz="0" w:space="0" w:color="auto"/>
        <w:right w:val="none" w:sz="0" w:space="0" w:color="auto"/>
      </w:divBdr>
    </w:div>
    <w:div w:id="531963195">
      <w:bodyDiv w:val="1"/>
      <w:marLeft w:val="0"/>
      <w:marRight w:val="0"/>
      <w:marTop w:val="0"/>
      <w:marBottom w:val="0"/>
      <w:divBdr>
        <w:top w:val="none" w:sz="0" w:space="0" w:color="auto"/>
        <w:left w:val="none" w:sz="0" w:space="0" w:color="auto"/>
        <w:bottom w:val="none" w:sz="0" w:space="0" w:color="auto"/>
        <w:right w:val="none" w:sz="0" w:space="0" w:color="auto"/>
      </w:divBdr>
    </w:div>
    <w:div w:id="543251528">
      <w:bodyDiv w:val="1"/>
      <w:marLeft w:val="0"/>
      <w:marRight w:val="0"/>
      <w:marTop w:val="0"/>
      <w:marBottom w:val="0"/>
      <w:divBdr>
        <w:top w:val="none" w:sz="0" w:space="0" w:color="auto"/>
        <w:left w:val="none" w:sz="0" w:space="0" w:color="auto"/>
        <w:bottom w:val="none" w:sz="0" w:space="0" w:color="auto"/>
        <w:right w:val="none" w:sz="0" w:space="0" w:color="auto"/>
      </w:divBdr>
    </w:div>
    <w:div w:id="543522542">
      <w:bodyDiv w:val="1"/>
      <w:marLeft w:val="0"/>
      <w:marRight w:val="0"/>
      <w:marTop w:val="0"/>
      <w:marBottom w:val="0"/>
      <w:divBdr>
        <w:top w:val="none" w:sz="0" w:space="0" w:color="auto"/>
        <w:left w:val="none" w:sz="0" w:space="0" w:color="auto"/>
        <w:bottom w:val="none" w:sz="0" w:space="0" w:color="auto"/>
        <w:right w:val="none" w:sz="0" w:space="0" w:color="auto"/>
      </w:divBdr>
    </w:div>
    <w:div w:id="544566711">
      <w:bodyDiv w:val="1"/>
      <w:marLeft w:val="0"/>
      <w:marRight w:val="0"/>
      <w:marTop w:val="0"/>
      <w:marBottom w:val="0"/>
      <w:divBdr>
        <w:top w:val="none" w:sz="0" w:space="0" w:color="auto"/>
        <w:left w:val="none" w:sz="0" w:space="0" w:color="auto"/>
        <w:bottom w:val="none" w:sz="0" w:space="0" w:color="auto"/>
        <w:right w:val="none" w:sz="0" w:space="0" w:color="auto"/>
      </w:divBdr>
    </w:div>
    <w:div w:id="544606465">
      <w:bodyDiv w:val="1"/>
      <w:marLeft w:val="0"/>
      <w:marRight w:val="0"/>
      <w:marTop w:val="0"/>
      <w:marBottom w:val="0"/>
      <w:divBdr>
        <w:top w:val="none" w:sz="0" w:space="0" w:color="auto"/>
        <w:left w:val="none" w:sz="0" w:space="0" w:color="auto"/>
        <w:bottom w:val="none" w:sz="0" w:space="0" w:color="auto"/>
        <w:right w:val="none" w:sz="0" w:space="0" w:color="auto"/>
      </w:divBdr>
    </w:div>
    <w:div w:id="552696675">
      <w:bodyDiv w:val="1"/>
      <w:marLeft w:val="0"/>
      <w:marRight w:val="0"/>
      <w:marTop w:val="0"/>
      <w:marBottom w:val="0"/>
      <w:divBdr>
        <w:top w:val="none" w:sz="0" w:space="0" w:color="auto"/>
        <w:left w:val="none" w:sz="0" w:space="0" w:color="auto"/>
        <w:bottom w:val="none" w:sz="0" w:space="0" w:color="auto"/>
        <w:right w:val="none" w:sz="0" w:space="0" w:color="auto"/>
      </w:divBdr>
    </w:div>
    <w:div w:id="559831865">
      <w:bodyDiv w:val="1"/>
      <w:marLeft w:val="0"/>
      <w:marRight w:val="0"/>
      <w:marTop w:val="0"/>
      <w:marBottom w:val="0"/>
      <w:divBdr>
        <w:top w:val="none" w:sz="0" w:space="0" w:color="auto"/>
        <w:left w:val="none" w:sz="0" w:space="0" w:color="auto"/>
        <w:bottom w:val="none" w:sz="0" w:space="0" w:color="auto"/>
        <w:right w:val="none" w:sz="0" w:space="0" w:color="auto"/>
      </w:divBdr>
    </w:div>
    <w:div w:id="560020824">
      <w:bodyDiv w:val="1"/>
      <w:marLeft w:val="0"/>
      <w:marRight w:val="0"/>
      <w:marTop w:val="0"/>
      <w:marBottom w:val="0"/>
      <w:divBdr>
        <w:top w:val="none" w:sz="0" w:space="0" w:color="auto"/>
        <w:left w:val="none" w:sz="0" w:space="0" w:color="auto"/>
        <w:bottom w:val="none" w:sz="0" w:space="0" w:color="auto"/>
        <w:right w:val="none" w:sz="0" w:space="0" w:color="auto"/>
      </w:divBdr>
    </w:div>
    <w:div w:id="564148933">
      <w:bodyDiv w:val="1"/>
      <w:marLeft w:val="0"/>
      <w:marRight w:val="0"/>
      <w:marTop w:val="0"/>
      <w:marBottom w:val="0"/>
      <w:divBdr>
        <w:top w:val="none" w:sz="0" w:space="0" w:color="auto"/>
        <w:left w:val="none" w:sz="0" w:space="0" w:color="auto"/>
        <w:bottom w:val="none" w:sz="0" w:space="0" w:color="auto"/>
        <w:right w:val="none" w:sz="0" w:space="0" w:color="auto"/>
      </w:divBdr>
    </w:div>
    <w:div w:id="565184259">
      <w:bodyDiv w:val="1"/>
      <w:marLeft w:val="0"/>
      <w:marRight w:val="0"/>
      <w:marTop w:val="0"/>
      <w:marBottom w:val="0"/>
      <w:divBdr>
        <w:top w:val="none" w:sz="0" w:space="0" w:color="auto"/>
        <w:left w:val="none" w:sz="0" w:space="0" w:color="auto"/>
        <w:bottom w:val="none" w:sz="0" w:space="0" w:color="auto"/>
        <w:right w:val="none" w:sz="0" w:space="0" w:color="auto"/>
      </w:divBdr>
    </w:div>
    <w:div w:id="571938657">
      <w:bodyDiv w:val="1"/>
      <w:marLeft w:val="0"/>
      <w:marRight w:val="0"/>
      <w:marTop w:val="0"/>
      <w:marBottom w:val="0"/>
      <w:divBdr>
        <w:top w:val="none" w:sz="0" w:space="0" w:color="auto"/>
        <w:left w:val="none" w:sz="0" w:space="0" w:color="auto"/>
        <w:bottom w:val="none" w:sz="0" w:space="0" w:color="auto"/>
        <w:right w:val="none" w:sz="0" w:space="0" w:color="auto"/>
      </w:divBdr>
    </w:div>
    <w:div w:id="580063286">
      <w:bodyDiv w:val="1"/>
      <w:marLeft w:val="0"/>
      <w:marRight w:val="0"/>
      <w:marTop w:val="0"/>
      <w:marBottom w:val="0"/>
      <w:divBdr>
        <w:top w:val="none" w:sz="0" w:space="0" w:color="auto"/>
        <w:left w:val="none" w:sz="0" w:space="0" w:color="auto"/>
        <w:bottom w:val="none" w:sz="0" w:space="0" w:color="auto"/>
        <w:right w:val="none" w:sz="0" w:space="0" w:color="auto"/>
      </w:divBdr>
    </w:div>
    <w:div w:id="586572144">
      <w:bodyDiv w:val="1"/>
      <w:marLeft w:val="0"/>
      <w:marRight w:val="0"/>
      <w:marTop w:val="0"/>
      <w:marBottom w:val="0"/>
      <w:divBdr>
        <w:top w:val="none" w:sz="0" w:space="0" w:color="auto"/>
        <w:left w:val="none" w:sz="0" w:space="0" w:color="auto"/>
        <w:bottom w:val="none" w:sz="0" w:space="0" w:color="auto"/>
        <w:right w:val="none" w:sz="0" w:space="0" w:color="auto"/>
      </w:divBdr>
    </w:div>
    <w:div w:id="589235135">
      <w:bodyDiv w:val="1"/>
      <w:marLeft w:val="0"/>
      <w:marRight w:val="0"/>
      <w:marTop w:val="0"/>
      <w:marBottom w:val="0"/>
      <w:divBdr>
        <w:top w:val="none" w:sz="0" w:space="0" w:color="auto"/>
        <w:left w:val="none" w:sz="0" w:space="0" w:color="auto"/>
        <w:bottom w:val="none" w:sz="0" w:space="0" w:color="auto"/>
        <w:right w:val="none" w:sz="0" w:space="0" w:color="auto"/>
      </w:divBdr>
    </w:div>
    <w:div w:id="611985579">
      <w:bodyDiv w:val="1"/>
      <w:marLeft w:val="0"/>
      <w:marRight w:val="0"/>
      <w:marTop w:val="0"/>
      <w:marBottom w:val="0"/>
      <w:divBdr>
        <w:top w:val="none" w:sz="0" w:space="0" w:color="auto"/>
        <w:left w:val="none" w:sz="0" w:space="0" w:color="auto"/>
        <w:bottom w:val="none" w:sz="0" w:space="0" w:color="auto"/>
        <w:right w:val="none" w:sz="0" w:space="0" w:color="auto"/>
      </w:divBdr>
    </w:div>
    <w:div w:id="615216327">
      <w:bodyDiv w:val="1"/>
      <w:marLeft w:val="0"/>
      <w:marRight w:val="0"/>
      <w:marTop w:val="0"/>
      <w:marBottom w:val="0"/>
      <w:divBdr>
        <w:top w:val="none" w:sz="0" w:space="0" w:color="auto"/>
        <w:left w:val="none" w:sz="0" w:space="0" w:color="auto"/>
        <w:bottom w:val="none" w:sz="0" w:space="0" w:color="auto"/>
        <w:right w:val="none" w:sz="0" w:space="0" w:color="auto"/>
      </w:divBdr>
    </w:div>
    <w:div w:id="620111131">
      <w:bodyDiv w:val="1"/>
      <w:marLeft w:val="0"/>
      <w:marRight w:val="0"/>
      <w:marTop w:val="0"/>
      <w:marBottom w:val="0"/>
      <w:divBdr>
        <w:top w:val="none" w:sz="0" w:space="0" w:color="auto"/>
        <w:left w:val="none" w:sz="0" w:space="0" w:color="auto"/>
        <w:bottom w:val="none" w:sz="0" w:space="0" w:color="auto"/>
        <w:right w:val="none" w:sz="0" w:space="0" w:color="auto"/>
      </w:divBdr>
    </w:div>
    <w:div w:id="623733252">
      <w:bodyDiv w:val="1"/>
      <w:marLeft w:val="0"/>
      <w:marRight w:val="0"/>
      <w:marTop w:val="0"/>
      <w:marBottom w:val="0"/>
      <w:divBdr>
        <w:top w:val="none" w:sz="0" w:space="0" w:color="auto"/>
        <w:left w:val="none" w:sz="0" w:space="0" w:color="auto"/>
        <w:bottom w:val="none" w:sz="0" w:space="0" w:color="auto"/>
        <w:right w:val="none" w:sz="0" w:space="0" w:color="auto"/>
      </w:divBdr>
    </w:div>
    <w:div w:id="624042359">
      <w:bodyDiv w:val="1"/>
      <w:marLeft w:val="0"/>
      <w:marRight w:val="0"/>
      <w:marTop w:val="0"/>
      <w:marBottom w:val="0"/>
      <w:divBdr>
        <w:top w:val="none" w:sz="0" w:space="0" w:color="auto"/>
        <w:left w:val="none" w:sz="0" w:space="0" w:color="auto"/>
        <w:bottom w:val="none" w:sz="0" w:space="0" w:color="auto"/>
        <w:right w:val="none" w:sz="0" w:space="0" w:color="auto"/>
      </w:divBdr>
    </w:div>
    <w:div w:id="624315733">
      <w:bodyDiv w:val="1"/>
      <w:marLeft w:val="0"/>
      <w:marRight w:val="0"/>
      <w:marTop w:val="0"/>
      <w:marBottom w:val="0"/>
      <w:divBdr>
        <w:top w:val="none" w:sz="0" w:space="0" w:color="auto"/>
        <w:left w:val="none" w:sz="0" w:space="0" w:color="auto"/>
        <w:bottom w:val="none" w:sz="0" w:space="0" w:color="auto"/>
        <w:right w:val="none" w:sz="0" w:space="0" w:color="auto"/>
      </w:divBdr>
    </w:div>
    <w:div w:id="628975246">
      <w:bodyDiv w:val="1"/>
      <w:marLeft w:val="0"/>
      <w:marRight w:val="0"/>
      <w:marTop w:val="0"/>
      <w:marBottom w:val="0"/>
      <w:divBdr>
        <w:top w:val="none" w:sz="0" w:space="0" w:color="auto"/>
        <w:left w:val="none" w:sz="0" w:space="0" w:color="auto"/>
        <w:bottom w:val="none" w:sz="0" w:space="0" w:color="auto"/>
        <w:right w:val="none" w:sz="0" w:space="0" w:color="auto"/>
      </w:divBdr>
    </w:div>
    <w:div w:id="639772090">
      <w:bodyDiv w:val="1"/>
      <w:marLeft w:val="0"/>
      <w:marRight w:val="0"/>
      <w:marTop w:val="0"/>
      <w:marBottom w:val="0"/>
      <w:divBdr>
        <w:top w:val="none" w:sz="0" w:space="0" w:color="auto"/>
        <w:left w:val="none" w:sz="0" w:space="0" w:color="auto"/>
        <w:bottom w:val="none" w:sz="0" w:space="0" w:color="auto"/>
        <w:right w:val="none" w:sz="0" w:space="0" w:color="auto"/>
      </w:divBdr>
    </w:div>
    <w:div w:id="645477869">
      <w:bodyDiv w:val="1"/>
      <w:marLeft w:val="0"/>
      <w:marRight w:val="0"/>
      <w:marTop w:val="0"/>
      <w:marBottom w:val="0"/>
      <w:divBdr>
        <w:top w:val="none" w:sz="0" w:space="0" w:color="auto"/>
        <w:left w:val="none" w:sz="0" w:space="0" w:color="auto"/>
        <w:bottom w:val="none" w:sz="0" w:space="0" w:color="auto"/>
        <w:right w:val="none" w:sz="0" w:space="0" w:color="auto"/>
      </w:divBdr>
    </w:div>
    <w:div w:id="649141989">
      <w:bodyDiv w:val="1"/>
      <w:marLeft w:val="0"/>
      <w:marRight w:val="0"/>
      <w:marTop w:val="0"/>
      <w:marBottom w:val="0"/>
      <w:divBdr>
        <w:top w:val="none" w:sz="0" w:space="0" w:color="auto"/>
        <w:left w:val="none" w:sz="0" w:space="0" w:color="auto"/>
        <w:bottom w:val="none" w:sz="0" w:space="0" w:color="auto"/>
        <w:right w:val="none" w:sz="0" w:space="0" w:color="auto"/>
      </w:divBdr>
    </w:div>
    <w:div w:id="651064156">
      <w:bodyDiv w:val="1"/>
      <w:marLeft w:val="0"/>
      <w:marRight w:val="0"/>
      <w:marTop w:val="0"/>
      <w:marBottom w:val="0"/>
      <w:divBdr>
        <w:top w:val="none" w:sz="0" w:space="0" w:color="auto"/>
        <w:left w:val="none" w:sz="0" w:space="0" w:color="auto"/>
        <w:bottom w:val="none" w:sz="0" w:space="0" w:color="auto"/>
        <w:right w:val="none" w:sz="0" w:space="0" w:color="auto"/>
      </w:divBdr>
    </w:div>
    <w:div w:id="657730457">
      <w:bodyDiv w:val="1"/>
      <w:marLeft w:val="0"/>
      <w:marRight w:val="0"/>
      <w:marTop w:val="0"/>
      <w:marBottom w:val="0"/>
      <w:divBdr>
        <w:top w:val="none" w:sz="0" w:space="0" w:color="auto"/>
        <w:left w:val="none" w:sz="0" w:space="0" w:color="auto"/>
        <w:bottom w:val="none" w:sz="0" w:space="0" w:color="auto"/>
        <w:right w:val="none" w:sz="0" w:space="0" w:color="auto"/>
      </w:divBdr>
    </w:div>
    <w:div w:id="667246301">
      <w:bodyDiv w:val="1"/>
      <w:marLeft w:val="0"/>
      <w:marRight w:val="0"/>
      <w:marTop w:val="0"/>
      <w:marBottom w:val="0"/>
      <w:divBdr>
        <w:top w:val="none" w:sz="0" w:space="0" w:color="auto"/>
        <w:left w:val="none" w:sz="0" w:space="0" w:color="auto"/>
        <w:bottom w:val="none" w:sz="0" w:space="0" w:color="auto"/>
        <w:right w:val="none" w:sz="0" w:space="0" w:color="auto"/>
      </w:divBdr>
    </w:div>
    <w:div w:id="675227236">
      <w:bodyDiv w:val="1"/>
      <w:marLeft w:val="0"/>
      <w:marRight w:val="0"/>
      <w:marTop w:val="0"/>
      <w:marBottom w:val="0"/>
      <w:divBdr>
        <w:top w:val="none" w:sz="0" w:space="0" w:color="auto"/>
        <w:left w:val="none" w:sz="0" w:space="0" w:color="auto"/>
        <w:bottom w:val="none" w:sz="0" w:space="0" w:color="auto"/>
        <w:right w:val="none" w:sz="0" w:space="0" w:color="auto"/>
      </w:divBdr>
    </w:div>
    <w:div w:id="680397227">
      <w:bodyDiv w:val="1"/>
      <w:marLeft w:val="0"/>
      <w:marRight w:val="0"/>
      <w:marTop w:val="0"/>
      <w:marBottom w:val="0"/>
      <w:divBdr>
        <w:top w:val="none" w:sz="0" w:space="0" w:color="auto"/>
        <w:left w:val="none" w:sz="0" w:space="0" w:color="auto"/>
        <w:bottom w:val="none" w:sz="0" w:space="0" w:color="auto"/>
        <w:right w:val="none" w:sz="0" w:space="0" w:color="auto"/>
      </w:divBdr>
    </w:div>
    <w:div w:id="692076457">
      <w:bodyDiv w:val="1"/>
      <w:marLeft w:val="0"/>
      <w:marRight w:val="0"/>
      <w:marTop w:val="0"/>
      <w:marBottom w:val="0"/>
      <w:divBdr>
        <w:top w:val="none" w:sz="0" w:space="0" w:color="auto"/>
        <w:left w:val="none" w:sz="0" w:space="0" w:color="auto"/>
        <w:bottom w:val="none" w:sz="0" w:space="0" w:color="auto"/>
        <w:right w:val="none" w:sz="0" w:space="0" w:color="auto"/>
      </w:divBdr>
    </w:div>
    <w:div w:id="692271977">
      <w:bodyDiv w:val="1"/>
      <w:marLeft w:val="0"/>
      <w:marRight w:val="0"/>
      <w:marTop w:val="0"/>
      <w:marBottom w:val="0"/>
      <w:divBdr>
        <w:top w:val="none" w:sz="0" w:space="0" w:color="auto"/>
        <w:left w:val="none" w:sz="0" w:space="0" w:color="auto"/>
        <w:bottom w:val="none" w:sz="0" w:space="0" w:color="auto"/>
        <w:right w:val="none" w:sz="0" w:space="0" w:color="auto"/>
      </w:divBdr>
    </w:div>
    <w:div w:id="705523395">
      <w:bodyDiv w:val="1"/>
      <w:marLeft w:val="0"/>
      <w:marRight w:val="0"/>
      <w:marTop w:val="0"/>
      <w:marBottom w:val="0"/>
      <w:divBdr>
        <w:top w:val="none" w:sz="0" w:space="0" w:color="auto"/>
        <w:left w:val="none" w:sz="0" w:space="0" w:color="auto"/>
        <w:bottom w:val="none" w:sz="0" w:space="0" w:color="auto"/>
        <w:right w:val="none" w:sz="0" w:space="0" w:color="auto"/>
      </w:divBdr>
    </w:div>
    <w:div w:id="713701562">
      <w:bodyDiv w:val="1"/>
      <w:marLeft w:val="0"/>
      <w:marRight w:val="0"/>
      <w:marTop w:val="0"/>
      <w:marBottom w:val="0"/>
      <w:divBdr>
        <w:top w:val="none" w:sz="0" w:space="0" w:color="auto"/>
        <w:left w:val="none" w:sz="0" w:space="0" w:color="auto"/>
        <w:bottom w:val="none" w:sz="0" w:space="0" w:color="auto"/>
        <w:right w:val="none" w:sz="0" w:space="0" w:color="auto"/>
      </w:divBdr>
    </w:div>
    <w:div w:id="718089827">
      <w:bodyDiv w:val="1"/>
      <w:marLeft w:val="0"/>
      <w:marRight w:val="0"/>
      <w:marTop w:val="0"/>
      <w:marBottom w:val="0"/>
      <w:divBdr>
        <w:top w:val="none" w:sz="0" w:space="0" w:color="auto"/>
        <w:left w:val="none" w:sz="0" w:space="0" w:color="auto"/>
        <w:bottom w:val="none" w:sz="0" w:space="0" w:color="auto"/>
        <w:right w:val="none" w:sz="0" w:space="0" w:color="auto"/>
      </w:divBdr>
    </w:div>
    <w:div w:id="723525096">
      <w:bodyDiv w:val="1"/>
      <w:marLeft w:val="0"/>
      <w:marRight w:val="0"/>
      <w:marTop w:val="0"/>
      <w:marBottom w:val="0"/>
      <w:divBdr>
        <w:top w:val="none" w:sz="0" w:space="0" w:color="auto"/>
        <w:left w:val="none" w:sz="0" w:space="0" w:color="auto"/>
        <w:bottom w:val="none" w:sz="0" w:space="0" w:color="auto"/>
        <w:right w:val="none" w:sz="0" w:space="0" w:color="auto"/>
      </w:divBdr>
    </w:div>
    <w:div w:id="724723477">
      <w:bodyDiv w:val="1"/>
      <w:marLeft w:val="0"/>
      <w:marRight w:val="0"/>
      <w:marTop w:val="0"/>
      <w:marBottom w:val="0"/>
      <w:divBdr>
        <w:top w:val="none" w:sz="0" w:space="0" w:color="auto"/>
        <w:left w:val="none" w:sz="0" w:space="0" w:color="auto"/>
        <w:bottom w:val="none" w:sz="0" w:space="0" w:color="auto"/>
        <w:right w:val="none" w:sz="0" w:space="0" w:color="auto"/>
      </w:divBdr>
    </w:div>
    <w:div w:id="725841818">
      <w:bodyDiv w:val="1"/>
      <w:marLeft w:val="0"/>
      <w:marRight w:val="0"/>
      <w:marTop w:val="0"/>
      <w:marBottom w:val="0"/>
      <w:divBdr>
        <w:top w:val="none" w:sz="0" w:space="0" w:color="auto"/>
        <w:left w:val="none" w:sz="0" w:space="0" w:color="auto"/>
        <w:bottom w:val="none" w:sz="0" w:space="0" w:color="auto"/>
        <w:right w:val="none" w:sz="0" w:space="0" w:color="auto"/>
      </w:divBdr>
    </w:div>
    <w:div w:id="727458857">
      <w:bodyDiv w:val="1"/>
      <w:marLeft w:val="0"/>
      <w:marRight w:val="0"/>
      <w:marTop w:val="0"/>
      <w:marBottom w:val="0"/>
      <w:divBdr>
        <w:top w:val="none" w:sz="0" w:space="0" w:color="auto"/>
        <w:left w:val="none" w:sz="0" w:space="0" w:color="auto"/>
        <w:bottom w:val="none" w:sz="0" w:space="0" w:color="auto"/>
        <w:right w:val="none" w:sz="0" w:space="0" w:color="auto"/>
      </w:divBdr>
    </w:div>
    <w:div w:id="728191011">
      <w:bodyDiv w:val="1"/>
      <w:marLeft w:val="0"/>
      <w:marRight w:val="0"/>
      <w:marTop w:val="0"/>
      <w:marBottom w:val="0"/>
      <w:divBdr>
        <w:top w:val="none" w:sz="0" w:space="0" w:color="auto"/>
        <w:left w:val="none" w:sz="0" w:space="0" w:color="auto"/>
        <w:bottom w:val="none" w:sz="0" w:space="0" w:color="auto"/>
        <w:right w:val="none" w:sz="0" w:space="0" w:color="auto"/>
      </w:divBdr>
    </w:div>
    <w:div w:id="730232228">
      <w:bodyDiv w:val="1"/>
      <w:marLeft w:val="0"/>
      <w:marRight w:val="0"/>
      <w:marTop w:val="0"/>
      <w:marBottom w:val="0"/>
      <w:divBdr>
        <w:top w:val="none" w:sz="0" w:space="0" w:color="auto"/>
        <w:left w:val="none" w:sz="0" w:space="0" w:color="auto"/>
        <w:bottom w:val="none" w:sz="0" w:space="0" w:color="auto"/>
        <w:right w:val="none" w:sz="0" w:space="0" w:color="auto"/>
      </w:divBdr>
    </w:div>
    <w:div w:id="730617643">
      <w:bodyDiv w:val="1"/>
      <w:marLeft w:val="0"/>
      <w:marRight w:val="0"/>
      <w:marTop w:val="0"/>
      <w:marBottom w:val="0"/>
      <w:divBdr>
        <w:top w:val="none" w:sz="0" w:space="0" w:color="auto"/>
        <w:left w:val="none" w:sz="0" w:space="0" w:color="auto"/>
        <w:bottom w:val="none" w:sz="0" w:space="0" w:color="auto"/>
        <w:right w:val="none" w:sz="0" w:space="0" w:color="auto"/>
      </w:divBdr>
    </w:div>
    <w:div w:id="731119665">
      <w:bodyDiv w:val="1"/>
      <w:marLeft w:val="0"/>
      <w:marRight w:val="0"/>
      <w:marTop w:val="0"/>
      <w:marBottom w:val="0"/>
      <w:divBdr>
        <w:top w:val="none" w:sz="0" w:space="0" w:color="auto"/>
        <w:left w:val="none" w:sz="0" w:space="0" w:color="auto"/>
        <w:bottom w:val="none" w:sz="0" w:space="0" w:color="auto"/>
        <w:right w:val="none" w:sz="0" w:space="0" w:color="auto"/>
      </w:divBdr>
    </w:div>
    <w:div w:id="731120012">
      <w:bodyDiv w:val="1"/>
      <w:marLeft w:val="0"/>
      <w:marRight w:val="0"/>
      <w:marTop w:val="0"/>
      <w:marBottom w:val="0"/>
      <w:divBdr>
        <w:top w:val="none" w:sz="0" w:space="0" w:color="auto"/>
        <w:left w:val="none" w:sz="0" w:space="0" w:color="auto"/>
        <w:bottom w:val="none" w:sz="0" w:space="0" w:color="auto"/>
        <w:right w:val="none" w:sz="0" w:space="0" w:color="auto"/>
      </w:divBdr>
    </w:div>
    <w:div w:id="733355147">
      <w:bodyDiv w:val="1"/>
      <w:marLeft w:val="0"/>
      <w:marRight w:val="0"/>
      <w:marTop w:val="0"/>
      <w:marBottom w:val="0"/>
      <w:divBdr>
        <w:top w:val="none" w:sz="0" w:space="0" w:color="auto"/>
        <w:left w:val="none" w:sz="0" w:space="0" w:color="auto"/>
        <w:bottom w:val="none" w:sz="0" w:space="0" w:color="auto"/>
        <w:right w:val="none" w:sz="0" w:space="0" w:color="auto"/>
      </w:divBdr>
    </w:div>
    <w:div w:id="736974293">
      <w:bodyDiv w:val="1"/>
      <w:marLeft w:val="0"/>
      <w:marRight w:val="0"/>
      <w:marTop w:val="0"/>
      <w:marBottom w:val="0"/>
      <w:divBdr>
        <w:top w:val="none" w:sz="0" w:space="0" w:color="auto"/>
        <w:left w:val="none" w:sz="0" w:space="0" w:color="auto"/>
        <w:bottom w:val="none" w:sz="0" w:space="0" w:color="auto"/>
        <w:right w:val="none" w:sz="0" w:space="0" w:color="auto"/>
      </w:divBdr>
    </w:div>
    <w:div w:id="744062108">
      <w:bodyDiv w:val="1"/>
      <w:marLeft w:val="0"/>
      <w:marRight w:val="0"/>
      <w:marTop w:val="0"/>
      <w:marBottom w:val="0"/>
      <w:divBdr>
        <w:top w:val="none" w:sz="0" w:space="0" w:color="auto"/>
        <w:left w:val="none" w:sz="0" w:space="0" w:color="auto"/>
        <w:bottom w:val="none" w:sz="0" w:space="0" w:color="auto"/>
        <w:right w:val="none" w:sz="0" w:space="0" w:color="auto"/>
      </w:divBdr>
    </w:div>
    <w:div w:id="744962040">
      <w:bodyDiv w:val="1"/>
      <w:marLeft w:val="0"/>
      <w:marRight w:val="0"/>
      <w:marTop w:val="0"/>
      <w:marBottom w:val="0"/>
      <w:divBdr>
        <w:top w:val="none" w:sz="0" w:space="0" w:color="auto"/>
        <w:left w:val="none" w:sz="0" w:space="0" w:color="auto"/>
        <w:bottom w:val="none" w:sz="0" w:space="0" w:color="auto"/>
        <w:right w:val="none" w:sz="0" w:space="0" w:color="auto"/>
      </w:divBdr>
    </w:div>
    <w:div w:id="748116545">
      <w:bodyDiv w:val="1"/>
      <w:marLeft w:val="0"/>
      <w:marRight w:val="0"/>
      <w:marTop w:val="0"/>
      <w:marBottom w:val="0"/>
      <w:divBdr>
        <w:top w:val="none" w:sz="0" w:space="0" w:color="auto"/>
        <w:left w:val="none" w:sz="0" w:space="0" w:color="auto"/>
        <w:bottom w:val="none" w:sz="0" w:space="0" w:color="auto"/>
        <w:right w:val="none" w:sz="0" w:space="0" w:color="auto"/>
      </w:divBdr>
    </w:div>
    <w:div w:id="759718509">
      <w:bodyDiv w:val="1"/>
      <w:marLeft w:val="0"/>
      <w:marRight w:val="0"/>
      <w:marTop w:val="0"/>
      <w:marBottom w:val="0"/>
      <w:divBdr>
        <w:top w:val="none" w:sz="0" w:space="0" w:color="auto"/>
        <w:left w:val="none" w:sz="0" w:space="0" w:color="auto"/>
        <w:bottom w:val="none" w:sz="0" w:space="0" w:color="auto"/>
        <w:right w:val="none" w:sz="0" w:space="0" w:color="auto"/>
      </w:divBdr>
    </w:div>
    <w:div w:id="770049173">
      <w:bodyDiv w:val="1"/>
      <w:marLeft w:val="0"/>
      <w:marRight w:val="0"/>
      <w:marTop w:val="0"/>
      <w:marBottom w:val="0"/>
      <w:divBdr>
        <w:top w:val="none" w:sz="0" w:space="0" w:color="auto"/>
        <w:left w:val="none" w:sz="0" w:space="0" w:color="auto"/>
        <w:bottom w:val="none" w:sz="0" w:space="0" w:color="auto"/>
        <w:right w:val="none" w:sz="0" w:space="0" w:color="auto"/>
      </w:divBdr>
    </w:div>
    <w:div w:id="773327483">
      <w:bodyDiv w:val="1"/>
      <w:marLeft w:val="0"/>
      <w:marRight w:val="0"/>
      <w:marTop w:val="0"/>
      <w:marBottom w:val="0"/>
      <w:divBdr>
        <w:top w:val="none" w:sz="0" w:space="0" w:color="auto"/>
        <w:left w:val="none" w:sz="0" w:space="0" w:color="auto"/>
        <w:bottom w:val="none" w:sz="0" w:space="0" w:color="auto"/>
        <w:right w:val="none" w:sz="0" w:space="0" w:color="auto"/>
      </w:divBdr>
    </w:div>
    <w:div w:id="774785182">
      <w:bodyDiv w:val="1"/>
      <w:marLeft w:val="0"/>
      <w:marRight w:val="0"/>
      <w:marTop w:val="0"/>
      <w:marBottom w:val="0"/>
      <w:divBdr>
        <w:top w:val="none" w:sz="0" w:space="0" w:color="auto"/>
        <w:left w:val="none" w:sz="0" w:space="0" w:color="auto"/>
        <w:bottom w:val="none" w:sz="0" w:space="0" w:color="auto"/>
        <w:right w:val="none" w:sz="0" w:space="0" w:color="auto"/>
      </w:divBdr>
    </w:div>
    <w:div w:id="782652406">
      <w:bodyDiv w:val="1"/>
      <w:marLeft w:val="0"/>
      <w:marRight w:val="0"/>
      <w:marTop w:val="0"/>
      <w:marBottom w:val="0"/>
      <w:divBdr>
        <w:top w:val="none" w:sz="0" w:space="0" w:color="auto"/>
        <w:left w:val="none" w:sz="0" w:space="0" w:color="auto"/>
        <w:bottom w:val="none" w:sz="0" w:space="0" w:color="auto"/>
        <w:right w:val="none" w:sz="0" w:space="0" w:color="auto"/>
      </w:divBdr>
    </w:div>
    <w:div w:id="787941557">
      <w:bodyDiv w:val="1"/>
      <w:marLeft w:val="0"/>
      <w:marRight w:val="0"/>
      <w:marTop w:val="0"/>
      <w:marBottom w:val="0"/>
      <w:divBdr>
        <w:top w:val="none" w:sz="0" w:space="0" w:color="auto"/>
        <w:left w:val="none" w:sz="0" w:space="0" w:color="auto"/>
        <w:bottom w:val="none" w:sz="0" w:space="0" w:color="auto"/>
        <w:right w:val="none" w:sz="0" w:space="0" w:color="auto"/>
      </w:divBdr>
    </w:div>
    <w:div w:id="789587867">
      <w:bodyDiv w:val="1"/>
      <w:marLeft w:val="0"/>
      <w:marRight w:val="0"/>
      <w:marTop w:val="0"/>
      <w:marBottom w:val="0"/>
      <w:divBdr>
        <w:top w:val="none" w:sz="0" w:space="0" w:color="auto"/>
        <w:left w:val="none" w:sz="0" w:space="0" w:color="auto"/>
        <w:bottom w:val="none" w:sz="0" w:space="0" w:color="auto"/>
        <w:right w:val="none" w:sz="0" w:space="0" w:color="auto"/>
      </w:divBdr>
    </w:div>
    <w:div w:id="801995538">
      <w:bodyDiv w:val="1"/>
      <w:marLeft w:val="0"/>
      <w:marRight w:val="0"/>
      <w:marTop w:val="0"/>
      <w:marBottom w:val="0"/>
      <w:divBdr>
        <w:top w:val="none" w:sz="0" w:space="0" w:color="auto"/>
        <w:left w:val="none" w:sz="0" w:space="0" w:color="auto"/>
        <w:bottom w:val="none" w:sz="0" w:space="0" w:color="auto"/>
        <w:right w:val="none" w:sz="0" w:space="0" w:color="auto"/>
      </w:divBdr>
    </w:div>
    <w:div w:id="805247229">
      <w:bodyDiv w:val="1"/>
      <w:marLeft w:val="0"/>
      <w:marRight w:val="0"/>
      <w:marTop w:val="0"/>
      <w:marBottom w:val="0"/>
      <w:divBdr>
        <w:top w:val="none" w:sz="0" w:space="0" w:color="auto"/>
        <w:left w:val="none" w:sz="0" w:space="0" w:color="auto"/>
        <w:bottom w:val="none" w:sz="0" w:space="0" w:color="auto"/>
        <w:right w:val="none" w:sz="0" w:space="0" w:color="auto"/>
      </w:divBdr>
    </w:div>
    <w:div w:id="806583149">
      <w:bodyDiv w:val="1"/>
      <w:marLeft w:val="0"/>
      <w:marRight w:val="0"/>
      <w:marTop w:val="0"/>
      <w:marBottom w:val="0"/>
      <w:divBdr>
        <w:top w:val="none" w:sz="0" w:space="0" w:color="auto"/>
        <w:left w:val="none" w:sz="0" w:space="0" w:color="auto"/>
        <w:bottom w:val="none" w:sz="0" w:space="0" w:color="auto"/>
        <w:right w:val="none" w:sz="0" w:space="0" w:color="auto"/>
      </w:divBdr>
    </w:div>
    <w:div w:id="818041056">
      <w:bodyDiv w:val="1"/>
      <w:marLeft w:val="0"/>
      <w:marRight w:val="0"/>
      <w:marTop w:val="0"/>
      <w:marBottom w:val="0"/>
      <w:divBdr>
        <w:top w:val="none" w:sz="0" w:space="0" w:color="auto"/>
        <w:left w:val="none" w:sz="0" w:space="0" w:color="auto"/>
        <w:bottom w:val="none" w:sz="0" w:space="0" w:color="auto"/>
        <w:right w:val="none" w:sz="0" w:space="0" w:color="auto"/>
      </w:divBdr>
    </w:div>
    <w:div w:id="824587451">
      <w:bodyDiv w:val="1"/>
      <w:marLeft w:val="0"/>
      <w:marRight w:val="0"/>
      <w:marTop w:val="0"/>
      <w:marBottom w:val="0"/>
      <w:divBdr>
        <w:top w:val="none" w:sz="0" w:space="0" w:color="auto"/>
        <w:left w:val="none" w:sz="0" w:space="0" w:color="auto"/>
        <w:bottom w:val="none" w:sz="0" w:space="0" w:color="auto"/>
        <w:right w:val="none" w:sz="0" w:space="0" w:color="auto"/>
      </w:divBdr>
    </w:div>
    <w:div w:id="825628458">
      <w:bodyDiv w:val="1"/>
      <w:marLeft w:val="0"/>
      <w:marRight w:val="0"/>
      <w:marTop w:val="0"/>
      <w:marBottom w:val="0"/>
      <w:divBdr>
        <w:top w:val="none" w:sz="0" w:space="0" w:color="auto"/>
        <w:left w:val="none" w:sz="0" w:space="0" w:color="auto"/>
        <w:bottom w:val="none" w:sz="0" w:space="0" w:color="auto"/>
        <w:right w:val="none" w:sz="0" w:space="0" w:color="auto"/>
      </w:divBdr>
    </w:div>
    <w:div w:id="826165926">
      <w:bodyDiv w:val="1"/>
      <w:marLeft w:val="0"/>
      <w:marRight w:val="0"/>
      <w:marTop w:val="0"/>
      <w:marBottom w:val="0"/>
      <w:divBdr>
        <w:top w:val="none" w:sz="0" w:space="0" w:color="auto"/>
        <w:left w:val="none" w:sz="0" w:space="0" w:color="auto"/>
        <w:bottom w:val="none" w:sz="0" w:space="0" w:color="auto"/>
        <w:right w:val="none" w:sz="0" w:space="0" w:color="auto"/>
      </w:divBdr>
    </w:div>
    <w:div w:id="834804056">
      <w:bodyDiv w:val="1"/>
      <w:marLeft w:val="0"/>
      <w:marRight w:val="0"/>
      <w:marTop w:val="0"/>
      <w:marBottom w:val="0"/>
      <w:divBdr>
        <w:top w:val="none" w:sz="0" w:space="0" w:color="auto"/>
        <w:left w:val="none" w:sz="0" w:space="0" w:color="auto"/>
        <w:bottom w:val="none" w:sz="0" w:space="0" w:color="auto"/>
        <w:right w:val="none" w:sz="0" w:space="0" w:color="auto"/>
      </w:divBdr>
    </w:div>
    <w:div w:id="836728969">
      <w:bodyDiv w:val="1"/>
      <w:marLeft w:val="0"/>
      <w:marRight w:val="0"/>
      <w:marTop w:val="0"/>
      <w:marBottom w:val="0"/>
      <w:divBdr>
        <w:top w:val="none" w:sz="0" w:space="0" w:color="auto"/>
        <w:left w:val="none" w:sz="0" w:space="0" w:color="auto"/>
        <w:bottom w:val="none" w:sz="0" w:space="0" w:color="auto"/>
        <w:right w:val="none" w:sz="0" w:space="0" w:color="auto"/>
      </w:divBdr>
    </w:div>
    <w:div w:id="840776650">
      <w:bodyDiv w:val="1"/>
      <w:marLeft w:val="0"/>
      <w:marRight w:val="0"/>
      <w:marTop w:val="0"/>
      <w:marBottom w:val="0"/>
      <w:divBdr>
        <w:top w:val="none" w:sz="0" w:space="0" w:color="auto"/>
        <w:left w:val="none" w:sz="0" w:space="0" w:color="auto"/>
        <w:bottom w:val="none" w:sz="0" w:space="0" w:color="auto"/>
        <w:right w:val="none" w:sz="0" w:space="0" w:color="auto"/>
      </w:divBdr>
    </w:div>
    <w:div w:id="849370344">
      <w:bodyDiv w:val="1"/>
      <w:marLeft w:val="0"/>
      <w:marRight w:val="0"/>
      <w:marTop w:val="0"/>
      <w:marBottom w:val="0"/>
      <w:divBdr>
        <w:top w:val="none" w:sz="0" w:space="0" w:color="auto"/>
        <w:left w:val="none" w:sz="0" w:space="0" w:color="auto"/>
        <w:bottom w:val="none" w:sz="0" w:space="0" w:color="auto"/>
        <w:right w:val="none" w:sz="0" w:space="0" w:color="auto"/>
      </w:divBdr>
    </w:div>
    <w:div w:id="851147857">
      <w:bodyDiv w:val="1"/>
      <w:marLeft w:val="0"/>
      <w:marRight w:val="0"/>
      <w:marTop w:val="0"/>
      <w:marBottom w:val="0"/>
      <w:divBdr>
        <w:top w:val="none" w:sz="0" w:space="0" w:color="auto"/>
        <w:left w:val="none" w:sz="0" w:space="0" w:color="auto"/>
        <w:bottom w:val="none" w:sz="0" w:space="0" w:color="auto"/>
        <w:right w:val="none" w:sz="0" w:space="0" w:color="auto"/>
      </w:divBdr>
    </w:div>
    <w:div w:id="853882873">
      <w:bodyDiv w:val="1"/>
      <w:marLeft w:val="0"/>
      <w:marRight w:val="0"/>
      <w:marTop w:val="0"/>
      <w:marBottom w:val="0"/>
      <w:divBdr>
        <w:top w:val="none" w:sz="0" w:space="0" w:color="auto"/>
        <w:left w:val="none" w:sz="0" w:space="0" w:color="auto"/>
        <w:bottom w:val="none" w:sz="0" w:space="0" w:color="auto"/>
        <w:right w:val="none" w:sz="0" w:space="0" w:color="auto"/>
      </w:divBdr>
    </w:div>
    <w:div w:id="859784950">
      <w:bodyDiv w:val="1"/>
      <w:marLeft w:val="0"/>
      <w:marRight w:val="0"/>
      <w:marTop w:val="0"/>
      <w:marBottom w:val="0"/>
      <w:divBdr>
        <w:top w:val="none" w:sz="0" w:space="0" w:color="auto"/>
        <w:left w:val="none" w:sz="0" w:space="0" w:color="auto"/>
        <w:bottom w:val="none" w:sz="0" w:space="0" w:color="auto"/>
        <w:right w:val="none" w:sz="0" w:space="0" w:color="auto"/>
      </w:divBdr>
    </w:div>
    <w:div w:id="860977638">
      <w:bodyDiv w:val="1"/>
      <w:marLeft w:val="0"/>
      <w:marRight w:val="0"/>
      <w:marTop w:val="0"/>
      <w:marBottom w:val="0"/>
      <w:divBdr>
        <w:top w:val="none" w:sz="0" w:space="0" w:color="auto"/>
        <w:left w:val="none" w:sz="0" w:space="0" w:color="auto"/>
        <w:bottom w:val="none" w:sz="0" w:space="0" w:color="auto"/>
        <w:right w:val="none" w:sz="0" w:space="0" w:color="auto"/>
      </w:divBdr>
    </w:div>
    <w:div w:id="862742921">
      <w:bodyDiv w:val="1"/>
      <w:marLeft w:val="0"/>
      <w:marRight w:val="0"/>
      <w:marTop w:val="0"/>
      <w:marBottom w:val="0"/>
      <w:divBdr>
        <w:top w:val="none" w:sz="0" w:space="0" w:color="auto"/>
        <w:left w:val="none" w:sz="0" w:space="0" w:color="auto"/>
        <w:bottom w:val="none" w:sz="0" w:space="0" w:color="auto"/>
        <w:right w:val="none" w:sz="0" w:space="0" w:color="auto"/>
      </w:divBdr>
    </w:div>
    <w:div w:id="866672470">
      <w:bodyDiv w:val="1"/>
      <w:marLeft w:val="0"/>
      <w:marRight w:val="0"/>
      <w:marTop w:val="0"/>
      <w:marBottom w:val="0"/>
      <w:divBdr>
        <w:top w:val="none" w:sz="0" w:space="0" w:color="auto"/>
        <w:left w:val="none" w:sz="0" w:space="0" w:color="auto"/>
        <w:bottom w:val="none" w:sz="0" w:space="0" w:color="auto"/>
        <w:right w:val="none" w:sz="0" w:space="0" w:color="auto"/>
      </w:divBdr>
    </w:div>
    <w:div w:id="868371511">
      <w:bodyDiv w:val="1"/>
      <w:marLeft w:val="0"/>
      <w:marRight w:val="0"/>
      <w:marTop w:val="0"/>
      <w:marBottom w:val="0"/>
      <w:divBdr>
        <w:top w:val="none" w:sz="0" w:space="0" w:color="auto"/>
        <w:left w:val="none" w:sz="0" w:space="0" w:color="auto"/>
        <w:bottom w:val="none" w:sz="0" w:space="0" w:color="auto"/>
        <w:right w:val="none" w:sz="0" w:space="0" w:color="auto"/>
      </w:divBdr>
    </w:div>
    <w:div w:id="873739221">
      <w:bodyDiv w:val="1"/>
      <w:marLeft w:val="0"/>
      <w:marRight w:val="0"/>
      <w:marTop w:val="0"/>
      <w:marBottom w:val="0"/>
      <w:divBdr>
        <w:top w:val="none" w:sz="0" w:space="0" w:color="auto"/>
        <w:left w:val="none" w:sz="0" w:space="0" w:color="auto"/>
        <w:bottom w:val="none" w:sz="0" w:space="0" w:color="auto"/>
        <w:right w:val="none" w:sz="0" w:space="0" w:color="auto"/>
      </w:divBdr>
    </w:div>
    <w:div w:id="876159981">
      <w:bodyDiv w:val="1"/>
      <w:marLeft w:val="0"/>
      <w:marRight w:val="0"/>
      <w:marTop w:val="0"/>
      <w:marBottom w:val="0"/>
      <w:divBdr>
        <w:top w:val="none" w:sz="0" w:space="0" w:color="auto"/>
        <w:left w:val="none" w:sz="0" w:space="0" w:color="auto"/>
        <w:bottom w:val="none" w:sz="0" w:space="0" w:color="auto"/>
        <w:right w:val="none" w:sz="0" w:space="0" w:color="auto"/>
      </w:divBdr>
    </w:div>
    <w:div w:id="886800302">
      <w:bodyDiv w:val="1"/>
      <w:marLeft w:val="0"/>
      <w:marRight w:val="0"/>
      <w:marTop w:val="0"/>
      <w:marBottom w:val="0"/>
      <w:divBdr>
        <w:top w:val="none" w:sz="0" w:space="0" w:color="auto"/>
        <w:left w:val="none" w:sz="0" w:space="0" w:color="auto"/>
        <w:bottom w:val="none" w:sz="0" w:space="0" w:color="auto"/>
        <w:right w:val="none" w:sz="0" w:space="0" w:color="auto"/>
      </w:divBdr>
    </w:div>
    <w:div w:id="887030011">
      <w:bodyDiv w:val="1"/>
      <w:marLeft w:val="0"/>
      <w:marRight w:val="0"/>
      <w:marTop w:val="0"/>
      <w:marBottom w:val="0"/>
      <w:divBdr>
        <w:top w:val="none" w:sz="0" w:space="0" w:color="auto"/>
        <w:left w:val="none" w:sz="0" w:space="0" w:color="auto"/>
        <w:bottom w:val="none" w:sz="0" w:space="0" w:color="auto"/>
        <w:right w:val="none" w:sz="0" w:space="0" w:color="auto"/>
      </w:divBdr>
    </w:div>
    <w:div w:id="890768325">
      <w:bodyDiv w:val="1"/>
      <w:marLeft w:val="0"/>
      <w:marRight w:val="0"/>
      <w:marTop w:val="0"/>
      <w:marBottom w:val="0"/>
      <w:divBdr>
        <w:top w:val="none" w:sz="0" w:space="0" w:color="auto"/>
        <w:left w:val="none" w:sz="0" w:space="0" w:color="auto"/>
        <w:bottom w:val="none" w:sz="0" w:space="0" w:color="auto"/>
        <w:right w:val="none" w:sz="0" w:space="0" w:color="auto"/>
      </w:divBdr>
    </w:div>
    <w:div w:id="893271234">
      <w:bodyDiv w:val="1"/>
      <w:marLeft w:val="0"/>
      <w:marRight w:val="0"/>
      <w:marTop w:val="0"/>
      <w:marBottom w:val="0"/>
      <w:divBdr>
        <w:top w:val="none" w:sz="0" w:space="0" w:color="auto"/>
        <w:left w:val="none" w:sz="0" w:space="0" w:color="auto"/>
        <w:bottom w:val="none" w:sz="0" w:space="0" w:color="auto"/>
        <w:right w:val="none" w:sz="0" w:space="0" w:color="auto"/>
      </w:divBdr>
    </w:div>
    <w:div w:id="897547248">
      <w:bodyDiv w:val="1"/>
      <w:marLeft w:val="0"/>
      <w:marRight w:val="0"/>
      <w:marTop w:val="0"/>
      <w:marBottom w:val="0"/>
      <w:divBdr>
        <w:top w:val="none" w:sz="0" w:space="0" w:color="auto"/>
        <w:left w:val="none" w:sz="0" w:space="0" w:color="auto"/>
        <w:bottom w:val="none" w:sz="0" w:space="0" w:color="auto"/>
        <w:right w:val="none" w:sz="0" w:space="0" w:color="auto"/>
      </w:divBdr>
    </w:div>
    <w:div w:id="903829488">
      <w:bodyDiv w:val="1"/>
      <w:marLeft w:val="0"/>
      <w:marRight w:val="0"/>
      <w:marTop w:val="0"/>
      <w:marBottom w:val="0"/>
      <w:divBdr>
        <w:top w:val="none" w:sz="0" w:space="0" w:color="auto"/>
        <w:left w:val="none" w:sz="0" w:space="0" w:color="auto"/>
        <w:bottom w:val="none" w:sz="0" w:space="0" w:color="auto"/>
        <w:right w:val="none" w:sz="0" w:space="0" w:color="auto"/>
      </w:divBdr>
    </w:div>
    <w:div w:id="904413292">
      <w:bodyDiv w:val="1"/>
      <w:marLeft w:val="0"/>
      <w:marRight w:val="0"/>
      <w:marTop w:val="0"/>
      <w:marBottom w:val="0"/>
      <w:divBdr>
        <w:top w:val="none" w:sz="0" w:space="0" w:color="auto"/>
        <w:left w:val="none" w:sz="0" w:space="0" w:color="auto"/>
        <w:bottom w:val="none" w:sz="0" w:space="0" w:color="auto"/>
        <w:right w:val="none" w:sz="0" w:space="0" w:color="auto"/>
      </w:divBdr>
    </w:div>
    <w:div w:id="904921406">
      <w:bodyDiv w:val="1"/>
      <w:marLeft w:val="0"/>
      <w:marRight w:val="0"/>
      <w:marTop w:val="0"/>
      <w:marBottom w:val="0"/>
      <w:divBdr>
        <w:top w:val="none" w:sz="0" w:space="0" w:color="auto"/>
        <w:left w:val="none" w:sz="0" w:space="0" w:color="auto"/>
        <w:bottom w:val="none" w:sz="0" w:space="0" w:color="auto"/>
        <w:right w:val="none" w:sz="0" w:space="0" w:color="auto"/>
      </w:divBdr>
    </w:div>
    <w:div w:id="911934717">
      <w:bodyDiv w:val="1"/>
      <w:marLeft w:val="0"/>
      <w:marRight w:val="0"/>
      <w:marTop w:val="0"/>
      <w:marBottom w:val="0"/>
      <w:divBdr>
        <w:top w:val="none" w:sz="0" w:space="0" w:color="auto"/>
        <w:left w:val="none" w:sz="0" w:space="0" w:color="auto"/>
        <w:bottom w:val="none" w:sz="0" w:space="0" w:color="auto"/>
        <w:right w:val="none" w:sz="0" w:space="0" w:color="auto"/>
      </w:divBdr>
    </w:div>
    <w:div w:id="915365192">
      <w:bodyDiv w:val="1"/>
      <w:marLeft w:val="0"/>
      <w:marRight w:val="0"/>
      <w:marTop w:val="0"/>
      <w:marBottom w:val="0"/>
      <w:divBdr>
        <w:top w:val="none" w:sz="0" w:space="0" w:color="auto"/>
        <w:left w:val="none" w:sz="0" w:space="0" w:color="auto"/>
        <w:bottom w:val="none" w:sz="0" w:space="0" w:color="auto"/>
        <w:right w:val="none" w:sz="0" w:space="0" w:color="auto"/>
      </w:divBdr>
    </w:div>
    <w:div w:id="915439242">
      <w:bodyDiv w:val="1"/>
      <w:marLeft w:val="0"/>
      <w:marRight w:val="0"/>
      <w:marTop w:val="0"/>
      <w:marBottom w:val="0"/>
      <w:divBdr>
        <w:top w:val="none" w:sz="0" w:space="0" w:color="auto"/>
        <w:left w:val="none" w:sz="0" w:space="0" w:color="auto"/>
        <w:bottom w:val="none" w:sz="0" w:space="0" w:color="auto"/>
        <w:right w:val="none" w:sz="0" w:space="0" w:color="auto"/>
      </w:divBdr>
    </w:div>
    <w:div w:id="915939172">
      <w:bodyDiv w:val="1"/>
      <w:marLeft w:val="0"/>
      <w:marRight w:val="0"/>
      <w:marTop w:val="0"/>
      <w:marBottom w:val="0"/>
      <w:divBdr>
        <w:top w:val="none" w:sz="0" w:space="0" w:color="auto"/>
        <w:left w:val="none" w:sz="0" w:space="0" w:color="auto"/>
        <w:bottom w:val="none" w:sz="0" w:space="0" w:color="auto"/>
        <w:right w:val="none" w:sz="0" w:space="0" w:color="auto"/>
      </w:divBdr>
    </w:div>
    <w:div w:id="915941796">
      <w:bodyDiv w:val="1"/>
      <w:marLeft w:val="0"/>
      <w:marRight w:val="0"/>
      <w:marTop w:val="0"/>
      <w:marBottom w:val="0"/>
      <w:divBdr>
        <w:top w:val="none" w:sz="0" w:space="0" w:color="auto"/>
        <w:left w:val="none" w:sz="0" w:space="0" w:color="auto"/>
        <w:bottom w:val="none" w:sz="0" w:space="0" w:color="auto"/>
        <w:right w:val="none" w:sz="0" w:space="0" w:color="auto"/>
      </w:divBdr>
    </w:div>
    <w:div w:id="920023333">
      <w:bodyDiv w:val="1"/>
      <w:marLeft w:val="0"/>
      <w:marRight w:val="0"/>
      <w:marTop w:val="0"/>
      <w:marBottom w:val="0"/>
      <w:divBdr>
        <w:top w:val="none" w:sz="0" w:space="0" w:color="auto"/>
        <w:left w:val="none" w:sz="0" w:space="0" w:color="auto"/>
        <w:bottom w:val="none" w:sz="0" w:space="0" w:color="auto"/>
        <w:right w:val="none" w:sz="0" w:space="0" w:color="auto"/>
      </w:divBdr>
    </w:div>
    <w:div w:id="920722171">
      <w:bodyDiv w:val="1"/>
      <w:marLeft w:val="0"/>
      <w:marRight w:val="0"/>
      <w:marTop w:val="0"/>
      <w:marBottom w:val="0"/>
      <w:divBdr>
        <w:top w:val="none" w:sz="0" w:space="0" w:color="auto"/>
        <w:left w:val="none" w:sz="0" w:space="0" w:color="auto"/>
        <w:bottom w:val="none" w:sz="0" w:space="0" w:color="auto"/>
        <w:right w:val="none" w:sz="0" w:space="0" w:color="auto"/>
      </w:divBdr>
    </w:div>
    <w:div w:id="922688783">
      <w:bodyDiv w:val="1"/>
      <w:marLeft w:val="0"/>
      <w:marRight w:val="0"/>
      <w:marTop w:val="0"/>
      <w:marBottom w:val="0"/>
      <w:divBdr>
        <w:top w:val="none" w:sz="0" w:space="0" w:color="auto"/>
        <w:left w:val="none" w:sz="0" w:space="0" w:color="auto"/>
        <w:bottom w:val="none" w:sz="0" w:space="0" w:color="auto"/>
        <w:right w:val="none" w:sz="0" w:space="0" w:color="auto"/>
      </w:divBdr>
    </w:div>
    <w:div w:id="926690229">
      <w:bodyDiv w:val="1"/>
      <w:marLeft w:val="0"/>
      <w:marRight w:val="0"/>
      <w:marTop w:val="0"/>
      <w:marBottom w:val="0"/>
      <w:divBdr>
        <w:top w:val="none" w:sz="0" w:space="0" w:color="auto"/>
        <w:left w:val="none" w:sz="0" w:space="0" w:color="auto"/>
        <w:bottom w:val="none" w:sz="0" w:space="0" w:color="auto"/>
        <w:right w:val="none" w:sz="0" w:space="0" w:color="auto"/>
      </w:divBdr>
    </w:div>
    <w:div w:id="932662548">
      <w:bodyDiv w:val="1"/>
      <w:marLeft w:val="0"/>
      <w:marRight w:val="0"/>
      <w:marTop w:val="0"/>
      <w:marBottom w:val="0"/>
      <w:divBdr>
        <w:top w:val="none" w:sz="0" w:space="0" w:color="auto"/>
        <w:left w:val="none" w:sz="0" w:space="0" w:color="auto"/>
        <w:bottom w:val="none" w:sz="0" w:space="0" w:color="auto"/>
        <w:right w:val="none" w:sz="0" w:space="0" w:color="auto"/>
      </w:divBdr>
    </w:div>
    <w:div w:id="935553185">
      <w:bodyDiv w:val="1"/>
      <w:marLeft w:val="0"/>
      <w:marRight w:val="0"/>
      <w:marTop w:val="0"/>
      <w:marBottom w:val="0"/>
      <w:divBdr>
        <w:top w:val="none" w:sz="0" w:space="0" w:color="auto"/>
        <w:left w:val="none" w:sz="0" w:space="0" w:color="auto"/>
        <w:bottom w:val="none" w:sz="0" w:space="0" w:color="auto"/>
        <w:right w:val="none" w:sz="0" w:space="0" w:color="auto"/>
      </w:divBdr>
    </w:div>
    <w:div w:id="937253070">
      <w:bodyDiv w:val="1"/>
      <w:marLeft w:val="0"/>
      <w:marRight w:val="0"/>
      <w:marTop w:val="0"/>
      <w:marBottom w:val="0"/>
      <w:divBdr>
        <w:top w:val="none" w:sz="0" w:space="0" w:color="auto"/>
        <w:left w:val="none" w:sz="0" w:space="0" w:color="auto"/>
        <w:bottom w:val="none" w:sz="0" w:space="0" w:color="auto"/>
        <w:right w:val="none" w:sz="0" w:space="0" w:color="auto"/>
      </w:divBdr>
    </w:div>
    <w:div w:id="937255170">
      <w:bodyDiv w:val="1"/>
      <w:marLeft w:val="0"/>
      <w:marRight w:val="0"/>
      <w:marTop w:val="0"/>
      <w:marBottom w:val="0"/>
      <w:divBdr>
        <w:top w:val="none" w:sz="0" w:space="0" w:color="auto"/>
        <w:left w:val="none" w:sz="0" w:space="0" w:color="auto"/>
        <w:bottom w:val="none" w:sz="0" w:space="0" w:color="auto"/>
        <w:right w:val="none" w:sz="0" w:space="0" w:color="auto"/>
      </w:divBdr>
    </w:div>
    <w:div w:id="939486557">
      <w:bodyDiv w:val="1"/>
      <w:marLeft w:val="0"/>
      <w:marRight w:val="0"/>
      <w:marTop w:val="0"/>
      <w:marBottom w:val="0"/>
      <w:divBdr>
        <w:top w:val="none" w:sz="0" w:space="0" w:color="auto"/>
        <w:left w:val="none" w:sz="0" w:space="0" w:color="auto"/>
        <w:bottom w:val="none" w:sz="0" w:space="0" w:color="auto"/>
        <w:right w:val="none" w:sz="0" w:space="0" w:color="auto"/>
      </w:divBdr>
    </w:div>
    <w:div w:id="941763121">
      <w:bodyDiv w:val="1"/>
      <w:marLeft w:val="0"/>
      <w:marRight w:val="0"/>
      <w:marTop w:val="0"/>
      <w:marBottom w:val="0"/>
      <w:divBdr>
        <w:top w:val="none" w:sz="0" w:space="0" w:color="auto"/>
        <w:left w:val="none" w:sz="0" w:space="0" w:color="auto"/>
        <w:bottom w:val="none" w:sz="0" w:space="0" w:color="auto"/>
        <w:right w:val="none" w:sz="0" w:space="0" w:color="auto"/>
      </w:divBdr>
    </w:div>
    <w:div w:id="943263822">
      <w:bodyDiv w:val="1"/>
      <w:marLeft w:val="0"/>
      <w:marRight w:val="0"/>
      <w:marTop w:val="0"/>
      <w:marBottom w:val="0"/>
      <w:divBdr>
        <w:top w:val="none" w:sz="0" w:space="0" w:color="auto"/>
        <w:left w:val="none" w:sz="0" w:space="0" w:color="auto"/>
        <w:bottom w:val="none" w:sz="0" w:space="0" w:color="auto"/>
        <w:right w:val="none" w:sz="0" w:space="0" w:color="auto"/>
      </w:divBdr>
    </w:div>
    <w:div w:id="945305610">
      <w:bodyDiv w:val="1"/>
      <w:marLeft w:val="0"/>
      <w:marRight w:val="0"/>
      <w:marTop w:val="0"/>
      <w:marBottom w:val="0"/>
      <w:divBdr>
        <w:top w:val="none" w:sz="0" w:space="0" w:color="auto"/>
        <w:left w:val="none" w:sz="0" w:space="0" w:color="auto"/>
        <w:bottom w:val="none" w:sz="0" w:space="0" w:color="auto"/>
        <w:right w:val="none" w:sz="0" w:space="0" w:color="auto"/>
      </w:divBdr>
    </w:div>
    <w:div w:id="947546710">
      <w:bodyDiv w:val="1"/>
      <w:marLeft w:val="0"/>
      <w:marRight w:val="0"/>
      <w:marTop w:val="0"/>
      <w:marBottom w:val="0"/>
      <w:divBdr>
        <w:top w:val="none" w:sz="0" w:space="0" w:color="auto"/>
        <w:left w:val="none" w:sz="0" w:space="0" w:color="auto"/>
        <w:bottom w:val="none" w:sz="0" w:space="0" w:color="auto"/>
        <w:right w:val="none" w:sz="0" w:space="0" w:color="auto"/>
      </w:divBdr>
    </w:div>
    <w:div w:id="955256458">
      <w:bodyDiv w:val="1"/>
      <w:marLeft w:val="0"/>
      <w:marRight w:val="0"/>
      <w:marTop w:val="0"/>
      <w:marBottom w:val="0"/>
      <w:divBdr>
        <w:top w:val="none" w:sz="0" w:space="0" w:color="auto"/>
        <w:left w:val="none" w:sz="0" w:space="0" w:color="auto"/>
        <w:bottom w:val="none" w:sz="0" w:space="0" w:color="auto"/>
        <w:right w:val="none" w:sz="0" w:space="0" w:color="auto"/>
      </w:divBdr>
    </w:div>
    <w:div w:id="965624966">
      <w:bodyDiv w:val="1"/>
      <w:marLeft w:val="0"/>
      <w:marRight w:val="0"/>
      <w:marTop w:val="0"/>
      <w:marBottom w:val="0"/>
      <w:divBdr>
        <w:top w:val="none" w:sz="0" w:space="0" w:color="auto"/>
        <w:left w:val="none" w:sz="0" w:space="0" w:color="auto"/>
        <w:bottom w:val="none" w:sz="0" w:space="0" w:color="auto"/>
        <w:right w:val="none" w:sz="0" w:space="0" w:color="auto"/>
      </w:divBdr>
    </w:div>
    <w:div w:id="966543979">
      <w:bodyDiv w:val="1"/>
      <w:marLeft w:val="0"/>
      <w:marRight w:val="0"/>
      <w:marTop w:val="0"/>
      <w:marBottom w:val="0"/>
      <w:divBdr>
        <w:top w:val="none" w:sz="0" w:space="0" w:color="auto"/>
        <w:left w:val="none" w:sz="0" w:space="0" w:color="auto"/>
        <w:bottom w:val="none" w:sz="0" w:space="0" w:color="auto"/>
        <w:right w:val="none" w:sz="0" w:space="0" w:color="auto"/>
      </w:divBdr>
    </w:div>
    <w:div w:id="973681594">
      <w:bodyDiv w:val="1"/>
      <w:marLeft w:val="0"/>
      <w:marRight w:val="0"/>
      <w:marTop w:val="0"/>
      <w:marBottom w:val="0"/>
      <w:divBdr>
        <w:top w:val="none" w:sz="0" w:space="0" w:color="auto"/>
        <w:left w:val="none" w:sz="0" w:space="0" w:color="auto"/>
        <w:bottom w:val="none" w:sz="0" w:space="0" w:color="auto"/>
        <w:right w:val="none" w:sz="0" w:space="0" w:color="auto"/>
      </w:divBdr>
    </w:div>
    <w:div w:id="975725141">
      <w:bodyDiv w:val="1"/>
      <w:marLeft w:val="0"/>
      <w:marRight w:val="0"/>
      <w:marTop w:val="0"/>
      <w:marBottom w:val="0"/>
      <w:divBdr>
        <w:top w:val="none" w:sz="0" w:space="0" w:color="auto"/>
        <w:left w:val="none" w:sz="0" w:space="0" w:color="auto"/>
        <w:bottom w:val="none" w:sz="0" w:space="0" w:color="auto"/>
        <w:right w:val="none" w:sz="0" w:space="0" w:color="auto"/>
      </w:divBdr>
    </w:div>
    <w:div w:id="979504442">
      <w:bodyDiv w:val="1"/>
      <w:marLeft w:val="0"/>
      <w:marRight w:val="0"/>
      <w:marTop w:val="0"/>
      <w:marBottom w:val="0"/>
      <w:divBdr>
        <w:top w:val="none" w:sz="0" w:space="0" w:color="auto"/>
        <w:left w:val="none" w:sz="0" w:space="0" w:color="auto"/>
        <w:bottom w:val="none" w:sz="0" w:space="0" w:color="auto"/>
        <w:right w:val="none" w:sz="0" w:space="0" w:color="auto"/>
      </w:divBdr>
    </w:div>
    <w:div w:id="980814706">
      <w:bodyDiv w:val="1"/>
      <w:marLeft w:val="0"/>
      <w:marRight w:val="0"/>
      <w:marTop w:val="0"/>
      <w:marBottom w:val="0"/>
      <w:divBdr>
        <w:top w:val="none" w:sz="0" w:space="0" w:color="auto"/>
        <w:left w:val="none" w:sz="0" w:space="0" w:color="auto"/>
        <w:bottom w:val="none" w:sz="0" w:space="0" w:color="auto"/>
        <w:right w:val="none" w:sz="0" w:space="0" w:color="auto"/>
      </w:divBdr>
    </w:div>
    <w:div w:id="981498809">
      <w:bodyDiv w:val="1"/>
      <w:marLeft w:val="0"/>
      <w:marRight w:val="0"/>
      <w:marTop w:val="0"/>
      <w:marBottom w:val="0"/>
      <w:divBdr>
        <w:top w:val="none" w:sz="0" w:space="0" w:color="auto"/>
        <w:left w:val="none" w:sz="0" w:space="0" w:color="auto"/>
        <w:bottom w:val="none" w:sz="0" w:space="0" w:color="auto"/>
        <w:right w:val="none" w:sz="0" w:space="0" w:color="auto"/>
      </w:divBdr>
    </w:div>
    <w:div w:id="983117487">
      <w:bodyDiv w:val="1"/>
      <w:marLeft w:val="0"/>
      <w:marRight w:val="0"/>
      <w:marTop w:val="0"/>
      <w:marBottom w:val="0"/>
      <w:divBdr>
        <w:top w:val="none" w:sz="0" w:space="0" w:color="auto"/>
        <w:left w:val="none" w:sz="0" w:space="0" w:color="auto"/>
        <w:bottom w:val="none" w:sz="0" w:space="0" w:color="auto"/>
        <w:right w:val="none" w:sz="0" w:space="0" w:color="auto"/>
      </w:divBdr>
    </w:div>
    <w:div w:id="986057016">
      <w:bodyDiv w:val="1"/>
      <w:marLeft w:val="0"/>
      <w:marRight w:val="0"/>
      <w:marTop w:val="0"/>
      <w:marBottom w:val="0"/>
      <w:divBdr>
        <w:top w:val="none" w:sz="0" w:space="0" w:color="auto"/>
        <w:left w:val="none" w:sz="0" w:space="0" w:color="auto"/>
        <w:bottom w:val="none" w:sz="0" w:space="0" w:color="auto"/>
        <w:right w:val="none" w:sz="0" w:space="0" w:color="auto"/>
      </w:divBdr>
    </w:div>
    <w:div w:id="987369424">
      <w:bodyDiv w:val="1"/>
      <w:marLeft w:val="0"/>
      <w:marRight w:val="0"/>
      <w:marTop w:val="0"/>
      <w:marBottom w:val="0"/>
      <w:divBdr>
        <w:top w:val="none" w:sz="0" w:space="0" w:color="auto"/>
        <w:left w:val="none" w:sz="0" w:space="0" w:color="auto"/>
        <w:bottom w:val="none" w:sz="0" w:space="0" w:color="auto"/>
        <w:right w:val="none" w:sz="0" w:space="0" w:color="auto"/>
      </w:divBdr>
    </w:div>
    <w:div w:id="993028455">
      <w:bodyDiv w:val="1"/>
      <w:marLeft w:val="0"/>
      <w:marRight w:val="0"/>
      <w:marTop w:val="0"/>
      <w:marBottom w:val="0"/>
      <w:divBdr>
        <w:top w:val="none" w:sz="0" w:space="0" w:color="auto"/>
        <w:left w:val="none" w:sz="0" w:space="0" w:color="auto"/>
        <w:bottom w:val="none" w:sz="0" w:space="0" w:color="auto"/>
        <w:right w:val="none" w:sz="0" w:space="0" w:color="auto"/>
      </w:divBdr>
    </w:div>
    <w:div w:id="1000083539">
      <w:bodyDiv w:val="1"/>
      <w:marLeft w:val="0"/>
      <w:marRight w:val="0"/>
      <w:marTop w:val="0"/>
      <w:marBottom w:val="0"/>
      <w:divBdr>
        <w:top w:val="none" w:sz="0" w:space="0" w:color="auto"/>
        <w:left w:val="none" w:sz="0" w:space="0" w:color="auto"/>
        <w:bottom w:val="none" w:sz="0" w:space="0" w:color="auto"/>
        <w:right w:val="none" w:sz="0" w:space="0" w:color="auto"/>
      </w:divBdr>
    </w:div>
    <w:div w:id="1000811463">
      <w:bodyDiv w:val="1"/>
      <w:marLeft w:val="0"/>
      <w:marRight w:val="0"/>
      <w:marTop w:val="0"/>
      <w:marBottom w:val="0"/>
      <w:divBdr>
        <w:top w:val="none" w:sz="0" w:space="0" w:color="auto"/>
        <w:left w:val="none" w:sz="0" w:space="0" w:color="auto"/>
        <w:bottom w:val="none" w:sz="0" w:space="0" w:color="auto"/>
        <w:right w:val="none" w:sz="0" w:space="0" w:color="auto"/>
      </w:divBdr>
    </w:div>
    <w:div w:id="1002856114">
      <w:bodyDiv w:val="1"/>
      <w:marLeft w:val="0"/>
      <w:marRight w:val="0"/>
      <w:marTop w:val="0"/>
      <w:marBottom w:val="0"/>
      <w:divBdr>
        <w:top w:val="none" w:sz="0" w:space="0" w:color="auto"/>
        <w:left w:val="none" w:sz="0" w:space="0" w:color="auto"/>
        <w:bottom w:val="none" w:sz="0" w:space="0" w:color="auto"/>
        <w:right w:val="none" w:sz="0" w:space="0" w:color="auto"/>
      </w:divBdr>
    </w:div>
    <w:div w:id="1003438766">
      <w:bodyDiv w:val="1"/>
      <w:marLeft w:val="0"/>
      <w:marRight w:val="0"/>
      <w:marTop w:val="0"/>
      <w:marBottom w:val="0"/>
      <w:divBdr>
        <w:top w:val="none" w:sz="0" w:space="0" w:color="auto"/>
        <w:left w:val="none" w:sz="0" w:space="0" w:color="auto"/>
        <w:bottom w:val="none" w:sz="0" w:space="0" w:color="auto"/>
        <w:right w:val="none" w:sz="0" w:space="0" w:color="auto"/>
      </w:divBdr>
    </w:div>
    <w:div w:id="1012149788">
      <w:bodyDiv w:val="1"/>
      <w:marLeft w:val="0"/>
      <w:marRight w:val="0"/>
      <w:marTop w:val="0"/>
      <w:marBottom w:val="0"/>
      <w:divBdr>
        <w:top w:val="none" w:sz="0" w:space="0" w:color="auto"/>
        <w:left w:val="none" w:sz="0" w:space="0" w:color="auto"/>
        <w:bottom w:val="none" w:sz="0" w:space="0" w:color="auto"/>
        <w:right w:val="none" w:sz="0" w:space="0" w:color="auto"/>
      </w:divBdr>
    </w:div>
    <w:div w:id="1013531448">
      <w:bodyDiv w:val="1"/>
      <w:marLeft w:val="0"/>
      <w:marRight w:val="0"/>
      <w:marTop w:val="0"/>
      <w:marBottom w:val="0"/>
      <w:divBdr>
        <w:top w:val="none" w:sz="0" w:space="0" w:color="auto"/>
        <w:left w:val="none" w:sz="0" w:space="0" w:color="auto"/>
        <w:bottom w:val="none" w:sz="0" w:space="0" w:color="auto"/>
        <w:right w:val="none" w:sz="0" w:space="0" w:color="auto"/>
      </w:divBdr>
    </w:div>
    <w:div w:id="1013923891">
      <w:bodyDiv w:val="1"/>
      <w:marLeft w:val="0"/>
      <w:marRight w:val="0"/>
      <w:marTop w:val="0"/>
      <w:marBottom w:val="0"/>
      <w:divBdr>
        <w:top w:val="none" w:sz="0" w:space="0" w:color="auto"/>
        <w:left w:val="none" w:sz="0" w:space="0" w:color="auto"/>
        <w:bottom w:val="none" w:sz="0" w:space="0" w:color="auto"/>
        <w:right w:val="none" w:sz="0" w:space="0" w:color="auto"/>
      </w:divBdr>
    </w:div>
    <w:div w:id="1016273595">
      <w:bodyDiv w:val="1"/>
      <w:marLeft w:val="0"/>
      <w:marRight w:val="0"/>
      <w:marTop w:val="0"/>
      <w:marBottom w:val="0"/>
      <w:divBdr>
        <w:top w:val="none" w:sz="0" w:space="0" w:color="auto"/>
        <w:left w:val="none" w:sz="0" w:space="0" w:color="auto"/>
        <w:bottom w:val="none" w:sz="0" w:space="0" w:color="auto"/>
        <w:right w:val="none" w:sz="0" w:space="0" w:color="auto"/>
      </w:divBdr>
    </w:div>
    <w:div w:id="1017582632">
      <w:bodyDiv w:val="1"/>
      <w:marLeft w:val="0"/>
      <w:marRight w:val="0"/>
      <w:marTop w:val="0"/>
      <w:marBottom w:val="0"/>
      <w:divBdr>
        <w:top w:val="none" w:sz="0" w:space="0" w:color="auto"/>
        <w:left w:val="none" w:sz="0" w:space="0" w:color="auto"/>
        <w:bottom w:val="none" w:sz="0" w:space="0" w:color="auto"/>
        <w:right w:val="none" w:sz="0" w:space="0" w:color="auto"/>
      </w:divBdr>
    </w:div>
    <w:div w:id="1024215294">
      <w:bodyDiv w:val="1"/>
      <w:marLeft w:val="0"/>
      <w:marRight w:val="0"/>
      <w:marTop w:val="0"/>
      <w:marBottom w:val="0"/>
      <w:divBdr>
        <w:top w:val="none" w:sz="0" w:space="0" w:color="auto"/>
        <w:left w:val="none" w:sz="0" w:space="0" w:color="auto"/>
        <w:bottom w:val="none" w:sz="0" w:space="0" w:color="auto"/>
        <w:right w:val="none" w:sz="0" w:space="0" w:color="auto"/>
      </w:divBdr>
    </w:div>
    <w:div w:id="1026904218">
      <w:bodyDiv w:val="1"/>
      <w:marLeft w:val="0"/>
      <w:marRight w:val="0"/>
      <w:marTop w:val="0"/>
      <w:marBottom w:val="0"/>
      <w:divBdr>
        <w:top w:val="none" w:sz="0" w:space="0" w:color="auto"/>
        <w:left w:val="none" w:sz="0" w:space="0" w:color="auto"/>
        <w:bottom w:val="none" w:sz="0" w:space="0" w:color="auto"/>
        <w:right w:val="none" w:sz="0" w:space="0" w:color="auto"/>
      </w:divBdr>
    </w:div>
    <w:div w:id="1035233786">
      <w:bodyDiv w:val="1"/>
      <w:marLeft w:val="0"/>
      <w:marRight w:val="0"/>
      <w:marTop w:val="0"/>
      <w:marBottom w:val="0"/>
      <w:divBdr>
        <w:top w:val="none" w:sz="0" w:space="0" w:color="auto"/>
        <w:left w:val="none" w:sz="0" w:space="0" w:color="auto"/>
        <w:bottom w:val="none" w:sz="0" w:space="0" w:color="auto"/>
        <w:right w:val="none" w:sz="0" w:space="0" w:color="auto"/>
      </w:divBdr>
    </w:div>
    <w:div w:id="1039168210">
      <w:bodyDiv w:val="1"/>
      <w:marLeft w:val="0"/>
      <w:marRight w:val="0"/>
      <w:marTop w:val="0"/>
      <w:marBottom w:val="0"/>
      <w:divBdr>
        <w:top w:val="none" w:sz="0" w:space="0" w:color="auto"/>
        <w:left w:val="none" w:sz="0" w:space="0" w:color="auto"/>
        <w:bottom w:val="none" w:sz="0" w:space="0" w:color="auto"/>
        <w:right w:val="none" w:sz="0" w:space="0" w:color="auto"/>
      </w:divBdr>
    </w:div>
    <w:div w:id="1042169133">
      <w:bodyDiv w:val="1"/>
      <w:marLeft w:val="0"/>
      <w:marRight w:val="0"/>
      <w:marTop w:val="0"/>
      <w:marBottom w:val="0"/>
      <w:divBdr>
        <w:top w:val="none" w:sz="0" w:space="0" w:color="auto"/>
        <w:left w:val="none" w:sz="0" w:space="0" w:color="auto"/>
        <w:bottom w:val="none" w:sz="0" w:space="0" w:color="auto"/>
        <w:right w:val="none" w:sz="0" w:space="0" w:color="auto"/>
      </w:divBdr>
    </w:div>
    <w:div w:id="1044252215">
      <w:bodyDiv w:val="1"/>
      <w:marLeft w:val="0"/>
      <w:marRight w:val="0"/>
      <w:marTop w:val="0"/>
      <w:marBottom w:val="0"/>
      <w:divBdr>
        <w:top w:val="none" w:sz="0" w:space="0" w:color="auto"/>
        <w:left w:val="none" w:sz="0" w:space="0" w:color="auto"/>
        <w:bottom w:val="none" w:sz="0" w:space="0" w:color="auto"/>
        <w:right w:val="none" w:sz="0" w:space="0" w:color="auto"/>
      </w:divBdr>
    </w:div>
    <w:div w:id="1044714113">
      <w:bodyDiv w:val="1"/>
      <w:marLeft w:val="0"/>
      <w:marRight w:val="0"/>
      <w:marTop w:val="0"/>
      <w:marBottom w:val="0"/>
      <w:divBdr>
        <w:top w:val="none" w:sz="0" w:space="0" w:color="auto"/>
        <w:left w:val="none" w:sz="0" w:space="0" w:color="auto"/>
        <w:bottom w:val="none" w:sz="0" w:space="0" w:color="auto"/>
        <w:right w:val="none" w:sz="0" w:space="0" w:color="auto"/>
      </w:divBdr>
    </w:div>
    <w:div w:id="1048266227">
      <w:bodyDiv w:val="1"/>
      <w:marLeft w:val="0"/>
      <w:marRight w:val="0"/>
      <w:marTop w:val="0"/>
      <w:marBottom w:val="0"/>
      <w:divBdr>
        <w:top w:val="none" w:sz="0" w:space="0" w:color="auto"/>
        <w:left w:val="none" w:sz="0" w:space="0" w:color="auto"/>
        <w:bottom w:val="none" w:sz="0" w:space="0" w:color="auto"/>
        <w:right w:val="none" w:sz="0" w:space="0" w:color="auto"/>
      </w:divBdr>
    </w:div>
    <w:div w:id="1050692366">
      <w:bodyDiv w:val="1"/>
      <w:marLeft w:val="0"/>
      <w:marRight w:val="0"/>
      <w:marTop w:val="0"/>
      <w:marBottom w:val="0"/>
      <w:divBdr>
        <w:top w:val="none" w:sz="0" w:space="0" w:color="auto"/>
        <w:left w:val="none" w:sz="0" w:space="0" w:color="auto"/>
        <w:bottom w:val="none" w:sz="0" w:space="0" w:color="auto"/>
        <w:right w:val="none" w:sz="0" w:space="0" w:color="auto"/>
      </w:divBdr>
    </w:div>
    <w:div w:id="1057630549">
      <w:bodyDiv w:val="1"/>
      <w:marLeft w:val="0"/>
      <w:marRight w:val="0"/>
      <w:marTop w:val="0"/>
      <w:marBottom w:val="0"/>
      <w:divBdr>
        <w:top w:val="none" w:sz="0" w:space="0" w:color="auto"/>
        <w:left w:val="none" w:sz="0" w:space="0" w:color="auto"/>
        <w:bottom w:val="none" w:sz="0" w:space="0" w:color="auto"/>
        <w:right w:val="none" w:sz="0" w:space="0" w:color="auto"/>
      </w:divBdr>
    </w:div>
    <w:div w:id="1059673538">
      <w:bodyDiv w:val="1"/>
      <w:marLeft w:val="0"/>
      <w:marRight w:val="0"/>
      <w:marTop w:val="0"/>
      <w:marBottom w:val="0"/>
      <w:divBdr>
        <w:top w:val="none" w:sz="0" w:space="0" w:color="auto"/>
        <w:left w:val="none" w:sz="0" w:space="0" w:color="auto"/>
        <w:bottom w:val="none" w:sz="0" w:space="0" w:color="auto"/>
        <w:right w:val="none" w:sz="0" w:space="0" w:color="auto"/>
      </w:divBdr>
    </w:div>
    <w:div w:id="1060399575">
      <w:bodyDiv w:val="1"/>
      <w:marLeft w:val="0"/>
      <w:marRight w:val="0"/>
      <w:marTop w:val="0"/>
      <w:marBottom w:val="0"/>
      <w:divBdr>
        <w:top w:val="none" w:sz="0" w:space="0" w:color="auto"/>
        <w:left w:val="none" w:sz="0" w:space="0" w:color="auto"/>
        <w:bottom w:val="none" w:sz="0" w:space="0" w:color="auto"/>
        <w:right w:val="none" w:sz="0" w:space="0" w:color="auto"/>
      </w:divBdr>
    </w:div>
    <w:div w:id="1062290136">
      <w:bodyDiv w:val="1"/>
      <w:marLeft w:val="0"/>
      <w:marRight w:val="0"/>
      <w:marTop w:val="0"/>
      <w:marBottom w:val="0"/>
      <w:divBdr>
        <w:top w:val="none" w:sz="0" w:space="0" w:color="auto"/>
        <w:left w:val="none" w:sz="0" w:space="0" w:color="auto"/>
        <w:bottom w:val="none" w:sz="0" w:space="0" w:color="auto"/>
        <w:right w:val="none" w:sz="0" w:space="0" w:color="auto"/>
      </w:divBdr>
    </w:div>
    <w:div w:id="1064790576">
      <w:bodyDiv w:val="1"/>
      <w:marLeft w:val="0"/>
      <w:marRight w:val="0"/>
      <w:marTop w:val="0"/>
      <w:marBottom w:val="0"/>
      <w:divBdr>
        <w:top w:val="none" w:sz="0" w:space="0" w:color="auto"/>
        <w:left w:val="none" w:sz="0" w:space="0" w:color="auto"/>
        <w:bottom w:val="none" w:sz="0" w:space="0" w:color="auto"/>
        <w:right w:val="none" w:sz="0" w:space="0" w:color="auto"/>
      </w:divBdr>
    </w:div>
    <w:div w:id="1064841389">
      <w:bodyDiv w:val="1"/>
      <w:marLeft w:val="0"/>
      <w:marRight w:val="0"/>
      <w:marTop w:val="0"/>
      <w:marBottom w:val="0"/>
      <w:divBdr>
        <w:top w:val="none" w:sz="0" w:space="0" w:color="auto"/>
        <w:left w:val="none" w:sz="0" w:space="0" w:color="auto"/>
        <w:bottom w:val="none" w:sz="0" w:space="0" w:color="auto"/>
        <w:right w:val="none" w:sz="0" w:space="0" w:color="auto"/>
      </w:divBdr>
    </w:div>
    <w:div w:id="1064989521">
      <w:bodyDiv w:val="1"/>
      <w:marLeft w:val="0"/>
      <w:marRight w:val="0"/>
      <w:marTop w:val="0"/>
      <w:marBottom w:val="0"/>
      <w:divBdr>
        <w:top w:val="none" w:sz="0" w:space="0" w:color="auto"/>
        <w:left w:val="none" w:sz="0" w:space="0" w:color="auto"/>
        <w:bottom w:val="none" w:sz="0" w:space="0" w:color="auto"/>
        <w:right w:val="none" w:sz="0" w:space="0" w:color="auto"/>
      </w:divBdr>
    </w:div>
    <w:div w:id="1065034371">
      <w:bodyDiv w:val="1"/>
      <w:marLeft w:val="0"/>
      <w:marRight w:val="0"/>
      <w:marTop w:val="0"/>
      <w:marBottom w:val="0"/>
      <w:divBdr>
        <w:top w:val="none" w:sz="0" w:space="0" w:color="auto"/>
        <w:left w:val="none" w:sz="0" w:space="0" w:color="auto"/>
        <w:bottom w:val="none" w:sz="0" w:space="0" w:color="auto"/>
        <w:right w:val="none" w:sz="0" w:space="0" w:color="auto"/>
      </w:divBdr>
    </w:div>
    <w:div w:id="1065446779">
      <w:bodyDiv w:val="1"/>
      <w:marLeft w:val="0"/>
      <w:marRight w:val="0"/>
      <w:marTop w:val="0"/>
      <w:marBottom w:val="0"/>
      <w:divBdr>
        <w:top w:val="none" w:sz="0" w:space="0" w:color="auto"/>
        <w:left w:val="none" w:sz="0" w:space="0" w:color="auto"/>
        <w:bottom w:val="none" w:sz="0" w:space="0" w:color="auto"/>
        <w:right w:val="none" w:sz="0" w:space="0" w:color="auto"/>
      </w:divBdr>
    </w:div>
    <w:div w:id="1071780796">
      <w:bodyDiv w:val="1"/>
      <w:marLeft w:val="0"/>
      <w:marRight w:val="0"/>
      <w:marTop w:val="0"/>
      <w:marBottom w:val="0"/>
      <w:divBdr>
        <w:top w:val="none" w:sz="0" w:space="0" w:color="auto"/>
        <w:left w:val="none" w:sz="0" w:space="0" w:color="auto"/>
        <w:bottom w:val="none" w:sz="0" w:space="0" w:color="auto"/>
        <w:right w:val="none" w:sz="0" w:space="0" w:color="auto"/>
      </w:divBdr>
    </w:div>
    <w:div w:id="1074400808">
      <w:bodyDiv w:val="1"/>
      <w:marLeft w:val="0"/>
      <w:marRight w:val="0"/>
      <w:marTop w:val="0"/>
      <w:marBottom w:val="0"/>
      <w:divBdr>
        <w:top w:val="none" w:sz="0" w:space="0" w:color="auto"/>
        <w:left w:val="none" w:sz="0" w:space="0" w:color="auto"/>
        <w:bottom w:val="none" w:sz="0" w:space="0" w:color="auto"/>
        <w:right w:val="none" w:sz="0" w:space="0" w:color="auto"/>
      </w:divBdr>
    </w:div>
    <w:div w:id="1075053085">
      <w:bodyDiv w:val="1"/>
      <w:marLeft w:val="0"/>
      <w:marRight w:val="0"/>
      <w:marTop w:val="0"/>
      <w:marBottom w:val="0"/>
      <w:divBdr>
        <w:top w:val="none" w:sz="0" w:space="0" w:color="auto"/>
        <w:left w:val="none" w:sz="0" w:space="0" w:color="auto"/>
        <w:bottom w:val="none" w:sz="0" w:space="0" w:color="auto"/>
        <w:right w:val="none" w:sz="0" w:space="0" w:color="auto"/>
      </w:divBdr>
    </w:div>
    <w:div w:id="1075855107">
      <w:bodyDiv w:val="1"/>
      <w:marLeft w:val="0"/>
      <w:marRight w:val="0"/>
      <w:marTop w:val="0"/>
      <w:marBottom w:val="0"/>
      <w:divBdr>
        <w:top w:val="none" w:sz="0" w:space="0" w:color="auto"/>
        <w:left w:val="none" w:sz="0" w:space="0" w:color="auto"/>
        <w:bottom w:val="none" w:sz="0" w:space="0" w:color="auto"/>
        <w:right w:val="none" w:sz="0" w:space="0" w:color="auto"/>
      </w:divBdr>
    </w:div>
    <w:div w:id="1077938529">
      <w:bodyDiv w:val="1"/>
      <w:marLeft w:val="0"/>
      <w:marRight w:val="0"/>
      <w:marTop w:val="0"/>
      <w:marBottom w:val="0"/>
      <w:divBdr>
        <w:top w:val="none" w:sz="0" w:space="0" w:color="auto"/>
        <w:left w:val="none" w:sz="0" w:space="0" w:color="auto"/>
        <w:bottom w:val="none" w:sz="0" w:space="0" w:color="auto"/>
        <w:right w:val="none" w:sz="0" w:space="0" w:color="auto"/>
      </w:divBdr>
    </w:div>
    <w:div w:id="1079717069">
      <w:bodyDiv w:val="1"/>
      <w:marLeft w:val="0"/>
      <w:marRight w:val="0"/>
      <w:marTop w:val="0"/>
      <w:marBottom w:val="0"/>
      <w:divBdr>
        <w:top w:val="none" w:sz="0" w:space="0" w:color="auto"/>
        <w:left w:val="none" w:sz="0" w:space="0" w:color="auto"/>
        <w:bottom w:val="none" w:sz="0" w:space="0" w:color="auto"/>
        <w:right w:val="none" w:sz="0" w:space="0" w:color="auto"/>
      </w:divBdr>
    </w:div>
    <w:div w:id="1082490687">
      <w:bodyDiv w:val="1"/>
      <w:marLeft w:val="0"/>
      <w:marRight w:val="0"/>
      <w:marTop w:val="0"/>
      <w:marBottom w:val="0"/>
      <w:divBdr>
        <w:top w:val="none" w:sz="0" w:space="0" w:color="auto"/>
        <w:left w:val="none" w:sz="0" w:space="0" w:color="auto"/>
        <w:bottom w:val="none" w:sz="0" w:space="0" w:color="auto"/>
        <w:right w:val="none" w:sz="0" w:space="0" w:color="auto"/>
      </w:divBdr>
    </w:div>
    <w:div w:id="1082992046">
      <w:bodyDiv w:val="1"/>
      <w:marLeft w:val="0"/>
      <w:marRight w:val="0"/>
      <w:marTop w:val="0"/>
      <w:marBottom w:val="0"/>
      <w:divBdr>
        <w:top w:val="none" w:sz="0" w:space="0" w:color="auto"/>
        <w:left w:val="none" w:sz="0" w:space="0" w:color="auto"/>
        <w:bottom w:val="none" w:sz="0" w:space="0" w:color="auto"/>
        <w:right w:val="none" w:sz="0" w:space="0" w:color="auto"/>
      </w:divBdr>
    </w:div>
    <w:div w:id="1096829571">
      <w:bodyDiv w:val="1"/>
      <w:marLeft w:val="0"/>
      <w:marRight w:val="0"/>
      <w:marTop w:val="0"/>
      <w:marBottom w:val="0"/>
      <w:divBdr>
        <w:top w:val="none" w:sz="0" w:space="0" w:color="auto"/>
        <w:left w:val="none" w:sz="0" w:space="0" w:color="auto"/>
        <w:bottom w:val="none" w:sz="0" w:space="0" w:color="auto"/>
        <w:right w:val="none" w:sz="0" w:space="0" w:color="auto"/>
      </w:divBdr>
    </w:div>
    <w:div w:id="1098405319">
      <w:bodyDiv w:val="1"/>
      <w:marLeft w:val="0"/>
      <w:marRight w:val="0"/>
      <w:marTop w:val="0"/>
      <w:marBottom w:val="0"/>
      <w:divBdr>
        <w:top w:val="none" w:sz="0" w:space="0" w:color="auto"/>
        <w:left w:val="none" w:sz="0" w:space="0" w:color="auto"/>
        <w:bottom w:val="none" w:sz="0" w:space="0" w:color="auto"/>
        <w:right w:val="none" w:sz="0" w:space="0" w:color="auto"/>
      </w:divBdr>
    </w:div>
    <w:div w:id="1100371996">
      <w:bodyDiv w:val="1"/>
      <w:marLeft w:val="0"/>
      <w:marRight w:val="0"/>
      <w:marTop w:val="0"/>
      <w:marBottom w:val="0"/>
      <w:divBdr>
        <w:top w:val="none" w:sz="0" w:space="0" w:color="auto"/>
        <w:left w:val="none" w:sz="0" w:space="0" w:color="auto"/>
        <w:bottom w:val="none" w:sz="0" w:space="0" w:color="auto"/>
        <w:right w:val="none" w:sz="0" w:space="0" w:color="auto"/>
      </w:divBdr>
    </w:div>
    <w:div w:id="1102647356">
      <w:bodyDiv w:val="1"/>
      <w:marLeft w:val="0"/>
      <w:marRight w:val="0"/>
      <w:marTop w:val="0"/>
      <w:marBottom w:val="0"/>
      <w:divBdr>
        <w:top w:val="none" w:sz="0" w:space="0" w:color="auto"/>
        <w:left w:val="none" w:sz="0" w:space="0" w:color="auto"/>
        <w:bottom w:val="none" w:sz="0" w:space="0" w:color="auto"/>
        <w:right w:val="none" w:sz="0" w:space="0" w:color="auto"/>
      </w:divBdr>
    </w:div>
    <w:div w:id="1105231732">
      <w:bodyDiv w:val="1"/>
      <w:marLeft w:val="0"/>
      <w:marRight w:val="0"/>
      <w:marTop w:val="0"/>
      <w:marBottom w:val="0"/>
      <w:divBdr>
        <w:top w:val="none" w:sz="0" w:space="0" w:color="auto"/>
        <w:left w:val="none" w:sz="0" w:space="0" w:color="auto"/>
        <w:bottom w:val="none" w:sz="0" w:space="0" w:color="auto"/>
        <w:right w:val="none" w:sz="0" w:space="0" w:color="auto"/>
      </w:divBdr>
    </w:div>
    <w:div w:id="1105617162">
      <w:bodyDiv w:val="1"/>
      <w:marLeft w:val="0"/>
      <w:marRight w:val="0"/>
      <w:marTop w:val="0"/>
      <w:marBottom w:val="0"/>
      <w:divBdr>
        <w:top w:val="none" w:sz="0" w:space="0" w:color="auto"/>
        <w:left w:val="none" w:sz="0" w:space="0" w:color="auto"/>
        <w:bottom w:val="none" w:sz="0" w:space="0" w:color="auto"/>
        <w:right w:val="none" w:sz="0" w:space="0" w:color="auto"/>
      </w:divBdr>
    </w:div>
    <w:div w:id="1105729023">
      <w:bodyDiv w:val="1"/>
      <w:marLeft w:val="0"/>
      <w:marRight w:val="0"/>
      <w:marTop w:val="0"/>
      <w:marBottom w:val="0"/>
      <w:divBdr>
        <w:top w:val="none" w:sz="0" w:space="0" w:color="auto"/>
        <w:left w:val="none" w:sz="0" w:space="0" w:color="auto"/>
        <w:bottom w:val="none" w:sz="0" w:space="0" w:color="auto"/>
        <w:right w:val="none" w:sz="0" w:space="0" w:color="auto"/>
      </w:divBdr>
    </w:div>
    <w:div w:id="1114401395">
      <w:bodyDiv w:val="1"/>
      <w:marLeft w:val="0"/>
      <w:marRight w:val="0"/>
      <w:marTop w:val="0"/>
      <w:marBottom w:val="0"/>
      <w:divBdr>
        <w:top w:val="none" w:sz="0" w:space="0" w:color="auto"/>
        <w:left w:val="none" w:sz="0" w:space="0" w:color="auto"/>
        <w:bottom w:val="none" w:sz="0" w:space="0" w:color="auto"/>
        <w:right w:val="none" w:sz="0" w:space="0" w:color="auto"/>
      </w:divBdr>
    </w:div>
    <w:div w:id="1119105076">
      <w:bodyDiv w:val="1"/>
      <w:marLeft w:val="0"/>
      <w:marRight w:val="0"/>
      <w:marTop w:val="0"/>
      <w:marBottom w:val="0"/>
      <w:divBdr>
        <w:top w:val="none" w:sz="0" w:space="0" w:color="auto"/>
        <w:left w:val="none" w:sz="0" w:space="0" w:color="auto"/>
        <w:bottom w:val="none" w:sz="0" w:space="0" w:color="auto"/>
        <w:right w:val="none" w:sz="0" w:space="0" w:color="auto"/>
      </w:divBdr>
    </w:div>
    <w:div w:id="1127242405">
      <w:bodyDiv w:val="1"/>
      <w:marLeft w:val="0"/>
      <w:marRight w:val="0"/>
      <w:marTop w:val="0"/>
      <w:marBottom w:val="0"/>
      <w:divBdr>
        <w:top w:val="none" w:sz="0" w:space="0" w:color="auto"/>
        <w:left w:val="none" w:sz="0" w:space="0" w:color="auto"/>
        <w:bottom w:val="none" w:sz="0" w:space="0" w:color="auto"/>
        <w:right w:val="none" w:sz="0" w:space="0" w:color="auto"/>
      </w:divBdr>
    </w:div>
    <w:div w:id="1130438594">
      <w:bodyDiv w:val="1"/>
      <w:marLeft w:val="0"/>
      <w:marRight w:val="0"/>
      <w:marTop w:val="0"/>
      <w:marBottom w:val="0"/>
      <w:divBdr>
        <w:top w:val="none" w:sz="0" w:space="0" w:color="auto"/>
        <w:left w:val="none" w:sz="0" w:space="0" w:color="auto"/>
        <w:bottom w:val="none" w:sz="0" w:space="0" w:color="auto"/>
        <w:right w:val="none" w:sz="0" w:space="0" w:color="auto"/>
      </w:divBdr>
    </w:div>
    <w:div w:id="1131822608">
      <w:bodyDiv w:val="1"/>
      <w:marLeft w:val="0"/>
      <w:marRight w:val="0"/>
      <w:marTop w:val="0"/>
      <w:marBottom w:val="0"/>
      <w:divBdr>
        <w:top w:val="none" w:sz="0" w:space="0" w:color="auto"/>
        <w:left w:val="none" w:sz="0" w:space="0" w:color="auto"/>
        <w:bottom w:val="none" w:sz="0" w:space="0" w:color="auto"/>
        <w:right w:val="none" w:sz="0" w:space="0" w:color="auto"/>
      </w:divBdr>
    </w:div>
    <w:div w:id="1136801825">
      <w:bodyDiv w:val="1"/>
      <w:marLeft w:val="0"/>
      <w:marRight w:val="0"/>
      <w:marTop w:val="0"/>
      <w:marBottom w:val="0"/>
      <w:divBdr>
        <w:top w:val="none" w:sz="0" w:space="0" w:color="auto"/>
        <w:left w:val="none" w:sz="0" w:space="0" w:color="auto"/>
        <w:bottom w:val="none" w:sz="0" w:space="0" w:color="auto"/>
        <w:right w:val="none" w:sz="0" w:space="0" w:color="auto"/>
      </w:divBdr>
    </w:div>
    <w:div w:id="1138179942">
      <w:bodyDiv w:val="1"/>
      <w:marLeft w:val="0"/>
      <w:marRight w:val="0"/>
      <w:marTop w:val="0"/>
      <w:marBottom w:val="0"/>
      <w:divBdr>
        <w:top w:val="none" w:sz="0" w:space="0" w:color="auto"/>
        <w:left w:val="none" w:sz="0" w:space="0" w:color="auto"/>
        <w:bottom w:val="none" w:sz="0" w:space="0" w:color="auto"/>
        <w:right w:val="none" w:sz="0" w:space="0" w:color="auto"/>
      </w:divBdr>
    </w:div>
    <w:div w:id="1146817938">
      <w:bodyDiv w:val="1"/>
      <w:marLeft w:val="0"/>
      <w:marRight w:val="0"/>
      <w:marTop w:val="0"/>
      <w:marBottom w:val="0"/>
      <w:divBdr>
        <w:top w:val="none" w:sz="0" w:space="0" w:color="auto"/>
        <w:left w:val="none" w:sz="0" w:space="0" w:color="auto"/>
        <w:bottom w:val="none" w:sz="0" w:space="0" w:color="auto"/>
        <w:right w:val="none" w:sz="0" w:space="0" w:color="auto"/>
      </w:divBdr>
    </w:div>
    <w:div w:id="1151478765">
      <w:bodyDiv w:val="1"/>
      <w:marLeft w:val="0"/>
      <w:marRight w:val="0"/>
      <w:marTop w:val="0"/>
      <w:marBottom w:val="0"/>
      <w:divBdr>
        <w:top w:val="none" w:sz="0" w:space="0" w:color="auto"/>
        <w:left w:val="none" w:sz="0" w:space="0" w:color="auto"/>
        <w:bottom w:val="none" w:sz="0" w:space="0" w:color="auto"/>
        <w:right w:val="none" w:sz="0" w:space="0" w:color="auto"/>
      </w:divBdr>
    </w:div>
    <w:div w:id="1151747749">
      <w:bodyDiv w:val="1"/>
      <w:marLeft w:val="0"/>
      <w:marRight w:val="0"/>
      <w:marTop w:val="0"/>
      <w:marBottom w:val="0"/>
      <w:divBdr>
        <w:top w:val="none" w:sz="0" w:space="0" w:color="auto"/>
        <w:left w:val="none" w:sz="0" w:space="0" w:color="auto"/>
        <w:bottom w:val="none" w:sz="0" w:space="0" w:color="auto"/>
        <w:right w:val="none" w:sz="0" w:space="0" w:color="auto"/>
      </w:divBdr>
    </w:div>
    <w:div w:id="1168715270">
      <w:bodyDiv w:val="1"/>
      <w:marLeft w:val="0"/>
      <w:marRight w:val="0"/>
      <w:marTop w:val="0"/>
      <w:marBottom w:val="0"/>
      <w:divBdr>
        <w:top w:val="none" w:sz="0" w:space="0" w:color="auto"/>
        <w:left w:val="none" w:sz="0" w:space="0" w:color="auto"/>
        <w:bottom w:val="none" w:sz="0" w:space="0" w:color="auto"/>
        <w:right w:val="none" w:sz="0" w:space="0" w:color="auto"/>
      </w:divBdr>
    </w:div>
    <w:div w:id="1170024781">
      <w:bodyDiv w:val="1"/>
      <w:marLeft w:val="0"/>
      <w:marRight w:val="0"/>
      <w:marTop w:val="0"/>
      <w:marBottom w:val="0"/>
      <w:divBdr>
        <w:top w:val="none" w:sz="0" w:space="0" w:color="auto"/>
        <w:left w:val="none" w:sz="0" w:space="0" w:color="auto"/>
        <w:bottom w:val="none" w:sz="0" w:space="0" w:color="auto"/>
        <w:right w:val="none" w:sz="0" w:space="0" w:color="auto"/>
      </w:divBdr>
    </w:div>
    <w:div w:id="1174146186">
      <w:bodyDiv w:val="1"/>
      <w:marLeft w:val="0"/>
      <w:marRight w:val="0"/>
      <w:marTop w:val="0"/>
      <w:marBottom w:val="0"/>
      <w:divBdr>
        <w:top w:val="none" w:sz="0" w:space="0" w:color="auto"/>
        <w:left w:val="none" w:sz="0" w:space="0" w:color="auto"/>
        <w:bottom w:val="none" w:sz="0" w:space="0" w:color="auto"/>
        <w:right w:val="none" w:sz="0" w:space="0" w:color="auto"/>
      </w:divBdr>
    </w:div>
    <w:div w:id="1180434478">
      <w:bodyDiv w:val="1"/>
      <w:marLeft w:val="0"/>
      <w:marRight w:val="0"/>
      <w:marTop w:val="0"/>
      <w:marBottom w:val="0"/>
      <w:divBdr>
        <w:top w:val="none" w:sz="0" w:space="0" w:color="auto"/>
        <w:left w:val="none" w:sz="0" w:space="0" w:color="auto"/>
        <w:bottom w:val="none" w:sz="0" w:space="0" w:color="auto"/>
        <w:right w:val="none" w:sz="0" w:space="0" w:color="auto"/>
      </w:divBdr>
    </w:div>
    <w:div w:id="1182008259">
      <w:bodyDiv w:val="1"/>
      <w:marLeft w:val="0"/>
      <w:marRight w:val="0"/>
      <w:marTop w:val="0"/>
      <w:marBottom w:val="0"/>
      <w:divBdr>
        <w:top w:val="none" w:sz="0" w:space="0" w:color="auto"/>
        <w:left w:val="none" w:sz="0" w:space="0" w:color="auto"/>
        <w:bottom w:val="none" w:sz="0" w:space="0" w:color="auto"/>
        <w:right w:val="none" w:sz="0" w:space="0" w:color="auto"/>
      </w:divBdr>
    </w:div>
    <w:div w:id="1182821052">
      <w:bodyDiv w:val="1"/>
      <w:marLeft w:val="0"/>
      <w:marRight w:val="0"/>
      <w:marTop w:val="0"/>
      <w:marBottom w:val="0"/>
      <w:divBdr>
        <w:top w:val="none" w:sz="0" w:space="0" w:color="auto"/>
        <w:left w:val="none" w:sz="0" w:space="0" w:color="auto"/>
        <w:bottom w:val="none" w:sz="0" w:space="0" w:color="auto"/>
        <w:right w:val="none" w:sz="0" w:space="0" w:color="auto"/>
      </w:divBdr>
    </w:div>
    <w:div w:id="1191332311">
      <w:bodyDiv w:val="1"/>
      <w:marLeft w:val="0"/>
      <w:marRight w:val="0"/>
      <w:marTop w:val="0"/>
      <w:marBottom w:val="0"/>
      <w:divBdr>
        <w:top w:val="none" w:sz="0" w:space="0" w:color="auto"/>
        <w:left w:val="none" w:sz="0" w:space="0" w:color="auto"/>
        <w:bottom w:val="none" w:sz="0" w:space="0" w:color="auto"/>
        <w:right w:val="none" w:sz="0" w:space="0" w:color="auto"/>
      </w:divBdr>
    </w:div>
    <w:div w:id="1195997836">
      <w:bodyDiv w:val="1"/>
      <w:marLeft w:val="0"/>
      <w:marRight w:val="0"/>
      <w:marTop w:val="0"/>
      <w:marBottom w:val="0"/>
      <w:divBdr>
        <w:top w:val="none" w:sz="0" w:space="0" w:color="auto"/>
        <w:left w:val="none" w:sz="0" w:space="0" w:color="auto"/>
        <w:bottom w:val="none" w:sz="0" w:space="0" w:color="auto"/>
        <w:right w:val="none" w:sz="0" w:space="0" w:color="auto"/>
      </w:divBdr>
    </w:div>
    <w:div w:id="1198078226">
      <w:bodyDiv w:val="1"/>
      <w:marLeft w:val="0"/>
      <w:marRight w:val="0"/>
      <w:marTop w:val="0"/>
      <w:marBottom w:val="0"/>
      <w:divBdr>
        <w:top w:val="none" w:sz="0" w:space="0" w:color="auto"/>
        <w:left w:val="none" w:sz="0" w:space="0" w:color="auto"/>
        <w:bottom w:val="none" w:sz="0" w:space="0" w:color="auto"/>
        <w:right w:val="none" w:sz="0" w:space="0" w:color="auto"/>
      </w:divBdr>
    </w:div>
    <w:div w:id="1200585370">
      <w:bodyDiv w:val="1"/>
      <w:marLeft w:val="0"/>
      <w:marRight w:val="0"/>
      <w:marTop w:val="0"/>
      <w:marBottom w:val="0"/>
      <w:divBdr>
        <w:top w:val="none" w:sz="0" w:space="0" w:color="auto"/>
        <w:left w:val="none" w:sz="0" w:space="0" w:color="auto"/>
        <w:bottom w:val="none" w:sz="0" w:space="0" w:color="auto"/>
        <w:right w:val="none" w:sz="0" w:space="0" w:color="auto"/>
      </w:divBdr>
    </w:div>
    <w:div w:id="1202866097">
      <w:bodyDiv w:val="1"/>
      <w:marLeft w:val="0"/>
      <w:marRight w:val="0"/>
      <w:marTop w:val="0"/>
      <w:marBottom w:val="0"/>
      <w:divBdr>
        <w:top w:val="none" w:sz="0" w:space="0" w:color="auto"/>
        <w:left w:val="none" w:sz="0" w:space="0" w:color="auto"/>
        <w:bottom w:val="none" w:sz="0" w:space="0" w:color="auto"/>
        <w:right w:val="none" w:sz="0" w:space="0" w:color="auto"/>
      </w:divBdr>
    </w:div>
    <w:div w:id="1203397681">
      <w:bodyDiv w:val="1"/>
      <w:marLeft w:val="0"/>
      <w:marRight w:val="0"/>
      <w:marTop w:val="0"/>
      <w:marBottom w:val="0"/>
      <w:divBdr>
        <w:top w:val="none" w:sz="0" w:space="0" w:color="auto"/>
        <w:left w:val="none" w:sz="0" w:space="0" w:color="auto"/>
        <w:bottom w:val="none" w:sz="0" w:space="0" w:color="auto"/>
        <w:right w:val="none" w:sz="0" w:space="0" w:color="auto"/>
      </w:divBdr>
    </w:div>
    <w:div w:id="1204711247">
      <w:bodyDiv w:val="1"/>
      <w:marLeft w:val="0"/>
      <w:marRight w:val="0"/>
      <w:marTop w:val="0"/>
      <w:marBottom w:val="0"/>
      <w:divBdr>
        <w:top w:val="none" w:sz="0" w:space="0" w:color="auto"/>
        <w:left w:val="none" w:sz="0" w:space="0" w:color="auto"/>
        <w:bottom w:val="none" w:sz="0" w:space="0" w:color="auto"/>
        <w:right w:val="none" w:sz="0" w:space="0" w:color="auto"/>
      </w:divBdr>
    </w:div>
    <w:div w:id="1207108160">
      <w:bodyDiv w:val="1"/>
      <w:marLeft w:val="0"/>
      <w:marRight w:val="0"/>
      <w:marTop w:val="0"/>
      <w:marBottom w:val="0"/>
      <w:divBdr>
        <w:top w:val="none" w:sz="0" w:space="0" w:color="auto"/>
        <w:left w:val="none" w:sz="0" w:space="0" w:color="auto"/>
        <w:bottom w:val="none" w:sz="0" w:space="0" w:color="auto"/>
        <w:right w:val="none" w:sz="0" w:space="0" w:color="auto"/>
      </w:divBdr>
    </w:div>
    <w:div w:id="1208223050">
      <w:bodyDiv w:val="1"/>
      <w:marLeft w:val="0"/>
      <w:marRight w:val="0"/>
      <w:marTop w:val="0"/>
      <w:marBottom w:val="0"/>
      <w:divBdr>
        <w:top w:val="none" w:sz="0" w:space="0" w:color="auto"/>
        <w:left w:val="none" w:sz="0" w:space="0" w:color="auto"/>
        <w:bottom w:val="none" w:sz="0" w:space="0" w:color="auto"/>
        <w:right w:val="none" w:sz="0" w:space="0" w:color="auto"/>
      </w:divBdr>
    </w:div>
    <w:div w:id="1228418566">
      <w:bodyDiv w:val="1"/>
      <w:marLeft w:val="0"/>
      <w:marRight w:val="0"/>
      <w:marTop w:val="0"/>
      <w:marBottom w:val="0"/>
      <w:divBdr>
        <w:top w:val="none" w:sz="0" w:space="0" w:color="auto"/>
        <w:left w:val="none" w:sz="0" w:space="0" w:color="auto"/>
        <w:bottom w:val="none" w:sz="0" w:space="0" w:color="auto"/>
        <w:right w:val="none" w:sz="0" w:space="0" w:color="auto"/>
      </w:divBdr>
    </w:div>
    <w:div w:id="1229848805">
      <w:bodyDiv w:val="1"/>
      <w:marLeft w:val="0"/>
      <w:marRight w:val="0"/>
      <w:marTop w:val="0"/>
      <w:marBottom w:val="0"/>
      <w:divBdr>
        <w:top w:val="none" w:sz="0" w:space="0" w:color="auto"/>
        <w:left w:val="none" w:sz="0" w:space="0" w:color="auto"/>
        <w:bottom w:val="none" w:sz="0" w:space="0" w:color="auto"/>
        <w:right w:val="none" w:sz="0" w:space="0" w:color="auto"/>
      </w:divBdr>
    </w:div>
    <w:div w:id="1230917290">
      <w:bodyDiv w:val="1"/>
      <w:marLeft w:val="0"/>
      <w:marRight w:val="0"/>
      <w:marTop w:val="0"/>
      <w:marBottom w:val="0"/>
      <w:divBdr>
        <w:top w:val="none" w:sz="0" w:space="0" w:color="auto"/>
        <w:left w:val="none" w:sz="0" w:space="0" w:color="auto"/>
        <w:bottom w:val="none" w:sz="0" w:space="0" w:color="auto"/>
        <w:right w:val="none" w:sz="0" w:space="0" w:color="auto"/>
      </w:divBdr>
    </w:div>
    <w:div w:id="1234438164">
      <w:bodyDiv w:val="1"/>
      <w:marLeft w:val="0"/>
      <w:marRight w:val="0"/>
      <w:marTop w:val="0"/>
      <w:marBottom w:val="0"/>
      <w:divBdr>
        <w:top w:val="none" w:sz="0" w:space="0" w:color="auto"/>
        <w:left w:val="none" w:sz="0" w:space="0" w:color="auto"/>
        <w:bottom w:val="none" w:sz="0" w:space="0" w:color="auto"/>
        <w:right w:val="none" w:sz="0" w:space="0" w:color="auto"/>
      </w:divBdr>
    </w:div>
    <w:div w:id="1245185652">
      <w:bodyDiv w:val="1"/>
      <w:marLeft w:val="0"/>
      <w:marRight w:val="0"/>
      <w:marTop w:val="0"/>
      <w:marBottom w:val="0"/>
      <w:divBdr>
        <w:top w:val="none" w:sz="0" w:space="0" w:color="auto"/>
        <w:left w:val="none" w:sz="0" w:space="0" w:color="auto"/>
        <w:bottom w:val="none" w:sz="0" w:space="0" w:color="auto"/>
        <w:right w:val="none" w:sz="0" w:space="0" w:color="auto"/>
      </w:divBdr>
    </w:div>
    <w:div w:id="1251621031">
      <w:bodyDiv w:val="1"/>
      <w:marLeft w:val="0"/>
      <w:marRight w:val="0"/>
      <w:marTop w:val="0"/>
      <w:marBottom w:val="0"/>
      <w:divBdr>
        <w:top w:val="none" w:sz="0" w:space="0" w:color="auto"/>
        <w:left w:val="none" w:sz="0" w:space="0" w:color="auto"/>
        <w:bottom w:val="none" w:sz="0" w:space="0" w:color="auto"/>
        <w:right w:val="none" w:sz="0" w:space="0" w:color="auto"/>
      </w:divBdr>
    </w:div>
    <w:div w:id="1252815532">
      <w:bodyDiv w:val="1"/>
      <w:marLeft w:val="0"/>
      <w:marRight w:val="0"/>
      <w:marTop w:val="0"/>
      <w:marBottom w:val="0"/>
      <w:divBdr>
        <w:top w:val="none" w:sz="0" w:space="0" w:color="auto"/>
        <w:left w:val="none" w:sz="0" w:space="0" w:color="auto"/>
        <w:bottom w:val="none" w:sz="0" w:space="0" w:color="auto"/>
        <w:right w:val="none" w:sz="0" w:space="0" w:color="auto"/>
      </w:divBdr>
    </w:div>
    <w:div w:id="1254240426">
      <w:bodyDiv w:val="1"/>
      <w:marLeft w:val="0"/>
      <w:marRight w:val="0"/>
      <w:marTop w:val="0"/>
      <w:marBottom w:val="0"/>
      <w:divBdr>
        <w:top w:val="none" w:sz="0" w:space="0" w:color="auto"/>
        <w:left w:val="none" w:sz="0" w:space="0" w:color="auto"/>
        <w:bottom w:val="none" w:sz="0" w:space="0" w:color="auto"/>
        <w:right w:val="none" w:sz="0" w:space="0" w:color="auto"/>
      </w:divBdr>
    </w:div>
    <w:div w:id="1262759079">
      <w:bodyDiv w:val="1"/>
      <w:marLeft w:val="0"/>
      <w:marRight w:val="0"/>
      <w:marTop w:val="0"/>
      <w:marBottom w:val="0"/>
      <w:divBdr>
        <w:top w:val="none" w:sz="0" w:space="0" w:color="auto"/>
        <w:left w:val="none" w:sz="0" w:space="0" w:color="auto"/>
        <w:bottom w:val="none" w:sz="0" w:space="0" w:color="auto"/>
        <w:right w:val="none" w:sz="0" w:space="0" w:color="auto"/>
      </w:divBdr>
    </w:div>
    <w:div w:id="1270428648">
      <w:bodyDiv w:val="1"/>
      <w:marLeft w:val="0"/>
      <w:marRight w:val="0"/>
      <w:marTop w:val="0"/>
      <w:marBottom w:val="0"/>
      <w:divBdr>
        <w:top w:val="none" w:sz="0" w:space="0" w:color="auto"/>
        <w:left w:val="none" w:sz="0" w:space="0" w:color="auto"/>
        <w:bottom w:val="none" w:sz="0" w:space="0" w:color="auto"/>
        <w:right w:val="none" w:sz="0" w:space="0" w:color="auto"/>
      </w:divBdr>
    </w:div>
    <w:div w:id="1273826294">
      <w:bodyDiv w:val="1"/>
      <w:marLeft w:val="0"/>
      <w:marRight w:val="0"/>
      <w:marTop w:val="0"/>
      <w:marBottom w:val="0"/>
      <w:divBdr>
        <w:top w:val="none" w:sz="0" w:space="0" w:color="auto"/>
        <w:left w:val="none" w:sz="0" w:space="0" w:color="auto"/>
        <w:bottom w:val="none" w:sz="0" w:space="0" w:color="auto"/>
        <w:right w:val="none" w:sz="0" w:space="0" w:color="auto"/>
      </w:divBdr>
    </w:div>
    <w:div w:id="1276332692">
      <w:bodyDiv w:val="1"/>
      <w:marLeft w:val="0"/>
      <w:marRight w:val="0"/>
      <w:marTop w:val="0"/>
      <w:marBottom w:val="0"/>
      <w:divBdr>
        <w:top w:val="none" w:sz="0" w:space="0" w:color="auto"/>
        <w:left w:val="none" w:sz="0" w:space="0" w:color="auto"/>
        <w:bottom w:val="none" w:sz="0" w:space="0" w:color="auto"/>
        <w:right w:val="none" w:sz="0" w:space="0" w:color="auto"/>
      </w:divBdr>
    </w:div>
    <w:div w:id="1280331537">
      <w:bodyDiv w:val="1"/>
      <w:marLeft w:val="0"/>
      <w:marRight w:val="0"/>
      <w:marTop w:val="0"/>
      <w:marBottom w:val="0"/>
      <w:divBdr>
        <w:top w:val="none" w:sz="0" w:space="0" w:color="auto"/>
        <w:left w:val="none" w:sz="0" w:space="0" w:color="auto"/>
        <w:bottom w:val="none" w:sz="0" w:space="0" w:color="auto"/>
        <w:right w:val="none" w:sz="0" w:space="0" w:color="auto"/>
      </w:divBdr>
    </w:div>
    <w:div w:id="1281494424">
      <w:bodyDiv w:val="1"/>
      <w:marLeft w:val="0"/>
      <w:marRight w:val="0"/>
      <w:marTop w:val="0"/>
      <w:marBottom w:val="0"/>
      <w:divBdr>
        <w:top w:val="none" w:sz="0" w:space="0" w:color="auto"/>
        <w:left w:val="none" w:sz="0" w:space="0" w:color="auto"/>
        <w:bottom w:val="none" w:sz="0" w:space="0" w:color="auto"/>
        <w:right w:val="none" w:sz="0" w:space="0" w:color="auto"/>
      </w:divBdr>
    </w:div>
    <w:div w:id="1287734743">
      <w:bodyDiv w:val="1"/>
      <w:marLeft w:val="0"/>
      <w:marRight w:val="0"/>
      <w:marTop w:val="0"/>
      <w:marBottom w:val="0"/>
      <w:divBdr>
        <w:top w:val="none" w:sz="0" w:space="0" w:color="auto"/>
        <w:left w:val="none" w:sz="0" w:space="0" w:color="auto"/>
        <w:bottom w:val="none" w:sz="0" w:space="0" w:color="auto"/>
        <w:right w:val="none" w:sz="0" w:space="0" w:color="auto"/>
      </w:divBdr>
    </w:div>
    <w:div w:id="1293244832">
      <w:bodyDiv w:val="1"/>
      <w:marLeft w:val="0"/>
      <w:marRight w:val="0"/>
      <w:marTop w:val="0"/>
      <w:marBottom w:val="0"/>
      <w:divBdr>
        <w:top w:val="none" w:sz="0" w:space="0" w:color="auto"/>
        <w:left w:val="none" w:sz="0" w:space="0" w:color="auto"/>
        <w:bottom w:val="none" w:sz="0" w:space="0" w:color="auto"/>
        <w:right w:val="none" w:sz="0" w:space="0" w:color="auto"/>
      </w:divBdr>
    </w:div>
    <w:div w:id="1294868013">
      <w:bodyDiv w:val="1"/>
      <w:marLeft w:val="0"/>
      <w:marRight w:val="0"/>
      <w:marTop w:val="0"/>
      <w:marBottom w:val="0"/>
      <w:divBdr>
        <w:top w:val="none" w:sz="0" w:space="0" w:color="auto"/>
        <w:left w:val="none" w:sz="0" w:space="0" w:color="auto"/>
        <w:bottom w:val="none" w:sz="0" w:space="0" w:color="auto"/>
        <w:right w:val="none" w:sz="0" w:space="0" w:color="auto"/>
      </w:divBdr>
    </w:div>
    <w:div w:id="1296066084">
      <w:bodyDiv w:val="1"/>
      <w:marLeft w:val="0"/>
      <w:marRight w:val="0"/>
      <w:marTop w:val="0"/>
      <w:marBottom w:val="0"/>
      <w:divBdr>
        <w:top w:val="none" w:sz="0" w:space="0" w:color="auto"/>
        <w:left w:val="none" w:sz="0" w:space="0" w:color="auto"/>
        <w:bottom w:val="none" w:sz="0" w:space="0" w:color="auto"/>
        <w:right w:val="none" w:sz="0" w:space="0" w:color="auto"/>
      </w:divBdr>
    </w:div>
    <w:div w:id="1298023132">
      <w:bodyDiv w:val="1"/>
      <w:marLeft w:val="0"/>
      <w:marRight w:val="0"/>
      <w:marTop w:val="0"/>
      <w:marBottom w:val="0"/>
      <w:divBdr>
        <w:top w:val="none" w:sz="0" w:space="0" w:color="auto"/>
        <w:left w:val="none" w:sz="0" w:space="0" w:color="auto"/>
        <w:bottom w:val="none" w:sz="0" w:space="0" w:color="auto"/>
        <w:right w:val="none" w:sz="0" w:space="0" w:color="auto"/>
      </w:divBdr>
    </w:div>
    <w:div w:id="1298343710">
      <w:bodyDiv w:val="1"/>
      <w:marLeft w:val="0"/>
      <w:marRight w:val="0"/>
      <w:marTop w:val="0"/>
      <w:marBottom w:val="0"/>
      <w:divBdr>
        <w:top w:val="none" w:sz="0" w:space="0" w:color="auto"/>
        <w:left w:val="none" w:sz="0" w:space="0" w:color="auto"/>
        <w:bottom w:val="none" w:sz="0" w:space="0" w:color="auto"/>
        <w:right w:val="none" w:sz="0" w:space="0" w:color="auto"/>
      </w:divBdr>
    </w:div>
    <w:div w:id="1304233983">
      <w:bodyDiv w:val="1"/>
      <w:marLeft w:val="0"/>
      <w:marRight w:val="0"/>
      <w:marTop w:val="0"/>
      <w:marBottom w:val="0"/>
      <w:divBdr>
        <w:top w:val="none" w:sz="0" w:space="0" w:color="auto"/>
        <w:left w:val="none" w:sz="0" w:space="0" w:color="auto"/>
        <w:bottom w:val="none" w:sz="0" w:space="0" w:color="auto"/>
        <w:right w:val="none" w:sz="0" w:space="0" w:color="auto"/>
      </w:divBdr>
    </w:div>
    <w:div w:id="1312442357">
      <w:bodyDiv w:val="1"/>
      <w:marLeft w:val="0"/>
      <w:marRight w:val="0"/>
      <w:marTop w:val="0"/>
      <w:marBottom w:val="0"/>
      <w:divBdr>
        <w:top w:val="none" w:sz="0" w:space="0" w:color="auto"/>
        <w:left w:val="none" w:sz="0" w:space="0" w:color="auto"/>
        <w:bottom w:val="none" w:sz="0" w:space="0" w:color="auto"/>
        <w:right w:val="none" w:sz="0" w:space="0" w:color="auto"/>
      </w:divBdr>
    </w:div>
    <w:div w:id="1316841068">
      <w:bodyDiv w:val="1"/>
      <w:marLeft w:val="0"/>
      <w:marRight w:val="0"/>
      <w:marTop w:val="0"/>
      <w:marBottom w:val="0"/>
      <w:divBdr>
        <w:top w:val="none" w:sz="0" w:space="0" w:color="auto"/>
        <w:left w:val="none" w:sz="0" w:space="0" w:color="auto"/>
        <w:bottom w:val="none" w:sz="0" w:space="0" w:color="auto"/>
        <w:right w:val="none" w:sz="0" w:space="0" w:color="auto"/>
      </w:divBdr>
    </w:div>
    <w:div w:id="1320420014">
      <w:bodyDiv w:val="1"/>
      <w:marLeft w:val="0"/>
      <w:marRight w:val="0"/>
      <w:marTop w:val="0"/>
      <w:marBottom w:val="0"/>
      <w:divBdr>
        <w:top w:val="none" w:sz="0" w:space="0" w:color="auto"/>
        <w:left w:val="none" w:sz="0" w:space="0" w:color="auto"/>
        <w:bottom w:val="none" w:sz="0" w:space="0" w:color="auto"/>
        <w:right w:val="none" w:sz="0" w:space="0" w:color="auto"/>
      </w:divBdr>
    </w:div>
    <w:div w:id="1321691068">
      <w:bodyDiv w:val="1"/>
      <w:marLeft w:val="0"/>
      <w:marRight w:val="0"/>
      <w:marTop w:val="0"/>
      <w:marBottom w:val="0"/>
      <w:divBdr>
        <w:top w:val="none" w:sz="0" w:space="0" w:color="auto"/>
        <w:left w:val="none" w:sz="0" w:space="0" w:color="auto"/>
        <w:bottom w:val="none" w:sz="0" w:space="0" w:color="auto"/>
        <w:right w:val="none" w:sz="0" w:space="0" w:color="auto"/>
      </w:divBdr>
    </w:div>
    <w:div w:id="1322345744">
      <w:bodyDiv w:val="1"/>
      <w:marLeft w:val="0"/>
      <w:marRight w:val="0"/>
      <w:marTop w:val="0"/>
      <w:marBottom w:val="0"/>
      <w:divBdr>
        <w:top w:val="none" w:sz="0" w:space="0" w:color="auto"/>
        <w:left w:val="none" w:sz="0" w:space="0" w:color="auto"/>
        <w:bottom w:val="none" w:sz="0" w:space="0" w:color="auto"/>
        <w:right w:val="none" w:sz="0" w:space="0" w:color="auto"/>
      </w:divBdr>
    </w:div>
    <w:div w:id="1323199030">
      <w:bodyDiv w:val="1"/>
      <w:marLeft w:val="0"/>
      <w:marRight w:val="0"/>
      <w:marTop w:val="0"/>
      <w:marBottom w:val="0"/>
      <w:divBdr>
        <w:top w:val="none" w:sz="0" w:space="0" w:color="auto"/>
        <w:left w:val="none" w:sz="0" w:space="0" w:color="auto"/>
        <w:bottom w:val="none" w:sz="0" w:space="0" w:color="auto"/>
        <w:right w:val="none" w:sz="0" w:space="0" w:color="auto"/>
      </w:divBdr>
    </w:div>
    <w:div w:id="1324355264">
      <w:bodyDiv w:val="1"/>
      <w:marLeft w:val="0"/>
      <w:marRight w:val="0"/>
      <w:marTop w:val="0"/>
      <w:marBottom w:val="0"/>
      <w:divBdr>
        <w:top w:val="none" w:sz="0" w:space="0" w:color="auto"/>
        <w:left w:val="none" w:sz="0" w:space="0" w:color="auto"/>
        <w:bottom w:val="none" w:sz="0" w:space="0" w:color="auto"/>
        <w:right w:val="none" w:sz="0" w:space="0" w:color="auto"/>
      </w:divBdr>
    </w:div>
    <w:div w:id="1325545189">
      <w:bodyDiv w:val="1"/>
      <w:marLeft w:val="0"/>
      <w:marRight w:val="0"/>
      <w:marTop w:val="0"/>
      <w:marBottom w:val="0"/>
      <w:divBdr>
        <w:top w:val="none" w:sz="0" w:space="0" w:color="auto"/>
        <w:left w:val="none" w:sz="0" w:space="0" w:color="auto"/>
        <w:bottom w:val="none" w:sz="0" w:space="0" w:color="auto"/>
        <w:right w:val="none" w:sz="0" w:space="0" w:color="auto"/>
      </w:divBdr>
    </w:div>
    <w:div w:id="1328485543">
      <w:bodyDiv w:val="1"/>
      <w:marLeft w:val="0"/>
      <w:marRight w:val="0"/>
      <w:marTop w:val="0"/>
      <w:marBottom w:val="0"/>
      <w:divBdr>
        <w:top w:val="none" w:sz="0" w:space="0" w:color="auto"/>
        <w:left w:val="none" w:sz="0" w:space="0" w:color="auto"/>
        <w:bottom w:val="none" w:sz="0" w:space="0" w:color="auto"/>
        <w:right w:val="none" w:sz="0" w:space="0" w:color="auto"/>
      </w:divBdr>
    </w:div>
    <w:div w:id="1337423059">
      <w:bodyDiv w:val="1"/>
      <w:marLeft w:val="0"/>
      <w:marRight w:val="0"/>
      <w:marTop w:val="0"/>
      <w:marBottom w:val="0"/>
      <w:divBdr>
        <w:top w:val="none" w:sz="0" w:space="0" w:color="auto"/>
        <w:left w:val="none" w:sz="0" w:space="0" w:color="auto"/>
        <w:bottom w:val="none" w:sz="0" w:space="0" w:color="auto"/>
        <w:right w:val="none" w:sz="0" w:space="0" w:color="auto"/>
      </w:divBdr>
    </w:div>
    <w:div w:id="1341470687">
      <w:bodyDiv w:val="1"/>
      <w:marLeft w:val="0"/>
      <w:marRight w:val="0"/>
      <w:marTop w:val="0"/>
      <w:marBottom w:val="0"/>
      <w:divBdr>
        <w:top w:val="none" w:sz="0" w:space="0" w:color="auto"/>
        <w:left w:val="none" w:sz="0" w:space="0" w:color="auto"/>
        <w:bottom w:val="none" w:sz="0" w:space="0" w:color="auto"/>
        <w:right w:val="none" w:sz="0" w:space="0" w:color="auto"/>
      </w:divBdr>
    </w:div>
    <w:div w:id="1342467934">
      <w:bodyDiv w:val="1"/>
      <w:marLeft w:val="0"/>
      <w:marRight w:val="0"/>
      <w:marTop w:val="0"/>
      <w:marBottom w:val="0"/>
      <w:divBdr>
        <w:top w:val="none" w:sz="0" w:space="0" w:color="auto"/>
        <w:left w:val="none" w:sz="0" w:space="0" w:color="auto"/>
        <w:bottom w:val="none" w:sz="0" w:space="0" w:color="auto"/>
        <w:right w:val="none" w:sz="0" w:space="0" w:color="auto"/>
      </w:divBdr>
    </w:div>
    <w:div w:id="1342509443">
      <w:bodyDiv w:val="1"/>
      <w:marLeft w:val="0"/>
      <w:marRight w:val="0"/>
      <w:marTop w:val="0"/>
      <w:marBottom w:val="0"/>
      <w:divBdr>
        <w:top w:val="none" w:sz="0" w:space="0" w:color="auto"/>
        <w:left w:val="none" w:sz="0" w:space="0" w:color="auto"/>
        <w:bottom w:val="none" w:sz="0" w:space="0" w:color="auto"/>
        <w:right w:val="none" w:sz="0" w:space="0" w:color="auto"/>
      </w:divBdr>
    </w:div>
    <w:div w:id="1343626652">
      <w:bodyDiv w:val="1"/>
      <w:marLeft w:val="0"/>
      <w:marRight w:val="0"/>
      <w:marTop w:val="0"/>
      <w:marBottom w:val="0"/>
      <w:divBdr>
        <w:top w:val="none" w:sz="0" w:space="0" w:color="auto"/>
        <w:left w:val="none" w:sz="0" w:space="0" w:color="auto"/>
        <w:bottom w:val="none" w:sz="0" w:space="0" w:color="auto"/>
        <w:right w:val="none" w:sz="0" w:space="0" w:color="auto"/>
      </w:divBdr>
    </w:div>
    <w:div w:id="1353265084">
      <w:bodyDiv w:val="1"/>
      <w:marLeft w:val="0"/>
      <w:marRight w:val="0"/>
      <w:marTop w:val="0"/>
      <w:marBottom w:val="0"/>
      <w:divBdr>
        <w:top w:val="none" w:sz="0" w:space="0" w:color="auto"/>
        <w:left w:val="none" w:sz="0" w:space="0" w:color="auto"/>
        <w:bottom w:val="none" w:sz="0" w:space="0" w:color="auto"/>
        <w:right w:val="none" w:sz="0" w:space="0" w:color="auto"/>
      </w:divBdr>
    </w:div>
    <w:div w:id="1357854432">
      <w:bodyDiv w:val="1"/>
      <w:marLeft w:val="0"/>
      <w:marRight w:val="0"/>
      <w:marTop w:val="0"/>
      <w:marBottom w:val="0"/>
      <w:divBdr>
        <w:top w:val="none" w:sz="0" w:space="0" w:color="auto"/>
        <w:left w:val="none" w:sz="0" w:space="0" w:color="auto"/>
        <w:bottom w:val="none" w:sz="0" w:space="0" w:color="auto"/>
        <w:right w:val="none" w:sz="0" w:space="0" w:color="auto"/>
      </w:divBdr>
    </w:div>
    <w:div w:id="1359160909">
      <w:bodyDiv w:val="1"/>
      <w:marLeft w:val="0"/>
      <w:marRight w:val="0"/>
      <w:marTop w:val="0"/>
      <w:marBottom w:val="0"/>
      <w:divBdr>
        <w:top w:val="none" w:sz="0" w:space="0" w:color="auto"/>
        <w:left w:val="none" w:sz="0" w:space="0" w:color="auto"/>
        <w:bottom w:val="none" w:sz="0" w:space="0" w:color="auto"/>
        <w:right w:val="none" w:sz="0" w:space="0" w:color="auto"/>
      </w:divBdr>
    </w:div>
    <w:div w:id="1359501565">
      <w:bodyDiv w:val="1"/>
      <w:marLeft w:val="0"/>
      <w:marRight w:val="0"/>
      <w:marTop w:val="0"/>
      <w:marBottom w:val="0"/>
      <w:divBdr>
        <w:top w:val="none" w:sz="0" w:space="0" w:color="auto"/>
        <w:left w:val="none" w:sz="0" w:space="0" w:color="auto"/>
        <w:bottom w:val="none" w:sz="0" w:space="0" w:color="auto"/>
        <w:right w:val="none" w:sz="0" w:space="0" w:color="auto"/>
      </w:divBdr>
    </w:div>
    <w:div w:id="1362587037">
      <w:bodyDiv w:val="1"/>
      <w:marLeft w:val="0"/>
      <w:marRight w:val="0"/>
      <w:marTop w:val="0"/>
      <w:marBottom w:val="0"/>
      <w:divBdr>
        <w:top w:val="none" w:sz="0" w:space="0" w:color="auto"/>
        <w:left w:val="none" w:sz="0" w:space="0" w:color="auto"/>
        <w:bottom w:val="none" w:sz="0" w:space="0" w:color="auto"/>
        <w:right w:val="none" w:sz="0" w:space="0" w:color="auto"/>
      </w:divBdr>
    </w:div>
    <w:div w:id="1362629106">
      <w:bodyDiv w:val="1"/>
      <w:marLeft w:val="0"/>
      <w:marRight w:val="0"/>
      <w:marTop w:val="0"/>
      <w:marBottom w:val="0"/>
      <w:divBdr>
        <w:top w:val="none" w:sz="0" w:space="0" w:color="auto"/>
        <w:left w:val="none" w:sz="0" w:space="0" w:color="auto"/>
        <w:bottom w:val="none" w:sz="0" w:space="0" w:color="auto"/>
        <w:right w:val="none" w:sz="0" w:space="0" w:color="auto"/>
      </w:divBdr>
    </w:div>
    <w:div w:id="1364476435">
      <w:bodyDiv w:val="1"/>
      <w:marLeft w:val="0"/>
      <w:marRight w:val="0"/>
      <w:marTop w:val="0"/>
      <w:marBottom w:val="0"/>
      <w:divBdr>
        <w:top w:val="none" w:sz="0" w:space="0" w:color="auto"/>
        <w:left w:val="none" w:sz="0" w:space="0" w:color="auto"/>
        <w:bottom w:val="none" w:sz="0" w:space="0" w:color="auto"/>
        <w:right w:val="none" w:sz="0" w:space="0" w:color="auto"/>
      </w:divBdr>
    </w:div>
    <w:div w:id="1371346867">
      <w:bodyDiv w:val="1"/>
      <w:marLeft w:val="0"/>
      <w:marRight w:val="0"/>
      <w:marTop w:val="0"/>
      <w:marBottom w:val="0"/>
      <w:divBdr>
        <w:top w:val="none" w:sz="0" w:space="0" w:color="auto"/>
        <w:left w:val="none" w:sz="0" w:space="0" w:color="auto"/>
        <w:bottom w:val="none" w:sz="0" w:space="0" w:color="auto"/>
        <w:right w:val="none" w:sz="0" w:space="0" w:color="auto"/>
      </w:divBdr>
    </w:div>
    <w:div w:id="1379816544">
      <w:bodyDiv w:val="1"/>
      <w:marLeft w:val="0"/>
      <w:marRight w:val="0"/>
      <w:marTop w:val="0"/>
      <w:marBottom w:val="0"/>
      <w:divBdr>
        <w:top w:val="none" w:sz="0" w:space="0" w:color="auto"/>
        <w:left w:val="none" w:sz="0" w:space="0" w:color="auto"/>
        <w:bottom w:val="none" w:sz="0" w:space="0" w:color="auto"/>
        <w:right w:val="none" w:sz="0" w:space="0" w:color="auto"/>
      </w:divBdr>
    </w:div>
    <w:div w:id="1390807660">
      <w:bodyDiv w:val="1"/>
      <w:marLeft w:val="0"/>
      <w:marRight w:val="0"/>
      <w:marTop w:val="0"/>
      <w:marBottom w:val="0"/>
      <w:divBdr>
        <w:top w:val="none" w:sz="0" w:space="0" w:color="auto"/>
        <w:left w:val="none" w:sz="0" w:space="0" w:color="auto"/>
        <w:bottom w:val="none" w:sz="0" w:space="0" w:color="auto"/>
        <w:right w:val="none" w:sz="0" w:space="0" w:color="auto"/>
      </w:divBdr>
    </w:div>
    <w:div w:id="1394767008">
      <w:bodyDiv w:val="1"/>
      <w:marLeft w:val="0"/>
      <w:marRight w:val="0"/>
      <w:marTop w:val="0"/>
      <w:marBottom w:val="0"/>
      <w:divBdr>
        <w:top w:val="none" w:sz="0" w:space="0" w:color="auto"/>
        <w:left w:val="none" w:sz="0" w:space="0" w:color="auto"/>
        <w:bottom w:val="none" w:sz="0" w:space="0" w:color="auto"/>
        <w:right w:val="none" w:sz="0" w:space="0" w:color="auto"/>
      </w:divBdr>
    </w:div>
    <w:div w:id="1397823668">
      <w:bodyDiv w:val="1"/>
      <w:marLeft w:val="0"/>
      <w:marRight w:val="0"/>
      <w:marTop w:val="0"/>
      <w:marBottom w:val="0"/>
      <w:divBdr>
        <w:top w:val="none" w:sz="0" w:space="0" w:color="auto"/>
        <w:left w:val="none" w:sz="0" w:space="0" w:color="auto"/>
        <w:bottom w:val="none" w:sz="0" w:space="0" w:color="auto"/>
        <w:right w:val="none" w:sz="0" w:space="0" w:color="auto"/>
      </w:divBdr>
    </w:div>
    <w:div w:id="1408765391">
      <w:bodyDiv w:val="1"/>
      <w:marLeft w:val="0"/>
      <w:marRight w:val="0"/>
      <w:marTop w:val="0"/>
      <w:marBottom w:val="0"/>
      <w:divBdr>
        <w:top w:val="none" w:sz="0" w:space="0" w:color="auto"/>
        <w:left w:val="none" w:sz="0" w:space="0" w:color="auto"/>
        <w:bottom w:val="none" w:sz="0" w:space="0" w:color="auto"/>
        <w:right w:val="none" w:sz="0" w:space="0" w:color="auto"/>
      </w:divBdr>
    </w:div>
    <w:div w:id="1410418096">
      <w:bodyDiv w:val="1"/>
      <w:marLeft w:val="0"/>
      <w:marRight w:val="0"/>
      <w:marTop w:val="0"/>
      <w:marBottom w:val="0"/>
      <w:divBdr>
        <w:top w:val="none" w:sz="0" w:space="0" w:color="auto"/>
        <w:left w:val="none" w:sz="0" w:space="0" w:color="auto"/>
        <w:bottom w:val="none" w:sz="0" w:space="0" w:color="auto"/>
        <w:right w:val="none" w:sz="0" w:space="0" w:color="auto"/>
      </w:divBdr>
    </w:div>
    <w:div w:id="1413894369">
      <w:bodyDiv w:val="1"/>
      <w:marLeft w:val="0"/>
      <w:marRight w:val="0"/>
      <w:marTop w:val="0"/>
      <w:marBottom w:val="0"/>
      <w:divBdr>
        <w:top w:val="none" w:sz="0" w:space="0" w:color="auto"/>
        <w:left w:val="none" w:sz="0" w:space="0" w:color="auto"/>
        <w:bottom w:val="none" w:sz="0" w:space="0" w:color="auto"/>
        <w:right w:val="none" w:sz="0" w:space="0" w:color="auto"/>
      </w:divBdr>
    </w:div>
    <w:div w:id="1419522713">
      <w:bodyDiv w:val="1"/>
      <w:marLeft w:val="0"/>
      <w:marRight w:val="0"/>
      <w:marTop w:val="0"/>
      <w:marBottom w:val="0"/>
      <w:divBdr>
        <w:top w:val="none" w:sz="0" w:space="0" w:color="auto"/>
        <w:left w:val="none" w:sz="0" w:space="0" w:color="auto"/>
        <w:bottom w:val="none" w:sz="0" w:space="0" w:color="auto"/>
        <w:right w:val="none" w:sz="0" w:space="0" w:color="auto"/>
      </w:divBdr>
    </w:div>
    <w:div w:id="1420447410">
      <w:bodyDiv w:val="1"/>
      <w:marLeft w:val="0"/>
      <w:marRight w:val="0"/>
      <w:marTop w:val="0"/>
      <w:marBottom w:val="0"/>
      <w:divBdr>
        <w:top w:val="none" w:sz="0" w:space="0" w:color="auto"/>
        <w:left w:val="none" w:sz="0" w:space="0" w:color="auto"/>
        <w:bottom w:val="none" w:sz="0" w:space="0" w:color="auto"/>
        <w:right w:val="none" w:sz="0" w:space="0" w:color="auto"/>
      </w:divBdr>
    </w:div>
    <w:div w:id="1420827715">
      <w:bodyDiv w:val="1"/>
      <w:marLeft w:val="0"/>
      <w:marRight w:val="0"/>
      <w:marTop w:val="0"/>
      <w:marBottom w:val="0"/>
      <w:divBdr>
        <w:top w:val="none" w:sz="0" w:space="0" w:color="auto"/>
        <w:left w:val="none" w:sz="0" w:space="0" w:color="auto"/>
        <w:bottom w:val="none" w:sz="0" w:space="0" w:color="auto"/>
        <w:right w:val="none" w:sz="0" w:space="0" w:color="auto"/>
      </w:divBdr>
    </w:div>
    <w:div w:id="1425146089">
      <w:bodyDiv w:val="1"/>
      <w:marLeft w:val="0"/>
      <w:marRight w:val="0"/>
      <w:marTop w:val="0"/>
      <w:marBottom w:val="0"/>
      <w:divBdr>
        <w:top w:val="none" w:sz="0" w:space="0" w:color="auto"/>
        <w:left w:val="none" w:sz="0" w:space="0" w:color="auto"/>
        <w:bottom w:val="none" w:sz="0" w:space="0" w:color="auto"/>
        <w:right w:val="none" w:sz="0" w:space="0" w:color="auto"/>
      </w:divBdr>
    </w:div>
    <w:div w:id="1425300734">
      <w:bodyDiv w:val="1"/>
      <w:marLeft w:val="0"/>
      <w:marRight w:val="0"/>
      <w:marTop w:val="0"/>
      <w:marBottom w:val="0"/>
      <w:divBdr>
        <w:top w:val="none" w:sz="0" w:space="0" w:color="auto"/>
        <w:left w:val="none" w:sz="0" w:space="0" w:color="auto"/>
        <w:bottom w:val="none" w:sz="0" w:space="0" w:color="auto"/>
        <w:right w:val="none" w:sz="0" w:space="0" w:color="auto"/>
      </w:divBdr>
    </w:div>
    <w:div w:id="1433740508">
      <w:bodyDiv w:val="1"/>
      <w:marLeft w:val="0"/>
      <w:marRight w:val="0"/>
      <w:marTop w:val="0"/>
      <w:marBottom w:val="0"/>
      <w:divBdr>
        <w:top w:val="none" w:sz="0" w:space="0" w:color="auto"/>
        <w:left w:val="none" w:sz="0" w:space="0" w:color="auto"/>
        <w:bottom w:val="none" w:sz="0" w:space="0" w:color="auto"/>
        <w:right w:val="none" w:sz="0" w:space="0" w:color="auto"/>
      </w:divBdr>
    </w:div>
    <w:div w:id="1436249303">
      <w:bodyDiv w:val="1"/>
      <w:marLeft w:val="0"/>
      <w:marRight w:val="0"/>
      <w:marTop w:val="0"/>
      <w:marBottom w:val="0"/>
      <w:divBdr>
        <w:top w:val="none" w:sz="0" w:space="0" w:color="auto"/>
        <w:left w:val="none" w:sz="0" w:space="0" w:color="auto"/>
        <w:bottom w:val="none" w:sz="0" w:space="0" w:color="auto"/>
        <w:right w:val="none" w:sz="0" w:space="0" w:color="auto"/>
      </w:divBdr>
    </w:div>
    <w:div w:id="1440876598">
      <w:bodyDiv w:val="1"/>
      <w:marLeft w:val="0"/>
      <w:marRight w:val="0"/>
      <w:marTop w:val="0"/>
      <w:marBottom w:val="0"/>
      <w:divBdr>
        <w:top w:val="none" w:sz="0" w:space="0" w:color="auto"/>
        <w:left w:val="none" w:sz="0" w:space="0" w:color="auto"/>
        <w:bottom w:val="none" w:sz="0" w:space="0" w:color="auto"/>
        <w:right w:val="none" w:sz="0" w:space="0" w:color="auto"/>
      </w:divBdr>
    </w:div>
    <w:div w:id="1446271527">
      <w:bodyDiv w:val="1"/>
      <w:marLeft w:val="0"/>
      <w:marRight w:val="0"/>
      <w:marTop w:val="0"/>
      <w:marBottom w:val="0"/>
      <w:divBdr>
        <w:top w:val="none" w:sz="0" w:space="0" w:color="auto"/>
        <w:left w:val="none" w:sz="0" w:space="0" w:color="auto"/>
        <w:bottom w:val="none" w:sz="0" w:space="0" w:color="auto"/>
        <w:right w:val="none" w:sz="0" w:space="0" w:color="auto"/>
      </w:divBdr>
    </w:div>
    <w:div w:id="1449473883">
      <w:bodyDiv w:val="1"/>
      <w:marLeft w:val="0"/>
      <w:marRight w:val="0"/>
      <w:marTop w:val="0"/>
      <w:marBottom w:val="0"/>
      <w:divBdr>
        <w:top w:val="none" w:sz="0" w:space="0" w:color="auto"/>
        <w:left w:val="none" w:sz="0" w:space="0" w:color="auto"/>
        <w:bottom w:val="none" w:sz="0" w:space="0" w:color="auto"/>
        <w:right w:val="none" w:sz="0" w:space="0" w:color="auto"/>
      </w:divBdr>
    </w:div>
    <w:div w:id="1451322207">
      <w:bodyDiv w:val="1"/>
      <w:marLeft w:val="0"/>
      <w:marRight w:val="0"/>
      <w:marTop w:val="0"/>
      <w:marBottom w:val="0"/>
      <w:divBdr>
        <w:top w:val="none" w:sz="0" w:space="0" w:color="auto"/>
        <w:left w:val="none" w:sz="0" w:space="0" w:color="auto"/>
        <w:bottom w:val="none" w:sz="0" w:space="0" w:color="auto"/>
        <w:right w:val="none" w:sz="0" w:space="0" w:color="auto"/>
      </w:divBdr>
    </w:div>
    <w:div w:id="1451631403">
      <w:bodyDiv w:val="1"/>
      <w:marLeft w:val="0"/>
      <w:marRight w:val="0"/>
      <w:marTop w:val="0"/>
      <w:marBottom w:val="0"/>
      <w:divBdr>
        <w:top w:val="none" w:sz="0" w:space="0" w:color="auto"/>
        <w:left w:val="none" w:sz="0" w:space="0" w:color="auto"/>
        <w:bottom w:val="none" w:sz="0" w:space="0" w:color="auto"/>
        <w:right w:val="none" w:sz="0" w:space="0" w:color="auto"/>
      </w:divBdr>
    </w:div>
    <w:div w:id="1451782395">
      <w:bodyDiv w:val="1"/>
      <w:marLeft w:val="0"/>
      <w:marRight w:val="0"/>
      <w:marTop w:val="0"/>
      <w:marBottom w:val="0"/>
      <w:divBdr>
        <w:top w:val="none" w:sz="0" w:space="0" w:color="auto"/>
        <w:left w:val="none" w:sz="0" w:space="0" w:color="auto"/>
        <w:bottom w:val="none" w:sz="0" w:space="0" w:color="auto"/>
        <w:right w:val="none" w:sz="0" w:space="0" w:color="auto"/>
      </w:divBdr>
    </w:div>
    <w:div w:id="1453791576">
      <w:bodyDiv w:val="1"/>
      <w:marLeft w:val="0"/>
      <w:marRight w:val="0"/>
      <w:marTop w:val="0"/>
      <w:marBottom w:val="0"/>
      <w:divBdr>
        <w:top w:val="none" w:sz="0" w:space="0" w:color="auto"/>
        <w:left w:val="none" w:sz="0" w:space="0" w:color="auto"/>
        <w:bottom w:val="none" w:sz="0" w:space="0" w:color="auto"/>
        <w:right w:val="none" w:sz="0" w:space="0" w:color="auto"/>
      </w:divBdr>
    </w:div>
    <w:div w:id="1460996809">
      <w:bodyDiv w:val="1"/>
      <w:marLeft w:val="0"/>
      <w:marRight w:val="0"/>
      <w:marTop w:val="0"/>
      <w:marBottom w:val="0"/>
      <w:divBdr>
        <w:top w:val="none" w:sz="0" w:space="0" w:color="auto"/>
        <w:left w:val="none" w:sz="0" w:space="0" w:color="auto"/>
        <w:bottom w:val="none" w:sz="0" w:space="0" w:color="auto"/>
        <w:right w:val="none" w:sz="0" w:space="0" w:color="auto"/>
      </w:divBdr>
    </w:div>
    <w:div w:id="1462533550">
      <w:bodyDiv w:val="1"/>
      <w:marLeft w:val="0"/>
      <w:marRight w:val="0"/>
      <w:marTop w:val="0"/>
      <w:marBottom w:val="0"/>
      <w:divBdr>
        <w:top w:val="none" w:sz="0" w:space="0" w:color="auto"/>
        <w:left w:val="none" w:sz="0" w:space="0" w:color="auto"/>
        <w:bottom w:val="none" w:sz="0" w:space="0" w:color="auto"/>
        <w:right w:val="none" w:sz="0" w:space="0" w:color="auto"/>
      </w:divBdr>
    </w:div>
    <w:div w:id="1462966179">
      <w:bodyDiv w:val="1"/>
      <w:marLeft w:val="0"/>
      <w:marRight w:val="0"/>
      <w:marTop w:val="0"/>
      <w:marBottom w:val="0"/>
      <w:divBdr>
        <w:top w:val="none" w:sz="0" w:space="0" w:color="auto"/>
        <w:left w:val="none" w:sz="0" w:space="0" w:color="auto"/>
        <w:bottom w:val="none" w:sz="0" w:space="0" w:color="auto"/>
        <w:right w:val="none" w:sz="0" w:space="0" w:color="auto"/>
      </w:divBdr>
    </w:div>
    <w:div w:id="1469087285">
      <w:bodyDiv w:val="1"/>
      <w:marLeft w:val="0"/>
      <w:marRight w:val="0"/>
      <w:marTop w:val="0"/>
      <w:marBottom w:val="0"/>
      <w:divBdr>
        <w:top w:val="none" w:sz="0" w:space="0" w:color="auto"/>
        <w:left w:val="none" w:sz="0" w:space="0" w:color="auto"/>
        <w:bottom w:val="none" w:sz="0" w:space="0" w:color="auto"/>
        <w:right w:val="none" w:sz="0" w:space="0" w:color="auto"/>
      </w:divBdr>
    </w:div>
    <w:div w:id="1470200916">
      <w:bodyDiv w:val="1"/>
      <w:marLeft w:val="0"/>
      <w:marRight w:val="0"/>
      <w:marTop w:val="0"/>
      <w:marBottom w:val="0"/>
      <w:divBdr>
        <w:top w:val="none" w:sz="0" w:space="0" w:color="auto"/>
        <w:left w:val="none" w:sz="0" w:space="0" w:color="auto"/>
        <w:bottom w:val="none" w:sz="0" w:space="0" w:color="auto"/>
        <w:right w:val="none" w:sz="0" w:space="0" w:color="auto"/>
      </w:divBdr>
    </w:div>
    <w:div w:id="1474252991">
      <w:bodyDiv w:val="1"/>
      <w:marLeft w:val="0"/>
      <w:marRight w:val="0"/>
      <w:marTop w:val="0"/>
      <w:marBottom w:val="0"/>
      <w:divBdr>
        <w:top w:val="none" w:sz="0" w:space="0" w:color="auto"/>
        <w:left w:val="none" w:sz="0" w:space="0" w:color="auto"/>
        <w:bottom w:val="none" w:sz="0" w:space="0" w:color="auto"/>
        <w:right w:val="none" w:sz="0" w:space="0" w:color="auto"/>
      </w:divBdr>
    </w:div>
    <w:div w:id="1475220326">
      <w:bodyDiv w:val="1"/>
      <w:marLeft w:val="0"/>
      <w:marRight w:val="0"/>
      <w:marTop w:val="0"/>
      <w:marBottom w:val="0"/>
      <w:divBdr>
        <w:top w:val="none" w:sz="0" w:space="0" w:color="auto"/>
        <w:left w:val="none" w:sz="0" w:space="0" w:color="auto"/>
        <w:bottom w:val="none" w:sz="0" w:space="0" w:color="auto"/>
        <w:right w:val="none" w:sz="0" w:space="0" w:color="auto"/>
      </w:divBdr>
    </w:div>
    <w:div w:id="1480927021">
      <w:bodyDiv w:val="1"/>
      <w:marLeft w:val="0"/>
      <w:marRight w:val="0"/>
      <w:marTop w:val="0"/>
      <w:marBottom w:val="0"/>
      <w:divBdr>
        <w:top w:val="none" w:sz="0" w:space="0" w:color="auto"/>
        <w:left w:val="none" w:sz="0" w:space="0" w:color="auto"/>
        <w:bottom w:val="none" w:sz="0" w:space="0" w:color="auto"/>
        <w:right w:val="none" w:sz="0" w:space="0" w:color="auto"/>
      </w:divBdr>
    </w:div>
    <w:div w:id="1485509136">
      <w:bodyDiv w:val="1"/>
      <w:marLeft w:val="0"/>
      <w:marRight w:val="0"/>
      <w:marTop w:val="0"/>
      <w:marBottom w:val="0"/>
      <w:divBdr>
        <w:top w:val="none" w:sz="0" w:space="0" w:color="auto"/>
        <w:left w:val="none" w:sz="0" w:space="0" w:color="auto"/>
        <w:bottom w:val="none" w:sz="0" w:space="0" w:color="auto"/>
        <w:right w:val="none" w:sz="0" w:space="0" w:color="auto"/>
      </w:divBdr>
    </w:div>
    <w:div w:id="1497962071">
      <w:bodyDiv w:val="1"/>
      <w:marLeft w:val="0"/>
      <w:marRight w:val="0"/>
      <w:marTop w:val="0"/>
      <w:marBottom w:val="0"/>
      <w:divBdr>
        <w:top w:val="none" w:sz="0" w:space="0" w:color="auto"/>
        <w:left w:val="none" w:sz="0" w:space="0" w:color="auto"/>
        <w:bottom w:val="none" w:sz="0" w:space="0" w:color="auto"/>
        <w:right w:val="none" w:sz="0" w:space="0" w:color="auto"/>
      </w:divBdr>
    </w:div>
    <w:div w:id="1498765744">
      <w:bodyDiv w:val="1"/>
      <w:marLeft w:val="0"/>
      <w:marRight w:val="0"/>
      <w:marTop w:val="0"/>
      <w:marBottom w:val="0"/>
      <w:divBdr>
        <w:top w:val="none" w:sz="0" w:space="0" w:color="auto"/>
        <w:left w:val="none" w:sz="0" w:space="0" w:color="auto"/>
        <w:bottom w:val="none" w:sz="0" w:space="0" w:color="auto"/>
        <w:right w:val="none" w:sz="0" w:space="0" w:color="auto"/>
      </w:divBdr>
    </w:div>
    <w:div w:id="1502234397">
      <w:bodyDiv w:val="1"/>
      <w:marLeft w:val="0"/>
      <w:marRight w:val="0"/>
      <w:marTop w:val="0"/>
      <w:marBottom w:val="0"/>
      <w:divBdr>
        <w:top w:val="none" w:sz="0" w:space="0" w:color="auto"/>
        <w:left w:val="none" w:sz="0" w:space="0" w:color="auto"/>
        <w:bottom w:val="none" w:sz="0" w:space="0" w:color="auto"/>
        <w:right w:val="none" w:sz="0" w:space="0" w:color="auto"/>
      </w:divBdr>
    </w:div>
    <w:div w:id="1504933431">
      <w:bodyDiv w:val="1"/>
      <w:marLeft w:val="0"/>
      <w:marRight w:val="0"/>
      <w:marTop w:val="0"/>
      <w:marBottom w:val="0"/>
      <w:divBdr>
        <w:top w:val="none" w:sz="0" w:space="0" w:color="auto"/>
        <w:left w:val="none" w:sz="0" w:space="0" w:color="auto"/>
        <w:bottom w:val="none" w:sz="0" w:space="0" w:color="auto"/>
        <w:right w:val="none" w:sz="0" w:space="0" w:color="auto"/>
      </w:divBdr>
    </w:div>
    <w:div w:id="1507474333">
      <w:bodyDiv w:val="1"/>
      <w:marLeft w:val="0"/>
      <w:marRight w:val="0"/>
      <w:marTop w:val="0"/>
      <w:marBottom w:val="0"/>
      <w:divBdr>
        <w:top w:val="none" w:sz="0" w:space="0" w:color="auto"/>
        <w:left w:val="none" w:sz="0" w:space="0" w:color="auto"/>
        <w:bottom w:val="none" w:sz="0" w:space="0" w:color="auto"/>
        <w:right w:val="none" w:sz="0" w:space="0" w:color="auto"/>
      </w:divBdr>
    </w:div>
    <w:div w:id="1510216715">
      <w:bodyDiv w:val="1"/>
      <w:marLeft w:val="0"/>
      <w:marRight w:val="0"/>
      <w:marTop w:val="0"/>
      <w:marBottom w:val="0"/>
      <w:divBdr>
        <w:top w:val="none" w:sz="0" w:space="0" w:color="auto"/>
        <w:left w:val="none" w:sz="0" w:space="0" w:color="auto"/>
        <w:bottom w:val="none" w:sz="0" w:space="0" w:color="auto"/>
        <w:right w:val="none" w:sz="0" w:space="0" w:color="auto"/>
      </w:divBdr>
    </w:div>
    <w:div w:id="1514370648">
      <w:bodyDiv w:val="1"/>
      <w:marLeft w:val="0"/>
      <w:marRight w:val="0"/>
      <w:marTop w:val="0"/>
      <w:marBottom w:val="0"/>
      <w:divBdr>
        <w:top w:val="none" w:sz="0" w:space="0" w:color="auto"/>
        <w:left w:val="none" w:sz="0" w:space="0" w:color="auto"/>
        <w:bottom w:val="none" w:sz="0" w:space="0" w:color="auto"/>
        <w:right w:val="none" w:sz="0" w:space="0" w:color="auto"/>
      </w:divBdr>
    </w:div>
    <w:div w:id="1517504433">
      <w:bodyDiv w:val="1"/>
      <w:marLeft w:val="0"/>
      <w:marRight w:val="0"/>
      <w:marTop w:val="0"/>
      <w:marBottom w:val="0"/>
      <w:divBdr>
        <w:top w:val="none" w:sz="0" w:space="0" w:color="auto"/>
        <w:left w:val="none" w:sz="0" w:space="0" w:color="auto"/>
        <w:bottom w:val="none" w:sz="0" w:space="0" w:color="auto"/>
        <w:right w:val="none" w:sz="0" w:space="0" w:color="auto"/>
      </w:divBdr>
    </w:div>
    <w:div w:id="1520972546">
      <w:bodyDiv w:val="1"/>
      <w:marLeft w:val="0"/>
      <w:marRight w:val="0"/>
      <w:marTop w:val="0"/>
      <w:marBottom w:val="0"/>
      <w:divBdr>
        <w:top w:val="none" w:sz="0" w:space="0" w:color="auto"/>
        <w:left w:val="none" w:sz="0" w:space="0" w:color="auto"/>
        <w:bottom w:val="none" w:sz="0" w:space="0" w:color="auto"/>
        <w:right w:val="none" w:sz="0" w:space="0" w:color="auto"/>
      </w:divBdr>
    </w:div>
    <w:div w:id="1521041778">
      <w:bodyDiv w:val="1"/>
      <w:marLeft w:val="0"/>
      <w:marRight w:val="0"/>
      <w:marTop w:val="0"/>
      <w:marBottom w:val="0"/>
      <w:divBdr>
        <w:top w:val="none" w:sz="0" w:space="0" w:color="auto"/>
        <w:left w:val="none" w:sz="0" w:space="0" w:color="auto"/>
        <w:bottom w:val="none" w:sz="0" w:space="0" w:color="auto"/>
        <w:right w:val="none" w:sz="0" w:space="0" w:color="auto"/>
      </w:divBdr>
    </w:div>
    <w:div w:id="1521240507">
      <w:bodyDiv w:val="1"/>
      <w:marLeft w:val="0"/>
      <w:marRight w:val="0"/>
      <w:marTop w:val="0"/>
      <w:marBottom w:val="0"/>
      <w:divBdr>
        <w:top w:val="none" w:sz="0" w:space="0" w:color="auto"/>
        <w:left w:val="none" w:sz="0" w:space="0" w:color="auto"/>
        <w:bottom w:val="none" w:sz="0" w:space="0" w:color="auto"/>
        <w:right w:val="none" w:sz="0" w:space="0" w:color="auto"/>
      </w:divBdr>
    </w:div>
    <w:div w:id="1528445479">
      <w:bodyDiv w:val="1"/>
      <w:marLeft w:val="0"/>
      <w:marRight w:val="0"/>
      <w:marTop w:val="0"/>
      <w:marBottom w:val="0"/>
      <w:divBdr>
        <w:top w:val="none" w:sz="0" w:space="0" w:color="auto"/>
        <w:left w:val="none" w:sz="0" w:space="0" w:color="auto"/>
        <w:bottom w:val="none" w:sz="0" w:space="0" w:color="auto"/>
        <w:right w:val="none" w:sz="0" w:space="0" w:color="auto"/>
      </w:divBdr>
    </w:div>
    <w:div w:id="1534342757">
      <w:bodyDiv w:val="1"/>
      <w:marLeft w:val="0"/>
      <w:marRight w:val="0"/>
      <w:marTop w:val="0"/>
      <w:marBottom w:val="0"/>
      <w:divBdr>
        <w:top w:val="none" w:sz="0" w:space="0" w:color="auto"/>
        <w:left w:val="none" w:sz="0" w:space="0" w:color="auto"/>
        <w:bottom w:val="none" w:sz="0" w:space="0" w:color="auto"/>
        <w:right w:val="none" w:sz="0" w:space="0" w:color="auto"/>
      </w:divBdr>
    </w:div>
    <w:div w:id="1534684010">
      <w:bodyDiv w:val="1"/>
      <w:marLeft w:val="0"/>
      <w:marRight w:val="0"/>
      <w:marTop w:val="0"/>
      <w:marBottom w:val="0"/>
      <w:divBdr>
        <w:top w:val="none" w:sz="0" w:space="0" w:color="auto"/>
        <w:left w:val="none" w:sz="0" w:space="0" w:color="auto"/>
        <w:bottom w:val="none" w:sz="0" w:space="0" w:color="auto"/>
        <w:right w:val="none" w:sz="0" w:space="0" w:color="auto"/>
      </w:divBdr>
    </w:div>
    <w:div w:id="1543052333">
      <w:bodyDiv w:val="1"/>
      <w:marLeft w:val="0"/>
      <w:marRight w:val="0"/>
      <w:marTop w:val="0"/>
      <w:marBottom w:val="0"/>
      <w:divBdr>
        <w:top w:val="none" w:sz="0" w:space="0" w:color="auto"/>
        <w:left w:val="none" w:sz="0" w:space="0" w:color="auto"/>
        <w:bottom w:val="none" w:sz="0" w:space="0" w:color="auto"/>
        <w:right w:val="none" w:sz="0" w:space="0" w:color="auto"/>
      </w:divBdr>
    </w:div>
    <w:div w:id="1554660283">
      <w:bodyDiv w:val="1"/>
      <w:marLeft w:val="0"/>
      <w:marRight w:val="0"/>
      <w:marTop w:val="0"/>
      <w:marBottom w:val="0"/>
      <w:divBdr>
        <w:top w:val="none" w:sz="0" w:space="0" w:color="auto"/>
        <w:left w:val="none" w:sz="0" w:space="0" w:color="auto"/>
        <w:bottom w:val="none" w:sz="0" w:space="0" w:color="auto"/>
        <w:right w:val="none" w:sz="0" w:space="0" w:color="auto"/>
      </w:divBdr>
    </w:div>
    <w:div w:id="1554779637">
      <w:bodyDiv w:val="1"/>
      <w:marLeft w:val="0"/>
      <w:marRight w:val="0"/>
      <w:marTop w:val="0"/>
      <w:marBottom w:val="0"/>
      <w:divBdr>
        <w:top w:val="none" w:sz="0" w:space="0" w:color="auto"/>
        <w:left w:val="none" w:sz="0" w:space="0" w:color="auto"/>
        <w:bottom w:val="none" w:sz="0" w:space="0" w:color="auto"/>
        <w:right w:val="none" w:sz="0" w:space="0" w:color="auto"/>
      </w:divBdr>
    </w:div>
    <w:div w:id="1559318239">
      <w:bodyDiv w:val="1"/>
      <w:marLeft w:val="0"/>
      <w:marRight w:val="0"/>
      <w:marTop w:val="0"/>
      <w:marBottom w:val="0"/>
      <w:divBdr>
        <w:top w:val="none" w:sz="0" w:space="0" w:color="auto"/>
        <w:left w:val="none" w:sz="0" w:space="0" w:color="auto"/>
        <w:bottom w:val="none" w:sz="0" w:space="0" w:color="auto"/>
        <w:right w:val="none" w:sz="0" w:space="0" w:color="auto"/>
      </w:divBdr>
    </w:div>
    <w:div w:id="1564491008">
      <w:bodyDiv w:val="1"/>
      <w:marLeft w:val="0"/>
      <w:marRight w:val="0"/>
      <w:marTop w:val="0"/>
      <w:marBottom w:val="0"/>
      <w:divBdr>
        <w:top w:val="none" w:sz="0" w:space="0" w:color="auto"/>
        <w:left w:val="none" w:sz="0" w:space="0" w:color="auto"/>
        <w:bottom w:val="none" w:sz="0" w:space="0" w:color="auto"/>
        <w:right w:val="none" w:sz="0" w:space="0" w:color="auto"/>
      </w:divBdr>
    </w:div>
    <w:div w:id="1574007485">
      <w:bodyDiv w:val="1"/>
      <w:marLeft w:val="0"/>
      <w:marRight w:val="0"/>
      <w:marTop w:val="0"/>
      <w:marBottom w:val="0"/>
      <w:divBdr>
        <w:top w:val="none" w:sz="0" w:space="0" w:color="auto"/>
        <w:left w:val="none" w:sz="0" w:space="0" w:color="auto"/>
        <w:bottom w:val="none" w:sz="0" w:space="0" w:color="auto"/>
        <w:right w:val="none" w:sz="0" w:space="0" w:color="auto"/>
      </w:divBdr>
    </w:div>
    <w:div w:id="1579903487">
      <w:bodyDiv w:val="1"/>
      <w:marLeft w:val="0"/>
      <w:marRight w:val="0"/>
      <w:marTop w:val="0"/>
      <w:marBottom w:val="0"/>
      <w:divBdr>
        <w:top w:val="none" w:sz="0" w:space="0" w:color="auto"/>
        <w:left w:val="none" w:sz="0" w:space="0" w:color="auto"/>
        <w:bottom w:val="none" w:sz="0" w:space="0" w:color="auto"/>
        <w:right w:val="none" w:sz="0" w:space="0" w:color="auto"/>
      </w:divBdr>
    </w:div>
    <w:div w:id="1582831441">
      <w:bodyDiv w:val="1"/>
      <w:marLeft w:val="0"/>
      <w:marRight w:val="0"/>
      <w:marTop w:val="0"/>
      <w:marBottom w:val="0"/>
      <w:divBdr>
        <w:top w:val="none" w:sz="0" w:space="0" w:color="auto"/>
        <w:left w:val="none" w:sz="0" w:space="0" w:color="auto"/>
        <w:bottom w:val="none" w:sz="0" w:space="0" w:color="auto"/>
        <w:right w:val="none" w:sz="0" w:space="0" w:color="auto"/>
      </w:divBdr>
    </w:div>
    <w:div w:id="1589919921">
      <w:bodyDiv w:val="1"/>
      <w:marLeft w:val="0"/>
      <w:marRight w:val="0"/>
      <w:marTop w:val="0"/>
      <w:marBottom w:val="0"/>
      <w:divBdr>
        <w:top w:val="none" w:sz="0" w:space="0" w:color="auto"/>
        <w:left w:val="none" w:sz="0" w:space="0" w:color="auto"/>
        <w:bottom w:val="none" w:sz="0" w:space="0" w:color="auto"/>
        <w:right w:val="none" w:sz="0" w:space="0" w:color="auto"/>
      </w:divBdr>
    </w:div>
    <w:div w:id="1598253450">
      <w:bodyDiv w:val="1"/>
      <w:marLeft w:val="0"/>
      <w:marRight w:val="0"/>
      <w:marTop w:val="0"/>
      <w:marBottom w:val="0"/>
      <w:divBdr>
        <w:top w:val="none" w:sz="0" w:space="0" w:color="auto"/>
        <w:left w:val="none" w:sz="0" w:space="0" w:color="auto"/>
        <w:bottom w:val="none" w:sz="0" w:space="0" w:color="auto"/>
        <w:right w:val="none" w:sz="0" w:space="0" w:color="auto"/>
      </w:divBdr>
    </w:div>
    <w:div w:id="1605918903">
      <w:bodyDiv w:val="1"/>
      <w:marLeft w:val="0"/>
      <w:marRight w:val="0"/>
      <w:marTop w:val="0"/>
      <w:marBottom w:val="0"/>
      <w:divBdr>
        <w:top w:val="none" w:sz="0" w:space="0" w:color="auto"/>
        <w:left w:val="none" w:sz="0" w:space="0" w:color="auto"/>
        <w:bottom w:val="none" w:sz="0" w:space="0" w:color="auto"/>
        <w:right w:val="none" w:sz="0" w:space="0" w:color="auto"/>
      </w:divBdr>
    </w:div>
    <w:div w:id="1611625066">
      <w:bodyDiv w:val="1"/>
      <w:marLeft w:val="0"/>
      <w:marRight w:val="0"/>
      <w:marTop w:val="0"/>
      <w:marBottom w:val="0"/>
      <w:divBdr>
        <w:top w:val="none" w:sz="0" w:space="0" w:color="auto"/>
        <w:left w:val="none" w:sz="0" w:space="0" w:color="auto"/>
        <w:bottom w:val="none" w:sz="0" w:space="0" w:color="auto"/>
        <w:right w:val="none" w:sz="0" w:space="0" w:color="auto"/>
      </w:divBdr>
    </w:div>
    <w:div w:id="1616982639">
      <w:bodyDiv w:val="1"/>
      <w:marLeft w:val="0"/>
      <w:marRight w:val="0"/>
      <w:marTop w:val="0"/>
      <w:marBottom w:val="0"/>
      <w:divBdr>
        <w:top w:val="none" w:sz="0" w:space="0" w:color="auto"/>
        <w:left w:val="none" w:sz="0" w:space="0" w:color="auto"/>
        <w:bottom w:val="none" w:sz="0" w:space="0" w:color="auto"/>
        <w:right w:val="none" w:sz="0" w:space="0" w:color="auto"/>
      </w:divBdr>
    </w:div>
    <w:div w:id="1626039458">
      <w:bodyDiv w:val="1"/>
      <w:marLeft w:val="0"/>
      <w:marRight w:val="0"/>
      <w:marTop w:val="0"/>
      <w:marBottom w:val="0"/>
      <w:divBdr>
        <w:top w:val="none" w:sz="0" w:space="0" w:color="auto"/>
        <w:left w:val="none" w:sz="0" w:space="0" w:color="auto"/>
        <w:bottom w:val="none" w:sz="0" w:space="0" w:color="auto"/>
        <w:right w:val="none" w:sz="0" w:space="0" w:color="auto"/>
      </w:divBdr>
    </w:div>
    <w:div w:id="1628078058">
      <w:bodyDiv w:val="1"/>
      <w:marLeft w:val="0"/>
      <w:marRight w:val="0"/>
      <w:marTop w:val="0"/>
      <w:marBottom w:val="0"/>
      <w:divBdr>
        <w:top w:val="none" w:sz="0" w:space="0" w:color="auto"/>
        <w:left w:val="none" w:sz="0" w:space="0" w:color="auto"/>
        <w:bottom w:val="none" w:sz="0" w:space="0" w:color="auto"/>
        <w:right w:val="none" w:sz="0" w:space="0" w:color="auto"/>
      </w:divBdr>
    </w:div>
    <w:div w:id="1633711064">
      <w:bodyDiv w:val="1"/>
      <w:marLeft w:val="0"/>
      <w:marRight w:val="0"/>
      <w:marTop w:val="0"/>
      <w:marBottom w:val="0"/>
      <w:divBdr>
        <w:top w:val="none" w:sz="0" w:space="0" w:color="auto"/>
        <w:left w:val="none" w:sz="0" w:space="0" w:color="auto"/>
        <w:bottom w:val="none" w:sz="0" w:space="0" w:color="auto"/>
        <w:right w:val="none" w:sz="0" w:space="0" w:color="auto"/>
      </w:divBdr>
    </w:div>
    <w:div w:id="1643001572">
      <w:bodyDiv w:val="1"/>
      <w:marLeft w:val="0"/>
      <w:marRight w:val="0"/>
      <w:marTop w:val="0"/>
      <w:marBottom w:val="0"/>
      <w:divBdr>
        <w:top w:val="none" w:sz="0" w:space="0" w:color="auto"/>
        <w:left w:val="none" w:sz="0" w:space="0" w:color="auto"/>
        <w:bottom w:val="none" w:sz="0" w:space="0" w:color="auto"/>
        <w:right w:val="none" w:sz="0" w:space="0" w:color="auto"/>
      </w:divBdr>
    </w:div>
    <w:div w:id="1647735092">
      <w:bodyDiv w:val="1"/>
      <w:marLeft w:val="0"/>
      <w:marRight w:val="0"/>
      <w:marTop w:val="0"/>
      <w:marBottom w:val="0"/>
      <w:divBdr>
        <w:top w:val="none" w:sz="0" w:space="0" w:color="auto"/>
        <w:left w:val="none" w:sz="0" w:space="0" w:color="auto"/>
        <w:bottom w:val="none" w:sz="0" w:space="0" w:color="auto"/>
        <w:right w:val="none" w:sz="0" w:space="0" w:color="auto"/>
      </w:divBdr>
    </w:div>
    <w:div w:id="1653019747">
      <w:bodyDiv w:val="1"/>
      <w:marLeft w:val="0"/>
      <w:marRight w:val="0"/>
      <w:marTop w:val="0"/>
      <w:marBottom w:val="0"/>
      <w:divBdr>
        <w:top w:val="none" w:sz="0" w:space="0" w:color="auto"/>
        <w:left w:val="none" w:sz="0" w:space="0" w:color="auto"/>
        <w:bottom w:val="none" w:sz="0" w:space="0" w:color="auto"/>
        <w:right w:val="none" w:sz="0" w:space="0" w:color="auto"/>
      </w:divBdr>
    </w:div>
    <w:div w:id="1659967107">
      <w:bodyDiv w:val="1"/>
      <w:marLeft w:val="0"/>
      <w:marRight w:val="0"/>
      <w:marTop w:val="0"/>
      <w:marBottom w:val="0"/>
      <w:divBdr>
        <w:top w:val="none" w:sz="0" w:space="0" w:color="auto"/>
        <w:left w:val="none" w:sz="0" w:space="0" w:color="auto"/>
        <w:bottom w:val="none" w:sz="0" w:space="0" w:color="auto"/>
        <w:right w:val="none" w:sz="0" w:space="0" w:color="auto"/>
      </w:divBdr>
    </w:div>
    <w:div w:id="1660647663">
      <w:bodyDiv w:val="1"/>
      <w:marLeft w:val="0"/>
      <w:marRight w:val="0"/>
      <w:marTop w:val="0"/>
      <w:marBottom w:val="0"/>
      <w:divBdr>
        <w:top w:val="none" w:sz="0" w:space="0" w:color="auto"/>
        <w:left w:val="none" w:sz="0" w:space="0" w:color="auto"/>
        <w:bottom w:val="none" w:sz="0" w:space="0" w:color="auto"/>
        <w:right w:val="none" w:sz="0" w:space="0" w:color="auto"/>
      </w:divBdr>
    </w:div>
    <w:div w:id="1663267523">
      <w:bodyDiv w:val="1"/>
      <w:marLeft w:val="0"/>
      <w:marRight w:val="0"/>
      <w:marTop w:val="0"/>
      <w:marBottom w:val="0"/>
      <w:divBdr>
        <w:top w:val="none" w:sz="0" w:space="0" w:color="auto"/>
        <w:left w:val="none" w:sz="0" w:space="0" w:color="auto"/>
        <w:bottom w:val="none" w:sz="0" w:space="0" w:color="auto"/>
        <w:right w:val="none" w:sz="0" w:space="0" w:color="auto"/>
      </w:divBdr>
    </w:div>
    <w:div w:id="1664771889">
      <w:bodyDiv w:val="1"/>
      <w:marLeft w:val="0"/>
      <w:marRight w:val="0"/>
      <w:marTop w:val="0"/>
      <w:marBottom w:val="0"/>
      <w:divBdr>
        <w:top w:val="none" w:sz="0" w:space="0" w:color="auto"/>
        <w:left w:val="none" w:sz="0" w:space="0" w:color="auto"/>
        <w:bottom w:val="none" w:sz="0" w:space="0" w:color="auto"/>
        <w:right w:val="none" w:sz="0" w:space="0" w:color="auto"/>
      </w:divBdr>
    </w:div>
    <w:div w:id="1675260855">
      <w:bodyDiv w:val="1"/>
      <w:marLeft w:val="0"/>
      <w:marRight w:val="0"/>
      <w:marTop w:val="0"/>
      <w:marBottom w:val="0"/>
      <w:divBdr>
        <w:top w:val="none" w:sz="0" w:space="0" w:color="auto"/>
        <w:left w:val="none" w:sz="0" w:space="0" w:color="auto"/>
        <w:bottom w:val="none" w:sz="0" w:space="0" w:color="auto"/>
        <w:right w:val="none" w:sz="0" w:space="0" w:color="auto"/>
      </w:divBdr>
    </w:div>
    <w:div w:id="1686782381">
      <w:bodyDiv w:val="1"/>
      <w:marLeft w:val="0"/>
      <w:marRight w:val="0"/>
      <w:marTop w:val="0"/>
      <w:marBottom w:val="0"/>
      <w:divBdr>
        <w:top w:val="none" w:sz="0" w:space="0" w:color="auto"/>
        <w:left w:val="none" w:sz="0" w:space="0" w:color="auto"/>
        <w:bottom w:val="none" w:sz="0" w:space="0" w:color="auto"/>
        <w:right w:val="none" w:sz="0" w:space="0" w:color="auto"/>
      </w:divBdr>
    </w:div>
    <w:div w:id="1693652370">
      <w:bodyDiv w:val="1"/>
      <w:marLeft w:val="0"/>
      <w:marRight w:val="0"/>
      <w:marTop w:val="0"/>
      <w:marBottom w:val="0"/>
      <w:divBdr>
        <w:top w:val="none" w:sz="0" w:space="0" w:color="auto"/>
        <w:left w:val="none" w:sz="0" w:space="0" w:color="auto"/>
        <w:bottom w:val="none" w:sz="0" w:space="0" w:color="auto"/>
        <w:right w:val="none" w:sz="0" w:space="0" w:color="auto"/>
      </w:divBdr>
    </w:div>
    <w:div w:id="1693720462">
      <w:bodyDiv w:val="1"/>
      <w:marLeft w:val="0"/>
      <w:marRight w:val="0"/>
      <w:marTop w:val="0"/>
      <w:marBottom w:val="0"/>
      <w:divBdr>
        <w:top w:val="none" w:sz="0" w:space="0" w:color="auto"/>
        <w:left w:val="none" w:sz="0" w:space="0" w:color="auto"/>
        <w:bottom w:val="none" w:sz="0" w:space="0" w:color="auto"/>
        <w:right w:val="none" w:sz="0" w:space="0" w:color="auto"/>
      </w:divBdr>
    </w:div>
    <w:div w:id="1702709268">
      <w:bodyDiv w:val="1"/>
      <w:marLeft w:val="0"/>
      <w:marRight w:val="0"/>
      <w:marTop w:val="0"/>
      <w:marBottom w:val="0"/>
      <w:divBdr>
        <w:top w:val="none" w:sz="0" w:space="0" w:color="auto"/>
        <w:left w:val="none" w:sz="0" w:space="0" w:color="auto"/>
        <w:bottom w:val="none" w:sz="0" w:space="0" w:color="auto"/>
        <w:right w:val="none" w:sz="0" w:space="0" w:color="auto"/>
      </w:divBdr>
    </w:div>
    <w:div w:id="1708751317">
      <w:bodyDiv w:val="1"/>
      <w:marLeft w:val="0"/>
      <w:marRight w:val="0"/>
      <w:marTop w:val="0"/>
      <w:marBottom w:val="0"/>
      <w:divBdr>
        <w:top w:val="none" w:sz="0" w:space="0" w:color="auto"/>
        <w:left w:val="none" w:sz="0" w:space="0" w:color="auto"/>
        <w:bottom w:val="none" w:sz="0" w:space="0" w:color="auto"/>
        <w:right w:val="none" w:sz="0" w:space="0" w:color="auto"/>
      </w:divBdr>
    </w:div>
    <w:div w:id="1722754387">
      <w:bodyDiv w:val="1"/>
      <w:marLeft w:val="0"/>
      <w:marRight w:val="0"/>
      <w:marTop w:val="0"/>
      <w:marBottom w:val="0"/>
      <w:divBdr>
        <w:top w:val="none" w:sz="0" w:space="0" w:color="auto"/>
        <w:left w:val="none" w:sz="0" w:space="0" w:color="auto"/>
        <w:bottom w:val="none" w:sz="0" w:space="0" w:color="auto"/>
        <w:right w:val="none" w:sz="0" w:space="0" w:color="auto"/>
      </w:divBdr>
    </w:div>
    <w:div w:id="1723481219">
      <w:bodyDiv w:val="1"/>
      <w:marLeft w:val="0"/>
      <w:marRight w:val="0"/>
      <w:marTop w:val="0"/>
      <w:marBottom w:val="0"/>
      <w:divBdr>
        <w:top w:val="none" w:sz="0" w:space="0" w:color="auto"/>
        <w:left w:val="none" w:sz="0" w:space="0" w:color="auto"/>
        <w:bottom w:val="none" w:sz="0" w:space="0" w:color="auto"/>
        <w:right w:val="none" w:sz="0" w:space="0" w:color="auto"/>
      </w:divBdr>
    </w:div>
    <w:div w:id="1729375635">
      <w:bodyDiv w:val="1"/>
      <w:marLeft w:val="0"/>
      <w:marRight w:val="0"/>
      <w:marTop w:val="0"/>
      <w:marBottom w:val="0"/>
      <w:divBdr>
        <w:top w:val="none" w:sz="0" w:space="0" w:color="auto"/>
        <w:left w:val="none" w:sz="0" w:space="0" w:color="auto"/>
        <w:bottom w:val="none" w:sz="0" w:space="0" w:color="auto"/>
        <w:right w:val="none" w:sz="0" w:space="0" w:color="auto"/>
      </w:divBdr>
    </w:div>
    <w:div w:id="1730302175">
      <w:bodyDiv w:val="1"/>
      <w:marLeft w:val="0"/>
      <w:marRight w:val="0"/>
      <w:marTop w:val="0"/>
      <w:marBottom w:val="0"/>
      <w:divBdr>
        <w:top w:val="none" w:sz="0" w:space="0" w:color="auto"/>
        <w:left w:val="none" w:sz="0" w:space="0" w:color="auto"/>
        <w:bottom w:val="none" w:sz="0" w:space="0" w:color="auto"/>
        <w:right w:val="none" w:sz="0" w:space="0" w:color="auto"/>
      </w:divBdr>
    </w:div>
    <w:div w:id="1732850082">
      <w:bodyDiv w:val="1"/>
      <w:marLeft w:val="0"/>
      <w:marRight w:val="0"/>
      <w:marTop w:val="0"/>
      <w:marBottom w:val="0"/>
      <w:divBdr>
        <w:top w:val="none" w:sz="0" w:space="0" w:color="auto"/>
        <w:left w:val="none" w:sz="0" w:space="0" w:color="auto"/>
        <w:bottom w:val="none" w:sz="0" w:space="0" w:color="auto"/>
        <w:right w:val="none" w:sz="0" w:space="0" w:color="auto"/>
      </w:divBdr>
    </w:div>
    <w:div w:id="1737320415">
      <w:bodyDiv w:val="1"/>
      <w:marLeft w:val="0"/>
      <w:marRight w:val="0"/>
      <w:marTop w:val="0"/>
      <w:marBottom w:val="0"/>
      <w:divBdr>
        <w:top w:val="none" w:sz="0" w:space="0" w:color="auto"/>
        <w:left w:val="none" w:sz="0" w:space="0" w:color="auto"/>
        <w:bottom w:val="none" w:sz="0" w:space="0" w:color="auto"/>
        <w:right w:val="none" w:sz="0" w:space="0" w:color="auto"/>
      </w:divBdr>
    </w:div>
    <w:div w:id="1746224760">
      <w:bodyDiv w:val="1"/>
      <w:marLeft w:val="0"/>
      <w:marRight w:val="0"/>
      <w:marTop w:val="0"/>
      <w:marBottom w:val="0"/>
      <w:divBdr>
        <w:top w:val="none" w:sz="0" w:space="0" w:color="auto"/>
        <w:left w:val="none" w:sz="0" w:space="0" w:color="auto"/>
        <w:bottom w:val="none" w:sz="0" w:space="0" w:color="auto"/>
        <w:right w:val="none" w:sz="0" w:space="0" w:color="auto"/>
      </w:divBdr>
    </w:div>
    <w:div w:id="1764570351">
      <w:bodyDiv w:val="1"/>
      <w:marLeft w:val="0"/>
      <w:marRight w:val="0"/>
      <w:marTop w:val="0"/>
      <w:marBottom w:val="0"/>
      <w:divBdr>
        <w:top w:val="none" w:sz="0" w:space="0" w:color="auto"/>
        <w:left w:val="none" w:sz="0" w:space="0" w:color="auto"/>
        <w:bottom w:val="none" w:sz="0" w:space="0" w:color="auto"/>
        <w:right w:val="none" w:sz="0" w:space="0" w:color="auto"/>
      </w:divBdr>
    </w:div>
    <w:div w:id="1775979415">
      <w:bodyDiv w:val="1"/>
      <w:marLeft w:val="0"/>
      <w:marRight w:val="0"/>
      <w:marTop w:val="0"/>
      <w:marBottom w:val="0"/>
      <w:divBdr>
        <w:top w:val="none" w:sz="0" w:space="0" w:color="auto"/>
        <w:left w:val="none" w:sz="0" w:space="0" w:color="auto"/>
        <w:bottom w:val="none" w:sz="0" w:space="0" w:color="auto"/>
        <w:right w:val="none" w:sz="0" w:space="0" w:color="auto"/>
      </w:divBdr>
    </w:div>
    <w:div w:id="1777945178">
      <w:bodyDiv w:val="1"/>
      <w:marLeft w:val="0"/>
      <w:marRight w:val="0"/>
      <w:marTop w:val="0"/>
      <w:marBottom w:val="0"/>
      <w:divBdr>
        <w:top w:val="none" w:sz="0" w:space="0" w:color="auto"/>
        <w:left w:val="none" w:sz="0" w:space="0" w:color="auto"/>
        <w:bottom w:val="none" w:sz="0" w:space="0" w:color="auto"/>
        <w:right w:val="none" w:sz="0" w:space="0" w:color="auto"/>
      </w:divBdr>
    </w:div>
    <w:div w:id="1781997488">
      <w:bodyDiv w:val="1"/>
      <w:marLeft w:val="0"/>
      <w:marRight w:val="0"/>
      <w:marTop w:val="0"/>
      <w:marBottom w:val="0"/>
      <w:divBdr>
        <w:top w:val="none" w:sz="0" w:space="0" w:color="auto"/>
        <w:left w:val="none" w:sz="0" w:space="0" w:color="auto"/>
        <w:bottom w:val="none" w:sz="0" w:space="0" w:color="auto"/>
        <w:right w:val="none" w:sz="0" w:space="0" w:color="auto"/>
      </w:divBdr>
    </w:div>
    <w:div w:id="1783650705">
      <w:bodyDiv w:val="1"/>
      <w:marLeft w:val="0"/>
      <w:marRight w:val="0"/>
      <w:marTop w:val="0"/>
      <w:marBottom w:val="0"/>
      <w:divBdr>
        <w:top w:val="none" w:sz="0" w:space="0" w:color="auto"/>
        <w:left w:val="none" w:sz="0" w:space="0" w:color="auto"/>
        <w:bottom w:val="none" w:sz="0" w:space="0" w:color="auto"/>
        <w:right w:val="none" w:sz="0" w:space="0" w:color="auto"/>
      </w:divBdr>
    </w:div>
    <w:div w:id="1786316099">
      <w:bodyDiv w:val="1"/>
      <w:marLeft w:val="0"/>
      <w:marRight w:val="0"/>
      <w:marTop w:val="0"/>
      <w:marBottom w:val="0"/>
      <w:divBdr>
        <w:top w:val="none" w:sz="0" w:space="0" w:color="auto"/>
        <w:left w:val="none" w:sz="0" w:space="0" w:color="auto"/>
        <w:bottom w:val="none" w:sz="0" w:space="0" w:color="auto"/>
        <w:right w:val="none" w:sz="0" w:space="0" w:color="auto"/>
      </w:divBdr>
    </w:div>
    <w:div w:id="1787968605">
      <w:bodyDiv w:val="1"/>
      <w:marLeft w:val="0"/>
      <w:marRight w:val="0"/>
      <w:marTop w:val="0"/>
      <w:marBottom w:val="0"/>
      <w:divBdr>
        <w:top w:val="none" w:sz="0" w:space="0" w:color="auto"/>
        <w:left w:val="none" w:sz="0" w:space="0" w:color="auto"/>
        <w:bottom w:val="none" w:sz="0" w:space="0" w:color="auto"/>
        <w:right w:val="none" w:sz="0" w:space="0" w:color="auto"/>
      </w:divBdr>
    </w:div>
    <w:div w:id="1789812463">
      <w:bodyDiv w:val="1"/>
      <w:marLeft w:val="0"/>
      <w:marRight w:val="0"/>
      <w:marTop w:val="0"/>
      <w:marBottom w:val="0"/>
      <w:divBdr>
        <w:top w:val="none" w:sz="0" w:space="0" w:color="auto"/>
        <w:left w:val="none" w:sz="0" w:space="0" w:color="auto"/>
        <w:bottom w:val="none" w:sz="0" w:space="0" w:color="auto"/>
        <w:right w:val="none" w:sz="0" w:space="0" w:color="auto"/>
      </w:divBdr>
    </w:div>
    <w:div w:id="1792896098">
      <w:bodyDiv w:val="1"/>
      <w:marLeft w:val="0"/>
      <w:marRight w:val="0"/>
      <w:marTop w:val="0"/>
      <w:marBottom w:val="0"/>
      <w:divBdr>
        <w:top w:val="none" w:sz="0" w:space="0" w:color="auto"/>
        <w:left w:val="none" w:sz="0" w:space="0" w:color="auto"/>
        <w:bottom w:val="none" w:sz="0" w:space="0" w:color="auto"/>
        <w:right w:val="none" w:sz="0" w:space="0" w:color="auto"/>
      </w:divBdr>
    </w:div>
    <w:div w:id="1800372158">
      <w:bodyDiv w:val="1"/>
      <w:marLeft w:val="0"/>
      <w:marRight w:val="0"/>
      <w:marTop w:val="0"/>
      <w:marBottom w:val="0"/>
      <w:divBdr>
        <w:top w:val="none" w:sz="0" w:space="0" w:color="auto"/>
        <w:left w:val="none" w:sz="0" w:space="0" w:color="auto"/>
        <w:bottom w:val="none" w:sz="0" w:space="0" w:color="auto"/>
        <w:right w:val="none" w:sz="0" w:space="0" w:color="auto"/>
      </w:divBdr>
    </w:div>
    <w:div w:id="1802729315">
      <w:bodyDiv w:val="1"/>
      <w:marLeft w:val="0"/>
      <w:marRight w:val="0"/>
      <w:marTop w:val="0"/>
      <w:marBottom w:val="0"/>
      <w:divBdr>
        <w:top w:val="none" w:sz="0" w:space="0" w:color="auto"/>
        <w:left w:val="none" w:sz="0" w:space="0" w:color="auto"/>
        <w:bottom w:val="none" w:sz="0" w:space="0" w:color="auto"/>
        <w:right w:val="none" w:sz="0" w:space="0" w:color="auto"/>
      </w:divBdr>
    </w:div>
    <w:div w:id="1805807412">
      <w:bodyDiv w:val="1"/>
      <w:marLeft w:val="0"/>
      <w:marRight w:val="0"/>
      <w:marTop w:val="0"/>
      <w:marBottom w:val="0"/>
      <w:divBdr>
        <w:top w:val="none" w:sz="0" w:space="0" w:color="auto"/>
        <w:left w:val="none" w:sz="0" w:space="0" w:color="auto"/>
        <w:bottom w:val="none" w:sz="0" w:space="0" w:color="auto"/>
        <w:right w:val="none" w:sz="0" w:space="0" w:color="auto"/>
      </w:divBdr>
    </w:div>
    <w:div w:id="1814103734">
      <w:bodyDiv w:val="1"/>
      <w:marLeft w:val="0"/>
      <w:marRight w:val="0"/>
      <w:marTop w:val="0"/>
      <w:marBottom w:val="0"/>
      <w:divBdr>
        <w:top w:val="none" w:sz="0" w:space="0" w:color="auto"/>
        <w:left w:val="none" w:sz="0" w:space="0" w:color="auto"/>
        <w:bottom w:val="none" w:sz="0" w:space="0" w:color="auto"/>
        <w:right w:val="none" w:sz="0" w:space="0" w:color="auto"/>
      </w:divBdr>
    </w:div>
    <w:div w:id="1819759084">
      <w:bodyDiv w:val="1"/>
      <w:marLeft w:val="0"/>
      <w:marRight w:val="0"/>
      <w:marTop w:val="0"/>
      <w:marBottom w:val="0"/>
      <w:divBdr>
        <w:top w:val="none" w:sz="0" w:space="0" w:color="auto"/>
        <w:left w:val="none" w:sz="0" w:space="0" w:color="auto"/>
        <w:bottom w:val="none" w:sz="0" w:space="0" w:color="auto"/>
        <w:right w:val="none" w:sz="0" w:space="0" w:color="auto"/>
      </w:divBdr>
    </w:div>
    <w:div w:id="1823699009">
      <w:bodyDiv w:val="1"/>
      <w:marLeft w:val="0"/>
      <w:marRight w:val="0"/>
      <w:marTop w:val="0"/>
      <w:marBottom w:val="0"/>
      <w:divBdr>
        <w:top w:val="none" w:sz="0" w:space="0" w:color="auto"/>
        <w:left w:val="none" w:sz="0" w:space="0" w:color="auto"/>
        <w:bottom w:val="none" w:sz="0" w:space="0" w:color="auto"/>
        <w:right w:val="none" w:sz="0" w:space="0" w:color="auto"/>
      </w:divBdr>
    </w:div>
    <w:div w:id="1825048818">
      <w:bodyDiv w:val="1"/>
      <w:marLeft w:val="0"/>
      <w:marRight w:val="0"/>
      <w:marTop w:val="0"/>
      <w:marBottom w:val="0"/>
      <w:divBdr>
        <w:top w:val="none" w:sz="0" w:space="0" w:color="auto"/>
        <w:left w:val="none" w:sz="0" w:space="0" w:color="auto"/>
        <w:bottom w:val="none" w:sz="0" w:space="0" w:color="auto"/>
        <w:right w:val="none" w:sz="0" w:space="0" w:color="auto"/>
      </w:divBdr>
    </w:div>
    <w:div w:id="1828354214">
      <w:bodyDiv w:val="1"/>
      <w:marLeft w:val="0"/>
      <w:marRight w:val="0"/>
      <w:marTop w:val="0"/>
      <w:marBottom w:val="0"/>
      <w:divBdr>
        <w:top w:val="none" w:sz="0" w:space="0" w:color="auto"/>
        <w:left w:val="none" w:sz="0" w:space="0" w:color="auto"/>
        <w:bottom w:val="none" w:sz="0" w:space="0" w:color="auto"/>
        <w:right w:val="none" w:sz="0" w:space="0" w:color="auto"/>
      </w:divBdr>
    </w:div>
    <w:div w:id="1829514818">
      <w:bodyDiv w:val="1"/>
      <w:marLeft w:val="0"/>
      <w:marRight w:val="0"/>
      <w:marTop w:val="0"/>
      <w:marBottom w:val="0"/>
      <w:divBdr>
        <w:top w:val="none" w:sz="0" w:space="0" w:color="auto"/>
        <w:left w:val="none" w:sz="0" w:space="0" w:color="auto"/>
        <w:bottom w:val="none" w:sz="0" w:space="0" w:color="auto"/>
        <w:right w:val="none" w:sz="0" w:space="0" w:color="auto"/>
      </w:divBdr>
    </w:div>
    <w:div w:id="1832865511">
      <w:bodyDiv w:val="1"/>
      <w:marLeft w:val="0"/>
      <w:marRight w:val="0"/>
      <w:marTop w:val="0"/>
      <w:marBottom w:val="0"/>
      <w:divBdr>
        <w:top w:val="none" w:sz="0" w:space="0" w:color="auto"/>
        <w:left w:val="none" w:sz="0" w:space="0" w:color="auto"/>
        <w:bottom w:val="none" w:sz="0" w:space="0" w:color="auto"/>
        <w:right w:val="none" w:sz="0" w:space="0" w:color="auto"/>
      </w:divBdr>
    </w:div>
    <w:div w:id="1838224656">
      <w:bodyDiv w:val="1"/>
      <w:marLeft w:val="0"/>
      <w:marRight w:val="0"/>
      <w:marTop w:val="0"/>
      <w:marBottom w:val="0"/>
      <w:divBdr>
        <w:top w:val="none" w:sz="0" w:space="0" w:color="auto"/>
        <w:left w:val="none" w:sz="0" w:space="0" w:color="auto"/>
        <w:bottom w:val="none" w:sz="0" w:space="0" w:color="auto"/>
        <w:right w:val="none" w:sz="0" w:space="0" w:color="auto"/>
      </w:divBdr>
    </w:div>
    <w:div w:id="1848596042">
      <w:bodyDiv w:val="1"/>
      <w:marLeft w:val="0"/>
      <w:marRight w:val="0"/>
      <w:marTop w:val="0"/>
      <w:marBottom w:val="0"/>
      <w:divBdr>
        <w:top w:val="none" w:sz="0" w:space="0" w:color="auto"/>
        <w:left w:val="none" w:sz="0" w:space="0" w:color="auto"/>
        <w:bottom w:val="none" w:sz="0" w:space="0" w:color="auto"/>
        <w:right w:val="none" w:sz="0" w:space="0" w:color="auto"/>
      </w:divBdr>
    </w:div>
    <w:div w:id="1850096968">
      <w:bodyDiv w:val="1"/>
      <w:marLeft w:val="0"/>
      <w:marRight w:val="0"/>
      <w:marTop w:val="0"/>
      <w:marBottom w:val="0"/>
      <w:divBdr>
        <w:top w:val="none" w:sz="0" w:space="0" w:color="auto"/>
        <w:left w:val="none" w:sz="0" w:space="0" w:color="auto"/>
        <w:bottom w:val="none" w:sz="0" w:space="0" w:color="auto"/>
        <w:right w:val="none" w:sz="0" w:space="0" w:color="auto"/>
      </w:divBdr>
    </w:div>
    <w:div w:id="1850411648">
      <w:bodyDiv w:val="1"/>
      <w:marLeft w:val="0"/>
      <w:marRight w:val="0"/>
      <w:marTop w:val="0"/>
      <w:marBottom w:val="0"/>
      <w:divBdr>
        <w:top w:val="none" w:sz="0" w:space="0" w:color="auto"/>
        <w:left w:val="none" w:sz="0" w:space="0" w:color="auto"/>
        <w:bottom w:val="none" w:sz="0" w:space="0" w:color="auto"/>
        <w:right w:val="none" w:sz="0" w:space="0" w:color="auto"/>
      </w:divBdr>
    </w:div>
    <w:div w:id="1852839261">
      <w:bodyDiv w:val="1"/>
      <w:marLeft w:val="0"/>
      <w:marRight w:val="0"/>
      <w:marTop w:val="0"/>
      <w:marBottom w:val="0"/>
      <w:divBdr>
        <w:top w:val="none" w:sz="0" w:space="0" w:color="auto"/>
        <w:left w:val="none" w:sz="0" w:space="0" w:color="auto"/>
        <w:bottom w:val="none" w:sz="0" w:space="0" w:color="auto"/>
        <w:right w:val="none" w:sz="0" w:space="0" w:color="auto"/>
      </w:divBdr>
    </w:div>
    <w:div w:id="1853838160">
      <w:bodyDiv w:val="1"/>
      <w:marLeft w:val="0"/>
      <w:marRight w:val="0"/>
      <w:marTop w:val="0"/>
      <w:marBottom w:val="0"/>
      <w:divBdr>
        <w:top w:val="none" w:sz="0" w:space="0" w:color="auto"/>
        <w:left w:val="none" w:sz="0" w:space="0" w:color="auto"/>
        <w:bottom w:val="none" w:sz="0" w:space="0" w:color="auto"/>
        <w:right w:val="none" w:sz="0" w:space="0" w:color="auto"/>
      </w:divBdr>
    </w:div>
    <w:div w:id="1858304635">
      <w:bodyDiv w:val="1"/>
      <w:marLeft w:val="0"/>
      <w:marRight w:val="0"/>
      <w:marTop w:val="0"/>
      <w:marBottom w:val="0"/>
      <w:divBdr>
        <w:top w:val="none" w:sz="0" w:space="0" w:color="auto"/>
        <w:left w:val="none" w:sz="0" w:space="0" w:color="auto"/>
        <w:bottom w:val="none" w:sz="0" w:space="0" w:color="auto"/>
        <w:right w:val="none" w:sz="0" w:space="0" w:color="auto"/>
      </w:divBdr>
    </w:div>
    <w:div w:id="1863394206">
      <w:bodyDiv w:val="1"/>
      <w:marLeft w:val="0"/>
      <w:marRight w:val="0"/>
      <w:marTop w:val="0"/>
      <w:marBottom w:val="0"/>
      <w:divBdr>
        <w:top w:val="none" w:sz="0" w:space="0" w:color="auto"/>
        <w:left w:val="none" w:sz="0" w:space="0" w:color="auto"/>
        <w:bottom w:val="none" w:sz="0" w:space="0" w:color="auto"/>
        <w:right w:val="none" w:sz="0" w:space="0" w:color="auto"/>
      </w:divBdr>
    </w:div>
    <w:div w:id="1864973296">
      <w:bodyDiv w:val="1"/>
      <w:marLeft w:val="0"/>
      <w:marRight w:val="0"/>
      <w:marTop w:val="0"/>
      <w:marBottom w:val="0"/>
      <w:divBdr>
        <w:top w:val="none" w:sz="0" w:space="0" w:color="auto"/>
        <w:left w:val="none" w:sz="0" w:space="0" w:color="auto"/>
        <w:bottom w:val="none" w:sz="0" w:space="0" w:color="auto"/>
        <w:right w:val="none" w:sz="0" w:space="0" w:color="auto"/>
      </w:divBdr>
    </w:div>
    <w:div w:id="1865752322">
      <w:bodyDiv w:val="1"/>
      <w:marLeft w:val="0"/>
      <w:marRight w:val="0"/>
      <w:marTop w:val="0"/>
      <w:marBottom w:val="0"/>
      <w:divBdr>
        <w:top w:val="none" w:sz="0" w:space="0" w:color="auto"/>
        <w:left w:val="none" w:sz="0" w:space="0" w:color="auto"/>
        <w:bottom w:val="none" w:sz="0" w:space="0" w:color="auto"/>
        <w:right w:val="none" w:sz="0" w:space="0" w:color="auto"/>
      </w:divBdr>
    </w:div>
    <w:div w:id="1867407500">
      <w:bodyDiv w:val="1"/>
      <w:marLeft w:val="0"/>
      <w:marRight w:val="0"/>
      <w:marTop w:val="0"/>
      <w:marBottom w:val="0"/>
      <w:divBdr>
        <w:top w:val="none" w:sz="0" w:space="0" w:color="auto"/>
        <w:left w:val="none" w:sz="0" w:space="0" w:color="auto"/>
        <w:bottom w:val="none" w:sz="0" w:space="0" w:color="auto"/>
        <w:right w:val="none" w:sz="0" w:space="0" w:color="auto"/>
      </w:divBdr>
    </w:div>
    <w:div w:id="1877889746">
      <w:bodyDiv w:val="1"/>
      <w:marLeft w:val="0"/>
      <w:marRight w:val="0"/>
      <w:marTop w:val="0"/>
      <w:marBottom w:val="0"/>
      <w:divBdr>
        <w:top w:val="none" w:sz="0" w:space="0" w:color="auto"/>
        <w:left w:val="none" w:sz="0" w:space="0" w:color="auto"/>
        <w:bottom w:val="none" w:sz="0" w:space="0" w:color="auto"/>
        <w:right w:val="none" w:sz="0" w:space="0" w:color="auto"/>
      </w:divBdr>
    </w:div>
    <w:div w:id="1880629147">
      <w:bodyDiv w:val="1"/>
      <w:marLeft w:val="0"/>
      <w:marRight w:val="0"/>
      <w:marTop w:val="0"/>
      <w:marBottom w:val="0"/>
      <w:divBdr>
        <w:top w:val="none" w:sz="0" w:space="0" w:color="auto"/>
        <w:left w:val="none" w:sz="0" w:space="0" w:color="auto"/>
        <w:bottom w:val="none" w:sz="0" w:space="0" w:color="auto"/>
        <w:right w:val="none" w:sz="0" w:space="0" w:color="auto"/>
      </w:divBdr>
    </w:div>
    <w:div w:id="1883790640">
      <w:bodyDiv w:val="1"/>
      <w:marLeft w:val="0"/>
      <w:marRight w:val="0"/>
      <w:marTop w:val="0"/>
      <w:marBottom w:val="0"/>
      <w:divBdr>
        <w:top w:val="none" w:sz="0" w:space="0" w:color="auto"/>
        <w:left w:val="none" w:sz="0" w:space="0" w:color="auto"/>
        <w:bottom w:val="none" w:sz="0" w:space="0" w:color="auto"/>
        <w:right w:val="none" w:sz="0" w:space="0" w:color="auto"/>
      </w:divBdr>
    </w:div>
    <w:div w:id="1884292733">
      <w:bodyDiv w:val="1"/>
      <w:marLeft w:val="0"/>
      <w:marRight w:val="0"/>
      <w:marTop w:val="0"/>
      <w:marBottom w:val="0"/>
      <w:divBdr>
        <w:top w:val="none" w:sz="0" w:space="0" w:color="auto"/>
        <w:left w:val="none" w:sz="0" w:space="0" w:color="auto"/>
        <w:bottom w:val="none" w:sz="0" w:space="0" w:color="auto"/>
        <w:right w:val="none" w:sz="0" w:space="0" w:color="auto"/>
      </w:divBdr>
    </w:div>
    <w:div w:id="1897551197">
      <w:bodyDiv w:val="1"/>
      <w:marLeft w:val="0"/>
      <w:marRight w:val="0"/>
      <w:marTop w:val="0"/>
      <w:marBottom w:val="0"/>
      <w:divBdr>
        <w:top w:val="none" w:sz="0" w:space="0" w:color="auto"/>
        <w:left w:val="none" w:sz="0" w:space="0" w:color="auto"/>
        <w:bottom w:val="none" w:sz="0" w:space="0" w:color="auto"/>
        <w:right w:val="none" w:sz="0" w:space="0" w:color="auto"/>
      </w:divBdr>
    </w:div>
    <w:div w:id="1904950695">
      <w:bodyDiv w:val="1"/>
      <w:marLeft w:val="0"/>
      <w:marRight w:val="0"/>
      <w:marTop w:val="0"/>
      <w:marBottom w:val="0"/>
      <w:divBdr>
        <w:top w:val="none" w:sz="0" w:space="0" w:color="auto"/>
        <w:left w:val="none" w:sz="0" w:space="0" w:color="auto"/>
        <w:bottom w:val="none" w:sz="0" w:space="0" w:color="auto"/>
        <w:right w:val="none" w:sz="0" w:space="0" w:color="auto"/>
      </w:divBdr>
    </w:div>
    <w:div w:id="1909264412">
      <w:bodyDiv w:val="1"/>
      <w:marLeft w:val="0"/>
      <w:marRight w:val="0"/>
      <w:marTop w:val="0"/>
      <w:marBottom w:val="0"/>
      <w:divBdr>
        <w:top w:val="none" w:sz="0" w:space="0" w:color="auto"/>
        <w:left w:val="none" w:sz="0" w:space="0" w:color="auto"/>
        <w:bottom w:val="none" w:sz="0" w:space="0" w:color="auto"/>
        <w:right w:val="none" w:sz="0" w:space="0" w:color="auto"/>
      </w:divBdr>
    </w:div>
    <w:div w:id="1922836291">
      <w:bodyDiv w:val="1"/>
      <w:marLeft w:val="0"/>
      <w:marRight w:val="0"/>
      <w:marTop w:val="0"/>
      <w:marBottom w:val="0"/>
      <w:divBdr>
        <w:top w:val="none" w:sz="0" w:space="0" w:color="auto"/>
        <w:left w:val="none" w:sz="0" w:space="0" w:color="auto"/>
        <w:bottom w:val="none" w:sz="0" w:space="0" w:color="auto"/>
        <w:right w:val="none" w:sz="0" w:space="0" w:color="auto"/>
      </w:divBdr>
    </w:div>
    <w:div w:id="1922911084">
      <w:bodyDiv w:val="1"/>
      <w:marLeft w:val="0"/>
      <w:marRight w:val="0"/>
      <w:marTop w:val="0"/>
      <w:marBottom w:val="0"/>
      <w:divBdr>
        <w:top w:val="none" w:sz="0" w:space="0" w:color="auto"/>
        <w:left w:val="none" w:sz="0" w:space="0" w:color="auto"/>
        <w:bottom w:val="none" w:sz="0" w:space="0" w:color="auto"/>
        <w:right w:val="none" w:sz="0" w:space="0" w:color="auto"/>
      </w:divBdr>
    </w:div>
    <w:div w:id="1925649349">
      <w:bodyDiv w:val="1"/>
      <w:marLeft w:val="0"/>
      <w:marRight w:val="0"/>
      <w:marTop w:val="0"/>
      <w:marBottom w:val="0"/>
      <w:divBdr>
        <w:top w:val="none" w:sz="0" w:space="0" w:color="auto"/>
        <w:left w:val="none" w:sz="0" w:space="0" w:color="auto"/>
        <w:bottom w:val="none" w:sz="0" w:space="0" w:color="auto"/>
        <w:right w:val="none" w:sz="0" w:space="0" w:color="auto"/>
      </w:divBdr>
    </w:div>
    <w:div w:id="1926761445">
      <w:bodyDiv w:val="1"/>
      <w:marLeft w:val="0"/>
      <w:marRight w:val="0"/>
      <w:marTop w:val="0"/>
      <w:marBottom w:val="0"/>
      <w:divBdr>
        <w:top w:val="none" w:sz="0" w:space="0" w:color="auto"/>
        <w:left w:val="none" w:sz="0" w:space="0" w:color="auto"/>
        <w:bottom w:val="none" w:sz="0" w:space="0" w:color="auto"/>
        <w:right w:val="none" w:sz="0" w:space="0" w:color="auto"/>
      </w:divBdr>
    </w:div>
    <w:div w:id="1930116481">
      <w:bodyDiv w:val="1"/>
      <w:marLeft w:val="0"/>
      <w:marRight w:val="0"/>
      <w:marTop w:val="0"/>
      <w:marBottom w:val="0"/>
      <w:divBdr>
        <w:top w:val="none" w:sz="0" w:space="0" w:color="auto"/>
        <w:left w:val="none" w:sz="0" w:space="0" w:color="auto"/>
        <w:bottom w:val="none" w:sz="0" w:space="0" w:color="auto"/>
        <w:right w:val="none" w:sz="0" w:space="0" w:color="auto"/>
      </w:divBdr>
    </w:div>
    <w:div w:id="1946843858">
      <w:bodyDiv w:val="1"/>
      <w:marLeft w:val="0"/>
      <w:marRight w:val="0"/>
      <w:marTop w:val="0"/>
      <w:marBottom w:val="0"/>
      <w:divBdr>
        <w:top w:val="none" w:sz="0" w:space="0" w:color="auto"/>
        <w:left w:val="none" w:sz="0" w:space="0" w:color="auto"/>
        <w:bottom w:val="none" w:sz="0" w:space="0" w:color="auto"/>
        <w:right w:val="none" w:sz="0" w:space="0" w:color="auto"/>
      </w:divBdr>
    </w:div>
    <w:div w:id="1948538018">
      <w:bodyDiv w:val="1"/>
      <w:marLeft w:val="0"/>
      <w:marRight w:val="0"/>
      <w:marTop w:val="0"/>
      <w:marBottom w:val="0"/>
      <w:divBdr>
        <w:top w:val="none" w:sz="0" w:space="0" w:color="auto"/>
        <w:left w:val="none" w:sz="0" w:space="0" w:color="auto"/>
        <w:bottom w:val="none" w:sz="0" w:space="0" w:color="auto"/>
        <w:right w:val="none" w:sz="0" w:space="0" w:color="auto"/>
      </w:divBdr>
    </w:div>
    <w:div w:id="1949269949">
      <w:bodyDiv w:val="1"/>
      <w:marLeft w:val="0"/>
      <w:marRight w:val="0"/>
      <w:marTop w:val="0"/>
      <w:marBottom w:val="0"/>
      <w:divBdr>
        <w:top w:val="none" w:sz="0" w:space="0" w:color="auto"/>
        <w:left w:val="none" w:sz="0" w:space="0" w:color="auto"/>
        <w:bottom w:val="none" w:sz="0" w:space="0" w:color="auto"/>
        <w:right w:val="none" w:sz="0" w:space="0" w:color="auto"/>
      </w:divBdr>
    </w:div>
    <w:div w:id="1956328044">
      <w:bodyDiv w:val="1"/>
      <w:marLeft w:val="0"/>
      <w:marRight w:val="0"/>
      <w:marTop w:val="0"/>
      <w:marBottom w:val="0"/>
      <w:divBdr>
        <w:top w:val="none" w:sz="0" w:space="0" w:color="auto"/>
        <w:left w:val="none" w:sz="0" w:space="0" w:color="auto"/>
        <w:bottom w:val="none" w:sz="0" w:space="0" w:color="auto"/>
        <w:right w:val="none" w:sz="0" w:space="0" w:color="auto"/>
      </w:divBdr>
    </w:div>
    <w:div w:id="1958364673">
      <w:bodyDiv w:val="1"/>
      <w:marLeft w:val="0"/>
      <w:marRight w:val="0"/>
      <w:marTop w:val="0"/>
      <w:marBottom w:val="0"/>
      <w:divBdr>
        <w:top w:val="none" w:sz="0" w:space="0" w:color="auto"/>
        <w:left w:val="none" w:sz="0" w:space="0" w:color="auto"/>
        <w:bottom w:val="none" w:sz="0" w:space="0" w:color="auto"/>
        <w:right w:val="none" w:sz="0" w:space="0" w:color="auto"/>
      </w:divBdr>
    </w:div>
    <w:div w:id="1958676382">
      <w:bodyDiv w:val="1"/>
      <w:marLeft w:val="0"/>
      <w:marRight w:val="0"/>
      <w:marTop w:val="0"/>
      <w:marBottom w:val="0"/>
      <w:divBdr>
        <w:top w:val="none" w:sz="0" w:space="0" w:color="auto"/>
        <w:left w:val="none" w:sz="0" w:space="0" w:color="auto"/>
        <w:bottom w:val="none" w:sz="0" w:space="0" w:color="auto"/>
        <w:right w:val="none" w:sz="0" w:space="0" w:color="auto"/>
      </w:divBdr>
    </w:div>
    <w:div w:id="1961568849">
      <w:bodyDiv w:val="1"/>
      <w:marLeft w:val="0"/>
      <w:marRight w:val="0"/>
      <w:marTop w:val="0"/>
      <w:marBottom w:val="0"/>
      <w:divBdr>
        <w:top w:val="none" w:sz="0" w:space="0" w:color="auto"/>
        <w:left w:val="none" w:sz="0" w:space="0" w:color="auto"/>
        <w:bottom w:val="none" w:sz="0" w:space="0" w:color="auto"/>
        <w:right w:val="none" w:sz="0" w:space="0" w:color="auto"/>
      </w:divBdr>
    </w:div>
    <w:div w:id="1962111076">
      <w:bodyDiv w:val="1"/>
      <w:marLeft w:val="0"/>
      <w:marRight w:val="0"/>
      <w:marTop w:val="0"/>
      <w:marBottom w:val="0"/>
      <w:divBdr>
        <w:top w:val="none" w:sz="0" w:space="0" w:color="auto"/>
        <w:left w:val="none" w:sz="0" w:space="0" w:color="auto"/>
        <w:bottom w:val="none" w:sz="0" w:space="0" w:color="auto"/>
        <w:right w:val="none" w:sz="0" w:space="0" w:color="auto"/>
      </w:divBdr>
    </w:div>
    <w:div w:id="1969311164">
      <w:bodyDiv w:val="1"/>
      <w:marLeft w:val="0"/>
      <w:marRight w:val="0"/>
      <w:marTop w:val="0"/>
      <w:marBottom w:val="0"/>
      <w:divBdr>
        <w:top w:val="none" w:sz="0" w:space="0" w:color="auto"/>
        <w:left w:val="none" w:sz="0" w:space="0" w:color="auto"/>
        <w:bottom w:val="none" w:sz="0" w:space="0" w:color="auto"/>
        <w:right w:val="none" w:sz="0" w:space="0" w:color="auto"/>
      </w:divBdr>
    </w:div>
    <w:div w:id="1972441540">
      <w:bodyDiv w:val="1"/>
      <w:marLeft w:val="0"/>
      <w:marRight w:val="0"/>
      <w:marTop w:val="0"/>
      <w:marBottom w:val="0"/>
      <w:divBdr>
        <w:top w:val="none" w:sz="0" w:space="0" w:color="auto"/>
        <w:left w:val="none" w:sz="0" w:space="0" w:color="auto"/>
        <w:bottom w:val="none" w:sz="0" w:space="0" w:color="auto"/>
        <w:right w:val="none" w:sz="0" w:space="0" w:color="auto"/>
      </w:divBdr>
    </w:div>
    <w:div w:id="1973514108">
      <w:bodyDiv w:val="1"/>
      <w:marLeft w:val="0"/>
      <w:marRight w:val="0"/>
      <w:marTop w:val="0"/>
      <w:marBottom w:val="0"/>
      <w:divBdr>
        <w:top w:val="none" w:sz="0" w:space="0" w:color="auto"/>
        <w:left w:val="none" w:sz="0" w:space="0" w:color="auto"/>
        <w:bottom w:val="none" w:sz="0" w:space="0" w:color="auto"/>
        <w:right w:val="none" w:sz="0" w:space="0" w:color="auto"/>
      </w:divBdr>
    </w:div>
    <w:div w:id="1988389618">
      <w:bodyDiv w:val="1"/>
      <w:marLeft w:val="0"/>
      <w:marRight w:val="0"/>
      <w:marTop w:val="0"/>
      <w:marBottom w:val="0"/>
      <w:divBdr>
        <w:top w:val="none" w:sz="0" w:space="0" w:color="auto"/>
        <w:left w:val="none" w:sz="0" w:space="0" w:color="auto"/>
        <w:bottom w:val="none" w:sz="0" w:space="0" w:color="auto"/>
        <w:right w:val="none" w:sz="0" w:space="0" w:color="auto"/>
      </w:divBdr>
    </w:div>
    <w:div w:id="1990790077">
      <w:bodyDiv w:val="1"/>
      <w:marLeft w:val="0"/>
      <w:marRight w:val="0"/>
      <w:marTop w:val="0"/>
      <w:marBottom w:val="0"/>
      <w:divBdr>
        <w:top w:val="none" w:sz="0" w:space="0" w:color="auto"/>
        <w:left w:val="none" w:sz="0" w:space="0" w:color="auto"/>
        <w:bottom w:val="none" w:sz="0" w:space="0" w:color="auto"/>
        <w:right w:val="none" w:sz="0" w:space="0" w:color="auto"/>
      </w:divBdr>
    </w:div>
    <w:div w:id="1998682480">
      <w:bodyDiv w:val="1"/>
      <w:marLeft w:val="0"/>
      <w:marRight w:val="0"/>
      <w:marTop w:val="0"/>
      <w:marBottom w:val="0"/>
      <w:divBdr>
        <w:top w:val="none" w:sz="0" w:space="0" w:color="auto"/>
        <w:left w:val="none" w:sz="0" w:space="0" w:color="auto"/>
        <w:bottom w:val="none" w:sz="0" w:space="0" w:color="auto"/>
        <w:right w:val="none" w:sz="0" w:space="0" w:color="auto"/>
      </w:divBdr>
    </w:div>
    <w:div w:id="2005627330">
      <w:bodyDiv w:val="1"/>
      <w:marLeft w:val="0"/>
      <w:marRight w:val="0"/>
      <w:marTop w:val="0"/>
      <w:marBottom w:val="0"/>
      <w:divBdr>
        <w:top w:val="none" w:sz="0" w:space="0" w:color="auto"/>
        <w:left w:val="none" w:sz="0" w:space="0" w:color="auto"/>
        <w:bottom w:val="none" w:sz="0" w:space="0" w:color="auto"/>
        <w:right w:val="none" w:sz="0" w:space="0" w:color="auto"/>
      </w:divBdr>
    </w:div>
    <w:div w:id="2009793083">
      <w:bodyDiv w:val="1"/>
      <w:marLeft w:val="0"/>
      <w:marRight w:val="0"/>
      <w:marTop w:val="0"/>
      <w:marBottom w:val="0"/>
      <w:divBdr>
        <w:top w:val="none" w:sz="0" w:space="0" w:color="auto"/>
        <w:left w:val="none" w:sz="0" w:space="0" w:color="auto"/>
        <w:bottom w:val="none" w:sz="0" w:space="0" w:color="auto"/>
        <w:right w:val="none" w:sz="0" w:space="0" w:color="auto"/>
      </w:divBdr>
    </w:div>
    <w:div w:id="2010476878">
      <w:bodyDiv w:val="1"/>
      <w:marLeft w:val="0"/>
      <w:marRight w:val="0"/>
      <w:marTop w:val="0"/>
      <w:marBottom w:val="0"/>
      <w:divBdr>
        <w:top w:val="none" w:sz="0" w:space="0" w:color="auto"/>
        <w:left w:val="none" w:sz="0" w:space="0" w:color="auto"/>
        <w:bottom w:val="none" w:sz="0" w:space="0" w:color="auto"/>
        <w:right w:val="none" w:sz="0" w:space="0" w:color="auto"/>
      </w:divBdr>
    </w:div>
    <w:div w:id="2010985961">
      <w:bodyDiv w:val="1"/>
      <w:marLeft w:val="0"/>
      <w:marRight w:val="0"/>
      <w:marTop w:val="0"/>
      <w:marBottom w:val="0"/>
      <w:divBdr>
        <w:top w:val="none" w:sz="0" w:space="0" w:color="auto"/>
        <w:left w:val="none" w:sz="0" w:space="0" w:color="auto"/>
        <w:bottom w:val="none" w:sz="0" w:space="0" w:color="auto"/>
        <w:right w:val="none" w:sz="0" w:space="0" w:color="auto"/>
      </w:divBdr>
    </w:div>
    <w:div w:id="2012831267">
      <w:bodyDiv w:val="1"/>
      <w:marLeft w:val="0"/>
      <w:marRight w:val="0"/>
      <w:marTop w:val="0"/>
      <w:marBottom w:val="0"/>
      <w:divBdr>
        <w:top w:val="none" w:sz="0" w:space="0" w:color="auto"/>
        <w:left w:val="none" w:sz="0" w:space="0" w:color="auto"/>
        <w:bottom w:val="none" w:sz="0" w:space="0" w:color="auto"/>
        <w:right w:val="none" w:sz="0" w:space="0" w:color="auto"/>
      </w:divBdr>
    </w:div>
    <w:div w:id="2014601661">
      <w:bodyDiv w:val="1"/>
      <w:marLeft w:val="0"/>
      <w:marRight w:val="0"/>
      <w:marTop w:val="0"/>
      <w:marBottom w:val="0"/>
      <w:divBdr>
        <w:top w:val="none" w:sz="0" w:space="0" w:color="auto"/>
        <w:left w:val="none" w:sz="0" w:space="0" w:color="auto"/>
        <w:bottom w:val="none" w:sz="0" w:space="0" w:color="auto"/>
        <w:right w:val="none" w:sz="0" w:space="0" w:color="auto"/>
      </w:divBdr>
    </w:div>
    <w:div w:id="2014649062">
      <w:bodyDiv w:val="1"/>
      <w:marLeft w:val="0"/>
      <w:marRight w:val="0"/>
      <w:marTop w:val="0"/>
      <w:marBottom w:val="0"/>
      <w:divBdr>
        <w:top w:val="none" w:sz="0" w:space="0" w:color="auto"/>
        <w:left w:val="none" w:sz="0" w:space="0" w:color="auto"/>
        <w:bottom w:val="none" w:sz="0" w:space="0" w:color="auto"/>
        <w:right w:val="none" w:sz="0" w:space="0" w:color="auto"/>
      </w:divBdr>
    </w:div>
    <w:div w:id="2015523006">
      <w:bodyDiv w:val="1"/>
      <w:marLeft w:val="0"/>
      <w:marRight w:val="0"/>
      <w:marTop w:val="0"/>
      <w:marBottom w:val="0"/>
      <w:divBdr>
        <w:top w:val="none" w:sz="0" w:space="0" w:color="auto"/>
        <w:left w:val="none" w:sz="0" w:space="0" w:color="auto"/>
        <w:bottom w:val="none" w:sz="0" w:space="0" w:color="auto"/>
        <w:right w:val="none" w:sz="0" w:space="0" w:color="auto"/>
      </w:divBdr>
    </w:div>
    <w:div w:id="2016106866">
      <w:bodyDiv w:val="1"/>
      <w:marLeft w:val="0"/>
      <w:marRight w:val="0"/>
      <w:marTop w:val="0"/>
      <w:marBottom w:val="0"/>
      <w:divBdr>
        <w:top w:val="none" w:sz="0" w:space="0" w:color="auto"/>
        <w:left w:val="none" w:sz="0" w:space="0" w:color="auto"/>
        <w:bottom w:val="none" w:sz="0" w:space="0" w:color="auto"/>
        <w:right w:val="none" w:sz="0" w:space="0" w:color="auto"/>
      </w:divBdr>
    </w:div>
    <w:div w:id="2020807673">
      <w:bodyDiv w:val="1"/>
      <w:marLeft w:val="0"/>
      <w:marRight w:val="0"/>
      <w:marTop w:val="0"/>
      <w:marBottom w:val="0"/>
      <w:divBdr>
        <w:top w:val="none" w:sz="0" w:space="0" w:color="auto"/>
        <w:left w:val="none" w:sz="0" w:space="0" w:color="auto"/>
        <w:bottom w:val="none" w:sz="0" w:space="0" w:color="auto"/>
        <w:right w:val="none" w:sz="0" w:space="0" w:color="auto"/>
      </w:divBdr>
    </w:div>
    <w:div w:id="2025935679">
      <w:bodyDiv w:val="1"/>
      <w:marLeft w:val="0"/>
      <w:marRight w:val="0"/>
      <w:marTop w:val="0"/>
      <w:marBottom w:val="0"/>
      <w:divBdr>
        <w:top w:val="none" w:sz="0" w:space="0" w:color="auto"/>
        <w:left w:val="none" w:sz="0" w:space="0" w:color="auto"/>
        <w:bottom w:val="none" w:sz="0" w:space="0" w:color="auto"/>
        <w:right w:val="none" w:sz="0" w:space="0" w:color="auto"/>
      </w:divBdr>
    </w:div>
    <w:div w:id="2027174246">
      <w:bodyDiv w:val="1"/>
      <w:marLeft w:val="0"/>
      <w:marRight w:val="0"/>
      <w:marTop w:val="0"/>
      <w:marBottom w:val="0"/>
      <w:divBdr>
        <w:top w:val="none" w:sz="0" w:space="0" w:color="auto"/>
        <w:left w:val="none" w:sz="0" w:space="0" w:color="auto"/>
        <w:bottom w:val="none" w:sz="0" w:space="0" w:color="auto"/>
        <w:right w:val="none" w:sz="0" w:space="0" w:color="auto"/>
      </w:divBdr>
    </w:div>
    <w:div w:id="2027292709">
      <w:bodyDiv w:val="1"/>
      <w:marLeft w:val="0"/>
      <w:marRight w:val="0"/>
      <w:marTop w:val="0"/>
      <w:marBottom w:val="0"/>
      <w:divBdr>
        <w:top w:val="none" w:sz="0" w:space="0" w:color="auto"/>
        <w:left w:val="none" w:sz="0" w:space="0" w:color="auto"/>
        <w:bottom w:val="none" w:sz="0" w:space="0" w:color="auto"/>
        <w:right w:val="none" w:sz="0" w:space="0" w:color="auto"/>
      </w:divBdr>
    </w:div>
    <w:div w:id="2029092440">
      <w:bodyDiv w:val="1"/>
      <w:marLeft w:val="0"/>
      <w:marRight w:val="0"/>
      <w:marTop w:val="0"/>
      <w:marBottom w:val="0"/>
      <w:divBdr>
        <w:top w:val="none" w:sz="0" w:space="0" w:color="auto"/>
        <w:left w:val="none" w:sz="0" w:space="0" w:color="auto"/>
        <w:bottom w:val="none" w:sz="0" w:space="0" w:color="auto"/>
        <w:right w:val="none" w:sz="0" w:space="0" w:color="auto"/>
      </w:divBdr>
    </w:div>
    <w:div w:id="2034959493">
      <w:bodyDiv w:val="1"/>
      <w:marLeft w:val="0"/>
      <w:marRight w:val="0"/>
      <w:marTop w:val="0"/>
      <w:marBottom w:val="0"/>
      <w:divBdr>
        <w:top w:val="none" w:sz="0" w:space="0" w:color="auto"/>
        <w:left w:val="none" w:sz="0" w:space="0" w:color="auto"/>
        <w:bottom w:val="none" w:sz="0" w:space="0" w:color="auto"/>
        <w:right w:val="none" w:sz="0" w:space="0" w:color="auto"/>
      </w:divBdr>
    </w:div>
    <w:div w:id="2036037083">
      <w:bodyDiv w:val="1"/>
      <w:marLeft w:val="0"/>
      <w:marRight w:val="0"/>
      <w:marTop w:val="0"/>
      <w:marBottom w:val="0"/>
      <w:divBdr>
        <w:top w:val="none" w:sz="0" w:space="0" w:color="auto"/>
        <w:left w:val="none" w:sz="0" w:space="0" w:color="auto"/>
        <w:bottom w:val="none" w:sz="0" w:space="0" w:color="auto"/>
        <w:right w:val="none" w:sz="0" w:space="0" w:color="auto"/>
      </w:divBdr>
    </w:div>
    <w:div w:id="2038583458">
      <w:bodyDiv w:val="1"/>
      <w:marLeft w:val="0"/>
      <w:marRight w:val="0"/>
      <w:marTop w:val="0"/>
      <w:marBottom w:val="0"/>
      <w:divBdr>
        <w:top w:val="none" w:sz="0" w:space="0" w:color="auto"/>
        <w:left w:val="none" w:sz="0" w:space="0" w:color="auto"/>
        <w:bottom w:val="none" w:sz="0" w:space="0" w:color="auto"/>
        <w:right w:val="none" w:sz="0" w:space="0" w:color="auto"/>
      </w:divBdr>
    </w:div>
    <w:div w:id="2044162356">
      <w:bodyDiv w:val="1"/>
      <w:marLeft w:val="0"/>
      <w:marRight w:val="0"/>
      <w:marTop w:val="0"/>
      <w:marBottom w:val="0"/>
      <w:divBdr>
        <w:top w:val="none" w:sz="0" w:space="0" w:color="auto"/>
        <w:left w:val="none" w:sz="0" w:space="0" w:color="auto"/>
        <w:bottom w:val="none" w:sz="0" w:space="0" w:color="auto"/>
        <w:right w:val="none" w:sz="0" w:space="0" w:color="auto"/>
      </w:divBdr>
    </w:div>
    <w:div w:id="2046363174">
      <w:bodyDiv w:val="1"/>
      <w:marLeft w:val="0"/>
      <w:marRight w:val="0"/>
      <w:marTop w:val="0"/>
      <w:marBottom w:val="0"/>
      <w:divBdr>
        <w:top w:val="none" w:sz="0" w:space="0" w:color="auto"/>
        <w:left w:val="none" w:sz="0" w:space="0" w:color="auto"/>
        <w:bottom w:val="none" w:sz="0" w:space="0" w:color="auto"/>
        <w:right w:val="none" w:sz="0" w:space="0" w:color="auto"/>
      </w:divBdr>
    </w:div>
    <w:div w:id="2046564500">
      <w:bodyDiv w:val="1"/>
      <w:marLeft w:val="0"/>
      <w:marRight w:val="0"/>
      <w:marTop w:val="0"/>
      <w:marBottom w:val="0"/>
      <w:divBdr>
        <w:top w:val="none" w:sz="0" w:space="0" w:color="auto"/>
        <w:left w:val="none" w:sz="0" w:space="0" w:color="auto"/>
        <w:bottom w:val="none" w:sz="0" w:space="0" w:color="auto"/>
        <w:right w:val="none" w:sz="0" w:space="0" w:color="auto"/>
      </w:divBdr>
    </w:div>
    <w:div w:id="2048486697">
      <w:bodyDiv w:val="1"/>
      <w:marLeft w:val="0"/>
      <w:marRight w:val="0"/>
      <w:marTop w:val="0"/>
      <w:marBottom w:val="0"/>
      <w:divBdr>
        <w:top w:val="none" w:sz="0" w:space="0" w:color="auto"/>
        <w:left w:val="none" w:sz="0" w:space="0" w:color="auto"/>
        <w:bottom w:val="none" w:sz="0" w:space="0" w:color="auto"/>
        <w:right w:val="none" w:sz="0" w:space="0" w:color="auto"/>
      </w:divBdr>
    </w:div>
    <w:div w:id="2049526770">
      <w:bodyDiv w:val="1"/>
      <w:marLeft w:val="0"/>
      <w:marRight w:val="0"/>
      <w:marTop w:val="0"/>
      <w:marBottom w:val="0"/>
      <w:divBdr>
        <w:top w:val="none" w:sz="0" w:space="0" w:color="auto"/>
        <w:left w:val="none" w:sz="0" w:space="0" w:color="auto"/>
        <w:bottom w:val="none" w:sz="0" w:space="0" w:color="auto"/>
        <w:right w:val="none" w:sz="0" w:space="0" w:color="auto"/>
      </w:divBdr>
    </w:div>
    <w:div w:id="2051880773">
      <w:bodyDiv w:val="1"/>
      <w:marLeft w:val="0"/>
      <w:marRight w:val="0"/>
      <w:marTop w:val="0"/>
      <w:marBottom w:val="0"/>
      <w:divBdr>
        <w:top w:val="none" w:sz="0" w:space="0" w:color="auto"/>
        <w:left w:val="none" w:sz="0" w:space="0" w:color="auto"/>
        <w:bottom w:val="none" w:sz="0" w:space="0" w:color="auto"/>
        <w:right w:val="none" w:sz="0" w:space="0" w:color="auto"/>
      </w:divBdr>
    </w:div>
    <w:div w:id="2056078177">
      <w:bodyDiv w:val="1"/>
      <w:marLeft w:val="0"/>
      <w:marRight w:val="0"/>
      <w:marTop w:val="0"/>
      <w:marBottom w:val="0"/>
      <w:divBdr>
        <w:top w:val="none" w:sz="0" w:space="0" w:color="auto"/>
        <w:left w:val="none" w:sz="0" w:space="0" w:color="auto"/>
        <w:bottom w:val="none" w:sz="0" w:space="0" w:color="auto"/>
        <w:right w:val="none" w:sz="0" w:space="0" w:color="auto"/>
      </w:divBdr>
    </w:div>
    <w:div w:id="2067338625">
      <w:bodyDiv w:val="1"/>
      <w:marLeft w:val="0"/>
      <w:marRight w:val="0"/>
      <w:marTop w:val="0"/>
      <w:marBottom w:val="0"/>
      <w:divBdr>
        <w:top w:val="none" w:sz="0" w:space="0" w:color="auto"/>
        <w:left w:val="none" w:sz="0" w:space="0" w:color="auto"/>
        <w:bottom w:val="none" w:sz="0" w:space="0" w:color="auto"/>
        <w:right w:val="none" w:sz="0" w:space="0" w:color="auto"/>
      </w:divBdr>
    </w:div>
    <w:div w:id="2070494518">
      <w:bodyDiv w:val="1"/>
      <w:marLeft w:val="0"/>
      <w:marRight w:val="0"/>
      <w:marTop w:val="0"/>
      <w:marBottom w:val="0"/>
      <w:divBdr>
        <w:top w:val="none" w:sz="0" w:space="0" w:color="auto"/>
        <w:left w:val="none" w:sz="0" w:space="0" w:color="auto"/>
        <w:bottom w:val="none" w:sz="0" w:space="0" w:color="auto"/>
        <w:right w:val="none" w:sz="0" w:space="0" w:color="auto"/>
      </w:divBdr>
    </w:div>
    <w:div w:id="2072847758">
      <w:bodyDiv w:val="1"/>
      <w:marLeft w:val="0"/>
      <w:marRight w:val="0"/>
      <w:marTop w:val="0"/>
      <w:marBottom w:val="0"/>
      <w:divBdr>
        <w:top w:val="none" w:sz="0" w:space="0" w:color="auto"/>
        <w:left w:val="none" w:sz="0" w:space="0" w:color="auto"/>
        <w:bottom w:val="none" w:sz="0" w:space="0" w:color="auto"/>
        <w:right w:val="none" w:sz="0" w:space="0" w:color="auto"/>
      </w:divBdr>
    </w:div>
    <w:div w:id="2073918517">
      <w:bodyDiv w:val="1"/>
      <w:marLeft w:val="0"/>
      <w:marRight w:val="0"/>
      <w:marTop w:val="0"/>
      <w:marBottom w:val="0"/>
      <w:divBdr>
        <w:top w:val="none" w:sz="0" w:space="0" w:color="auto"/>
        <w:left w:val="none" w:sz="0" w:space="0" w:color="auto"/>
        <w:bottom w:val="none" w:sz="0" w:space="0" w:color="auto"/>
        <w:right w:val="none" w:sz="0" w:space="0" w:color="auto"/>
      </w:divBdr>
    </w:div>
    <w:div w:id="2077195799">
      <w:bodyDiv w:val="1"/>
      <w:marLeft w:val="0"/>
      <w:marRight w:val="0"/>
      <w:marTop w:val="0"/>
      <w:marBottom w:val="0"/>
      <w:divBdr>
        <w:top w:val="none" w:sz="0" w:space="0" w:color="auto"/>
        <w:left w:val="none" w:sz="0" w:space="0" w:color="auto"/>
        <w:bottom w:val="none" w:sz="0" w:space="0" w:color="auto"/>
        <w:right w:val="none" w:sz="0" w:space="0" w:color="auto"/>
      </w:divBdr>
    </w:div>
    <w:div w:id="2077780987">
      <w:bodyDiv w:val="1"/>
      <w:marLeft w:val="0"/>
      <w:marRight w:val="0"/>
      <w:marTop w:val="0"/>
      <w:marBottom w:val="0"/>
      <w:divBdr>
        <w:top w:val="none" w:sz="0" w:space="0" w:color="auto"/>
        <w:left w:val="none" w:sz="0" w:space="0" w:color="auto"/>
        <w:bottom w:val="none" w:sz="0" w:space="0" w:color="auto"/>
        <w:right w:val="none" w:sz="0" w:space="0" w:color="auto"/>
      </w:divBdr>
    </w:div>
    <w:div w:id="2088260888">
      <w:bodyDiv w:val="1"/>
      <w:marLeft w:val="0"/>
      <w:marRight w:val="0"/>
      <w:marTop w:val="0"/>
      <w:marBottom w:val="0"/>
      <w:divBdr>
        <w:top w:val="none" w:sz="0" w:space="0" w:color="auto"/>
        <w:left w:val="none" w:sz="0" w:space="0" w:color="auto"/>
        <w:bottom w:val="none" w:sz="0" w:space="0" w:color="auto"/>
        <w:right w:val="none" w:sz="0" w:space="0" w:color="auto"/>
      </w:divBdr>
    </w:div>
    <w:div w:id="2089768042">
      <w:bodyDiv w:val="1"/>
      <w:marLeft w:val="0"/>
      <w:marRight w:val="0"/>
      <w:marTop w:val="0"/>
      <w:marBottom w:val="0"/>
      <w:divBdr>
        <w:top w:val="none" w:sz="0" w:space="0" w:color="auto"/>
        <w:left w:val="none" w:sz="0" w:space="0" w:color="auto"/>
        <w:bottom w:val="none" w:sz="0" w:space="0" w:color="auto"/>
        <w:right w:val="none" w:sz="0" w:space="0" w:color="auto"/>
      </w:divBdr>
    </w:div>
    <w:div w:id="2092966544">
      <w:bodyDiv w:val="1"/>
      <w:marLeft w:val="0"/>
      <w:marRight w:val="0"/>
      <w:marTop w:val="0"/>
      <w:marBottom w:val="0"/>
      <w:divBdr>
        <w:top w:val="none" w:sz="0" w:space="0" w:color="auto"/>
        <w:left w:val="none" w:sz="0" w:space="0" w:color="auto"/>
        <w:bottom w:val="none" w:sz="0" w:space="0" w:color="auto"/>
        <w:right w:val="none" w:sz="0" w:space="0" w:color="auto"/>
      </w:divBdr>
    </w:div>
    <w:div w:id="2096591387">
      <w:bodyDiv w:val="1"/>
      <w:marLeft w:val="0"/>
      <w:marRight w:val="0"/>
      <w:marTop w:val="0"/>
      <w:marBottom w:val="0"/>
      <w:divBdr>
        <w:top w:val="none" w:sz="0" w:space="0" w:color="auto"/>
        <w:left w:val="none" w:sz="0" w:space="0" w:color="auto"/>
        <w:bottom w:val="none" w:sz="0" w:space="0" w:color="auto"/>
        <w:right w:val="none" w:sz="0" w:space="0" w:color="auto"/>
      </w:divBdr>
    </w:div>
    <w:div w:id="2097439152">
      <w:bodyDiv w:val="1"/>
      <w:marLeft w:val="0"/>
      <w:marRight w:val="0"/>
      <w:marTop w:val="0"/>
      <w:marBottom w:val="0"/>
      <w:divBdr>
        <w:top w:val="none" w:sz="0" w:space="0" w:color="auto"/>
        <w:left w:val="none" w:sz="0" w:space="0" w:color="auto"/>
        <w:bottom w:val="none" w:sz="0" w:space="0" w:color="auto"/>
        <w:right w:val="none" w:sz="0" w:space="0" w:color="auto"/>
      </w:divBdr>
    </w:div>
    <w:div w:id="2099398882">
      <w:bodyDiv w:val="1"/>
      <w:marLeft w:val="0"/>
      <w:marRight w:val="0"/>
      <w:marTop w:val="0"/>
      <w:marBottom w:val="0"/>
      <w:divBdr>
        <w:top w:val="none" w:sz="0" w:space="0" w:color="auto"/>
        <w:left w:val="none" w:sz="0" w:space="0" w:color="auto"/>
        <w:bottom w:val="none" w:sz="0" w:space="0" w:color="auto"/>
        <w:right w:val="none" w:sz="0" w:space="0" w:color="auto"/>
      </w:divBdr>
    </w:div>
    <w:div w:id="2100982079">
      <w:bodyDiv w:val="1"/>
      <w:marLeft w:val="0"/>
      <w:marRight w:val="0"/>
      <w:marTop w:val="0"/>
      <w:marBottom w:val="0"/>
      <w:divBdr>
        <w:top w:val="none" w:sz="0" w:space="0" w:color="auto"/>
        <w:left w:val="none" w:sz="0" w:space="0" w:color="auto"/>
        <w:bottom w:val="none" w:sz="0" w:space="0" w:color="auto"/>
        <w:right w:val="none" w:sz="0" w:space="0" w:color="auto"/>
      </w:divBdr>
    </w:div>
    <w:div w:id="2101682951">
      <w:bodyDiv w:val="1"/>
      <w:marLeft w:val="0"/>
      <w:marRight w:val="0"/>
      <w:marTop w:val="0"/>
      <w:marBottom w:val="0"/>
      <w:divBdr>
        <w:top w:val="none" w:sz="0" w:space="0" w:color="auto"/>
        <w:left w:val="none" w:sz="0" w:space="0" w:color="auto"/>
        <w:bottom w:val="none" w:sz="0" w:space="0" w:color="auto"/>
        <w:right w:val="none" w:sz="0" w:space="0" w:color="auto"/>
      </w:divBdr>
    </w:div>
    <w:div w:id="2110807775">
      <w:bodyDiv w:val="1"/>
      <w:marLeft w:val="0"/>
      <w:marRight w:val="0"/>
      <w:marTop w:val="0"/>
      <w:marBottom w:val="0"/>
      <w:divBdr>
        <w:top w:val="none" w:sz="0" w:space="0" w:color="auto"/>
        <w:left w:val="none" w:sz="0" w:space="0" w:color="auto"/>
        <w:bottom w:val="none" w:sz="0" w:space="0" w:color="auto"/>
        <w:right w:val="none" w:sz="0" w:space="0" w:color="auto"/>
      </w:divBdr>
    </w:div>
    <w:div w:id="2115634317">
      <w:bodyDiv w:val="1"/>
      <w:marLeft w:val="0"/>
      <w:marRight w:val="0"/>
      <w:marTop w:val="0"/>
      <w:marBottom w:val="0"/>
      <w:divBdr>
        <w:top w:val="none" w:sz="0" w:space="0" w:color="auto"/>
        <w:left w:val="none" w:sz="0" w:space="0" w:color="auto"/>
        <w:bottom w:val="none" w:sz="0" w:space="0" w:color="auto"/>
        <w:right w:val="none" w:sz="0" w:space="0" w:color="auto"/>
      </w:divBdr>
    </w:div>
    <w:div w:id="2122872307">
      <w:bodyDiv w:val="1"/>
      <w:marLeft w:val="0"/>
      <w:marRight w:val="0"/>
      <w:marTop w:val="0"/>
      <w:marBottom w:val="0"/>
      <w:divBdr>
        <w:top w:val="none" w:sz="0" w:space="0" w:color="auto"/>
        <w:left w:val="none" w:sz="0" w:space="0" w:color="auto"/>
        <w:bottom w:val="none" w:sz="0" w:space="0" w:color="auto"/>
        <w:right w:val="none" w:sz="0" w:space="0" w:color="auto"/>
      </w:divBdr>
    </w:div>
    <w:div w:id="2123914632">
      <w:bodyDiv w:val="1"/>
      <w:marLeft w:val="0"/>
      <w:marRight w:val="0"/>
      <w:marTop w:val="0"/>
      <w:marBottom w:val="0"/>
      <w:divBdr>
        <w:top w:val="none" w:sz="0" w:space="0" w:color="auto"/>
        <w:left w:val="none" w:sz="0" w:space="0" w:color="auto"/>
        <w:bottom w:val="none" w:sz="0" w:space="0" w:color="auto"/>
        <w:right w:val="none" w:sz="0" w:space="0" w:color="auto"/>
      </w:divBdr>
    </w:div>
    <w:div w:id="2135980473">
      <w:bodyDiv w:val="1"/>
      <w:marLeft w:val="0"/>
      <w:marRight w:val="0"/>
      <w:marTop w:val="0"/>
      <w:marBottom w:val="0"/>
      <w:divBdr>
        <w:top w:val="none" w:sz="0" w:space="0" w:color="auto"/>
        <w:left w:val="none" w:sz="0" w:space="0" w:color="auto"/>
        <w:bottom w:val="none" w:sz="0" w:space="0" w:color="auto"/>
        <w:right w:val="none" w:sz="0" w:space="0" w:color="auto"/>
      </w:divBdr>
    </w:div>
    <w:div w:id="2140175532">
      <w:bodyDiv w:val="1"/>
      <w:marLeft w:val="0"/>
      <w:marRight w:val="0"/>
      <w:marTop w:val="0"/>
      <w:marBottom w:val="0"/>
      <w:divBdr>
        <w:top w:val="none" w:sz="0" w:space="0" w:color="auto"/>
        <w:left w:val="none" w:sz="0" w:space="0" w:color="auto"/>
        <w:bottom w:val="none" w:sz="0" w:space="0" w:color="auto"/>
        <w:right w:val="none" w:sz="0" w:space="0" w:color="auto"/>
      </w:divBdr>
    </w:div>
    <w:div w:id="214238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ahmahnaviah@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810A2BB7CD479999CE2BC9090B80EC"/>
        <w:category>
          <w:name w:val="General"/>
          <w:gallery w:val="placeholder"/>
        </w:category>
        <w:types>
          <w:type w:val="bbPlcHdr"/>
        </w:types>
        <w:behaviors>
          <w:behavior w:val="content"/>
        </w:behaviors>
        <w:guid w:val="{4D3B3416-FF8F-425C-B19C-D6A9CB88199D}"/>
      </w:docPartPr>
      <w:docPartBody>
        <w:p w:rsidR="0082668B" w:rsidRDefault="009C0F87" w:rsidP="009C0F87">
          <w:pPr>
            <w:pStyle w:val="08810A2BB7CD479999CE2BC9090B80EC"/>
          </w:pPr>
          <w:r w:rsidRPr="00BE1B09">
            <w:rPr>
              <w:rStyle w:val="PlaceholderText"/>
            </w:rPr>
            <w:t>[Title]</w:t>
          </w:r>
        </w:p>
      </w:docPartBody>
    </w:docPart>
    <w:docPart>
      <w:docPartPr>
        <w:name w:val="3AFF6A6DF32541A49F226E61D0DAA99E"/>
        <w:category>
          <w:name w:val="General"/>
          <w:gallery w:val="placeholder"/>
        </w:category>
        <w:types>
          <w:type w:val="bbPlcHdr"/>
        </w:types>
        <w:behaviors>
          <w:behavior w:val="content"/>
        </w:behaviors>
        <w:guid w:val="{83FA780F-8A1C-46E0-AD65-56BD4560AFA6}"/>
      </w:docPartPr>
      <w:docPartBody>
        <w:p w:rsidR="0082668B" w:rsidRDefault="009C0F87">
          <w:r w:rsidRPr="00BE1B09">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0F87"/>
    <w:rsid w:val="00036015"/>
    <w:rsid w:val="00047480"/>
    <w:rsid w:val="00090D7A"/>
    <w:rsid w:val="000A628E"/>
    <w:rsid w:val="002367DC"/>
    <w:rsid w:val="002C28DD"/>
    <w:rsid w:val="002C5283"/>
    <w:rsid w:val="00335C0E"/>
    <w:rsid w:val="00355A2B"/>
    <w:rsid w:val="003D3AF0"/>
    <w:rsid w:val="005D2FC9"/>
    <w:rsid w:val="005E282E"/>
    <w:rsid w:val="005F17D4"/>
    <w:rsid w:val="00640CF7"/>
    <w:rsid w:val="006E4A2F"/>
    <w:rsid w:val="007A05B4"/>
    <w:rsid w:val="007B1801"/>
    <w:rsid w:val="007E27F8"/>
    <w:rsid w:val="007E743C"/>
    <w:rsid w:val="0082668B"/>
    <w:rsid w:val="00850147"/>
    <w:rsid w:val="00863196"/>
    <w:rsid w:val="008A3C95"/>
    <w:rsid w:val="0092071F"/>
    <w:rsid w:val="00922FD9"/>
    <w:rsid w:val="00980FE7"/>
    <w:rsid w:val="009B6F18"/>
    <w:rsid w:val="009C0F87"/>
    <w:rsid w:val="00AD75B4"/>
    <w:rsid w:val="00B62E02"/>
    <w:rsid w:val="00B72AA3"/>
    <w:rsid w:val="00BA19B8"/>
    <w:rsid w:val="00C35B52"/>
    <w:rsid w:val="00C772FD"/>
    <w:rsid w:val="00CF7861"/>
    <w:rsid w:val="00D03CD7"/>
    <w:rsid w:val="00E57353"/>
    <w:rsid w:val="00F37197"/>
    <w:rsid w:val="00F652CB"/>
    <w:rsid w:val="00F76510"/>
    <w:rsid w:val="00FA2F6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8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D7A"/>
    <w:rPr>
      <w:color w:val="808080"/>
    </w:rPr>
  </w:style>
  <w:style w:type="paragraph" w:customStyle="1" w:styleId="08810A2BB7CD479999CE2BC9090B80EC">
    <w:name w:val="08810A2BB7CD479999CE2BC9090B80EC"/>
    <w:rsid w:val="009C0F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SourceType>Book</b:SourceType>
    <b:Tag>mcleod1980generalized</b:Tag>
    <b:Title>The generalized Riemann integral</b:Title>
    <b:Year>1980</b:Year>
    <b:Author>
      <b:Author>
        <b:NameList>
          <b:Person>
            <b:Last>McLeod</b:Last>
            <b:Middle>M</b:Middle>
            <b:First>Robert</b:First>
          </b:Person>
          <b:Person>
            <b:Last>Ranson</b:Last>
            <b:First>KJ</b:First>
          </b:Person>
          <b:Person>
            <b:Last>Biehl</b:Last>
            <b:First>LL</b:First>
          </b:Person>
        </b:NameList>
      </b:Author>
    </b:Author>
    <b:Publisher>JSTOR</b:Publisher>
    <b:RefOrder>17</b:RefOrder>
  </b:Source>
  <b:Source>
    <b:SourceType>Book</b:SourceType>
    <b:Tag>godsil2013algebraic</b:Tag>
    <b:Title>Algebraic graph theory</b:Title>
    <b:Year>2013</b:Year>
    <b:Author>
      <b:Author>
        <b:NameList>
          <b:Person>
            <b:Last>Godsil</b:Last>
            <b:First>Chris</b:First>
          </b:Person>
          <b:Person>
            <b:Last>Royle</b:Last>
            <b:Middle>F</b:Middle>
            <b:First>Gordon</b:First>
          </b:Person>
        </b:NameList>
      </b:Author>
    </b:Author>
    <b:Volume>207</b:Volume>
    <b:Publisher>Springer Science \&amp; Business Media</b:Publisher>
    <b:RefOrder>18</b:RefOrder>
  </b:Source>
  <b:Source>
    <b:SourceType>JournalArticle</b:SourceType>
    <b:Tag>gara2005overview</b:Tag>
    <b:Title>Overview of the Blue Gene/L system architecture</b:Title>
    <b:Year>2005</b:Year>
    <b:Author>
      <b:Author>
        <b:NameList>
          <b:Person>
            <b:Last>Gara</b:Last>
            <b:First>Alan</b:First>
          </b:Person>
          <b:Person>
            <b:Last>Blumrich</b:Last>
            <b:Middle>A</b:Middle>
            <b:First>Matthias</b:First>
          </b:Person>
          <b:Person>
            <b:Last>Chen</b:Last>
            <b:First>Dong</b:First>
          </b:Person>
          <b:Person>
            <b:Last>Chiu</b:Last>
            <b:First>GL-T</b:First>
          </b:Person>
          <b:Person>
            <b:Last>Coteus</b:Last>
            <b:First>Paul</b:First>
          </b:Person>
          <b:Person>
            <b:Last>Giampapa</b:Last>
            <b:Middle>E</b:Middle>
            <b:First>Mark</b:First>
          </b:Person>
          <b:Person>
            <b:Last>Haring</b:Last>
            <b:Middle>A</b:Middle>
            <b:First>Ruud</b:First>
          </b:Person>
          <b:Person>
            <b:Last>Heidelberger</b:Last>
            <b:First>Philip</b:First>
          </b:Person>
          <b:Person>
            <b:Last>Hoenicke</b:Last>
            <b:First>Dirk</b:First>
          </b:Person>
          <b:Person>
            <b:Last>Kopcsay</b:Last>
            <b:Middle>V</b:Middle>
            <b:First>Gerard</b:First>
          </b:Person>
          <b:Person>
            <b:Last>others</b:Last>
          </b:Person>
        </b:NameList>
      </b:Author>
    </b:Author>
    <b:Pages>195-212</b:Pages>
    <b:Volume>49</b:Volume>
    <b:Publisher>IBM Corp.</b:Publisher>
    <b:JournalName>IBM Journal of Research and Development</b:JournalName>
    <b:Issue>2</b:Issue>
    <b:RefOrder>19</b:RefOrder>
  </b:Source>
  <b:Source>
    <b:SourceType>Book</b:SourceType>
    <b:Tag>france1984mathematical</b:Tag>
    <b:Title>Mathematical models in agriculture.</b:Title>
    <b:Year>1984</b:Year>
    <b:Author>
      <b:Author>
        <b:NameList>
          <b:Person>
            <b:Last>France</b:Last>
            <b:First>James</b:First>
          </b:Person>
          <b:Person>
            <b:Last>Thornley</b:Last>
            <b:Middle>HM</b:Middle>
            <b:First>John</b:First>
          </b:Person>
          <b:Person>
            <b:Last>others</b:Last>
          </b:Person>
        </b:NameList>
      </b:Author>
    </b:Author>
    <b:Publisher>Butterworths</b:Publisher>
    <b:RefOrder>20</b:RefOrder>
  </b:Source>
  <b:Source>
    <b:SourceType>JournalArticle</b:SourceType>
    <b:Tag>browder1965nonexpansive</b:Tag>
    <b:Title>Nonexpansive nonlinear operators in a Banach space</b:Title>
    <b:Year>1965</b:Year>
    <b:Author>
      <b:Author>
        <b:NameList>
          <b:Person>
            <b:Last>Browder</b:Last>
            <b:Middle>E</b:Middle>
            <b:First>Felix</b:First>
          </b:Person>
        </b:NameList>
      </b:Author>
    </b:Author>
    <b:Pages>1041-1044</b:Pages>
    <b:Volume>54</b:Volume>
    <b:Publisher>National Acad Sciences</b:Publisher>
    <b:JournalName>Proceedings of the National Academy of Sciences</b:JournalName>
    <b:Issue>4</b:Issue>
    <b:RefOrder>21</b:RefOrder>
  </b:Source>
  <b:Source>
    <b:SourceType>JournalArticle</b:SourceType>
    <b:Tag>berger1984adaptive</b:Tag>
    <b:Title>Adaptive mesh refinement for hyperbolic partial differential equations</b:Title>
    <b:Year>1984</b:Year>
    <b:Author>
      <b:Author>
        <b:NameList>
          <b:Person>
            <b:Last>Berger</b:Last>
            <b:Middle>J</b:Middle>
            <b:First>Marsha</b:First>
          </b:Person>
          <b:Person>
            <b:Last>Oliger</b:Last>
            <b:First>Joseph</b:First>
          </b:Person>
        </b:NameList>
      </b:Author>
    </b:Author>
    <b:Pages>484-512</b:Pages>
    <b:Volume>53</b:Volume>
    <b:Publisher>Elsevier</b:Publisher>
    <b:JournalName>Journal of computational Physics</b:JournalName>
    <b:Issue>3</b:Issue>
    <b:RefOrder>22</b:RefOrder>
  </b:Source>
  <b:Source>
    <b:Tag>Agu181</b:Tag>
    <b:SourceType>JournalArticle</b:SourceType>
    <b:Guid>{592030D7-1CF6-435C-8C03-C6B80531E84D}</b:Guid>
    <b:Title>Analisis Perbandingan Algoritma Floyd-Warshall dengan Algoritma Bellman-Ford Dalam Pencarian Rute Terpendek Menuju Museum di Jakarta</b:Title>
    <b:Year>2018</b:Year>
    <b:Author>
      <b:Author>
        <b:NameList>
          <b:Person>
            <b:Last>Agung</b:Last>
            <b:First>Jahuri</b:First>
          </b:Person>
          <b:Person>
            <b:Last>Efendi</b:Last>
            <b:First>Tri</b:First>
          </b:Person>
          <b:Person>
            <b:Last>Agung</b:Last>
            <b:First>Hariyanto</b:First>
          </b:Person>
        </b:NameList>
      </b:Author>
    </b:Author>
    <b:JournalName>Kalbi Scientia Jurnal Sains dan Teknologi</b:JournalName>
    <b:Pages>4-5</b:Pages>
    <b:Volume>1</b:Volume>
    <b:RefOrder>23</b:RefOrder>
  </b:Source>
  <b:Source>
    <b:Tag>Sis061</b:Tag>
    <b:SourceType>Book</b:SourceType>
    <b:Guid>{AD17ABCE-5F25-4A96-A7F6-BCBA9B718290}</b:Guid>
    <b:Author>
      <b:Author>
        <b:NameList>
          <b:Person>
            <b:Last>Siswanto</b:Last>
          </b:Person>
        </b:NameList>
      </b:Author>
    </b:Author>
    <b:Title>Opertions Research Jilid 1</b:Title>
    <b:Year>2006</b:Year>
    <b:City>Jakarta</b:City>
    <b:Publisher>Erlangga</b:Publisher>
    <b:RefOrder>24</b:RefOrder>
  </b:Source>
  <b:Source>
    <b:Tag>Der191</b:Tag>
    <b:SourceType>JournalArticle</b:SourceType>
    <b:Guid>{4D07AFAD-FA72-4342-BC9A-AFD453962576}</b:Guid>
    <b:Title>Comparison of Djikstra dan Floyd-Wharshall Algorithm to Determine the Best Route of Train</b:Title>
    <b:Year>2019</b:Year>
    <b:JournalName>Internasional Journal on Informatics for Development</b:JournalName>
    <b:Pages>9</b:Pages>
    <b:Volume>2</b:Volume>
    <b:Author>
      <b:Author>
        <b:NameList>
          <b:Person>
            <b:Last>Dermawan</b:Last>
            <b:First>Take</b:First>
          </b:Person>
        </b:NameList>
      </b:Author>
    </b:Author>
    <b:RefOrder>25</b:RefOrder>
  </b:Source>
  <b:Source>
    <b:Tag>Mur20</b:Tag>
    <b:SourceType>Report</b:SourceType>
    <b:Guid>{5293375B-2674-4066-8102-DD2A20675126}</b:Guid>
    <b:Title>Memprihatinkan. Jumlah Kecelakaan di Boyolali Meningkat 101 Persen dari Tahun 2020</b:Title>
    <b:Year>2020</b:Year>
    <b:Author>
      <b:Author>
        <b:NameList>
          <b:Person>
            <b:Last>Murdowo</b:Last>
            <b:First>J</b:First>
          </b:Person>
        </b:NameList>
      </b:Author>
    </b:Author>
    <b:Publisher>Suara Merdeka</b:Publisher>
    <b:City>Boyolali</b:City>
    <b:URL>https://solo.suaramerdeka.com/</b:URL>
    <b:RefOrder>26</b:RefOrder>
  </b:Source>
  <b:Source>
    <b:Tag>Arf202</b:Tag>
    <b:SourceType>JournalArticle</b:SourceType>
    <b:Guid>{371C905B-C2F3-4E93-8F98-70D35DC4B043}</b:Guid>
    <b:Title>A Selection of Bandung City Travel Route Using The Floyd-Warshall Algorithm. The International Journal of Integrated Engineering</b:Title>
    <b:Year>2020</b:Year>
    <b:Author>
      <b:Author>
        <b:NameList>
          <b:Person>
            <b:Last>Arfananda</b:Last>
            <b:First>M</b:First>
          </b:Person>
          <b:Person>
            <b:Last>Nasution</b:Last>
          </b:Person>
          <b:Person>
            <b:Last>Setianingsih</b:Last>
          </b:Person>
        </b:NameList>
      </b:Author>
    </b:Author>
    <b:JournalName>The International Journal of Integrated Engineering</b:JournalName>
    <b:Pages>4-6</b:Pages>
    <b:Volume>1 No 12</b:Volume>
    <b:URL>http://penerbit.uthm.edu.my/ojs/index.php/ijie</b:URL>
    <b:RefOrder>27</b:RefOrder>
  </b:Source>
  <b:Source>
    <b:Tag>Yud222</b:Tag>
    <b:SourceType>JournalArticle</b:SourceType>
    <b:Guid>{B0C38B64-4325-487B-BA79-25EBB3F1E287}</b:Guid>
    <b:Title>Finding Shortest Path at Padjadjaran University Using Floyd-Warshall Algorithm</b:Title>
    <b:JournalName>World Scientific News An International Scientific Journal</b:JournalName>
    <b:Year>2022</b:Year>
    <b:Pages>7-8</b:Pages>
    <b:Volume>7</b:Volume>
    <b:Author>
      <b:Author>
        <b:NameList>
          <b:Person>
            <b:Last>Yudha</b:Last>
            <b:First>M</b:First>
          </b:Person>
          <b:Person>
            <b:Last>Rahmani</b:Last>
            <b:First>A</b:First>
          </b:Person>
          <b:Person>
            <b:Last>Purwani</b:Last>
            <b:First>S</b:First>
          </b:Person>
        </b:NameList>
      </b:Author>
    </b:Author>
    <b:RefOrder>28</b:RefOrder>
  </b:Source>
  <b:Source>
    <b:Tag>Usm221</b:Tag>
    <b:SourceType>JournalArticle</b:SourceType>
    <b:Guid>{71F710D8-2647-4E4A-AD85-98FBE4F66F01}</b:Guid>
    <b:Title>Aplikasi Algoritma Floyd-Warshall untuk Mengoptimalkan Distribusi Listrik di PLN Kota Gorontalo</b:Title>
    <b:JournalName>Research in the Mathematical and Natural Sciences</b:JournalName>
    <b:Year>2022</b:Year>
    <b:Pages>8</b:Pages>
    <b:Volume>1</b:Volume>
    <b:Author>
      <b:Author>
        <b:NameList>
          <b:Person>
            <b:Last>Usman</b:Last>
            <b:First>S</b:First>
          </b:Person>
          <b:Person>
            <b:Last>Wiranto</b:Last>
            <b:First>I</b:First>
          </b:Person>
          <b:Person>
            <b:Last>Nurwan</b:Last>
          </b:Person>
        </b:NameList>
      </b:Author>
    </b:Author>
    <b:RefOrder>29</b:RefOrder>
  </b:Source>
  <b:Source>
    <b:Tag>Sha211</b:Tag>
    <b:SourceType>JournalArticle</b:SourceType>
    <b:Guid>{D2975F7E-8BBC-48B7-BF4F-082B9FE2C8BF}</b:Guid>
    <b:Title>The Mathematical Model for searching the Shortest Route for Tuberculosis Patients with the help of Dijkstra’s Algorithm</b:Title>
    <b:JournalName>Sukkur IBA of Computing and Mathematical Sciences</b:JournalName>
    <b:Year>2021</b:Year>
    <b:Pages>4</b:Pages>
    <b:Volume>1</b:Volume>
    <b:Author>
      <b:Author>
        <b:NameList>
          <b:Person>
            <b:Last>Shahid</b:Last>
            <b:First>M</b:First>
          </b:Person>
          <b:Person>
            <b:Last>Khawar</b:Last>
            <b:First>H</b:First>
          </b:Person>
          <b:Person>
            <b:Last>Kamal</b:Last>
            <b:First>A</b:First>
          </b:Person>
        </b:NameList>
      </b:Author>
    </b:Author>
    <b:RefOrder>30</b:RefOrder>
  </b:Source>
  <b:Source>
    <b:Tag>Fai221</b:Tag>
    <b:SourceType>Report</b:SourceType>
    <b:Guid>{F901F2B8-05B6-4D1B-89AE-42BDE9DD2B4D}</b:Guid>
    <b:Author>
      <b:Author>
        <b:NameList>
          <b:Person>
            <b:Last>Faizah</b:Last>
            <b:First>N</b:First>
          </b:Person>
        </b:NameList>
      </b:Author>
    </b:Author>
    <b:Title>Ternyata Ini Ruas Jalan Paling Rawan Kecelakaan di Boyolali</b:Title>
    <b:Year>2022</b:Year>
    <b:Publisher>Solopos</b:Publisher>
    <b:City>Boyolali</b:City>
    <b:YearAccessed>2023</b:YearAccessed>
    <b:MonthAccessed>Maret</b:MonthAccessed>
    <b:DayAccessed>23</b:DayAccessed>
    <b:URL>https://www.solopos.com/ternyata-ini-ruas-jalan-paling-rawankecelakaan-di-boyolali-1321432</b:URL>
    <b:RefOrder>31</b:RefOrder>
  </b:Source>
  <b:Source>
    <b:Tag>Kur08</b:Tag>
    <b:SourceType>Book</b:SourceType>
    <b:Guid>{D54C7990-B272-4EBF-9F00-C79982B242B9}</b:Guid>
    <b:Author>
      <b:Author>
        <b:NameList>
          <b:Person>
            <b:Last>Kurniawan</b:Last>
            <b:First>Deny</b:First>
          </b:Person>
        </b:NameList>
      </b:Author>
    </b:Author>
    <b:Title>Regresi Linier</b:Title>
    <b:Year>2008</b:Year>
    <b:City>Austria</b:City>
    <b:Publisher>R-Foundation for Statistical Computing</b:Publisher>
    <b:RefOrder>32</b:RefOrder>
  </b:Source>
  <b:Source>
    <b:Tag>Eub</b:Tag>
    <b:SourceType>Book</b:SourceType>
    <b:Guid>{D3E7E789-6BD3-4F63-8B61-801C5810943E}</b:Guid>
    <b:Author>
      <b:Author>
        <b:NameList>
          <b:Person>
            <b:Last>Eubank</b:Last>
            <b:First>Randall</b:First>
            <b:Middle>L.</b:Middle>
          </b:Person>
        </b:NameList>
      </b:Author>
    </b:Author>
    <b:Title>Spline Smoothing and Nonparametric Regression Second Edition</b:Title>
    <b:Year>1999</b:Year>
    <b:City>New York</b:City>
    <b:Publisher>Marcel Dekker</b:Publisher>
    <b:RefOrder>33</b:RefOrder>
  </b:Source>
  <b:Source>
    <b:Tag>Sup13</b:Tag>
    <b:SourceType>JournalArticle</b:SourceType>
    <b:Guid>{C17322E5-294F-46FA-983C-ABD42F854068}</b:Guid>
    <b:Author>
      <b:Author>
        <b:NameList>
          <b:Person>
            <b:Last>Suparti</b:Last>
          </b:Person>
        </b:NameList>
      </b:Author>
    </b:Author>
    <b:Title>Analisis Data Inflasi Di Indonesia Menggunakan Model Regresi Spline</b:Title>
    <b:JournalName>Media Statistika,</b:JournalName>
    <b:Year>2013</b:Year>
    <b:Pages>1-9</b:Pages>
    <b:Volume>6</b:Volume>
    <b:Issue>1</b:Issue>
    <b:RefOrder>34</b:RefOrder>
  </b:Source>
  <b:Source>
    <b:Tag>Whi13</b:Tag>
    <b:SourceType>Book</b:SourceType>
    <b:Guid>{41F533EE-248A-4D89-BDB2-AF3207834681}</b:Guid>
    <b:Title>Penalized Spline Regression and its Applications</b:Title>
    <b:Year>2013</b:Year>
    <b:Author>
      <b:Author>
        <b:NameList>
          <b:Person>
            <b:Last>Griggs</b:Last>
            <b:First>Whitney</b:First>
          </b:Person>
        </b:NameList>
      </b:Author>
    </b:Author>
    <b:City>United States</b:City>
    <b:Publisher>Whitman College</b:Publisher>
    <b:RefOrder>35</b:RefOrder>
  </b:Source>
  <b:Source>
    <b:Tag>Whi131</b:Tag>
    <b:SourceType>Book</b:SourceType>
    <b:Guid>{83294EA8-0B44-4730-95B8-8E2E8A1C48C9}</b:Guid>
    <b:Title>Penalized Spline Regression and its Applications</b:Title>
    <b:Year>2013</b:Year>
    <b:Author>
      <b:Author>
        <b:NameList>
          <b:Person>
            <b:Last>Griggs</b:Last>
            <b:First>Whitney</b:First>
          </b:Person>
        </b:NameList>
      </b:Author>
    </b:Author>
    <b:City>United States</b:City>
    <b:Publisher>Whitman College</b:Publisher>
    <b:RefOrder>36</b:RefOrder>
  </b:Source>
  <b:Source>
    <b:Tag>Dav02</b:Tag>
    <b:SourceType>JournalArticle</b:SourceType>
    <b:Guid>{6557F15E-6B21-450F-8316-0D3C59971EF4}</b:Guid>
    <b:Title>Selecting the Number of Knots for Penalized Splines</b:Title>
    <b:Year>2002</b:Year>
    <b:Author>
      <b:Author>
        <b:NameList>
          <b:Person>
            <b:Last>Ruppert</b:Last>
            <b:First>David</b:First>
          </b:Person>
        </b:NameList>
      </b:Author>
    </b:Author>
    <b:JournalName>Journal of Computational and Graphical Statistics</b:JournalName>
    <b:Pages>735-757</b:Pages>
    <b:Volume>11</b:Volume>
    <b:Issue>4</b:Issue>
    <b:RefOrder>37</b:RefOrder>
  </b:Source>
  <b:Source>
    <b:Tag>Pan16</b:Tag>
    <b:SourceType>JournalArticle</b:SourceType>
    <b:Guid>{58DE83D3-660B-4B99-8C85-4D3958A5EC33}</b:Guid>
    <b:Author>
      <b:Author>
        <b:NameList>
          <b:Person>
            <b:Last>Panjaitan</b:Last>
            <b:First>Meita</b:First>
            <b:Middle>Nova Yanti</b:Middle>
          </b:Person>
          <b:Person>
            <b:Last>Wardoyo</b:Last>
          </b:Person>
        </b:NameList>
      </b:Author>
    </b:Author>
    <b:Title>Faktor-Faktor yang Mempengaruhi Inflasi di Indonesia</b:Title>
    <b:JournalName>Jurnal Ekonomi Bisnis</b:JournalName>
    <b:Year>2016</b:Year>
    <b:Pages>182-193</b:Pages>
    <b:Volume>21</b:Volume>
    <b:Issue>3</b:Issue>
    <b:RefOrder>38</b:RefOrder>
  </b:Source>
  <b:Source>
    <b:Tag>Dic17</b:Tag>
    <b:SourceType>JournalArticle</b:SourceType>
    <b:Guid>{CB7E10A4-B813-465C-9EED-D0A4ADDE5A77}</b:Guid>
    <b:Author>
      <b:Author>
        <b:NameList>
          <b:Person>
            <b:Last>Rizaldy</b:Last>
            <b:First>Dicky</b:First>
            <b:Middle>Zunifar</b:Middle>
          </b:Person>
        </b:NameList>
      </b:Author>
    </b:Author>
    <b:Title>PENGARUH HARGA KOMODITAS PANGAN TERHADAP INFLASI DI KOTA MALANG TAHUN 2011-2016</b:Title>
    <b:JournalName>Jurnal Ekonomi Pembangunan, Vol. 15, No. 2</b:JournalName>
    <b:Year>2017</b:Year>
    <b:Pages>171-183</b:Pages>
    <b:RefOrder>39</b:RefOrder>
  </b:Source>
  <b:Source>
    <b:Tag>Sar13</b:Tag>
    <b:SourceType>JournalArticle</b:SourceType>
    <b:Guid>{FF7FE340-7A70-4E2B-857A-C97C6356F82F}</b:Guid>
    <b:Author>
      <b:Author>
        <b:NameList>
          <b:Person>
            <b:Last>Sari</b:Last>
            <b:First>Nur</b:First>
            <b:Middle>Irma</b:Middle>
          </b:Person>
        </b:NameList>
      </b:Author>
    </b:Author>
    <b:Title>FAKTOR – FAKTOR EKONOMI YANG MEMPENGARUHI INFLASI DI JAWA TIMUR</b:Title>
    <b:JournalName>Jurnal Pendidikan Ekonomi (JUPE)</b:JournalName>
    <b:Year>2013</b:Year>
    <b:Pages>1-20</b:Pages>
    <b:Volume>1</b:Volume>
    <b:Issue>1</b:Issue>
    <b:RefOrder>40</b:RefOrder>
  </b:Source>
  <b:Source>
    <b:Tag>Nin18</b:Tag>
    <b:SourceType>JournalArticle</b:SourceType>
    <b:Guid>{D55DE072-85A7-49EC-AA69-9E9716A1B094}</b:Guid>
    <b:Author>
      <b:Author>
        <b:NameList>
          <b:Person>
            <b:Last>Ningsih</b:Last>
            <b:First>Desrini</b:First>
          </b:Person>
          <b:Person>
            <b:Last>Andiny</b:Last>
            <b:First>Puti</b:First>
          </b:Person>
        </b:NameList>
      </b:Author>
    </b:Author>
    <b:Title>Analisis Pengaruh Inflasi dan Pertumbuhan Ekonomi Terhadap Kemiskinan di Indonesia</b:Title>
    <b:JournalName>JURNAL SAMUDRA EKONOMIKA</b:JournalName>
    <b:Year>2018</b:Year>
    <b:Pages>53-61</b:Pages>
    <b:Volume>2</b:Volume>
    <b:Issue>1</b:Issue>
    <b:RefOrder>41</b:RefOrder>
  </b:Source>
  <b:Source>
    <b:Tag>Agu15</b:Tag>
    <b:SourceType>JournalArticle</b:SourceType>
    <b:Guid>{C53C7C4C-1860-41D0-A544-FF8271F969CB}</b:Guid>
    <b:Author>
      <b:Author>
        <b:NameList>
          <b:Person>
            <b:Last>Agustina</b:Last>
            <b:First>Novia</b:First>
          </b:Person>
          <b:Person>
            <b:Last>Suparti</b:Last>
          </b:Person>
          <b:Person>
            <b:Last>Mukid</b:Last>
            <b:First>Moch.</b:First>
            <b:Middle>Abdul</b:Middle>
          </b:Person>
        </b:NameList>
      </b:Author>
    </b:Author>
    <b:Title>Pemodelan Data Indeks Harga Saham Gabungan Menggunakan Regresi Penalized Spline</b:Title>
    <b:JournalName>Jurnal Gaussian</b:JournalName>
    <b:Year>2015</b:Year>
    <b:Pages>603-612</b:Pages>
    <b:Volume>4</b:Volume>
    <b:Issue>3</b:Issue>
    <b:RefOrder>42</b:RefOrder>
  </b:Source>
  <b:Source>
    <b:Tag>Kur19</b:Tag>
    <b:SourceType>JournalArticle</b:SourceType>
    <b:Guid>{8BDBDC77-A677-4F95-B377-2CD0CCFD91B6}</b:Guid>
    <b:Author>
      <b:Author>
        <b:NameList>
          <b:Person>
            <b:Last>Kurniasari</b:Last>
            <b:First>Wahyu</b:First>
          </b:Person>
          <b:Person>
            <b:Last>Kusnandar</b:Last>
            <b:First>Dadan</b:First>
          </b:Person>
          <b:Person>
            <b:Last>Sulistianingsih</b:Last>
            <b:First>Evy</b:First>
          </b:Person>
        </b:NameList>
      </b:Author>
    </b:Author>
    <b:Title> Estimasi Parameter Regresi Spline Dengan Metode Penalized Spline</b:Title>
    <b:JournalName>Bimaster : Buletin Ilmiah Matematika, Statistika dan Terapannya</b:JournalName>
    <b:Year>2019</b:Year>
    <b:Pages>175-184</b:Pages>
    <b:Volume>8</b:Volume>
    <b:Issue>2</b:Issue>
    <b:RefOrder>43</b:RefOrder>
  </b:Source>
  <b:Source>
    <b:Tag>Wan22</b:Tag>
    <b:SourceType>JournalArticle</b:SourceType>
    <b:Guid>{3B2D1843-3D97-4E5B-A313-1AEE16B7A135}</b:Guid>
    <b:Author>
      <b:Author>
        <b:NameList>
          <b:Person>
            <b:Last>Wangsih</b:Last>
            <b:First>Gina</b:First>
          </b:Person>
          <b:Person>
            <b:Last>Suparti</b:Last>
          </b:Person>
          <b:Person>
            <b:Last>Sudarno</b:Last>
          </b:Person>
        </b:NameList>
      </b:Author>
    </b:Author>
    <b:Title>Pemodelan Kurs Dollar Amerika Serikat Terhadap Rupiah Menggunakan Regresi Penalized Spline Dilengkapi Gui R</b:Title>
    <b:JournalName>Jurnal Gaussian</b:JournalName>
    <b:Year>2022</b:Year>
    <b:Pages>218-227</b:Pages>
    <b:Volume>11</b:Volume>
    <b:Issue>2</b:Issue>
    <b:RefOrder>44</b:RefOrder>
  </b:Source>
  <b:Source>
    <b:Tag>Per22</b:Tag>
    <b:SourceType>JournalArticle</b:SourceType>
    <b:Guid>{C974D1DE-E349-447D-BE7A-F4DA59F0FF49}</b:Guid>
    <b:Author>
      <b:Author>
        <b:NameList>
          <b:Person>
            <b:Last>Permana</b:Last>
            <b:First>Inggih</b:First>
          </b:Person>
          <b:Person>
            <b:Last>Salisah</b:Last>
            <b:First>Febri</b:First>
            <b:Middle>Nur</b:Middle>
          </b:Person>
        </b:NameList>
      </b:Author>
    </b:Author>
    <b:Title>Pengaruh Normalisasi Data Terhadap Performa Hasil Klasifikasi Algoritma Backpropagation</b:Title>
    <b:JournalName>IJIRSE</b:JournalName>
    <b:Year>2022</b:Year>
    <b:Pages>67-72</b:Pages>
    <b:Volume>2</b:Volume>
    <b:Issue>1</b:Issue>
    <b:RefOrder>45</b:RefOrder>
  </b:Source>
  <b:Source>
    <b:Tag>Rup03</b:Tag>
    <b:SourceType>Book</b:SourceType>
    <b:Guid>{18F2DC12-D1C7-4393-9C15-E4F09BA66872}</b:Guid>
    <b:Title>Semiparametric Regression (Cambridge Series in Statistical and Probabilistic Mathematics)</b:Title>
    <b:Year>2003</b:Year>
    <b:Author>
      <b:Author>
        <b:NameList>
          <b:Person>
            <b:Last>Ruppert</b:Last>
            <b:First>D.,</b:First>
            <b:Middle>Wand, M. P., &amp; Carroll, R. J</b:Middle>
          </b:Person>
        </b:NameList>
      </b:Author>
    </b:Author>
    <b:City>New York </b:City>
    <b:Publisher>Cambridge University</b:Publisher>
    <b:RefOrder>46</b:RefOrder>
  </b:Source>
  <b:Source>
    <b:Tag>Suy15</b:Tag>
    <b:SourceType>Book</b:SourceType>
    <b:Guid>{4483E677-C44D-43A7-9ED2-2C8497FC3054}</b:Guid>
    <b:Author>
      <b:Author>
        <b:NameList>
          <b:Person>
            <b:Last>Suyono</b:Last>
          </b:Person>
        </b:NameList>
      </b:Author>
    </b:Author>
    <b:Title>Analisis Regresi untuk Penelitian (Edisi 1)</b:Title>
    <b:Year>2015</b:Year>
    <b:City>Yogyakarta</b:City>
    <b:Publisher>Deepublish</b:Publisher>
    <b:RefOrder>47</b:RefOrder>
  </b:Source>
  <b:Source>
    <b:Tag>Fra06</b:Tag>
    <b:SourceType>Book</b:SourceType>
    <b:Guid>{02E47C34-CDF0-4DF6-9430-90D942AF86B6}</b:Guid>
    <b:Author>
      <b:Author>
        <b:NameList>
          <b:Person>
            <b:Last>Susilo</b:Last>
            <b:First>Frans</b:First>
          </b:Person>
        </b:NameList>
      </b:Author>
    </b:Author>
    <b:Title>Himpunan dan Logika Kabur serta Aplikasinya</b:Title>
    <b:Year>2006</b:Year>
    <b:City>Yogyakarta</b:City>
    <b:Publisher>Graha Ilmu</b:Publisher>
    <b:RefOrder>10</b:RefOrder>
  </b:Source>
  <b:Source>
    <b:Tag>San16</b:Tag>
    <b:SourceType>JournalArticle</b:SourceType>
    <b:Guid>{D45AB394-9C7C-41C0-86A3-2B2558BA08F7}</b:Guid>
    <b:Author>
      <b:Author>
        <b:NameList>
          <b:Person>
            <b:Last>Santoso</b:Last>
            <b:First>Agung</b:First>
          </b:Person>
        </b:NameList>
      </b:Author>
    </b:Author>
    <b:Title>Aplikasi Fuzzy Analytical Hierarchy Process untuk Menentukan Prioritas Pelanggan Berkunjung ke Galeri</b:Title>
    <b:JournalName>Jurnal Gaussian</b:JournalName>
    <b:Year>2016</b:Year>
    <b:Pages>239-248</b:Pages>
    <b:City>Semarang</b:City>
    <b:Volume>5</b:Volume>
    <b:Issue>2</b:Issue>
    <b:URL>http://ejournal-s1.undip.ac.id/index.php/gaussian</b:URL>
    <b:RefOrder>4</b:RefOrder>
  </b:Source>
  <b:Source>
    <b:Tag>Mun17</b:Tag>
    <b:SourceType>JournalArticle</b:SourceType>
    <b:Guid>{0CCEC0B0-FE5C-4EA9-811D-12C878D561A8}</b:Guid>
    <b:Title>Penerapan Metode Analytical Hierarchy Process dalam Sistem Pendukung Keputusan Penentuan Mahasiswa Berprestasi</b:Title>
    <b:JournalName>Jurnal Siliwangi</b:JournalName>
    <b:Year>2017</b:Year>
    <b:Pages>192-201</b:Pages>
    <b:Author>
      <b:Author>
        <b:NameList>
          <b:Person>
            <b:Last>Munthafa</b:Last>
            <b:Middle>Eva</b:Middle>
            <b:First>Agnia</b:First>
          </b:Person>
          <b:Person>
            <b:Last>Mubarok</b:Last>
            <b:First>Husni</b:First>
          </b:Person>
        </b:NameList>
      </b:Author>
    </b:Author>
    <b:Volume>3</b:Volume>
    <b:Issue>No. 2</b:Issue>
    <b:StandardNumber>ISSN 2477-3891</b:StandardNumber>
    <b:RefOrder>1</b:RefOrder>
  </b:Source>
  <b:Source>
    <b:Tag>Fuz08</b:Tag>
    <b:SourceType>BookSection</b:SourceType>
    <b:Guid>{00EEA56C-4250-4A6E-ADA7-BFF39846DD7C}</b:Guid>
    <b:Author>
      <b:Author>
        <b:NameList>
          <b:Person>
            <b:Last>Kahraman</b:Last>
            <b:First>Cengiz</b:First>
          </b:Person>
        </b:NameList>
      </b:Author>
      <b:BookAuthor>
        <b:NameList>
          <b:Person>
            <b:Last>Pardalos</b:Last>
            <b:First>Panos</b:First>
            <b:Middle>M.</b:Middle>
          </b:Person>
        </b:NameList>
      </b:BookAuthor>
    </b:Author>
    <b:Title>Decision-Making, Fuzzy Multi-Criteria</b:Title>
    <b:BookTitle>Springer Optimization and Its Applications</b:BookTitle>
    <b:Year>2008</b:Year>
    <b:Pages>Vol. 16</b:Pages>
    <b:City>Istanbul, Turkey</b:City>
    <b:Publisher>Springer Science+Business Media, LLC</b:Publisher>
    <b:RefOrder>9</b:RefOrder>
  </b:Source>
  <b:Source>
    <b:Tag>Sas03</b:Tag>
    <b:SourceType>Book</b:SourceType>
    <b:Guid>{B1A31683-E2DB-4170-B79A-76A6B1C10B0F}</b:Guid>
    <b:Title>Narkotika dan Psikotropika dalam Hukum Pidana</b:Title>
    <b:Year>2003</b:Year>
    <b:City>Bandung</b:City>
    <b:Publisher>Mandar Maju</b:Publisher>
    <b:Author>
      <b:Author>
        <b:NameList>
          <b:Person>
            <b:Last>Sasangka</b:Last>
            <b:First>Hari</b:First>
          </b:Person>
        </b:NameList>
      </b:Author>
    </b:Author>
    <b:StandardNumber>ISBN</b:StandardNumber>
    <b:Pages>105-107</b:Pages>
    <b:Edition>Cetakan I</b:Edition>
    <b:RefOrder>11</b:RefOrder>
  </b:Source>
  <b:Source>
    <b:Tag>Ind092</b:Tag>
    <b:SourceType>Book</b:SourceType>
    <b:Guid>{DD36F490-AA6A-4527-90EC-182A6A29975A}</b:Guid>
    <b:Author>
      <b:Author>
        <b:NameList>
          <b:Person>
            <b:Last>Indonesia</b:Last>
          </b:Person>
        </b:NameList>
      </b:Author>
    </b:Author>
    <b:Title>Undang-Undang Nomor 35 Tahun 2009 Tentang Narkotika</b:Title>
    <b:Year>2009</b:Year>
    <b:City>Jakarta</b:City>
    <b:Publisher>Sekretariat Negara</b:Publisher>
    <b:RefOrder>12</b:RefOrder>
  </b:Source>
  <b:Source>
    <b:Tag>Ind97</b:Tag>
    <b:SourceType>Book</b:SourceType>
    <b:Guid>{02C06A7E-18B2-4F55-9EE2-95932952FF9D}</b:Guid>
    <b:Author>
      <b:Author>
        <b:NameList>
          <b:Person>
            <b:Last>Indonesia</b:Last>
          </b:Person>
        </b:NameList>
      </b:Author>
    </b:Author>
    <b:Title>Undang-Undang Nomor 5 Tahun 1997 Tentang Psikotropika</b:Title>
    <b:Year>1997</b:Year>
    <b:City>Jakarta</b:City>
    <b:Publisher>Sekretariat Negara</b:Publisher>
    <b:RefOrder>13</b:RefOrder>
  </b:Source>
  <b:Source>
    <b:Tag>And14</b:Tag>
    <b:SourceType>JournalArticle</b:SourceType>
    <b:Guid>{E678DC7A-161E-453C-BB52-6A9AB83B6DC0}</b:Guid>
    <b:Title>Tsunami Risk Assessment of Bridges Based on An AHP-Fuzzy Algorithm</b:Title>
    <b:JournalName>Bridge Maintenance, Safety, Management and Life Extension</b:JournalName>
    <b:Year>2014</b:Year>
    <b:Author>
      <b:Author>
        <b:NameList>
          <b:Person>
            <b:Last>Jelena M</b:Last>
            <b:First>Andric</b:First>
          </b:Person>
          <b:Person>
            <b:Last>Lu</b:Last>
            <b:First>Da-Gang</b:First>
          </b:Person>
        </b:NameList>
      </b:Author>
    </b:Author>
    <b:City>Shanghai</b:City>
    <b:Month>July</b:Month>
    <b:URL>https://www.researchgate.net/publication/280644264_Tsunami_Risk_Assessment_of_Bridges_based_on_an_AHP-FUZZY_Algorithm?channel=doi&amp;linkId=55c0aa7708ae9289a09b92ba&amp;showFulltext=true</b:URL>
    <b:DOI>10.13140/RG.2.1.3693.9926</b:DOI>
    <b:RefOrder>14</b:RefOrder>
  </b:Source>
  <b:Source>
    <b:Tag>Tho121</b:Tag>
    <b:SourceType>BookSection</b:SourceType>
    <b:Guid>{E1E75122-D875-4772-AACF-4C7E5441648E}</b:Guid>
    <b:Title>Models, Methods, Concepts &amp; Applications of the Analytical Hierarchy Process</b:Title>
    <b:Year>2012</b:Year>
    <b:Pages>53-83</b:Pages>
    <b:BookTitle>International Series in Operations Research &amp; Management Science</b:BookTitle>
    <b:City>New York</b:City>
    <b:Publisher>Springer New York Heidelberg Dordrecht London</b:Publisher>
    <b:Author>
      <b:Author>
        <b:Corporate>Thomas, L; Saaty; G, Luis; Vargas</b:Corporate>
      </b:Author>
      <b:BookAuthor>
        <b:NameList>
          <b:Person>
            <b:Last>Hillier</b:Last>
            <b:First>Frederick</b:First>
            <b:Middle>S.</b:Middle>
          </b:Person>
        </b:NameList>
      </b:BookAuthor>
    </b:Author>
    <b:RefOrder>15</b:RefOrder>
  </b:Source>
  <b:Source>
    <b:Tag>Sus06</b:Tag>
    <b:SourceType>Book</b:SourceType>
    <b:Guid>{BECF0A28-7BF3-43E9-A235-D78C383A1F50}</b:Guid>
    <b:Title>Himpunan dan Logika Kabur Serta Aplikasinya</b:Title>
    <b:Year>2006</b:Year>
    <b:City>Yogyakarta</b:City>
    <b:Publisher>Graha Ilmu</b:Publisher>
    <b:Author>
      <b:Author>
        <b:NameList>
          <b:Person>
            <b:Last>Susilo</b:Last>
            <b:First>Frans</b:First>
          </b:Person>
        </b:NameList>
      </b:Author>
    </b:Author>
    <b:RefOrder>16</b:RefOrder>
  </b:Source>
  <b:Source>
    <b:Tag>Cha96</b:Tag>
    <b:SourceType>JournalArticle</b:SourceType>
    <b:Guid>{782E42FE-8A08-40FF-BBFD-6197190B908A}</b:Guid>
    <b:Title>Applications of The Extent Analysis Method on Fuzzy AHP</b:Title>
    <b:JournalName>European Journal of Operational Research</b:JournalName>
    <b:Year>1996</b:Year>
    <b:Pages>649-655</b:Pages>
    <b:Author>
      <b:Author>
        <b:NameList>
          <b:Person>
            <b:Last>Chang</b:Last>
            <b:First>Da-Yong</b:First>
          </b:Person>
        </b:NameList>
      </b:Author>
    </b:Author>
    <b:City>Beijing</b:City>
    <b:Publisher>Elsevier</b:Publisher>
    <b:Volume>95</b:Volume>
    <b:RefOrder>8</b:RefOrder>
  </b:Source>
  <b:Source>
    <b:Tag>Saa03</b:Tag>
    <b:SourceType>JournalArticle</b:SourceType>
    <b:Guid>{55BEA734-76AB-4507-A63F-7B02B2D42428}</b:Guid>
    <b:Title>Decision-making the AHP: Why is the principal eigenvector necessary</b:Title>
    <b:Year>2003</b:Year>
    <b:JournalName>European Journal of Operational Research</b:JournalName>
    <b:Pages>85-91</b:Pages>
    <b:Author>
      <b:Author>
        <b:NameList>
          <b:Person>
            <b:Last>Saaty</b:Last>
            <b:First>Thomas L</b:First>
          </b:Person>
        </b:NameList>
      </b:Author>
    </b:Author>
    <b:RefOrder>3</b:RefOrder>
  </b:Source>
  <b:Source>
    <b:Tag>Moh16</b:Tag>
    <b:SourceType>JournalArticle</b:SourceType>
    <b:Guid>{BCE6968F-6657-4221-9BAF-1DED8F78A798}</b:Guid>
    <b:Title>Vektor Prioritas dalam Analytical Hierarchy Process (AHP) dengan Metode Nilai Eigen</b:Title>
    <b:JournalName>Jurnal Matematika "Mantik"</b:JournalName>
    <b:Year>2016</b:Year>
    <b:Pages>44-49</b:Pages>
    <b:Author>
      <b:Author>
        <b:NameList>
          <b:Person>
            <b:Last>Hafiyusholeh</b:Last>
          </b:Person>
          <b:Person>
            <b:Last>Asyhar</b:Last>
            <b:First>Ahmad</b:First>
            <b:Middle>Hanif</b:Middle>
          </b:Person>
        </b:NameList>
      </b:Author>
    </b:Author>
    <b:City>Surabaya</b:City>
    <b:Month>Mei</b:Month>
    <b:Volume>01</b:Volume>
    <b:Issue>02</b:Issue>
    <b:StandardNumber>ISSN</b:StandardNumber>
    <b:RefOrder>2</b:RefOrder>
  </b:Source>
  <b:Source>
    <b:Tag>Tze11</b:Tag>
    <b:SourceType>Book</b:SourceType>
    <b:Guid>{D44BC544-BFE1-4E57-A5AD-B398BA830381}</b:Guid>
    <b:Title>Multiple Attribute Decision Making Methods and Applications</b:Title>
    <b:Year>2011</b:Year>
    <b:City>London</b:City>
    <b:Publisher>CRC Press</b:Publisher>
    <b:Author>
      <b:Author>
        <b:NameList>
          <b:Person>
            <b:Last>Tzeng</b:Last>
            <b:First>Gwo-Hshiung</b:First>
          </b:Person>
          <b:Person>
            <b:Last>Huang</b:Last>
            <b:First>Jih-Jeng</b:First>
          </b:Person>
        </b:NameList>
      </b:Author>
    </b:Author>
    <b:StandardNumber>ISBN</b:StandardNumber>
    <b:RefOrder>5</b:RefOrder>
  </b:Source>
  <b:Source>
    <b:Tag>Sri061</b:Tag>
    <b:SourceType>Book</b:SourceType>
    <b:Guid>{8C79BAED-4128-45FA-8C5E-D541BC157109}</b:Guid>
    <b:Author>
      <b:Author>
        <b:NameList>
          <b:Person>
            <b:Last>Kusumadewi</b:Last>
            <b:First>Sri</b:First>
          </b:Person>
        </b:NameList>
      </b:Author>
    </b:Author>
    <b:Title>Fuzzy Multi-Atribute Decision Making (Fuzzy MADM)</b:Title>
    <b:Year>2006</b:Year>
    <b:City>Yogyakarta</b:City>
    <b:Publisher>Graha Ilmu</b:Publisher>
    <b:RefOrder>6</b:RefOrder>
  </b:Source>
  <b:Source>
    <b:Tag>Che92</b:Tag>
    <b:SourceType>Book</b:SourceType>
    <b:Guid>{09DDB43E-FEE9-432A-981E-D8588000D58C}</b:Guid>
    <b:Title>Fuzzy Multiple Attribute Decision Making Methods</b:Title>
    <b:Year>1992</b:Year>
    <b:Volume>375</b:Volume>
    <b:Author>
      <b:Author>
        <b:NameList>
          <b:Person>
            <b:Last>Chen</b:Last>
            <b:First>Shu-Jen</b:First>
          </b:Person>
          <b:Person>
            <b:Last>Hwang</b:Last>
            <b:First>Ching-Lai</b:First>
          </b:Person>
        </b:NameList>
      </b:Author>
    </b:Author>
    <b:Publisher>Springer Berlin Heidelberg</b:Publisher>
    <b:DOI>10.1007/978-3-642-46768-4</b:DOI>
    <b:RefOrder>7</b:RefOrder>
  </b:Source>
</b:Sources>
</file>

<file path=customXml/itemProps1.xml><?xml version="1.0" encoding="utf-8"?>
<ds:datastoreItem xmlns:ds="http://schemas.openxmlformats.org/officeDocument/2006/customXml" ds:itemID="{97FD05B6-7CD1-47CA-8E48-02641707E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15</Pages>
  <Words>4010</Words>
  <Characters>22857</Characters>
  <Application>Microsoft Office Word</Application>
  <DocSecurity>0</DocSecurity>
  <Lines>190</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METODE AHP-FUZZY UNTUK MENENTUKAN TINGKAT PRIORITAS TINDAK PIDANA PENYALAHGUNAAN NARKOTIKA DAN PSIKOTROPIKA</vt:lpstr>
      <vt:lpstr>The Title Must Be Concise, Informative, And Not Exceed 10 Words (Style: Title)</vt:lpstr>
    </vt:vector>
  </TitlesOfParts>
  <Company>Deftones</Company>
  <LinksUpToDate>false</LinksUpToDate>
  <CharactersWithSpaces>26814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METODE AHP-FUZZY UNTUK MENENTUKAN TINGKAT PRIORITAS TINDAK PIDANA PENYALAHGUNAAN NARKOTIKA DAN PSIKOTROPIKA</dc:title>
  <dc:subject>Volume 2 No. 4 Mei 2013</dc:subject>
  <dc:creator>Rahmah Navi’ah Muzafanti</dc:creator>
  <cp:keywords/>
  <dc:description/>
  <cp:lastModifiedBy>Rahmah Navi'ah Muzafanti</cp:lastModifiedBy>
  <cp:revision>18</cp:revision>
  <cp:lastPrinted>2023-07-02T07:37:00Z</cp:lastPrinted>
  <dcterms:created xsi:type="dcterms:W3CDTF">2023-06-26T02:03:00Z</dcterms:created>
  <dcterms:modified xsi:type="dcterms:W3CDTF">2023-07-03T04:32:00Z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ies>
</file>